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896" w:rsidRDefault="00927EB1">
      <w:r>
        <w:t>10994015</w:t>
      </w:r>
      <w:r>
        <w:t>資管碩二李承諺</w:t>
      </w:r>
    </w:p>
    <w:p w:rsidR="00927EB1" w:rsidRDefault="00927EB1">
      <w:r>
        <w:rPr>
          <w:rFonts w:hint="eastAsia"/>
        </w:rPr>
        <w:t>心得</w:t>
      </w:r>
      <w:r>
        <w:rPr>
          <w:rFonts w:hint="eastAsia"/>
        </w:rPr>
        <w:t>:</w:t>
      </w:r>
    </w:p>
    <w:p w:rsidR="00927EB1" w:rsidRDefault="00927EB1" w:rsidP="00927EB1">
      <w:pPr>
        <w:rPr>
          <w:bCs/>
        </w:rPr>
      </w:pPr>
      <w:r>
        <w:t>本篇心得我選擇張家瑜同學的</w:t>
      </w:r>
      <w:r w:rsidRPr="00927EB1">
        <w:rPr>
          <w:b/>
          <w:bCs/>
        </w:rPr>
        <w:t>以深度學習結合</w:t>
      </w:r>
      <w:r w:rsidRPr="00927EB1">
        <w:rPr>
          <w:b/>
          <w:bCs/>
        </w:rPr>
        <w:t>smart beta</w:t>
      </w:r>
      <w:r w:rsidRPr="00927EB1">
        <w:rPr>
          <w:b/>
          <w:bCs/>
        </w:rPr>
        <w:t>、情緒指標建構預測模型</w:t>
      </w:r>
      <w:r>
        <w:rPr>
          <w:bCs/>
        </w:rPr>
        <w:t>來撰寫。</w:t>
      </w:r>
    </w:p>
    <w:p w:rsidR="007669B7" w:rsidRDefault="00927EB1" w:rsidP="00927EB1">
      <w:pPr>
        <w:rPr>
          <w:bCs/>
        </w:rPr>
      </w:pPr>
      <w:r>
        <w:rPr>
          <w:bCs/>
        </w:rPr>
        <w:t>股票預測方面的論文</w:t>
      </w:r>
      <w:r w:rsidR="007669B7">
        <w:rPr>
          <w:bCs/>
        </w:rPr>
        <w:t>在研究上已經看過非常多種了，有利用機器學習來預測也有利用深度學習來進行預測，而為什麼我會挑選這篇論文來當心得不是因為深度學習有多厲害也不是對股票多有興趣，而是看到這個模型加入</w:t>
      </w:r>
      <w:r w:rsidR="00ED0334" w:rsidRPr="00ED0334">
        <w:rPr>
          <w:bCs/>
        </w:rPr>
        <w:t>smart beta</w:t>
      </w:r>
      <w:r w:rsidR="007669B7">
        <w:rPr>
          <w:bCs/>
        </w:rPr>
        <w:t>的參數因此吸引了我，雖然同學報告時只看到他的研究目的是要以</w:t>
      </w:r>
      <w:r w:rsidR="00ED0334" w:rsidRPr="00ED0334">
        <w:rPr>
          <w:bCs/>
        </w:rPr>
        <w:t>sma</w:t>
      </w:r>
      <w:bookmarkStart w:id="0" w:name="_GoBack"/>
      <w:bookmarkEnd w:id="0"/>
      <w:r w:rsidR="00ED0334" w:rsidRPr="00ED0334">
        <w:rPr>
          <w:bCs/>
        </w:rPr>
        <w:t>rt beta</w:t>
      </w:r>
      <w:r w:rsidR="00ED0334">
        <w:rPr>
          <w:bCs/>
        </w:rPr>
        <w:t>來加上</w:t>
      </w:r>
      <w:r w:rsidR="007669B7">
        <w:rPr>
          <w:bCs/>
        </w:rPr>
        <w:t>情緒分析將這個參數並且加入到模型，但實際如何操作以及流程也還沒公佈，對此我也十分期待同學之後研究流程，看看加入此參數後對股票預測到底會不會有幫助。</w:t>
      </w:r>
    </w:p>
    <w:p w:rsidR="007669B7" w:rsidRDefault="007669B7" w:rsidP="00927EB1">
      <w:pPr>
        <w:rPr>
          <w:bCs/>
        </w:rPr>
      </w:pPr>
    </w:p>
    <w:p w:rsidR="007669B7" w:rsidRPr="007669B7" w:rsidRDefault="007669B7" w:rsidP="00927EB1">
      <w:pPr>
        <w:rPr>
          <w:bCs/>
        </w:rPr>
      </w:pPr>
      <w:r>
        <w:rPr>
          <w:bCs/>
        </w:rPr>
        <w:t>相關論文</w:t>
      </w:r>
      <w:r>
        <w:rPr>
          <w:bCs/>
        </w:rPr>
        <w:t>:</w:t>
      </w:r>
    </w:p>
    <w:p w:rsidR="007669B7" w:rsidRDefault="007669B7" w:rsidP="005F03FD">
      <w:pPr>
        <w:jc w:val="center"/>
        <w:rPr>
          <w:bCs/>
          <w:sz w:val="28"/>
          <w:szCs w:val="28"/>
        </w:rPr>
      </w:pPr>
      <w:r w:rsidRPr="005F03FD">
        <w:rPr>
          <w:bCs/>
          <w:sz w:val="28"/>
          <w:szCs w:val="28"/>
        </w:rPr>
        <w:t>生成對抗網路應用於多角度學習</w:t>
      </w:r>
      <w:r w:rsidRPr="005F03FD">
        <w:rPr>
          <w:b/>
          <w:bCs/>
          <w:sz w:val="28"/>
          <w:szCs w:val="28"/>
        </w:rPr>
        <w:t>情緒</w:t>
      </w:r>
      <w:r w:rsidR="005F03FD">
        <w:rPr>
          <w:bCs/>
          <w:sz w:val="28"/>
          <w:szCs w:val="28"/>
        </w:rPr>
        <w:t>辨識</w:t>
      </w:r>
      <w:r w:rsidRPr="005F03FD">
        <w:rPr>
          <w:bCs/>
          <w:sz w:val="28"/>
          <w:szCs w:val="28"/>
        </w:rPr>
        <w:t>之研究</w:t>
      </w:r>
    </w:p>
    <w:p w:rsidR="005F03FD" w:rsidRDefault="005F03FD" w:rsidP="005F03FD">
      <w:pPr>
        <w:rPr>
          <w:rFonts w:ascii="Times New Roman" w:eastAsia="新細明體"/>
          <w:color w:val="000000"/>
          <w:szCs w:val="24"/>
        </w:rPr>
      </w:pPr>
      <w:r w:rsidRPr="00164BA0">
        <w:rPr>
          <w:rFonts w:ascii="Times New Roman" w:eastAsia="新細明體"/>
          <w:color w:val="000000"/>
          <w:szCs w:val="24"/>
        </w:rPr>
        <w:t>(1)</w:t>
      </w:r>
      <w:r w:rsidRPr="00164BA0">
        <w:rPr>
          <w:rFonts w:ascii="Times New Roman" w:eastAsia="新細明體"/>
          <w:color w:val="000000"/>
          <w:szCs w:val="24"/>
        </w:rPr>
        <w:t>基本資料</w:t>
      </w:r>
    </w:p>
    <w:p w:rsidR="005F03FD" w:rsidRPr="00182D4A" w:rsidRDefault="005F03FD" w:rsidP="005F03FD">
      <w:pPr>
        <w:rPr>
          <w:rFonts w:ascii="標楷體" w:eastAsia="標楷體" w:hAnsi="標楷體"/>
        </w:rPr>
      </w:pPr>
      <w:r>
        <w:rPr>
          <w:rFonts w:ascii="標楷體" w:eastAsia="標楷體" w:hAnsi="標楷體" w:hint="eastAsia"/>
        </w:rPr>
        <w:t>楊詒鈞</w:t>
      </w:r>
      <w:r w:rsidRPr="00182D4A">
        <w:rPr>
          <w:rFonts w:ascii="標楷體" w:eastAsia="標楷體" w:hAnsi="標楷體"/>
        </w:rPr>
        <w:t>（</w:t>
      </w:r>
      <w:r>
        <w:rPr>
          <w:rFonts w:ascii="標楷體" w:eastAsia="標楷體" w:hAnsi="標楷體" w:hint="eastAsia"/>
        </w:rPr>
        <w:t>2021</w:t>
      </w:r>
      <w:r w:rsidRPr="00182D4A">
        <w:rPr>
          <w:rFonts w:ascii="標楷體" w:eastAsia="標楷體" w:hAnsi="標楷體"/>
        </w:rPr>
        <w:t>），『</w:t>
      </w:r>
      <w:r>
        <w:rPr>
          <w:rFonts w:ascii="標楷體" w:eastAsia="標楷體" w:hAnsi="標楷體"/>
        </w:rPr>
        <w:t>生成對抗網路應用於多角度學習情緒辨識之研究</w:t>
      </w:r>
      <w:r w:rsidRPr="00182D4A">
        <w:rPr>
          <w:rFonts w:ascii="標楷體" w:eastAsia="標楷體" w:hAnsi="標楷體"/>
        </w:rPr>
        <w:t>』，</w:t>
      </w:r>
      <w:r>
        <w:rPr>
          <w:rFonts w:ascii="標楷體" w:eastAsia="標楷體" w:hAnsi="標楷體"/>
        </w:rPr>
        <w:t>國立中興大學 資訊管理學系</w:t>
      </w:r>
      <w:r w:rsidRPr="00182D4A">
        <w:rPr>
          <w:rFonts w:ascii="標楷體" w:eastAsia="標楷體" w:hAnsi="標楷體"/>
        </w:rPr>
        <w:t xml:space="preserve"> </w:t>
      </w:r>
    </w:p>
    <w:p w:rsidR="005F03FD" w:rsidRPr="005F03FD" w:rsidRDefault="005F03FD" w:rsidP="005F03FD">
      <w:pPr>
        <w:rPr>
          <w:rFonts w:ascii="Times New Roman" w:eastAsia="新細明體"/>
          <w:color w:val="000000"/>
          <w:szCs w:val="24"/>
        </w:rPr>
      </w:pPr>
    </w:p>
    <w:p w:rsidR="005F03FD" w:rsidRDefault="005F03FD" w:rsidP="005F03FD">
      <w:pPr>
        <w:rPr>
          <w:rFonts w:ascii="Times New Roman" w:eastAsia="新細明體"/>
          <w:color w:val="000000"/>
          <w:szCs w:val="24"/>
        </w:rPr>
      </w:pPr>
      <w:r w:rsidRPr="00164BA0">
        <w:rPr>
          <w:rFonts w:ascii="Times New Roman" w:eastAsia="新細明體"/>
          <w:color w:val="000000"/>
          <w:szCs w:val="24"/>
        </w:rPr>
        <w:t>(2)</w:t>
      </w:r>
      <w:r w:rsidRPr="00164BA0">
        <w:rPr>
          <w:rFonts w:ascii="Times New Roman" w:eastAsia="新細明體"/>
          <w:color w:val="000000"/>
          <w:szCs w:val="24"/>
        </w:rPr>
        <w:t>研究問題</w:t>
      </w:r>
    </w:p>
    <w:p w:rsidR="005F03FD" w:rsidRDefault="00C41E2A" w:rsidP="00C41E2A">
      <w:pPr>
        <w:ind w:leftChars="200" w:left="480"/>
        <w:rPr>
          <w:rFonts w:ascii="Times New Roman" w:eastAsia="新細明體"/>
          <w:color w:val="000000"/>
          <w:szCs w:val="24"/>
        </w:rPr>
      </w:pPr>
      <w:r>
        <w:rPr>
          <w:rFonts w:ascii="Times New Roman" w:eastAsia="新細明體" w:hint="eastAsia"/>
          <w:color w:val="000000"/>
          <w:szCs w:val="24"/>
        </w:rPr>
        <w:t>人臉學習情緒辨識在早在</w:t>
      </w:r>
      <w:r>
        <w:rPr>
          <w:rFonts w:ascii="Times New Roman" w:eastAsia="新細明體" w:hint="eastAsia"/>
          <w:color w:val="000000"/>
          <w:szCs w:val="24"/>
        </w:rPr>
        <w:t>2018</w:t>
      </w:r>
      <w:r>
        <w:rPr>
          <w:rFonts w:ascii="Times New Roman" w:eastAsia="新細明體" w:hint="eastAsia"/>
          <w:color w:val="000000"/>
          <w:szCs w:val="24"/>
        </w:rPr>
        <w:t>年</w:t>
      </w:r>
      <w:r>
        <w:rPr>
          <w:rFonts w:ascii="Times New Roman" w:eastAsia="新細明體" w:hint="eastAsia"/>
          <w:color w:val="000000"/>
          <w:szCs w:val="24"/>
        </w:rPr>
        <w:t>Z</w:t>
      </w:r>
      <w:r>
        <w:rPr>
          <w:rFonts w:ascii="Times New Roman" w:eastAsia="新細明體"/>
          <w:color w:val="000000"/>
          <w:szCs w:val="24"/>
        </w:rPr>
        <w:t>uheng</w:t>
      </w:r>
      <w:r>
        <w:rPr>
          <w:rFonts w:ascii="Times New Roman" w:eastAsia="新細明體"/>
          <w:color w:val="000000"/>
          <w:szCs w:val="24"/>
        </w:rPr>
        <w:t>等人就提出</w:t>
      </w:r>
      <w:r>
        <w:rPr>
          <w:rFonts w:ascii="Times New Roman" w:eastAsia="新細明體"/>
          <w:color w:val="000000"/>
          <w:szCs w:val="24"/>
        </w:rPr>
        <w:t>FaceLiveNet</w:t>
      </w:r>
      <w:r>
        <w:rPr>
          <w:rFonts w:ascii="Times New Roman" w:eastAsia="新細明體"/>
          <w:color w:val="000000"/>
          <w:szCs w:val="24"/>
        </w:rPr>
        <w:t>之架構，而後賴念祥又改良了</w:t>
      </w:r>
      <w:r>
        <w:rPr>
          <w:rFonts w:ascii="Times New Roman" w:eastAsia="新細明體"/>
          <w:color w:val="000000"/>
          <w:szCs w:val="24"/>
        </w:rPr>
        <w:t>FaceLiveNet</w:t>
      </w:r>
      <w:r>
        <w:rPr>
          <w:rFonts w:ascii="Times New Roman" w:eastAsia="新細明體"/>
          <w:color w:val="000000"/>
          <w:szCs w:val="24"/>
        </w:rPr>
        <w:t>提出了</w:t>
      </w:r>
      <w:r>
        <w:rPr>
          <w:rFonts w:ascii="Times New Roman" w:eastAsia="新細明體"/>
          <w:color w:val="000000"/>
          <w:szCs w:val="24"/>
        </w:rPr>
        <w:t>Dense_FaceLiveNet</w:t>
      </w:r>
      <w:r>
        <w:rPr>
          <w:rFonts w:ascii="Times New Roman" w:eastAsia="新細明體"/>
          <w:color w:val="000000"/>
          <w:szCs w:val="24"/>
        </w:rPr>
        <w:t>，此架構為卷積神蹟網路及遷移學習為基礎提出之架構，而此架構對正臉的學習情緒辨識準確率為</w:t>
      </w:r>
      <w:r>
        <w:rPr>
          <w:rFonts w:ascii="Times New Roman" w:eastAsia="新細明體"/>
          <w:color w:val="000000"/>
          <w:szCs w:val="24"/>
        </w:rPr>
        <w:t>70%</w:t>
      </w:r>
      <w:r>
        <w:rPr>
          <w:rFonts w:ascii="Times New Roman" w:eastAsia="新細明體"/>
          <w:color w:val="000000"/>
          <w:szCs w:val="24"/>
        </w:rPr>
        <w:t>，</w:t>
      </w:r>
    </w:p>
    <w:p w:rsidR="00C41E2A" w:rsidRDefault="00C41E2A" w:rsidP="00C41E2A">
      <w:pPr>
        <w:ind w:leftChars="200" w:left="480"/>
        <w:rPr>
          <w:rFonts w:ascii="Times New Roman" w:eastAsia="新細明體"/>
          <w:color w:val="000000"/>
          <w:szCs w:val="24"/>
        </w:rPr>
      </w:pPr>
      <w:r>
        <w:rPr>
          <w:rFonts w:ascii="Times New Roman" w:eastAsia="新細明體"/>
          <w:color w:val="000000"/>
          <w:szCs w:val="24"/>
        </w:rPr>
        <w:t>但當辨識非正臉時準確度隨即掉下許多，例如當臉部旋轉角度達到正負</w:t>
      </w:r>
      <w:r>
        <w:rPr>
          <w:rFonts w:ascii="Times New Roman" w:eastAsia="新細明體"/>
          <w:color w:val="000000"/>
          <w:szCs w:val="24"/>
        </w:rPr>
        <w:t>60</w:t>
      </w:r>
      <w:r>
        <w:rPr>
          <w:rFonts w:ascii="Times New Roman" w:eastAsia="新細明體"/>
          <w:color w:val="000000"/>
          <w:szCs w:val="24"/>
        </w:rPr>
        <w:t>度時，辨識準確率只剩下</w:t>
      </w:r>
      <w:r>
        <w:rPr>
          <w:rFonts w:ascii="Times New Roman" w:eastAsia="新細明體"/>
          <w:color w:val="000000"/>
          <w:szCs w:val="24"/>
        </w:rPr>
        <w:t>42.67%</w:t>
      </w:r>
      <w:r>
        <w:rPr>
          <w:rFonts w:ascii="Times New Roman" w:eastAsia="新細明體"/>
          <w:color w:val="000000"/>
          <w:szCs w:val="24"/>
        </w:rPr>
        <w:t>及</w:t>
      </w:r>
      <w:r>
        <w:rPr>
          <w:rFonts w:ascii="Times New Roman" w:eastAsia="新細明體"/>
          <w:color w:val="000000"/>
          <w:szCs w:val="24"/>
        </w:rPr>
        <w:t>40.57%</w:t>
      </w:r>
      <w:r>
        <w:rPr>
          <w:rFonts w:ascii="Times New Roman" w:eastAsia="新細明體"/>
          <w:color w:val="000000"/>
          <w:szCs w:val="24"/>
        </w:rPr>
        <w:t>，因此判定此模型對於非正臉圖片較不適用，因此此研究要利用生成對抗網路</w:t>
      </w:r>
      <w:r>
        <w:rPr>
          <w:rFonts w:ascii="Times New Roman" w:eastAsia="新細明體"/>
          <w:color w:val="000000"/>
          <w:szCs w:val="24"/>
        </w:rPr>
        <w:t>(GAN)</w:t>
      </w:r>
      <w:r>
        <w:rPr>
          <w:rFonts w:ascii="Times New Roman" w:eastAsia="新細明體"/>
          <w:color w:val="000000"/>
          <w:szCs w:val="24"/>
        </w:rPr>
        <w:t>的變種</w:t>
      </w:r>
      <w:r w:rsidR="00C91BE9">
        <w:rPr>
          <w:rFonts w:ascii="Times New Roman" w:eastAsia="新細明體"/>
          <w:color w:val="000000"/>
          <w:szCs w:val="24"/>
        </w:rPr>
        <w:t>域內生成對抗網路反演方法</w:t>
      </w:r>
      <w:r w:rsidR="00C91BE9">
        <w:rPr>
          <w:rFonts w:ascii="Times New Roman" w:eastAsia="新細明體"/>
          <w:color w:val="000000"/>
          <w:szCs w:val="24"/>
        </w:rPr>
        <w:t>(</w:t>
      </w:r>
      <w:r w:rsidR="00C91BE9">
        <w:rPr>
          <w:rFonts w:ascii="Times New Roman" w:eastAsia="新細明體" w:hint="eastAsia"/>
          <w:color w:val="000000"/>
          <w:szCs w:val="24"/>
        </w:rPr>
        <w:t>i</w:t>
      </w:r>
      <w:r w:rsidR="00C91BE9">
        <w:rPr>
          <w:rFonts w:ascii="Times New Roman" w:eastAsia="新細明體"/>
          <w:color w:val="000000"/>
          <w:szCs w:val="24"/>
        </w:rPr>
        <w:t>n-domainGAN)</w:t>
      </w:r>
      <w:r w:rsidR="00C91BE9">
        <w:rPr>
          <w:rFonts w:ascii="Times New Roman" w:eastAsia="新細明體"/>
          <w:color w:val="000000"/>
          <w:szCs w:val="24"/>
        </w:rPr>
        <w:t>將非正臉的圖像透過生成器產生正臉，並以基本情緒資料集</w:t>
      </w:r>
      <w:r w:rsidR="00C91BE9">
        <w:rPr>
          <w:rFonts w:ascii="Times New Roman" w:eastAsia="新細明體"/>
          <w:color w:val="000000"/>
          <w:szCs w:val="24"/>
        </w:rPr>
        <w:t>JAFFE</w:t>
      </w:r>
      <w:r w:rsidR="00C91BE9">
        <w:rPr>
          <w:rFonts w:ascii="Times New Roman" w:eastAsia="新細明體"/>
          <w:color w:val="000000"/>
          <w:szCs w:val="24"/>
        </w:rPr>
        <w:t>及</w:t>
      </w:r>
      <w:r w:rsidR="00C91BE9">
        <w:rPr>
          <w:rFonts w:ascii="Times New Roman" w:eastAsia="新細明體"/>
          <w:color w:val="000000"/>
          <w:szCs w:val="24"/>
        </w:rPr>
        <w:t>KDEF</w:t>
      </w:r>
      <w:r w:rsidR="00C91BE9">
        <w:rPr>
          <w:rFonts w:ascii="Times New Roman" w:eastAsia="新細明體"/>
          <w:color w:val="000000"/>
          <w:szCs w:val="24"/>
        </w:rPr>
        <w:t>來進行圖片生成，最後再透過</w:t>
      </w:r>
      <w:r w:rsidR="00C91BE9">
        <w:rPr>
          <w:rFonts w:ascii="Times New Roman" w:eastAsia="新細明體"/>
          <w:color w:val="000000"/>
          <w:szCs w:val="24"/>
        </w:rPr>
        <w:t>Dense_FaceLiveNet</w:t>
      </w:r>
      <w:r w:rsidR="00C91BE9">
        <w:rPr>
          <w:rFonts w:ascii="Times New Roman" w:eastAsia="新細明體"/>
          <w:color w:val="000000"/>
          <w:szCs w:val="24"/>
        </w:rPr>
        <w:t>來辨識由</w:t>
      </w:r>
      <w:r w:rsidR="00C91BE9">
        <w:rPr>
          <w:rFonts w:ascii="Times New Roman" w:eastAsia="新細明體"/>
          <w:color w:val="000000"/>
          <w:szCs w:val="24"/>
        </w:rPr>
        <w:t>GAN</w:t>
      </w:r>
      <w:r w:rsidR="00C91BE9">
        <w:rPr>
          <w:rFonts w:ascii="Times New Roman" w:eastAsia="新細明體"/>
          <w:color w:val="000000"/>
          <w:szCs w:val="24"/>
        </w:rPr>
        <w:t>生成的正臉進行學習情緒辨識，並觀察對原本非正臉之情緒辨識的準確率是否有顯著的提升。</w:t>
      </w:r>
    </w:p>
    <w:p w:rsidR="00C91BE9" w:rsidRDefault="005F03FD" w:rsidP="005F03FD">
      <w:pPr>
        <w:rPr>
          <w:rFonts w:ascii="Times New Roman" w:eastAsia="新細明體"/>
          <w:color w:val="000000"/>
          <w:szCs w:val="24"/>
        </w:rPr>
      </w:pPr>
      <w:r w:rsidRPr="00164BA0">
        <w:rPr>
          <w:rFonts w:ascii="Times New Roman" w:eastAsia="新細明體"/>
          <w:color w:val="000000"/>
          <w:szCs w:val="24"/>
        </w:rPr>
        <w:t>(3)</w:t>
      </w:r>
      <w:r w:rsidRPr="00164BA0">
        <w:rPr>
          <w:rFonts w:ascii="Times New Roman" w:eastAsia="新細明體"/>
          <w:color w:val="000000"/>
          <w:szCs w:val="24"/>
        </w:rPr>
        <w:t>研究方法與設計</w:t>
      </w:r>
      <w:r w:rsidRPr="00164BA0">
        <w:rPr>
          <w:rFonts w:ascii="Times New Roman" w:eastAsia="新細明體"/>
          <w:color w:val="000000"/>
          <w:szCs w:val="24"/>
        </w:rPr>
        <w:t>/</w:t>
      </w:r>
      <w:r w:rsidRPr="00164BA0">
        <w:rPr>
          <w:rFonts w:ascii="Times New Roman" w:eastAsia="新細明體"/>
          <w:color w:val="000000"/>
          <w:szCs w:val="24"/>
        </w:rPr>
        <w:t>提出之方法論</w:t>
      </w:r>
    </w:p>
    <w:p w:rsidR="007669B7" w:rsidRPr="007669B7" w:rsidRDefault="00C91BE9" w:rsidP="00C91BE9">
      <w:r>
        <w:rPr>
          <w:rFonts w:ascii="Times New Roman" w:eastAsia="新細明體"/>
          <w:color w:val="000000"/>
          <w:szCs w:val="24"/>
        </w:rPr>
        <w:tab/>
      </w:r>
      <w:r>
        <w:rPr>
          <w:rFonts w:ascii="Times New Roman" w:eastAsia="新細明體"/>
          <w:color w:val="000000"/>
          <w:szCs w:val="24"/>
        </w:rPr>
        <w:t>本研究採實驗法，首先先進行資料的預處理，先隨機抽取</w:t>
      </w:r>
      <w:r>
        <w:rPr>
          <w:rFonts w:ascii="Times New Roman" w:eastAsia="新細明體"/>
          <w:color w:val="000000"/>
          <w:szCs w:val="24"/>
        </w:rPr>
        <w:t>JAFFE</w:t>
      </w:r>
      <w:r>
        <w:rPr>
          <w:rFonts w:ascii="Times New Roman" w:eastAsia="新細明體"/>
          <w:color w:val="000000"/>
          <w:szCs w:val="24"/>
        </w:rPr>
        <w:t>以及</w:t>
      </w:r>
      <w:r>
        <w:rPr>
          <w:rFonts w:ascii="Times New Roman" w:eastAsia="新細明體"/>
          <w:color w:val="000000"/>
          <w:szCs w:val="24"/>
        </w:rPr>
        <w:t>KDEF</w:t>
      </w:r>
      <w:r w:rsidR="00066765">
        <w:rPr>
          <w:rFonts w:ascii="Times New Roman" w:eastAsia="新細明體"/>
          <w:color w:val="000000"/>
          <w:szCs w:val="24"/>
        </w:rPr>
        <w:t>資料集的</w:t>
      </w:r>
      <w:r w:rsidR="00066765">
        <w:rPr>
          <w:rFonts w:ascii="Times New Roman" w:eastAsia="新細明體"/>
          <w:color w:val="000000"/>
          <w:szCs w:val="24"/>
        </w:rPr>
        <w:t>150</w:t>
      </w:r>
      <w:r w:rsidR="00066765">
        <w:rPr>
          <w:rFonts w:ascii="Times New Roman" w:eastAsia="新細明體"/>
          <w:color w:val="000000"/>
          <w:szCs w:val="24"/>
        </w:rPr>
        <w:t>張基本情緒之圖片，再將隨機抽取出來的</w:t>
      </w:r>
      <w:r>
        <w:rPr>
          <w:rFonts w:ascii="Times New Roman" w:eastAsia="新細明體"/>
          <w:color w:val="000000"/>
          <w:szCs w:val="24"/>
        </w:rPr>
        <w:t>所有圖片先轉換為</w:t>
      </w:r>
      <w:r>
        <w:rPr>
          <w:rFonts w:ascii="Times New Roman" w:eastAsia="新細明體"/>
          <w:color w:val="000000"/>
          <w:szCs w:val="24"/>
        </w:rPr>
        <w:t>256*256</w:t>
      </w:r>
      <w:r>
        <w:rPr>
          <w:rFonts w:ascii="Times New Roman" w:eastAsia="新細明體"/>
          <w:color w:val="000000"/>
          <w:szCs w:val="24"/>
        </w:rPr>
        <w:t>的圖片，</w:t>
      </w:r>
      <w:r w:rsidR="00066765">
        <w:rPr>
          <w:rFonts w:ascii="Times New Roman" w:eastAsia="新細明體"/>
          <w:color w:val="000000"/>
          <w:szCs w:val="24"/>
        </w:rPr>
        <w:t>再</w:t>
      </w:r>
      <w:r>
        <w:rPr>
          <w:rFonts w:ascii="Times New Roman" w:eastAsia="新細明體"/>
          <w:color w:val="000000"/>
          <w:szCs w:val="24"/>
        </w:rPr>
        <w:t>使用</w:t>
      </w:r>
      <w:r w:rsidR="00066765">
        <w:rPr>
          <w:rFonts w:ascii="Times New Roman" w:eastAsia="新細明體"/>
          <w:color w:val="000000"/>
          <w:szCs w:val="24"/>
        </w:rPr>
        <w:t>官方提供的</w:t>
      </w:r>
      <w:r>
        <w:rPr>
          <w:rFonts w:ascii="Times New Roman" w:eastAsia="新細明體"/>
          <w:color w:val="000000"/>
          <w:szCs w:val="24"/>
        </w:rPr>
        <w:t>模型</w:t>
      </w:r>
      <w:r>
        <w:rPr>
          <w:rFonts w:ascii="Times New Roman" w:eastAsia="新細明體" w:hint="eastAsia"/>
          <w:color w:val="000000"/>
          <w:szCs w:val="24"/>
        </w:rPr>
        <w:t>s</w:t>
      </w:r>
      <w:r>
        <w:rPr>
          <w:rFonts w:ascii="Times New Roman" w:eastAsia="新細明體"/>
          <w:color w:val="000000"/>
          <w:szCs w:val="24"/>
        </w:rPr>
        <w:t>hape_predictor_68_face_landmarks.dat</w:t>
      </w:r>
      <w:r w:rsidR="00066765">
        <w:rPr>
          <w:rFonts w:ascii="Times New Roman" w:eastAsia="新細明體"/>
          <w:color w:val="000000"/>
          <w:szCs w:val="24"/>
        </w:rPr>
        <w:t>將圖片進行對齊</w:t>
      </w:r>
      <w:r>
        <w:rPr>
          <w:rFonts w:ascii="Times New Roman" w:eastAsia="新細明體"/>
          <w:color w:val="000000"/>
          <w:szCs w:val="24"/>
        </w:rPr>
        <w:t>，</w:t>
      </w:r>
      <w:r w:rsidR="00066765">
        <w:rPr>
          <w:rFonts w:ascii="Times New Roman" w:eastAsia="新細明體"/>
          <w:color w:val="000000"/>
          <w:szCs w:val="24"/>
        </w:rPr>
        <w:t>以</w:t>
      </w:r>
      <w:r>
        <w:rPr>
          <w:rFonts w:ascii="Times New Roman" w:eastAsia="新細明體"/>
          <w:color w:val="000000"/>
          <w:szCs w:val="24"/>
        </w:rPr>
        <w:t>方便</w:t>
      </w:r>
      <w:r>
        <w:rPr>
          <w:rFonts w:ascii="Times New Roman" w:eastAsia="新細明體"/>
          <w:color w:val="000000"/>
          <w:szCs w:val="24"/>
        </w:rPr>
        <w:t>In-domainGAN</w:t>
      </w:r>
      <w:r>
        <w:rPr>
          <w:rFonts w:ascii="Times New Roman" w:eastAsia="新細明體"/>
          <w:color w:val="000000"/>
          <w:szCs w:val="24"/>
        </w:rPr>
        <w:t>特徵</w:t>
      </w:r>
      <w:r w:rsidR="00066765">
        <w:rPr>
          <w:rFonts w:ascii="Times New Roman" w:eastAsia="新細明體"/>
          <w:color w:val="000000"/>
          <w:szCs w:val="24"/>
        </w:rPr>
        <w:t>抓取，接著先</w:t>
      </w:r>
      <w:r>
        <w:rPr>
          <w:rFonts w:ascii="Times New Roman" w:eastAsia="新細明體"/>
          <w:color w:val="000000"/>
          <w:szCs w:val="24"/>
        </w:rPr>
        <w:t>將圖片作為</w:t>
      </w:r>
      <w:r>
        <w:rPr>
          <w:rFonts w:ascii="Times New Roman" w:eastAsia="新細明體"/>
          <w:color w:val="000000"/>
          <w:szCs w:val="24"/>
        </w:rPr>
        <w:t>In-domainGAN</w:t>
      </w:r>
      <w:r>
        <w:rPr>
          <w:rFonts w:ascii="Times New Roman" w:eastAsia="新細明體"/>
          <w:color w:val="000000"/>
          <w:szCs w:val="24"/>
        </w:rPr>
        <w:t>的輸入進行臉部旋轉，將</w:t>
      </w:r>
      <w:r w:rsidR="00066765">
        <w:rPr>
          <w:rFonts w:ascii="Times New Roman" w:eastAsia="新細明體"/>
          <w:color w:val="000000"/>
          <w:szCs w:val="24"/>
        </w:rPr>
        <w:t>原先正臉轉換為各角度之側臉並丟到</w:t>
      </w:r>
      <w:r w:rsidR="00066765">
        <w:rPr>
          <w:rFonts w:ascii="Times New Roman" w:eastAsia="新細明體"/>
          <w:color w:val="000000"/>
          <w:szCs w:val="24"/>
        </w:rPr>
        <w:t>Dense_FaceLiveNet</w:t>
      </w:r>
      <w:r w:rsidR="00066765">
        <w:rPr>
          <w:rFonts w:ascii="Times New Roman" w:eastAsia="新細明體"/>
          <w:color w:val="000000"/>
          <w:szCs w:val="24"/>
        </w:rPr>
        <w:t>進行情緒來驗證</w:t>
      </w:r>
      <w:r w:rsidR="00066765">
        <w:rPr>
          <w:rFonts w:ascii="Times New Roman" w:eastAsia="新細明體"/>
          <w:color w:val="000000"/>
          <w:szCs w:val="24"/>
        </w:rPr>
        <w:lastRenderedPageBreak/>
        <w:t>Dense_FaceLiveNet</w:t>
      </w:r>
      <w:r w:rsidR="00066765">
        <w:rPr>
          <w:rFonts w:ascii="Times New Roman" w:eastAsia="新細明體"/>
          <w:color w:val="000000"/>
          <w:szCs w:val="24"/>
        </w:rPr>
        <w:t>分析非正臉圖片時準確率是否真的下滑，接著再使用自己拍的實驗室之資料集的非正臉圖片</w:t>
      </w:r>
      <w:r w:rsidR="00276A36">
        <w:rPr>
          <w:rFonts w:ascii="Times New Roman" w:eastAsia="新細明體"/>
          <w:color w:val="000000"/>
          <w:szCs w:val="24"/>
        </w:rPr>
        <w:t>，一樣</w:t>
      </w:r>
      <w:r w:rsidR="00276A36">
        <w:rPr>
          <w:rFonts w:ascii="Times New Roman" w:eastAsia="新細明體"/>
          <w:color w:val="000000"/>
          <w:szCs w:val="24"/>
        </w:rPr>
        <w:t>150</w:t>
      </w:r>
      <w:r w:rsidR="00276A36">
        <w:rPr>
          <w:rFonts w:ascii="Times New Roman" w:eastAsia="新細明體"/>
          <w:color w:val="000000"/>
          <w:szCs w:val="24"/>
        </w:rPr>
        <w:t>張，將這些非正臉圖片透過</w:t>
      </w:r>
      <w:r w:rsidR="00276A36">
        <w:rPr>
          <w:rFonts w:ascii="Times New Roman" w:eastAsia="新細明體"/>
          <w:color w:val="000000"/>
          <w:szCs w:val="24"/>
        </w:rPr>
        <w:t>In-domainGAN</w:t>
      </w:r>
      <w:r w:rsidR="00276A36">
        <w:rPr>
          <w:rFonts w:ascii="Times New Roman" w:eastAsia="新細明體"/>
          <w:color w:val="000000"/>
          <w:szCs w:val="24"/>
        </w:rPr>
        <w:t>模型將非正臉轉換為正臉再丟到</w:t>
      </w:r>
      <w:r w:rsidR="00276A36">
        <w:rPr>
          <w:rFonts w:ascii="Times New Roman" w:eastAsia="新細明體"/>
          <w:color w:val="000000"/>
          <w:szCs w:val="24"/>
        </w:rPr>
        <w:t>Dense_FaceLiveNe</w:t>
      </w:r>
      <w:r w:rsidR="00276A36">
        <w:rPr>
          <w:rFonts w:ascii="Times New Roman" w:eastAsia="新細明體" w:hint="eastAsia"/>
          <w:color w:val="000000"/>
          <w:szCs w:val="24"/>
        </w:rPr>
        <w:t>t</w:t>
      </w:r>
      <w:r w:rsidR="00276A36">
        <w:rPr>
          <w:rFonts w:ascii="Times New Roman" w:eastAsia="新細明體"/>
          <w:color w:val="000000"/>
          <w:szCs w:val="24"/>
        </w:rPr>
        <w:t>進行情緒辨識，再將兩者的辨識結果之準確率進行比對。</w:t>
      </w:r>
    </w:p>
    <w:p w:rsidR="007669B7" w:rsidRPr="007669B7" w:rsidRDefault="00066765" w:rsidP="00927EB1">
      <w:r>
        <w:rPr>
          <w:rFonts w:hint="eastAsia"/>
        </w:rPr>
        <w:t>(4)</w:t>
      </w:r>
      <w:r>
        <w:rPr>
          <w:rFonts w:hint="eastAsia"/>
        </w:rPr>
        <w:t>研究結果</w:t>
      </w:r>
    </w:p>
    <w:p w:rsidR="00927EB1" w:rsidRDefault="00066765" w:rsidP="00276A36">
      <w:pPr>
        <w:ind w:leftChars="200" w:left="480"/>
        <w:rPr>
          <w:rFonts w:ascii="Times New Roman" w:eastAsia="新細明體"/>
          <w:color w:val="000000"/>
          <w:szCs w:val="24"/>
        </w:rPr>
      </w:pPr>
      <w:r>
        <w:rPr>
          <w:rFonts w:hint="eastAsia"/>
        </w:rPr>
        <w:t>此研究將</w:t>
      </w:r>
      <w:r w:rsidR="00276A36">
        <w:rPr>
          <w:rFonts w:ascii="Times New Roman" w:eastAsia="新細明體"/>
          <w:color w:val="000000"/>
          <w:szCs w:val="24"/>
        </w:rPr>
        <w:t>JAFFE</w:t>
      </w:r>
      <w:r w:rsidR="00276A36">
        <w:rPr>
          <w:rFonts w:ascii="Times New Roman" w:eastAsia="新細明體"/>
          <w:color w:val="000000"/>
          <w:szCs w:val="24"/>
        </w:rPr>
        <w:t>以及</w:t>
      </w:r>
      <w:r w:rsidR="00276A36">
        <w:rPr>
          <w:rFonts w:ascii="Times New Roman" w:eastAsia="新細明體"/>
          <w:color w:val="000000"/>
          <w:szCs w:val="24"/>
        </w:rPr>
        <w:t>KDEF</w:t>
      </w:r>
      <w:r w:rsidR="00276A36">
        <w:rPr>
          <w:rFonts w:ascii="Times New Roman" w:eastAsia="新細明體"/>
          <w:color w:val="000000"/>
          <w:szCs w:val="24"/>
        </w:rPr>
        <w:t>資料集的</w:t>
      </w:r>
      <w:r>
        <w:rPr>
          <w:rFonts w:hint="eastAsia"/>
        </w:rPr>
        <w:t>害怕、生氣、厭惡、開心、中性、難過、驚訝等七種基本情緒，</w:t>
      </w:r>
      <w:r w:rsidR="00276A36">
        <w:rPr>
          <w:rFonts w:hint="eastAsia"/>
        </w:rPr>
        <w:t>並分別抓取黑白與彩色照片先進行臉部角度轉換，將正臉轉換為正負</w:t>
      </w:r>
      <w:r w:rsidR="00276A36">
        <w:rPr>
          <w:rFonts w:hint="eastAsia"/>
        </w:rPr>
        <w:t>60</w:t>
      </w:r>
      <w:r w:rsidR="00276A36">
        <w:rPr>
          <w:rFonts w:hint="eastAsia"/>
        </w:rPr>
        <w:t>度、正負</w:t>
      </w:r>
      <w:r w:rsidR="00276A36">
        <w:rPr>
          <w:rFonts w:hint="eastAsia"/>
        </w:rPr>
        <w:t>45</w:t>
      </w:r>
      <w:r w:rsidR="00276A36">
        <w:rPr>
          <w:rFonts w:hint="eastAsia"/>
        </w:rPr>
        <w:t>度、正負</w:t>
      </w:r>
      <w:r w:rsidR="00276A36">
        <w:rPr>
          <w:rFonts w:hint="eastAsia"/>
        </w:rPr>
        <w:t>30</w:t>
      </w:r>
      <w:r w:rsidR="00276A36">
        <w:rPr>
          <w:rFonts w:hint="eastAsia"/>
        </w:rPr>
        <w:t>度、正負</w:t>
      </w:r>
      <w:r w:rsidR="00276A36">
        <w:rPr>
          <w:rFonts w:hint="eastAsia"/>
        </w:rPr>
        <w:t>15</w:t>
      </w:r>
      <w:r w:rsidR="00276A36">
        <w:rPr>
          <w:rFonts w:hint="eastAsia"/>
        </w:rPr>
        <w:t>度、正負</w:t>
      </w:r>
      <w:r w:rsidR="00276A36">
        <w:rPr>
          <w:rFonts w:hint="eastAsia"/>
        </w:rPr>
        <w:t>10</w:t>
      </w:r>
      <w:r w:rsidR="00276A36">
        <w:rPr>
          <w:rFonts w:hint="eastAsia"/>
        </w:rPr>
        <w:t>度、正負</w:t>
      </w:r>
      <w:r w:rsidR="00276A36">
        <w:rPr>
          <w:rFonts w:hint="eastAsia"/>
        </w:rPr>
        <w:t>5</w:t>
      </w:r>
      <w:r w:rsidR="00276A36">
        <w:rPr>
          <w:rFonts w:hint="eastAsia"/>
        </w:rPr>
        <w:t>度等非正臉，且先將正臉丟進</w:t>
      </w:r>
      <w:r w:rsidR="00276A36">
        <w:rPr>
          <w:rFonts w:ascii="Times New Roman" w:eastAsia="新細明體"/>
          <w:color w:val="000000"/>
          <w:szCs w:val="24"/>
        </w:rPr>
        <w:t>Dense_FaceLiveNe</w:t>
      </w:r>
      <w:r w:rsidR="00276A36">
        <w:rPr>
          <w:rFonts w:ascii="Times New Roman" w:eastAsia="新細明體" w:hint="eastAsia"/>
          <w:color w:val="000000"/>
          <w:szCs w:val="24"/>
        </w:rPr>
        <w:t>t</w:t>
      </w:r>
      <w:r w:rsidR="00276A36">
        <w:rPr>
          <w:rFonts w:ascii="Times New Roman" w:eastAsia="新細明體" w:hint="eastAsia"/>
          <w:color w:val="000000"/>
          <w:szCs w:val="24"/>
        </w:rPr>
        <w:t>進行情緒分析，發現完全正臉的情緒辨識率為</w:t>
      </w:r>
      <w:r w:rsidR="00276A36">
        <w:rPr>
          <w:rFonts w:ascii="Times New Roman" w:eastAsia="新細明體" w:hint="eastAsia"/>
          <w:color w:val="000000"/>
          <w:szCs w:val="24"/>
        </w:rPr>
        <w:t>70%</w:t>
      </w:r>
      <w:r w:rsidR="00276A36">
        <w:rPr>
          <w:rFonts w:ascii="Times New Roman" w:eastAsia="新細明體" w:hint="eastAsia"/>
          <w:color w:val="000000"/>
          <w:szCs w:val="24"/>
        </w:rPr>
        <w:t>。</w:t>
      </w:r>
    </w:p>
    <w:p w:rsidR="00276A36" w:rsidRDefault="00276A36" w:rsidP="00276A36">
      <w:pPr>
        <w:ind w:leftChars="200" w:left="480"/>
        <w:rPr>
          <w:rFonts w:ascii="Times New Roman" w:eastAsia="新細明體"/>
          <w:color w:val="000000"/>
          <w:szCs w:val="24"/>
        </w:rPr>
      </w:pPr>
      <w:r>
        <w:rPr>
          <w:rFonts w:ascii="Times New Roman" w:eastAsia="新細明體"/>
          <w:color w:val="000000"/>
          <w:szCs w:val="24"/>
        </w:rPr>
        <w:t>隨後將正負</w:t>
      </w:r>
      <w:r>
        <w:rPr>
          <w:rFonts w:ascii="Times New Roman" w:eastAsia="新細明體"/>
          <w:color w:val="000000"/>
          <w:szCs w:val="24"/>
        </w:rPr>
        <w:t>5</w:t>
      </w:r>
      <w:r>
        <w:rPr>
          <w:rFonts w:ascii="Times New Roman" w:eastAsia="新細明體"/>
          <w:color w:val="000000"/>
          <w:szCs w:val="24"/>
        </w:rPr>
        <w:t>度的非正臉輸入到</w:t>
      </w:r>
      <w:r>
        <w:rPr>
          <w:rFonts w:ascii="Times New Roman" w:eastAsia="新細明體"/>
          <w:color w:val="000000"/>
          <w:szCs w:val="24"/>
        </w:rPr>
        <w:t>Dense_FaceLiveNe</w:t>
      </w:r>
      <w:r>
        <w:rPr>
          <w:rFonts w:ascii="Times New Roman" w:eastAsia="新細明體" w:hint="eastAsia"/>
          <w:color w:val="000000"/>
          <w:szCs w:val="24"/>
        </w:rPr>
        <w:t>t</w:t>
      </w:r>
      <w:r>
        <w:rPr>
          <w:rFonts w:ascii="Times New Roman" w:eastAsia="新細明體" w:hint="eastAsia"/>
          <w:color w:val="000000"/>
          <w:szCs w:val="24"/>
        </w:rPr>
        <w:t>進行分析，發現辨識率分別為</w:t>
      </w:r>
      <w:r>
        <w:rPr>
          <w:rFonts w:ascii="Times New Roman" w:eastAsia="新細明體" w:hint="eastAsia"/>
          <w:color w:val="000000"/>
          <w:szCs w:val="24"/>
        </w:rPr>
        <w:t>53.33%</w:t>
      </w:r>
      <w:r>
        <w:rPr>
          <w:rFonts w:ascii="Times New Roman" w:eastAsia="新細明體" w:hint="eastAsia"/>
          <w:color w:val="000000"/>
          <w:szCs w:val="24"/>
        </w:rPr>
        <w:t>集</w:t>
      </w:r>
      <w:r>
        <w:rPr>
          <w:rFonts w:ascii="Times New Roman" w:eastAsia="新細明體" w:hint="eastAsia"/>
          <w:color w:val="000000"/>
          <w:szCs w:val="24"/>
        </w:rPr>
        <w:t>54%</w:t>
      </w:r>
      <w:r>
        <w:rPr>
          <w:rFonts w:ascii="Times New Roman" w:eastAsia="新細明體"/>
          <w:color w:val="000000"/>
          <w:szCs w:val="24"/>
        </w:rPr>
        <w:t>。</w:t>
      </w:r>
    </w:p>
    <w:p w:rsidR="00276A36" w:rsidRDefault="00276A36" w:rsidP="00276A36">
      <w:pPr>
        <w:ind w:leftChars="200" w:left="480"/>
        <w:rPr>
          <w:rFonts w:ascii="Times New Roman" w:eastAsia="新細明體"/>
          <w:color w:val="000000"/>
          <w:szCs w:val="24"/>
        </w:rPr>
      </w:pPr>
      <w:r>
        <w:rPr>
          <w:rFonts w:ascii="Times New Roman" w:eastAsia="新細明體"/>
          <w:color w:val="000000"/>
          <w:szCs w:val="24"/>
        </w:rPr>
        <w:t>正負</w:t>
      </w:r>
      <w:r>
        <w:rPr>
          <w:rFonts w:ascii="Times New Roman" w:eastAsia="新細明體"/>
          <w:color w:val="000000"/>
          <w:szCs w:val="24"/>
        </w:rPr>
        <w:t>10</w:t>
      </w:r>
      <w:r>
        <w:rPr>
          <w:rFonts w:ascii="Times New Roman" w:eastAsia="新細明體"/>
          <w:color w:val="000000"/>
          <w:szCs w:val="24"/>
        </w:rPr>
        <w:t>度旋轉後輸入</w:t>
      </w:r>
      <w:r>
        <w:rPr>
          <w:rFonts w:ascii="Times New Roman" w:eastAsia="新細明體"/>
          <w:color w:val="000000"/>
          <w:szCs w:val="24"/>
        </w:rPr>
        <w:t>Dense_FaceLiveNe</w:t>
      </w:r>
      <w:r>
        <w:rPr>
          <w:rFonts w:ascii="Times New Roman" w:eastAsia="新細明體" w:hint="eastAsia"/>
          <w:color w:val="000000"/>
          <w:szCs w:val="24"/>
        </w:rPr>
        <w:t>t</w:t>
      </w:r>
      <w:r>
        <w:rPr>
          <w:rFonts w:ascii="Times New Roman" w:eastAsia="新細明體" w:hint="eastAsia"/>
          <w:color w:val="000000"/>
          <w:szCs w:val="24"/>
        </w:rPr>
        <w:t>進行辨識，準確率為</w:t>
      </w:r>
      <w:r>
        <w:rPr>
          <w:rFonts w:ascii="Times New Roman" w:eastAsia="新細明體" w:hint="eastAsia"/>
          <w:color w:val="000000"/>
          <w:szCs w:val="24"/>
        </w:rPr>
        <w:t>53.33%</w:t>
      </w:r>
      <w:r>
        <w:rPr>
          <w:rFonts w:ascii="Times New Roman" w:eastAsia="新細明體" w:hint="eastAsia"/>
          <w:color w:val="000000"/>
          <w:szCs w:val="24"/>
        </w:rPr>
        <w:t>及</w:t>
      </w:r>
      <w:r>
        <w:rPr>
          <w:rFonts w:ascii="Times New Roman" w:eastAsia="新細明體" w:hint="eastAsia"/>
          <w:color w:val="000000"/>
          <w:szCs w:val="24"/>
        </w:rPr>
        <w:t>64%</w:t>
      </w:r>
      <w:r>
        <w:rPr>
          <w:rFonts w:ascii="Times New Roman" w:eastAsia="新細明體" w:hint="eastAsia"/>
          <w:color w:val="000000"/>
          <w:szCs w:val="24"/>
        </w:rPr>
        <w:t>。</w:t>
      </w:r>
    </w:p>
    <w:p w:rsidR="00276A36" w:rsidRDefault="00276A36" w:rsidP="00276A36">
      <w:pPr>
        <w:ind w:leftChars="200" w:left="480"/>
        <w:rPr>
          <w:rFonts w:ascii="Times New Roman" w:eastAsia="新細明體"/>
          <w:color w:val="000000"/>
          <w:szCs w:val="24"/>
        </w:rPr>
      </w:pPr>
      <w:r>
        <w:rPr>
          <w:rFonts w:ascii="Times New Roman" w:eastAsia="新細明體"/>
          <w:color w:val="000000"/>
          <w:szCs w:val="24"/>
        </w:rPr>
        <w:t>正負</w:t>
      </w:r>
      <w:r>
        <w:rPr>
          <w:rFonts w:ascii="Times New Roman" w:eastAsia="新細明體"/>
          <w:color w:val="000000"/>
          <w:szCs w:val="24"/>
        </w:rPr>
        <w:t>15</w:t>
      </w:r>
      <w:r>
        <w:rPr>
          <w:rFonts w:ascii="Times New Roman" w:eastAsia="新細明體"/>
          <w:color w:val="000000"/>
          <w:szCs w:val="24"/>
        </w:rPr>
        <w:t>度輸入</w:t>
      </w:r>
      <w:r>
        <w:rPr>
          <w:rFonts w:ascii="Times New Roman" w:eastAsia="新細明體"/>
          <w:color w:val="000000"/>
          <w:szCs w:val="24"/>
        </w:rPr>
        <w:t>Dense_FaceLiveNe</w:t>
      </w:r>
      <w:r>
        <w:rPr>
          <w:rFonts w:ascii="Times New Roman" w:eastAsia="新細明體" w:hint="eastAsia"/>
          <w:color w:val="000000"/>
          <w:szCs w:val="24"/>
        </w:rPr>
        <w:t>t</w:t>
      </w:r>
      <w:r>
        <w:rPr>
          <w:rFonts w:ascii="Times New Roman" w:eastAsia="新細明體" w:hint="eastAsia"/>
          <w:color w:val="000000"/>
          <w:szCs w:val="24"/>
        </w:rPr>
        <w:t>進行辨識，準確率皆為</w:t>
      </w:r>
      <w:r>
        <w:rPr>
          <w:rFonts w:ascii="Times New Roman" w:eastAsia="新細明體" w:hint="eastAsia"/>
          <w:color w:val="000000"/>
          <w:szCs w:val="24"/>
        </w:rPr>
        <w:t>55.33%</w:t>
      </w:r>
      <w:r>
        <w:rPr>
          <w:rFonts w:ascii="Times New Roman" w:eastAsia="新細明體" w:hint="eastAsia"/>
          <w:color w:val="000000"/>
          <w:szCs w:val="24"/>
        </w:rPr>
        <w:t>。</w:t>
      </w:r>
    </w:p>
    <w:p w:rsidR="00276A36" w:rsidRDefault="00276A36" w:rsidP="00276A36">
      <w:pPr>
        <w:ind w:leftChars="200" w:left="480"/>
        <w:rPr>
          <w:rFonts w:ascii="Times New Roman" w:eastAsia="新細明體"/>
          <w:color w:val="000000"/>
          <w:szCs w:val="24"/>
        </w:rPr>
      </w:pPr>
      <w:r>
        <w:rPr>
          <w:rFonts w:ascii="Times New Roman" w:eastAsia="新細明體"/>
          <w:color w:val="000000"/>
          <w:szCs w:val="24"/>
        </w:rPr>
        <w:t>正負</w:t>
      </w:r>
      <w:r>
        <w:rPr>
          <w:rFonts w:ascii="Times New Roman" w:eastAsia="新細明體"/>
          <w:color w:val="000000"/>
          <w:szCs w:val="24"/>
        </w:rPr>
        <w:t>30</w:t>
      </w:r>
      <w:r>
        <w:rPr>
          <w:rFonts w:ascii="Times New Roman" w:eastAsia="新細明體"/>
          <w:color w:val="000000"/>
          <w:szCs w:val="24"/>
        </w:rPr>
        <w:t>度輸入</w:t>
      </w:r>
      <w:r>
        <w:rPr>
          <w:rFonts w:ascii="Times New Roman" w:eastAsia="新細明體"/>
          <w:color w:val="000000"/>
          <w:szCs w:val="24"/>
        </w:rPr>
        <w:t>Dense_FaceLiveNe</w:t>
      </w:r>
      <w:r>
        <w:rPr>
          <w:rFonts w:ascii="Times New Roman" w:eastAsia="新細明體" w:hint="eastAsia"/>
          <w:color w:val="000000"/>
          <w:szCs w:val="24"/>
        </w:rPr>
        <w:t>t</w:t>
      </w:r>
      <w:r>
        <w:rPr>
          <w:rFonts w:ascii="Times New Roman" w:eastAsia="新細明體" w:hint="eastAsia"/>
          <w:color w:val="000000"/>
          <w:szCs w:val="24"/>
        </w:rPr>
        <w:t>進行辨識，準確率為</w:t>
      </w:r>
      <w:r>
        <w:rPr>
          <w:rFonts w:ascii="Times New Roman" w:eastAsia="新細明體" w:hint="eastAsia"/>
          <w:color w:val="000000"/>
          <w:szCs w:val="24"/>
        </w:rPr>
        <w:t>46.67%</w:t>
      </w:r>
      <w:r>
        <w:rPr>
          <w:rFonts w:ascii="Times New Roman" w:eastAsia="新細明體" w:hint="eastAsia"/>
          <w:color w:val="000000"/>
          <w:szCs w:val="24"/>
        </w:rPr>
        <w:t>及</w:t>
      </w:r>
      <w:r>
        <w:rPr>
          <w:rFonts w:ascii="Times New Roman" w:eastAsia="新細明體" w:hint="eastAsia"/>
          <w:color w:val="000000"/>
          <w:szCs w:val="24"/>
        </w:rPr>
        <w:t>56.57%</w:t>
      </w:r>
      <w:r>
        <w:rPr>
          <w:rFonts w:ascii="Times New Roman" w:eastAsia="新細明體" w:hint="eastAsia"/>
          <w:color w:val="000000"/>
          <w:szCs w:val="24"/>
        </w:rPr>
        <w:t>。</w:t>
      </w:r>
    </w:p>
    <w:p w:rsidR="00276A36" w:rsidRDefault="00276A36" w:rsidP="00276A36">
      <w:pPr>
        <w:ind w:leftChars="200" w:left="480"/>
        <w:rPr>
          <w:rFonts w:ascii="Times New Roman" w:eastAsia="新細明體"/>
          <w:color w:val="000000"/>
          <w:szCs w:val="24"/>
        </w:rPr>
      </w:pPr>
      <w:r>
        <w:rPr>
          <w:rFonts w:ascii="Times New Roman" w:eastAsia="新細明體"/>
          <w:color w:val="000000"/>
          <w:szCs w:val="24"/>
        </w:rPr>
        <w:t>正負</w:t>
      </w:r>
      <w:r>
        <w:rPr>
          <w:rFonts w:ascii="Times New Roman" w:eastAsia="新細明體"/>
          <w:color w:val="000000"/>
          <w:szCs w:val="24"/>
        </w:rPr>
        <w:t>45</w:t>
      </w:r>
      <w:r>
        <w:rPr>
          <w:rFonts w:ascii="Times New Roman" w:eastAsia="新細明體"/>
          <w:color w:val="000000"/>
          <w:szCs w:val="24"/>
        </w:rPr>
        <w:t>度輸入</w:t>
      </w:r>
      <w:r>
        <w:rPr>
          <w:rFonts w:ascii="Times New Roman" w:eastAsia="新細明體"/>
          <w:color w:val="000000"/>
          <w:szCs w:val="24"/>
        </w:rPr>
        <w:t>Dense_FaceLiveNe</w:t>
      </w:r>
      <w:r>
        <w:rPr>
          <w:rFonts w:ascii="Times New Roman" w:eastAsia="新細明體" w:hint="eastAsia"/>
          <w:color w:val="000000"/>
          <w:szCs w:val="24"/>
        </w:rPr>
        <w:t>t</w:t>
      </w:r>
      <w:r>
        <w:rPr>
          <w:rFonts w:ascii="Times New Roman" w:eastAsia="新細明體" w:hint="eastAsia"/>
          <w:color w:val="000000"/>
          <w:szCs w:val="24"/>
        </w:rPr>
        <w:t>進行辨識，準確率皆為</w:t>
      </w:r>
      <w:r>
        <w:rPr>
          <w:rFonts w:ascii="Times New Roman" w:eastAsia="新細明體" w:hint="eastAsia"/>
          <w:color w:val="000000"/>
          <w:szCs w:val="24"/>
        </w:rPr>
        <w:t>46.67%</w:t>
      </w:r>
      <w:r>
        <w:rPr>
          <w:rFonts w:ascii="Times New Roman" w:eastAsia="新細明體" w:hint="eastAsia"/>
          <w:color w:val="000000"/>
          <w:szCs w:val="24"/>
        </w:rPr>
        <w:t>。</w:t>
      </w:r>
    </w:p>
    <w:p w:rsidR="00276A36" w:rsidRDefault="00276A36" w:rsidP="00276A36">
      <w:pPr>
        <w:ind w:leftChars="200" w:left="480"/>
        <w:rPr>
          <w:rFonts w:ascii="Times New Roman" w:eastAsia="新細明體"/>
          <w:color w:val="000000"/>
          <w:szCs w:val="24"/>
        </w:rPr>
      </w:pPr>
      <w:r>
        <w:rPr>
          <w:rFonts w:ascii="Times New Roman" w:eastAsia="新細明體"/>
          <w:color w:val="000000"/>
          <w:szCs w:val="24"/>
        </w:rPr>
        <w:t>最後將正負</w:t>
      </w:r>
      <w:r>
        <w:rPr>
          <w:rFonts w:ascii="Times New Roman" w:eastAsia="新細明體"/>
          <w:color w:val="000000"/>
          <w:szCs w:val="24"/>
        </w:rPr>
        <w:t>60</w:t>
      </w:r>
      <w:r>
        <w:rPr>
          <w:rFonts w:ascii="Times New Roman" w:eastAsia="新細明體"/>
          <w:color w:val="000000"/>
          <w:szCs w:val="24"/>
        </w:rPr>
        <w:t>度輸入</w:t>
      </w:r>
      <w:r>
        <w:rPr>
          <w:rFonts w:ascii="Times New Roman" w:eastAsia="新細明體"/>
          <w:color w:val="000000"/>
          <w:szCs w:val="24"/>
        </w:rPr>
        <w:t>Dense_FaceLiveNe</w:t>
      </w:r>
      <w:r>
        <w:rPr>
          <w:rFonts w:ascii="Times New Roman" w:eastAsia="新細明體" w:hint="eastAsia"/>
          <w:color w:val="000000"/>
          <w:szCs w:val="24"/>
        </w:rPr>
        <w:t>t</w:t>
      </w:r>
      <w:r>
        <w:rPr>
          <w:rFonts w:ascii="Times New Roman" w:eastAsia="新細明體" w:hint="eastAsia"/>
          <w:color w:val="000000"/>
          <w:szCs w:val="24"/>
        </w:rPr>
        <w:t>進行辨識，準確率為</w:t>
      </w:r>
      <w:r>
        <w:rPr>
          <w:rFonts w:ascii="Times New Roman" w:eastAsia="新細明體" w:hint="eastAsia"/>
          <w:color w:val="000000"/>
          <w:szCs w:val="24"/>
        </w:rPr>
        <w:t>42.67%</w:t>
      </w:r>
      <w:r>
        <w:rPr>
          <w:rFonts w:ascii="Times New Roman" w:eastAsia="新細明體" w:hint="eastAsia"/>
          <w:color w:val="000000"/>
          <w:szCs w:val="24"/>
        </w:rPr>
        <w:t>及</w:t>
      </w:r>
      <w:r>
        <w:rPr>
          <w:rFonts w:ascii="Times New Roman" w:eastAsia="新細明體" w:hint="eastAsia"/>
          <w:color w:val="000000"/>
          <w:szCs w:val="24"/>
        </w:rPr>
        <w:t>40.57%</w:t>
      </w:r>
      <w:r>
        <w:rPr>
          <w:rFonts w:ascii="Times New Roman" w:eastAsia="新細明體" w:hint="eastAsia"/>
          <w:color w:val="000000"/>
          <w:szCs w:val="24"/>
        </w:rPr>
        <w:t>。</w:t>
      </w:r>
    </w:p>
    <w:p w:rsidR="00276A36" w:rsidRDefault="00276A36" w:rsidP="00276A36">
      <w:pPr>
        <w:ind w:leftChars="200" w:left="480"/>
        <w:rPr>
          <w:rFonts w:ascii="Times New Roman" w:eastAsia="新細明體"/>
          <w:color w:val="000000"/>
          <w:szCs w:val="24"/>
        </w:rPr>
      </w:pPr>
      <w:r>
        <w:rPr>
          <w:rFonts w:ascii="Times New Roman" w:eastAsia="新細明體"/>
          <w:color w:val="000000"/>
          <w:szCs w:val="24"/>
        </w:rPr>
        <w:t>而由以上實驗發現</w:t>
      </w:r>
      <w:r>
        <w:rPr>
          <w:rFonts w:ascii="Times New Roman" w:eastAsia="新細明體"/>
          <w:color w:val="000000"/>
          <w:szCs w:val="24"/>
        </w:rPr>
        <w:t>Dense_FaceLiveNe</w:t>
      </w:r>
      <w:r>
        <w:rPr>
          <w:rFonts w:ascii="Times New Roman" w:eastAsia="新細明體" w:hint="eastAsia"/>
          <w:color w:val="000000"/>
          <w:szCs w:val="24"/>
        </w:rPr>
        <w:t>t</w:t>
      </w:r>
      <w:r>
        <w:rPr>
          <w:rFonts w:ascii="Times New Roman" w:eastAsia="新細明體" w:hint="eastAsia"/>
          <w:color w:val="000000"/>
          <w:szCs w:val="24"/>
        </w:rPr>
        <w:t>進行非正臉情緒辨識後準確率皆有明顯的下滑。</w:t>
      </w:r>
    </w:p>
    <w:p w:rsidR="00276A36" w:rsidRDefault="00276A36" w:rsidP="00276A36">
      <w:pPr>
        <w:ind w:leftChars="200" w:left="480"/>
        <w:rPr>
          <w:rFonts w:ascii="Times New Roman" w:eastAsia="新細明體"/>
          <w:color w:val="000000"/>
          <w:szCs w:val="24"/>
        </w:rPr>
      </w:pPr>
      <w:r>
        <w:rPr>
          <w:rFonts w:ascii="Times New Roman" w:eastAsia="新細明體"/>
          <w:color w:val="000000"/>
          <w:szCs w:val="24"/>
        </w:rPr>
        <w:t>接著將實驗室資料集之非正臉由</w:t>
      </w:r>
      <w:r>
        <w:rPr>
          <w:rFonts w:ascii="Times New Roman" w:eastAsia="新細明體"/>
          <w:color w:val="000000"/>
          <w:szCs w:val="24"/>
        </w:rPr>
        <w:t>In-domainGAN</w:t>
      </w:r>
      <w:r>
        <w:rPr>
          <w:rFonts w:ascii="Times New Roman" w:eastAsia="新細明體"/>
          <w:color w:val="000000"/>
          <w:szCs w:val="24"/>
        </w:rPr>
        <w:t>模型轉換為正臉再輸入</w:t>
      </w:r>
      <w:r>
        <w:rPr>
          <w:rFonts w:ascii="Times New Roman" w:eastAsia="新細明體"/>
          <w:color w:val="000000"/>
          <w:szCs w:val="24"/>
        </w:rPr>
        <w:t>Dense_FaceLiveNe</w:t>
      </w:r>
      <w:r>
        <w:rPr>
          <w:rFonts w:ascii="Times New Roman" w:eastAsia="新細明體" w:hint="eastAsia"/>
          <w:color w:val="000000"/>
          <w:szCs w:val="24"/>
        </w:rPr>
        <w:t>t</w:t>
      </w:r>
      <w:r>
        <w:rPr>
          <w:rFonts w:ascii="Times New Roman" w:eastAsia="新細明體" w:hint="eastAsia"/>
          <w:color w:val="000000"/>
          <w:szCs w:val="24"/>
        </w:rPr>
        <w:t>進行情緒辨識，資料集分別為挫折、困惑、無聊、喜悅、投入、驚訝，一樣共</w:t>
      </w:r>
      <w:r>
        <w:rPr>
          <w:rFonts w:ascii="Times New Roman" w:eastAsia="新細明體" w:hint="eastAsia"/>
          <w:color w:val="000000"/>
          <w:szCs w:val="24"/>
        </w:rPr>
        <w:t>150</w:t>
      </w:r>
      <w:r>
        <w:rPr>
          <w:rFonts w:ascii="Times New Roman" w:eastAsia="新細明體" w:hint="eastAsia"/>
          <w:color w:val="000000"/>
          <w:szCs w:val="24"/>
        </w:rPr>
        <w:t>張的黑白及彩色照片。</w:t>
      </w:r>
    </w:p>
    <w:p w:rsidR="008718A8" w:rsidRDefault="008718A8" w:rsidP="00276A36">
      <w:pPr>
        <w:ind w:leftChars="200" w:left="480"/>
        <w:rPr>
          <w:rFonts w:ascii="Times New Roman" w:eastAsia="新細明體"/>
          <w:color w:val="000000"/>
          <w:szCs w:val="24"/>
        </w:rPr>
      </w:pPr>
      <w:r>
        <w:rPr>
          <w:rFonts w:ascii="Times New Roman" w:eastAsia="新細明體"/>
          <w:color w:val="000000"/>
          <w:szCs w:val="24"/>
        </w:rPr>
        <w:t>先進行旋轉前的辨識發現準確率為</w:t>
      </w:r>
      <w:r>
        <w:rPr>
          <w:rFonts w:ascii="Times New Roman" w:eastAsia="新細明體"/>
          <w:color w:val="000000"/>
          <w:szCs w:val="24"/>
        </w:rPr>
        <w:t>42.67%</w:t>
      </w:r>
      <w:r>
        <w:rPr>
          <w:rFonts w:ascii="Times New Roman" w:eastAsia="新細明體"/>
          <w:color w:val="000000"/>
          <w:szCs w:val="24"/>
        </w:rPr>
        <w:t>，而在經過旋轉後準確率從</w:t>
      </w:r>
      <w:r>
        <w:rPr>
          <w:rFonts w:ascii="Times New Roman" w:eastAsia="新細明體"/>
          <w:color w:val="000000"/>
          <w:szCs w:val="24"/>
        </w:rPr>
        <w:t>42.67%</w:t>
      </w:r>
      <w:r>
        <w:rPr>
          <w:rFonts w:ascii="Times New Roman" w:eastAsia="新細明體"/>
          <w:color w:val="000000"/>
          <w:szCs w:val="24"/>
        </w:rPr>
        <w:t>提升到</w:t>
      </w:r>
      <w:r>
        <w:rPr>
          <w:rFonts w:ascii="Times New Roman" w:eastAsia="新細明體"/>
          <w:color w:val="000000"/>
          <w:szCs w:val="24"/>
        </w:rPr>
        <w:t>57.33%</w:t>
      </w:r>
      <w:r>
        <w:rPr>
          <w:rFonts w:ascii="Times New Roman" w:eastAsia="新細明體"/>
          <w:color w:val="000000"/>
          <w:szCs w:val="24"/>
        </w:rPr>
        <w:t>，能發現準確率有明顯提升，但在旋轉圖片時ㄈ縣將圖片輸入至</w:t>
      </w:r>
      <w:r>
        <w:rPr>
          <w:rFonts w:ascii="Times New Roman" w:eastAsia="新細明體"/>
          <w:color w:val="000000"/>
          <w:szCs w:val="24"/>
        </w:rPr>
        <w:t>In-domainGAN</w:t>
      </w:r>
      <w:r>
        <w:rPr>
          <w:rFonts w:ascii="Times New Roman" w:eastAsia="新細明體"/>
          <w:color w:val="000000"/>
          <w:szCs w:val="24"/>
        </w:rPr>
        <w:t>生成的正臉有些為模糊，尤其是黑白影像。</w:t>
      </w:r>
    </w:p>
    <w:p w:rsidR="008718A8" w:rsidRDefault="008718A8" w:rsidP="00276A36">
      <w:pPr>
        <w:ind w:leftChars="200" w:left="480"/>
        <w:rPr>
          <w:rFonts w:ascii="Times New Roman" w:eastAsia="新細明體"/>
          <w:color w:val="000000"/>
          <w:szCs w:val="24"/>
        </w:rPr>
      </w:pPr>
    </w:p>
    <w:p w:rsidR="00276A36" w:rsidRPr="00276A36" w:rsidRDefault="00276A36" w:rsidP="00276A36">
      <w:pPr>
        <w:ind w:leftChars="200" w:left="480"/>
        <w:rPr>
          <w:rFonts w:ascii="Times New Roman" w:eastAsia="新細明體"/>
          <w:color w:val="000000"/>
          <w:szCs w:val="24"/>
        </w:rPr>
      </w:pPr>
    </w:p>
    <w:sectPr w:rsidR="00276A36" w:rsidRPr="00276A3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A38" w:rsidRDefault="00F44A38" w:rsidP="00927EB1">
      <w:r>
        <w:separator/>
      </w:r>
    </w:p>
  </w:endnote>
  <w:endnote w:type="continuationSeparator" w:id="0">
    <w:p w:rsidR="00F44A38" w:rsidRDefault="00F44A38" w:rsidP="00927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A38" w:rsidRDefault="00F44A38" w:rsidP="00927EB1">
      <w:r>
        <w:separator/>
      </w:r>
    </w:p>
  </w:footnote>
  <w:footnote w:type="continuationSeparator" w:id="0">
    <w:p w:rsidR="00F44A38" w:rsidRDefault="00F44A38" w:rsidP="00927E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A2"/>
    <w:rsid w:val="00066765"/>
    <w:rsid w:val="001469A2"/>
    <w:rsid w:val="00276A36"/>
    <w:rsid w:val="005F03FD"/>
    <w:rsid w:val="0066292E"/>
    <w:rsid w:val="007669B7"/>
    <w:rsid w:val="008718A8"/>
    <w:rsid w:val="00927EB1"/>
    <w:rsid w:val="00C41E2A"/>
    <w:rsid w:val="00C91BE9"/>
    <w:rsid w:val="00E87896"/>
    <w:rsid w:val="00ED0334"/>
    <w:rsid w:val="00F44A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E68969-3DFE-4848-A20E-14A4F43B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7EB1"/>
    <w:pPr>
      <w:tabs>
        <w:tab w:val="center" w:pos="4153"/>
        <w:tab w:val="right" w:pos="8306"/>
      </w:tabs>
      <w:snapToGrid w:val="0"/>
    </w:pPr>
    <w:rPr>
      <w:sz w:val="20"/>
      <w:szCs w:val="20"/>
    </w:rPr>
  </w:style>
  <w:style w:type="character" w:customStyle="1" w:styleId="a4">
    <w:name w:val="頁首 字元"/>
    <w:basedOn w:val="a0"/>
    <w:link w:val="a3"/>
    <w:uiPriority w:val="99"/>
    <w:rsid w:val="00927EB1"/>
    <w:rPr>
      <w:sz w:val="20"/>
      <w:szCs w:val="20"/>
    </w:rPr>
  </w:style>
  <w:style w:type="paragraph" w:styleId="a5">
    <w:name w:val="footer"/>
    <w:basedOn w:val="a"/>
    <w:link w:val="a6"/>
    <w:uiPriority w:val="99"/>
    <w:unhideWhenUsed/>
    <w:rsid w:val="00927EB1"/>
    <w:pPr>
      <w:tabs>
        <w:tab w:val="center" w:pos="4153"/>
        <w:tab w:val="right" w:pos="8306"/>
      </w:tabs>
      <w:snapToGrid w:val="0"/>
    </w:pPr>
    <w:rPr>
      <w:sz w:val="20"/>
      <w:szCs w:val="20"/>
    </w:rPr>
  </w:style>
  <w:style w:type="character" w:customStyle="1" w:styleId="a6">
    <w:name w:val="頁尾 字元"/>
    <w:basedOn w:val="a0"/>
    <w:link w:val="a5"/>
    <w:uiPriority w:val="99"/>
    <w:rsid w:val="00927EB1"/>
    <w:rPr>
      <w:sz w:val="20"/>
      <w:szCs w:val="20"/>
    </w:rPr>
  </w:style>
  <w:style w:type="paragraph" w:styleId="Web">
    <w:name w:val="Normal (Web)"/>
    <w:basedOn w:val="a"/>
    <w:uiPriority w:val="99"/>
    <w:semiHidden/>
    <w:unhideWhenUsed/>
    <w:rsid w:val="00927EB1"/>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281716">
      <w:bodyDiv w:val="1"/>
      <w:marLeft w:val="0"/>
      <w:marRight w:val="0"/>
      <w:marTop w:val="0"/>
      <w:marBottom w:val="0"/>
      <w:divBdr>
        <w:top w:val="none" w:sz="0" w:space="0" w:color="auto"/>
        <w:left w:val="none" w:sz="0" w:space="0" w:color="auto"/>
        <w:bottom w:val="none" w:sz="0" w:space="0" w:color="auto"/>
        <w:right w:val="none" w:sz="0" w:space="0" w:color="auto"/>
      </w:divBdr>
    </w:div>
    <w:div w:id="913247456">
      <w:bodyDiv w:val="1"/>
      <w:marLeft w:val="0"/>
      <w:marRight w:val="0"/>
      <w:marTop w:val="0"/>
      <w:marBottom w:val="0"/>
      <w:divBdr>
        <w:top w:val="none" w:sz="0" w:space="0" w:color="auto"/>
        <w:left w:val="none" w:sz="0" w:space="0" w:color="auto"/>
        <w:bottom w:val="none" w:sz="0" w:space="0" w:color="auto"/>
        <w:right w:val="none" w:sz="0" w:space="0" w:color="auto"/>
      </w:divBdr>
    </w:div>
    <w:div w:id="191889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3</cp:revision>
  <dcterms:created xsi:type="dcterms:W3CDTF">2021-10-09T08:09:00Z</dcterms:created>
  <dcterms:modified xsi:type="dcterms:W3CDTF">2021-10-09T16:23:00Z</dcterms:modified>
</cp:coreProperties>
</file>