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287" w:rsidRDefault="00213287" w:rsidP="00213287">
      <w:r>
        <w:t>10994015</w:t>
      </w:r>
      <w:r>
        <w:t>資管碩二李承諺</w:t>
      </w:r>
    </w:p>
    <w:p w:rsidR="00213287" w:rsidRDefault="00213287" w:rsidP="00213287">
      <w:r>
        <w:rPr>
          <w:rFonts w:hint="eastAsia"/>
        </w:rPr>
        <w:t>心得</w:t>
      </w:r>
      <w:r>
        <w:rPr>
          <w:rFonts w:hint="eastAsia"/>
        </w:rPr>
        <w:t>:</w:t>
      </w:r>
    </w:p>
    <w:p w:rsidR="00213287" w:rsidRDefault="00213287" w:rsidP="00213287">
      <w:pPr>
        <w:rPr>
          <w:bCs/>
        </w:rPr>
      </w:pPr>
      <w:r>
        <w:t>本篇心得我選擇黃彥斌</w:t>
      </w:r>
      <w:r>
        <w:t>同學的</w:t>
      </w:r>
      <w:r w:rsidRPr="00213287">
        <w:rPr>
          <w:rFonts w:hint="eastAsia"/>
          <w:b/>
          <w:bCs/>
        </w:rPr>
        <w:t>使用虛擬實境結合積木視覺化程式設計控制機器人技術系統</w:t>
      </w:r>
      <w:r>
        <w:rPr>
          <w:bCs/>
        </w:rPr>
        <w:t>來撰寫。</w:t>
      </w:r>
    </w:p>
    <w:p w:rsidR="00213287" w:rsidRDefault="00213287" w:rsidP="00213287">
      <w:pPr>
        <w:rPr>
          <w:bCs/>
        </w:rPr>
      </w:pPr>
      <w:r>
        <w:rPr>
          <w:bCs/>
        </w:rPr>
        <w:t>使用虛擬實境玩遊戲我看過，使用積木的方式去學習程式我也看過，但使用虛擬實境去拼湊程式積木我就沒看過了，而此研究又是要用虛擬實境去讓機器人拼湊程式，那我就更沒看過了，看報告的當下就覺得這個技術好困難，但已對彥斌同學的認識，他是一個</w:t>
      </w:r>
      <w:r>
        <w:rPr>
          <w:bCs/>
        </w:rPr>
        <w:t>VR</w:t>
      </w:r>
      <w:r>
        <w:rPr>
          <w:bCs/>
        </w:rPr>
        <w:t>程式高手，我相信這個開發技術它是可以做出來的，而做出來如何應用在研究上面，以及未來的評估方式我也都對他非常期待，這個趨勢也許能讓未來的</w:t>
      </w:r>
      <w:r>
        <w:rPr>
          <w:bCs/>
        </w:rPr>
        <w:t>AI</w:t>
      </w:r>
      <w:r>
        <w:rPr>
          <w:bCs/>
        </w:rPr>
        <w:t>透過虛擬實境的方式去增強，以這種方式去增強的</w:t>
      </w:r>
      <w:r>
        <w:rPr>
          <w:bCs/>
        </w:rPr>
        <w:t>AI</w:t>
      </w:r>
      <w:r>
        <w:rPr>
          <w:bCs/>
        </w:rPr>
        <w:t>說不定又有不一樣的道路。</w:t>
      </w:r>
    </w:p>
    <w:p w:rsidR="00213287" w:rsidRDefault="00213287" w:rsidP="00213287">
      <w:pPr>
        <w:rPr>
          <w:bCs/>
        </w:rPr>
      </w:pPr>
    </w:p>
    <w:p w:rsidR="00213287" w:rsidRDefault="00213287" w:rsidP="00213287">
      <w:pPr>
        <w:rPr>
          <w:bCs/>
        </w:rPr>
      </w:pPr>
      <w:r>
        <w:rPr>
          <w:bCs/>
        </w:rPr>
        <w:t>相關論文</w:t>
      </w:r>
      <w:r>
        <w:rPr>
          <w:bCs/>
        </w:rPr>
        <w:t>:</w:t>
      </w:r>
    </w:p>
    <w:p w:rsidR="00213287" w:rsidRDefault="00213287" w:rsidP="00213287">
      <w:pPr>
        <w:jc w:val="center"/>
        <w:rPr>
          <w:b/>
          <w:bCs/>
          <w:sz w:val="28"/>
          <w:szCs w:val="28"/>
        </w:rPr>
      </w:pPr>
      <w:r w:rsidRPr="00213287">
        <w:rPr>
          <w:b/>
          <w:bCs/>
          <w:sz w:val="28"/>
          <w:szCs w:val="28"/>
        </w:rPr>
        <w:t>虛擬實境肩關節復健系統之復健成效分析與預測</w:t>
      </w:r>
    </w:p>
    <w:p w:rsidR="00D216DA" w:rsidRDefault="00D216DA" w:rsidP="00D216DA">
      <w:pPr>
        <w:pStyle w:val="a7"/>
        <w:numPr>
          <w:ilvl w:val="0"/>
          <w:numId w:val="1"/>
        </w:numPr>
        <w:ind w:leftChars="0"/>
        <w:rPr>
          <w:bCs/>
          <w:szCs w:val="24"/>
        </w:rPr>
      </w:pPr>
      <w:r w:rsidRPr="00D216DA">
        <w:rPr>
          <w:rFonts w:hint="eastAsia"/>
          <w:bCs/>
          <w:szCs w:val="24"/>
        </w:rPr>
        <w:t>基本資料</w:t>
      </w:r>
      <w:r w:rsidRPr="00D216DA">
        <w:rPr>
          <w:rFonts w:hint="eastAsia"/>
          <w:bCs/>
          <w:szCs w:val="24"/>
        </w:rPr>
        <w:t>:</w:t>
      </w:r>
    </w:p>
    <w:p w:rsidR="00C76732" w:rsidRPr="00C76732" w:rsidRDefault="00C76732" w:rsidP="00C76732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闕裕柏</w:t>
      </w:r>
      <w:r w:rsidRPr="00C76732">
        <w:rPr>
          <w:rFonts w:ascii="標楷體" w:eastAsia="標楷體" w:hAnsi="標楷體"/>
        </w:rPr>
        <w:t>（</w:t>
      </w:r>
      <w:r>
        <w:rPr>
          <w:rFonts w:ascii="標楷體" w:eastAsia="標楷體" w:hAnsi="標楷體" w:hint="eastAsia"/>
        </w:rPr>
        <w:t>2015</w:t>
      </w:r>
      <w:r w:rsidRPr="00C76732">
        <w:rPr>
          <w:rFonts w:ascii="標楷體" w:eastAsia="標楷體" w:hAnsi="標楷體"/>
        </w:rPr>
        <w:t>）。</w:t>
      </w:r>
      <w:r>
        <w:rPr>
          <w:rFonts w:ascii="標楷體" w:eastAsia="標楷體" w:hAnsi="標楷體"/>
        </w:rPr>
        <w:t>虛擬實境肩關節復健系統之復健成效分析與預測</w:t>
      </w:r>
      <w:r w:rsidRPr="00C76732">
        <w:rPr>
          <w:rFonts w:ascii="標楷體" w:eastAsia="標楷體" w:hAnsi="標楷體"/>
        </w:rPr>
        <w:t>。國立中</w:t>
      </w:r>
      <w:r>
        <w:rPr>
          <w:rFonts w:ascii="標楷體" w:eastAsia="標楷體" w:hAnsi="標楷體"/>
        </w:rPr>
        <w:t>央大學資訊工程</w:t>
      </w:r>
      <w:r w:rsidRPr="00C76732">
        <w:rPr>
          <w:rFonts w:ascii="標楷體" w:eastAsia="標楷體" w:hAnsi="標楷體"/>
        </w:rPr>
        <w:t xml:space="preserve">學系 </w:t>
      </w:r>
    </w:p>
    <w:p w:rsidR="00C76732" w:rsidRPr="00D216DA" w:rsidRDefault="00C76732" w:rsidP="00C76732">
      <w:pPr>
        <w:pStyle w:val="a7"/>
        <w:ind w:leftChars="0" w:left="360"/>
        <w:rPr>
          <w:bCs/>
          <w:szCs w:val="24"/>
        </w:rPr>
      </w:pPr>
    </w:p>
    <w:p w:rsidR="00D216DA" w:rsidRDefault="00D216DA" w:rsidP="00D216DA">
      <w:pPr>
        <w:pStyle w:val="a7"/>
        <w:numPr>
          <w:ilvl w:val="0"/>
          <w:numId w:val="1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>研究問題</w:t>
      </w:r>
      <w:r>
        <w:rPr>
          <w:rFonts w:hint="eastAsia"/>
          <w:bCs/>
          <w:szCs w:val="24"/>
        </w:rPr>
        <w:t>:</w:t>
      </w:r>
    </w:p>
    <w:p w:rsidR="00D216DA" w:rsidRPr="00D216DA" w:rsidRDefault="00031824" w:rsidP="00D216DA">
      <w:pPr>
        <w:pStyle w:val="a7"/>
        <w:ind w:leftChars="0" w:left="360"/>
        <w:rPr>
          <w:rFonts w:hint="eastAsia"/>
          <w:bCs/>
          <w:szCs w:val="24"/>
        </w:rPr>
      </w:pPr>
      <w:r>
        <w:rPr>
          <w:bCs/>
          <w:szCs w:val="24"/>
        </w:rPr>
        <w:t>冰凍肩，又稱五十肩，患此病患的患者會導致肩部關節疼痛，許多動作都會受到限制，嚴重影像到日常生活，此研究以治療冰凍肩</w:t>
      </w:r>
      <w:r w:rsidR="00CC2860">
        <w:rPr>
          <w:bCs/>
          <w:szCs w:val="24"/>
        </w:rPr>
        <w:t>的復健</w:t>
      </w:r>
      <w:r>
        <w:rPr>
          <w:bCs/>
          <w:szCs w:val="24"/>
        </w:rPr>
        <w:t>為基礎</w:t>
      </w:r>
      <w:r w:rsidR="00CC2860">
        <w:rPr>
          <w:bCs/>
          <w:szCs w:val="24"/>
        </w:rPr>
        <w:t>作為研究。</w:t>
      </w:r>
      <w:r w:rsidR="00D216DA">
        <w:rPr>
          <w:bCs/>
          <w:szCs w:val="24"/>
        </w:rPr>
        <w:t>以往復健都是透過物理治療的方式進行復健，但隨著科技進步，此研究想透過</w:t>
      </w:r>
      <w:r w:rsidR="00D216DA">
        <w:rPr>
          <w:bCs/>
          <w:szCs w:val="24"/>
        </w:rPr>
        <w:t>VR</w:t>
      </w:r>
      <w:r w:rsidR="00D216DA">
        <w:rPr>
          <w:bCs/>
          <w:szCs w:val="24"/>
        </w:rPr>
        <w:t>的方式</w:t>
      </w:r>
      <w:r w:rsidR="004D4AF8">
        <w:rPr>
          <w:bCs/>
          <w:szCs w:val="24"/>
        </w:rPr>
        <w:t>來做復健，並使用</w:t>
      </w:r>
      <w:r w:rsidR="004D4AF8">
        <w:rPr>
          <w:bCs/>
          <w:szCs w:val="24"/>
        </w:rPr>
        <w:t>VR</w:t>
      </w:r>
      <w:r w:rsidR="004D4AF8">
        <w:rPr>
          <w:bCs/>
          <w:szCs w:val="24"/>
        </w:rPr>
        <w:t>的任務表現</w:t>
      </w:r>
      <w:r w:rsidR="004D4AF8">
        <w:rPr>
          <w:bCs/>
          <w:szCs w:val="24"/>
        </w:rPr>
        <w:t>(</w:t>
      </w:r>
      <w:r w:rsidR="004D4AF8">
        <w:rPr>
          <w:bCs/>
          <w:szCs w:val="24"/>
        </w:rPr>
        <w:t>我理解為遊戲的破關程度</w:t>
      </w:r>
      <w:r w:rsidR="004D4AF8">
        <w:rPr>
          <w:bCs/>
          <w:szCs w:val="24"/>
        </w:rPr>
        <w:t>)</w:t>
      </w:r>
      <w:r w:rsidR="004D4AF8">
        <w:rPr>
          <w:bCs/>
          <w:szCs w:val="24"/>
        </w:rPr>
        <w:t>及運動指標</w:t>
      </w:r>
      <w:r w:rsidR="004D4AF8">
        <w:rPr>
          <w:bCs/>
          <w:szCs w:val="24"/>
        </w:rPr>
        <w:t>(</w:t>
      </w:r>
      <w:r w:rsidR="004D4AF8">
        <w:rPr>
          <w:bCs/>
          <w:szCs w:val="24"/>
        </w:rPr>
        <w:t>如使用者的肢體動作、軌跡、伸展幅度等數據</w:t>
      </w:r>
      <w:r w:rsidR="004D4AF8">
        <w:rPr>
          <w:bCs/>
          <w:szCs w:val="24"/>
        </w:rPr>
        <w:t>)</w:t>
      </w:r>
      <w:r w:rsidR="004D4AF8">
        <w:rPr>
          <w:bCs/>
          <w:szCs w:val="24"/>
        </w:rPr>
        <w:t>加上臨床評估量表作復健成效的依據。再來為了解決病患想了解自己的恢復程度能到達多少，以往只能憑藉著醫生的經驗來告知，缺少了客觀依據，所以此研究想利用機器學習的方式蒐集過往病患的資料去訓練，抓取運動特徵來關連到他們的恢復幅度，最後再由訓練好的模型對新的病人進行</w:t>
      </w:r>
      <w:r w:rsidR="00FF7B0E">
        <w:rPr>
          <w:bCs/>
          <w:szCs w:val="24"/>
        </w:rPr>
        <w:t>他的進度幅度預測。</w:t>
      </w:r>
    </w:p>
    <w:p w:rsidR="002D25A8" w:rsidRDefault="00031824" w:rsidP="00031824">
      <w:pPr>
        <w:pStyle w:val="a7"/>
        <w:numPr>
          <w:ilvl w:val="0"/>
          <w:numId w:val="1"/>
        </w:numPr>
        <w:ind w:leftChars="0"/>
      </w:pPr>
      <w:r>
        <w:t>研究方法</w:t>
      </w:r>
      <w:r>
        <w:t>/</w:t>
      </w:r>
      <w:r>
        <w:t>提出之方法論</w:t>
      </w:r>
    </w:p>
    <w:p w:rsidR="00031824" w:rsidRDefault="00031824" w:rsidP="00CC2860">
      <w:pPr>
        <w:pStyle w:val="a7"/>
      </w:pPr>
      <w:r>
        <w:t>此研究採用實驗法。皆針對傳統的冰凍肩</w:t>
      </w:r>
      <w:r w:rsidR="00CC2860">
        <w:t>復健動作進行遊戲開發，且可根據患病的嚴重程度，來調整遊戲關卡的難度，再透過接收器將病患做出來的動作投放到螢幕上讓患者看到，並將遊戲中的歷程資訊記錄起來，為後續的機器學習進行模型訓練。</w:t>
      </w:r>
    </w:p>
    <w:p w:rsidR="00CC2860" w:rsidRDefault="00CC2860" w:rsidP="00CC2860">
      <w:pPr>
        <w:pStyle w:val="a7"/>
      </w:pPr>
      <w:r>
        <w:t>此研究設計了兩種</w:t>
      </w:r>
      <w:r>
        <w:rPr>
          <w:rFonts w:hint="eastAsia"/>
        </w:rPr>
        <w:t>虛擬實境系統，分別叫做</w:t>
      </w:r>
      <w:r>
        <w:rPr>
          <w:rFonts w:hint="eastAsia"/>
        </w:rPr>
        <w:t>Ki</w:t>
      </w:r>
      <w:r>
        <w:t>nect</w:t>
      </w:r>
      <w:r>
        <w:t>及</w:t>
      </w:r>
      <w:r>
        <w:t>IMU</w:t>
      </w:r>
      <w:r>
        <w:t>，</w:t>
      </w:r>
      <w:r>
        <w:t>對象的選擇皆為年齡超過</w:t>
      </w:r>
      <w:r>
        <w:t>20</w:t>
      </w:r>
      <w:r>
        <w:t>歲者，且未曾受過任何物理治療，認知正常可配合遊戲者，確診為冰凍肩患者，簽署同意書者，並排除了一些離群對象包含曾進行手術者、有過玻尿酸注射者、患有退化性關節病變者、患有癌症者、懷孕的</w:t>
      </w:r>
      <w:r>
        <w:lastRenderedPageBreak/>
        <w:t>人，以確保實驗不會受到少數異常情況的波動。</w:t>
      </w:r>
    </w:p>
    <w:p w:rsidR="00CC2860" w:rsidRDefault="00CC2860" w:rsidP="00CC2860">
      <w:pPr>
        <w:pStyle w:val="a7"/>
      </w:pPr>
      <w:r>
        <w:t>實驗流程為先簽署同意書、進行臨床評估，評估患者的嚴重程度，接著再利用</w:t>
      </w:r>
      <w:r w:rsidR="00DC29E4">
        <w:t>兩種</w:t>
      </w:r>
      <w:r>
        <w:t>VR</w:t>
      </w:r>
      <w:r w:rsidR="00DC29E4">
        <w:rPr>
          <w:rFonts w:hint="eastAsia"/>
        </w:rPr>
        <w:t>系統</w:t>
      </w:r>
      <w:r w:rsidR="00DC29E4">
        <w:t>(Kinect</w:t>
      </w:r>
      <w:r w:rsidR="00DC29E4">
        <w:t>、</w:t>
      </w:r>
      <w:r w:rsidR="00DC29E4">
        <w:rPr>
          <w:rFonts w:hint="eastAsia"/>
        </w:rPr>
        <w:t>I</w:t>
      </w:r>
      <w:r w:rsidR="00DC29E4">
        <w:t>MU)</w:t>
      </w:r>
      <w:r>
        <w:t>抓取患者的運動指標等數據</w:t>
      </w:r>
      <w:r w:rsidR="00DC29E4">
        <w:t>，</w:t>
      </w:r>
      <w:r w:rsidR="00DC29E4">
        <w:t>K</w:t>
      </w:r>
      <w:r w:rsidR="00DC29E4">
        <w:rPr>
          <w:rFonts w:hint="eastAsia"/>
        </w:rPr>
        <w:t>i</w:t>
      </w:r>
      <w:r w:rsidR="00DC29E4">
        <w:t>nect</w:t>
      </w:r>
      <w:r w:rsidR="00DC29E4">
        <w:t>分別以玩連連看、酒吧遊戲、開船遊戲來進行復健與資料抓取，</w:t>
      </w:r>
      <w:r w:rsidR="00DC29E4">
        <w:t>IMU</w:t>
      </w:r>
      <w:r w:rsidR="00DC29E4">
        <w:t>以肩關節伸展、肌力訓練來做復健以籍資料抓取</w:t>
      </w:r>
      <w:r w:rsidR="0029691F">
        <w:t>(</w:t>
      </w:r>
      <w:r w:rsidR="0029691F">
        <w:t>轉毛巾、使用長棍、使用椅子、使用彈力帶</w:t>
      </w:r>
      <w:r w:rsidR="0029691F">
        <w:t>)</w:t>
      </w:r>
      <w:r w:rsidR="00DC29E4">
        <w:t>。且為了判斷兩個實驗系統是否具有參考價值及有效度，最後再將資料透過</w:t>
      </w:r>
      <w:r w:rsidR="00DC29E4">
        <w:t>MLP</w:t>
      </w:r>
      <w:r w:rsidR="00DC29E4">
        <w:t>或</w:t>
      </w:r>
      <w:r w:rsidR="00DC29E4">
        <w:t>SVM</w:t>
      </w:r>
      <w:r w:rsidR="00DC29E4">
        <w:t>進行模型訓練。</w:t>
      </w:r>
    </w:p>
    <w:p w:rsidR="00DC29E4" w:rsidRDefault="00DC29E4" w:rsidP="00DC29E4">
      <w:pPr>
        <w:pStyle w:val="a7"/>
        <w:numPr>
          <w:ilvl w:val="0"/>
          <w:numId w:val="1"/>
        </w:numPr>
        <w:ind w:leftChars="0"/>
      </w:pPr>
      <w:r>
        <w:t>研究結果</w:t>
      </w:r>
    </w:p>
    <w:p w:rsidR="00DC29E4" w:rsidRDefault="00DC29E4" w:rsidP="00DC29E4">
      <w:pPr>
        <w:pStyle w:val="a7"/>
        <w:ind w:leftChars="0" w:left="360"/>
      </w:pPr>
      <w:r>
        <w:t>K</w:t>
      </w:r>
      <w:r>
        <w:rPr>
          <w:rFonts w:hint="eastAsia"/>
        </w:rPr>
        <w:t>i</w:t>
      </w:r>
      <w:r>
        <w:t>nect</w:t>
      </w:r>
      <w:r>
        <w:t>系統總樣本數有</w:t>
      </w:r>
      <w:r>
        <w:t>20</w:t>
      </w:r>
      <w:r>
        <w:t>個，平均年齡為</w:t>
      </w:r>
      <w:r>
        <w:t>60</w:t>
      </w:r>
      <w:r>
        <w:t>歲，分別為</w:t>
      </w:r>
      <w:r>
        <w:t>5</w:t>
      </w:r>
      <w:r>
        <w:t>男</w:t>
      </w:r>
      <w:r>
        <w:t>15</w:t>
      </w:r>
      <w:r>
        <w:t>女，並且在</w:t>
      </w:r>
      <w:r>
        <w:t>CMS</w:t>
      </w:r>
      <w:r>
        <w:t>前後側分析結果，其顯著性小於</w:t>
      </w:r>
      <w:r>
        <w:t>0.05</w:t>
      </w:r>
      <w:r>
        <w:t>，代表此系統確實可以提升患者肩部的能力達到復健的效果。</w:t>
      </w:r>
    </w:p>
    <w:p w:rsidR="00DC29E4" w:rsidRDefault="00DC29E4" w:rsidP="00DC29E4">
      <w:pPr>
        <w:pStyle w:val="a7"/>
        <w:ind w:leftChars="0" w:left="360"/>
      </w:pPr>
      <w:r>
        <w:t>連連看</w:t>
      </w:r>
      <w:r>
        <w:t>:</w:t>
      </w:r>
      <w:r w:rsidR="008E118D">
        <w:t>分為八次運動，從第一次到第八次的運動速率有明顯提升，代表病人透過此遊戲可以更靈活的運用他們的雙手來玩遊戲，但運動效率、</w:t>
      </w:r>
      <w:r w:rsidR="008E118D">
        <w:t>RMS</w:t>
      </w:r>
      <w:r w:rsidR="008E118D">
        <w:t>、</w:t>
      </w:r>
      <w:r w:rsidR="008E118D">
        <w:t>V_max</w:t>
      </w:r>
      <w:r w:rsidR="008E118D">
        <w:t>都無顯著差異，但可能為遊戲較為簡單因此才未有顯著的差異。</w:t>
      </w:r>
    </w:p>
    <w:p w:rsidR="008E118D" w:rsidRDefault="008E118D" w:rsidP="00DC29E4">
      <w:pPr>
        <w:pStyle w:val="a7"/>
        <w:ind w:leftChars="0" w:left="360"/>
      </w:pPr>
      <w:r>
        <w:t>酒吧遊戲</w:t>
      </w:r>
      <w:r>
        <w:t>:</w:t>
      </w:r>
      <w:r>
        <w:t>第一次到第八次的運動速率、運動效率、</w:t>
      </w:r>
      <w:r>
        <w:t>RMS</w:t>
      </w:r>
      <w:r>
        <w:t>、</w:t>
      </w:r>
      <w:r>
        <w:t>V_max</w:t>
      </w:r>
      <w:r>
        <w:t>都有顯著的差異，代表玩遊戲過程患者逐漸靈活的運用他們的雙手來玩遊戲。</w:t>
      </w:r>
    </w:p>
    <w:p w:rsidR="008E118D" w:rsidRDefault="008E118D" w:rsidP="00DC29E4">
      <w:pPr>
        <w:pStyle w:val="a7"/>
        <w:ind w:leftChars="0" w:left="360"/>
      </w:pPr>
      <w:r>
        <w:t>開船遊戲</w:t>
      </w:r>
      <w:r>
        <w:t>:</w:t>
      </w:r>
      <w:r>
        <w:t>病人從第一次到第八次的轉動速率、運動效率、</w:t>
      </w:r>
      <w:r>
        <w:t>RMS</w:t>
      </w:r>
      <w:r>
        <w:t>、</w:t>
      </w:r>
      <w:r>
        <w:t>w_max</w:t>
      </w:r>
      <w:r>
        <w:t>、</w:t>
      </w:r>
      <w:r>
        <w:rPr>
          <w:rFonts w:hint="eastAsia"/>
        </w:rPr>
        <w:t>中斷點皆有顯著性差異，代表訓練過程病人可以較靈活運用他們的雙手來玩遊戲。</w:t>
      </w:r>
    </w:p>
    <w:p w:rsidR="008E118D" w:rsidRDefault="008E118D" w:rsidP="00DC29E4">
      <w:pPr>
        <w:pStyle w:val="a7"/>
        <w:ind w:leftChars="0" w:left="360"/>
      </w:pPr>
      <w:r>
        <w:t>IMU</w:t>
      </w:r>
      <w:r>
        <w:t>系統總樣本數有</w:t>
      </w:r>
      <w:r>
        <w:t>13</w:t>
      </w:r>
      <w:r>
        <w:t>個，平均年齡</w:t>
      </w:r>
      <w:r>
        <w:t>53</w:t>
      </w:r>
      <w:r>
        <w:t>歲，分別為</w:t>
      </w:r>
      <w:r>
        <w:t>3</w:t>
      </w:r>
      <w:r>
        <w:t>男</w:t>
      </w:r>
      <w:r>
        <w:t>10</w:t>
      </w:r>
      <w:r>
        <w:t>女，並且</w:t>
      </w:r>
      <w:r>
        <w:t>CMS</w:t>
      </w:r>
      <w:r>
        <w:t>前後側分析結果顯著性為</w:t>
      </w:r>
      <w:r>
        <w:t>0.004</w:t>
      </w:r>
      <w:r>
        <w:t>，也小於</w:t>
      </w:r>
      <w:r>
        <w:t>0.005</w:t>
      </w:r>
      <w:r>
        <w:t>，代表有顯著差異，表示此系統的確可以達到復健的效果。</w:t>
      </w:r>
    </w:p>
    <w:p w:rsidR="008E118D" w:rsidRDefault="008E118D" w:rsidP="00DC29E4">
      <w:pPr>
        <w:pStyle w:val="a7"/>
        <w:ind w:leftChars="0" w:left="360"/>
      </w:pPr>
      <w:r>
        <w:t>平均角速度</w:t>
      </w:r>
      <w:r>
        <w:t>:</w:t>
      </w:r>
      <w:r>
        <w:t>僅有轉毛巾遊戲有顯著的進步差異。</w:t>
      </w:r>
    </w:p>
    <w:p w:rsidR="008E118D" w:rsidRDefault="008E118D" w:rsidP="00DC29E4">
      <w:pPr>
        <w:pStyle w:val="a7"/>
        <w:ind w:leftChars="0" w:left="360"/>
      </w:pPr>
      <w:r>
        <w:t>最大瞬時角速度</w:t>
      </w:r>
      <w:r>
        <w:t>:</w:t>
      </w:r>
      <w:r>
        <w:t>轉毛巾、長棍、使用椅子、使用彈力帶都有顯著進步，可以發現從平均數來看有增加的趨勢。</w:t>
      </w:r>
    </w:p>
    <w:p w:rsidR="008E118D" w:rsidRDefault="008E118D" w:rsidP="00DC29E4">
      <w:pPr>
        <w:pStyle w:val="a7"/>
        <w:ind w:leftChars="0" w:left="360"/>
      </w:pPr>
      <w:r>
        <w:t>角度停頓次數</w:t>
      </w:r>
      <w:r>
        <w:t>:</w:t>
      </w:r>
      <w:r>
        <w:t>皆無顯著差異</w:t>
      </w:r>
      <w:r w:rsidR="00A74D8C">
        <w:t>，表示病患在訓練前後角度的停頓次數不會太多變化，代表已習慣此遊戲，意味著復健狀況良好</w:t>
      </w:r>
      <w:r>
        <w:t>。</w:t>
      </w:r>
    </w:p>
    <w:p w:rsidR="008E118D" w:rsidRDefault="008E118D" w:rsidP="00DC29E4">
      <w:pPr>
        <w:pStyle w:val="a7"/>
        <w:ind w:leftChars="0" w:left="360"/>
      </w:pPr>
      <w:r>
        <w:t>角度下降次數</w:t>
      </w:r>
      <w:r>
        <w:t>:</w:t>
      </w:r>
      <w:r>
        <w:t>皆無顯著差異</w:t>
      </w:r>
      <w:r w:rsidR="00A74D8C">
        <w:t>，</w:t>
      </w:r>
      <w:bookmarkStart w:id="0" w:name="_GoBack"/>
      <w:bookmarkEnd w:id="0"/>
      <w:r w:rsidR="00A74D8C">
        <w:t>表示病患在訓練前後角度的停頓次數不會太多變化，代表已習慣此遊戲，意味著復健狀況良好</w:t>
      </w:r>
      <w:r>
        <w:t>。</w:t>
      </w:r>
    </w:p>
    <w:p w:rsidR="008E118D" w:rsidRDefault="008E118D" w:rsidP="00DC29E4">
      <w:pPr>
        <w:pStyle w:val="a7"/>
        <w:ind w:leftChars="0" w:left="360"/>
      </w:pPr>
      <w:r>
        <w:t>運動指標評估</w:t>
      </w:r>
      <w:r>
        <w:t>:Mape</w:t>
      </w:r>
      <w:r>
        <w:t>為</w:t>
      </w:r>
      <w:r>
        <w:t>12.91%</w:t>
      </w:r>
      <w:r>
        <w:t>，經驗法則</w:t>
      </w:r>
      <w:r>
        <w:t>10%-20%</w:t>
      </w:r>
      <w:r>
        <w:t>代表有準確的預測。</w:t>
      </w:r>
    </w:p>
    <w:p w:rsidR="00EE41C7" w:rsidRDefault="00EE41C7" w:rsidP="00DC29E4">
      <w:pPr>
        <w:pStyle w:val="a7"/>
        <w:ind w:leftChars="0" w:left="360"/>
      </w:pPr>
      <w:r>
        <w:t>將資料使用機器學習進行模型訓練在進行</w:t>
      </w:r>
      <w:r>
        <w:t>3</w:t>
      </w:r>
      <w:r>
        <w:t>組驗證，測試準確率接有</w:t>
      </w:r>
      <w:r>
        <w:t>80%</w:t>
      </w:r>
      <w:r>
        <w:t>以上。</w:t>
      </w:r>
    </w:p>
    <w:p w:rsidR="00EE41C7" w:rsidRPr="00CC2860" w:rsidRDefault="00EE41C7" w:rsidP="00DC29E4">
      <w:pPr>
        <w:pStyle w:val="a7"/>
        <w:ind w:leftChars="0" w:left="360"/>
        <w:rPr>
          <w:rFonts w:hint="eastAsia"/>
        </w:rPr>
      </w:pPr>
      <w:r>
        <w:t>根據上述實驗結果顯示，病患在訓練後皆有明顯進步，證明兩套系統都是有效果的。另外針對</w:t>
      </w:r>
      <w:r>
        <w:t>IMU</w:t>
      </w:r>
      <w:r>
        <w:t>版的復健成效做預測，實驗結果表示將資料進行育預測能夠有高準確地預測效果</w:t>
      </w:r>
      <w:r>
        <w:t>(80%</w:t>
      </w:r>
      <w:r>
        <w:t>以上</w:t>
      </w:r>
      <w:r>
        <w:t>)</w:t>
      </w:r>
      <w:r>
        <w:t>，表示病患在復健成效上是有一定的模式存在。</w:t>
      </w:r>
    </w:p>
    <w:sectPr w:rsidR="00EE41C7" w:rsidRPr="00CC28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689" w:rsidRDefault="00395689" w:rsidP="00213287">
      <w:r>
        <w:separator/>
      </w:r>
    </w:p>
  </w:endnote>
  <w:endnote w:type="continuationSeparator" w:id="0">
    <w:p w:rsidR="00395689" w:rsidRDefault="00395689" w:rsidP="00213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689" w:rsidRDefault="00395689" w:rsidP="00213287">
      <w:r>
        <w:separator/>
      </w:r>
    </w:p>
  </w:footnote>
  <w:footnote w:type="continuationSeparator" w:id="0">
    <w:p w:rsidR="00395689" w:rsidRDefault="00395689" w:rsidP="00213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57068"/>
    <w:multiLevelType w:val="hybridMultilevel"/>
    <w:tmpl w:val="001A4A88"/>
    <w:lvl w:ilvl="0" w:tplc="6C7A18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F5"/>
    <w:rsid w:val="00031824"/>
    <w:rsid w:val="00213287"/>
    <w:rsid w:val="0029691F"/>
    <w:rsid w:val="002D25A8"/>
    <w:rsid w:val="00395689"/>
    <w:rsid w:val="004D4AF8"/>
    <w:rsid w:val="005721F5"/>
    <w:rsid w:val="008E118D"/>
    <w:rsid w:val="00A74D8C"/>
    <w:rsid w:val="00C76732"/>
    <w:rsid w:val="00CC2860"/>
    <w:rsid w:val="00D216DA"/>
    <w:rsid w:val="00DC29E4"/>
    <w:rsid w:val="00EE41C7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FFCE35-0FD9-4FDD-84EB-451041F6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2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32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32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3287"/>
    <w:rPr>
      <w:sz w:val="20"/>
      <w:szCs w:val="20"/>
    </w:rPr>
  </w:style>
  <w:style w:type="paragraph" w:styleId="a7">
    <w:name w:val="List Paragraph"/>
    <w:basedOn w:val="a"/>
    <w:uiPriority w:val="34"/>
    <w:qFormat/>
    <w:rsid w:val="00D216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李承諺</dc:creator>
  <cp:keywords/>
  <dc:description/>
  <cp:lastModifiedBy>李承諺</cp:lastModifiedBy>
  <cp:revision>8</cp:revision>
  <dcterms:created xsi:type="dcterms:W3CDTF">2021-10-18T15:54:00Z</dcterms:created>
  <dcterms:modified xsi:type="dcterms:W3CDTF">2021-10-18T17:17:00Z</dcterms:modified>
</cp:coreProperties>
</file>