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31965" cy="286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965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tabla se guardan los resultados de las encuestas?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En gestion relaciones CRM, Encuestas.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guardan los resultados de las encuestas?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guarda el texto seleccionado y el valor numérico de esa respuesta.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otras tablas resultan de interés en relación a la encuesta?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Tabla de clientes/empresas y la de preguntas encuesta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calcularíais la satisfacción de un cliente (entre 0 y 100)?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Son 5 preguntas y cada una de ellas con una respuesta con valor numérico de 0,1,2,4 o 8. Por lo tanto la mayor valoración es 40 y la mínima es 0 y simplemente lo pasamos de 0 a 100.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