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29DD" w14:textId="77777777" w:rsidR="002E328A" w:rsidRDefault="00000000">
      <w:pPr>
        <w:spacing w:afterLines="50" w:after="156" w:line="500" w:lineRule="exact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</w:rPr>
        <w:t>“</w:t>
      </w:r>
      <w:r>
        <w:rPr>
          <w:b/>
          <w:bCs/>
          <w:sz w:val="36"/>
        </w:rPr>
        <w:t>定格四时</w:t>
      </w:r>
      <w:r>
        <w:rPr>
          <w:rFonts w:hint="eastAsia"/>
          <w:b/>
          <w:bCs/>
          <w:sz w:val="36"/>
        </w:rPr>
        <w:t>·</w:t>
      </w:r>
      <w:r>
        <w:rPr>
          <w:b/>
          <w:bCs/>
          <w:sz w:val="36"/>
        </w:rPr>
        <w:t>绘影南师</w:t>
      </w:r>
      <w:r>
        <w:rPr>
          <w:rFonts w:hint="eastAsia"/>
          <w:b/>
          <w:bCs/>
          <w:sz w:val="36"/>
        </w:rPr>
        <w:t>”──校园</w:t>
      </w:r>
      <w:r>
        <w:rPr>
          <w:b/>
          <w:bCs/>
          <w:sz w:val="36"/>
        </w:rPr>
        <w:t>AI</w:t>
      </w:r>
      <w:r>
        <w:rPr>
          <w:b/>
          <w:bCs/>
          <w:sz w:val="36"/>
        </w:rPr>
        <w:t>创作大赛</w:t>
      </w:r>
      <w:r>
        <w:rPr>
          <w:rFonts w:ascii="宋体" w:hAnsi="宋体" w:hint="eastAsia"/>
          <w:b/>
          <w:bCs/>
          <w:sz w:val="36"/>
          <w:szCs w:val="36"/>
        </w:rPr>
        <w:t>活动报名表</w:t>
      </w:r>
    </w:p>
    <w:tbl>
      <w:tblPr>
        <w:tblW w:w="85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8"/>
        <w:gridCol w:w="2451"/>
        <w:gridCol w:w="1674"/>
        <w:gridCol w:w="2176"/>
      </w:tblGrid>
      <w:tr w:rsidR="002E328A" w14:paraId="00876558" w14:textId="77777777">
        <w:trPr>
          <w:jc w:val="center"/>
        </w:trPr>
        <w:tc>
          <w:tcPr>
            <w:tcW w:w="2218" w:type="dxa"/>
          </w:tcPr>
          <w:p w14:paraId="416F4CA4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作品名称</w:t>
            </w:r>
          </w:p>
        </w:tc>
        <w:tc>
          <w:tcPr>
            <w:tcW w:w="6301" w:type="dxa"/>
            <w:gridSpan w:val="3"/>
          </w:tcPr>
          <w:p w14:paraId="0C379501" w14:textId="69665FD5" w:rsidR="002E328A" w:rsidRDefault="003E429A">
            <w:pPr>
              <w:snapToGrid w:val="0"/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  <w:r w:rsidRPr="003E429A">
              <w:rPr>
                <w:rFonts w:ascii="仿宋" w:eastAsia="仿宋" w:hAnsi="仿宋" w:hint="eastAsia"/>
                <w:sz w:val="24"/>
              </w:rPr>
              <w:t>南师拾光：小中兄妹的四季手札</w:t>
            </w:r>
          </w:p>
        </w:tc>
      </w:tr>
      <w:tr w:rsidR="002E328A" w14:paraId="63CB65E9" w14:textId="77777777">
        <w:trPr>
          <w:jc w:val="center"/>
        </w:trPr>
        <w:tc>
          <w:tcPr>
            <w:tcW w:w="2218" w:type="dxa"/>
            <w:vMerge w:val="restart"/>
            <w:vAlign w:val="center"/>
          </w:tcPr>
          <w:p w14:paraId="0330AEC1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451" w:type="dxa"/>
          </w:tcPr>
          <w:p w14:paraId="3EF505F9" w14:textId="61E15860" w:rsidR="002E328A" w:rsidRDefault="003E429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汪文韬</w:t>
            </w:r>
          </w:p>
        </w:tc>
        <w:tc>
          <w:tcPr>
            <w:tcW w:w="1674" w:type="dxa"/>
            <w:vMerge w:val="restart"/>
            <w:vAlign w:val="center"/>
          </w:tcPr>
          <w:p w14:paraId="0E33E984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176" w:type="dxa"/>
          </w:tcPr>
          <w:p w14:paraId="7A73230F" w14:textId="2FCF4B46" w:rsidR="002E328A" w:rsidRDefault="003E429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19230323</w:t>
            </w:r>
          </w:p>
        </w:tc>
      </w:tr>
      <w:tr w:rsidR="002E328A" w14:paraId="40CFE78D" w14:textId="77777777">
        <w:trPr>
          <w:jc w:val="center"/>
        </w:trPr>
        <w:tc>
          <w:tcPr>
            <w:tcW w:w="2218" w:type="dxa"/>
            <w:vMerge/>
          </w:tcPr>
          <w:p w14:paraId="4BEAB5DB" w14:textId="77777777" w:rsidR="002E328A" w:rsidRDefault="002E328A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</w:p>
        </w:tc>
        <w:tc>
          <w:tcPr>
            <w:tcW w:w="2451" w:type="dxa"/>
          </w:tcPr>
          <w:p w14:paraId="4DAB5611" w14:textId="77777777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674" w:type="dxa"/>
            <w:vMerge/>
            <w:vAlign w:val="center"/>
          </w:tcPr>
          <w:p w14:paraId="1167EDE3" w14:textId="77777777" w:rsidR="002E328A" w:rsidRDefault="002E328A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</w:p>
        </w:tc>
        <w:tc>
          <w:tcPr>
            <w:tcW w:w="2176" w:type="dxa"/>
          </w:tcPr>
          <w:p w14:paraId="11790D6F" w14:textId="77777777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2E328A" w14:paraId="515FC86C" w14:textId="77777777">
        <w:trPr>
          <w:jc w:val="center"/>
        </w:trPr>
        <w:tc>
          <w:tcPr>
            <w:tcW w:w="2218" w:type="dxa"/>
            <w:vMerge/>
          </w:tcPr>
          <w:p w14:paraId="0CF3D1C7" w14:textId="77777777" w:rsidR="002E328A" w:rsidRDefault="002E328A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</w:p>
        </w:tc>
        <w:tc>
          <w:tcPr>
            <w:tcW w:w="2451" w:type="dxa"/>
          </w:tcPr>
          <w:p w14:paraId="754DD553" w14:textId="77777777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674" w:type="dxa"/>
            <w:vMerge/>
            <w:vAlign w:val="center"/>
          </w:tcPr>
          <w:p w14:paraId="4546E26D" w14:textId="77777777" w:rsidR="002E328A" w:rsidRDefault="002E328A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</w:p>
        </w:tc>
        <w:tc>
          <w:tcPr>
            <w:tcW w:w="2176" w:type="dxa"/>
          </w:tcPr>
          <w:p w14:paraId="56CB6054" w14:textId="77777777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2E328A" w14:paraId="78828A22" w14:textId="77777777">
        <w:trPr>
          <w:jc w:val="center"/>
        </w:trPr>
        <w:tc>
          <w:tcPr>
            <w:tcW w:w="2218" w:type="dxa"/>
          </w:tcPr>
          <w:p w14:paraId="5E21FCDE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所在学院</w:t>
            </w:r>
          </w:p>
          <w:p w14:paraId="741255CA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（全称）</w:t>
            </w:r>
          </w:p>
        </w:tc>
        <w:tc>
          <w:tcPr>
            <w:tcW w:w="6301" w:type="dxa"/>
            <w:gridSpan w:val="3"/>
          </w:tcPr>
          <w:p w14:paraId="49001854" w14:textId="69F9DAAA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2E328A" w14:paraId="61F77E73" w14:textId="77777777">
        <w:trPr>
          <w:jc w:val="center"/>
        </w:trPr>
        <w:tc>
          <w:tcPr>
            <w:tcW w:w="2218" w:type="dxa"/>
          </w:tcPr>
          <w:p w14:paraId="15DAEB17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电话</w:t>
            </w:r>
          </w:p>
        </w:tc>
        <w:tc>
          <w:tcPr>
            <w:tcW w:w="2451" w:type="dxa"/>
          </w:tcPr>
          <w:p w14:paraId="58AA41C7" w14:textId="715BCDFA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674" w:type="dxa"/>
          </w:tcPr>
          <w:p w14:paraId="05038EC1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QQ</w:t>
            </w:r>
          </w:p>
        </w:tc>
        <w:tc>
          <w:tcPr>
            <w:tcW w:w="2176" w:type="dxa"/>
          </w:tcPr>
          <w:p w14:paraId="2BD7655C" w14:textId="55211628" w:rsidR="002E328A" w:rsidRDefault="002E328A">
            <w:pPr>
              <w:snapToGrid w:val="0"/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2E328A" w14:paraId="57822095" w14:textId="77777777">
        <w:trPr>
          <w:jc w:val="center"/>
        </w:trPr>
        <w:tc>
          <w:tcPr>
            <w:tcW w:w="2218" w:type="dxa"/>
            <w:tcBorders>
              <w:bottom w:val="single" w:sz="4" w:space="0" w:color="auto"/>
            </w:tcBorders>
          </w:tcPr>
          <w:p w14:paraId="3B3D4C9D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/>
                <w:b/>
                <w:bCs/>
                <w:sz w:val="28"/>
                <w:szCs w:val="28"/>
              </w:rPr>
              <w:t>选择赛道</w:t>
            </w:r>
          </w:p>
        </w:tc>
        <w:tc>
          <w:tcPr>
            <w:tcW w:w="6301" w:type="dxa"/>
            <w:gridSpan w:val="3"/>
            <w:tcBorders>
              <w:bottom w:val="single" w:sz="4" w:space="0" w:color="auto"/>
            </w:tcBorders>
          </w:tcPr>
          <w:p w14:paraId="528C9AA2" w14:textId="429C85D9" w:rsidR="002E328A" w:rsidRDefault="003E429A">
            <w:pPr>
              <w:snapToGrid w:val="0"/>
              <w:rPr>
                <w:rFonts w:ascii="仿宋" w:eastAsia="仿宋" w:hAnsi="仿宋" w:hint="eastAsia"/>
                <w:sz w:val="24"/>
              </w:rPr>
            </w:pPr>
            <w:r w:rsidRPr="003E429A">
              <w:rPr>
                <w:rFonts w:ascii="仿宋" w:eastAsia="仿宋" w:hAnsi="仿宋" w:hint="eastAsia"/>
                <w:sz w:val="24"/>
              </w:rPr>
              <w:t>照片类赛道</w:t>
            </w:r>
          </w:p>
        </w:tc>
      </w:tr>
      <w:tr w:rsidR="002E328A" w14:paraId="73CD645D" w14:textId="77777777">
        <w:trPr>
          <w:jc w:val="center"/>
        </w:trPr>
        <w:tc>
          <w:tcPr>
            <w:tcW w:w="2218" w:type="dxa"/>
            <w:tcBorders>
              <w:bottom w:val="single" w:sz="4" w:space="0" w:color="auto"/>
            </w:tcBorders>
          </w:tcPr>
          <w:p w14:paraId="0835532A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所使用AI工具</w:t>
            </w:r>
          </w:p>
        </w:tc>
        <w:tc>
          <w:tcPr>
            <w:tcW w:w="6301" w:type="dxa"/>
            <w:gridSpan w:val="3"/>
            <w:tcBorders>
              <w:bottom w:val="single" w:sz="4" w:space="0" w:color="auto"/>
            </w:tcBorders>
          </w:tcPr>
          <w:p w14:paraId="7CE9E12A" w14:textId="6ACC79F5" w:rsidR="002E328A" w:rsidRDefault="003E429A">
            <w:pPr>
              <w:snapToGrid w:val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豆包Seedream4.0</w:t>
            </w:r>
          </w:p>
        </w:tc>
      </w:tr>
      <w:tr w:rsidR="002E328A" w14:paraId="4F865776" w14:textId="77777777">
        <w:trPr>
          <w:jc w:val="center"/>
        </w:trPr>
        <w:tc>
          <w:tcPr>
            <w:tcW w:w="2218" w:type="dxa"/>
            <w:tcBorders>
              <w:bottom w:val="single" w:sz="4" w:space="0" w:color="auto"/>
            </w:tcBorders>
          </w:tcPr>
          <w:p w14:paraId="55AD5286" w14:textId="77777777" w:rsidR="002E328A" w:rsidRDefault="00000000">
            <w:pPr>
              <w:snapToGrid w:val="0"/>
              <w:spacing w:line="400" w:lineRule="exact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AI指令</w:t>
            </w:r>
          </w:p>
        </w:tc>
        <w:tc>
          <w:tcPr>
            <w:tcW w:w="6301" w:type="dxa"/>
            <w:gridSpan w:val="3"/>
            <w:tcBorders>
              <w:bottom w:val="single" w:sz="4" w:space="0" w:color="auto"/>
            </w:tcBorders>
          </w:tcPr>
          <w:p w14:paraId="79005881" w14:textId="589CBEC7" w:rsidR="002E328A" w:rsidRP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 w:rsidRPr="003E429A">
              <w:rPr>
                <w:rFonts w:ascii="仿宋" w:eastAsia="仿宋" w:hAnsi="仿宋" w:hint="eastAsia"/>
                <w:sz w:val="24"/>
              </w:rPr>
              <w:t>图</w:t>
            </w:r>
            <w:r>
              <w:rPr>
                <w:rFonts w:ascii="仿宋" w:eastAsia="仿宋" w:hAnsi="仿宋" w:hint="eastAsia"/>
                <w:sz w:val="24"/>
              </w:rPr>
              <w:t>1</w:t>
            </w:r>
            <w:r w:rsidRPr="003E429A">
              <w:rPr>
                <w:rFonts w:ascii="仿宋" w:eastAsia="仿宋" w:hAnsi="仿宋" w:hint="eastAsia"/>
                <w:sz w:val="24"/>
              </w:rPr>
              <w:t>：南京师范大学随园校区民国建筑:1.5, 春日清晨, 青砖黑瓦, 飞檐翘角, 玉兰花开, 石板路光影斑驳, "小中兄妹"手持录取通知书, 站在历史建筑门前仰望, 现代学生与古典背景对比, 动漫插画风格, 柔和青白色调, 吉卜力画风, 保留随园雕花门窗与青砖墙面:1.4, 细节精致, 建筑轮廓清晰可辨, 憧憬氛围, 8k</w:t>
            </w:r>
          </w:p>
          <w:p w14:paraId="5D9FB230" w14:textId="77777777" w:rsid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图2：</w:t>
            </w:r>
            <w:r w:rsidRPr="003E429A">
              <w:rPr>
                <w:rFonts w:ascii="仿宋" w:eastAsia="仿宋" w:hAnsi="仿宋" w:hint="eastAsia"/>
                <w:sz w:val="24"/>
              </w:rPr>
              <w:t>南京师范大学仙林校区逐日塔:1.5, 夏日清晨6点, "小中兄妹"坐在塔下长椅, 共读一本书, 安静互动姿态, 侧光轮廓, 动漫风格清新蓝绿色调, 保留逐日塔的特点:1.4, 露水草地质感, 学术专注感, 柔和光影, 细节丰富</w:t>
            </w:r>
          </w:p>
          <w:p w14:paraId="7380BCE4" w14:textId="77777777" w:rsid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图3：</w:t>
            </w:r>
            <w:r w:rsidRPr="003E429A">
              <w:rPr>
                <w:rFonts w:ascii="仿宋" w:eastAsia="仿宋" w:hAnsi="仿宋"/>
                <w:sz w:val="24"/>
              </w:rPr>
              <w:t>深秋午后，兄妹在银杏林中收集落叶，制作毕业纪念册 南京师范大学银杏林:1.5, 深秋金黄, 银杏树冠如盖, 落叶铺满小径, 阳光穿透叶片, "小中兄妹"蹲在林间, 挑选落叶, 妹妹向哥哥展示捡到的银杏叶, 亲密互动, 动漫风格暖黄色调, 保留银杏林密集树干与金黄层次:1.4, 光影斑驳, 地面落叶堆积质感, 温馨治愈, 中景构图, 吉卜力画风</w:t>
            </w:r>
          </w:p>
          <w:p w14:paraId="6773C508" w14:textId="77777777" w:rsid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图4：</w:t>
            </w:r>
            <w:r w:rsidRPr="003E429A">
              <w:rPr>
                <w:rFonts w:ascii="仿宋" w:eastAsia="仿宋" w:hAnsi="仿宋"/>
                <w:sz w:val="24"/>
              </w:rPr>
              <w:t>兄妹在随园古建筑回廊里赏雪，回忆四年点滴,1.5, 雪夜, 红灯笼暖光, 青砖黑瓦覆雪, 木质回廊柱子, "小中兄妹"各自伸手接雪花, 温暖互动, 动漫风格冷暖对比色, 保留随园飞檐轮廓与灯笼位置:1.4, 雪花飞舞轨迹, 古建细节清晰, 浪漫怀旧, 电影感光影</w:t>
            </w:r>
          </w:p>
          <w:p w14:paraId="3D5C014E" w14:textId="77777777" w:rsid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图 5：</w:t>
            </w:r>
            <w:r w:rsidRPr="003E429A">
              <w:rPr>
                <w:rFonts w:ascii="仿宋" w:eastAsia="仿宋" w:hAnsi="仿宋"/>
                <w:sz w:val="24"/>
              </w:rPr>
              <w:t>春日午后，兄妹骑着单车穿梭在梧桐树荫的校园街道 南京师范大学校园梧桐街道:1.5, 春日午后, 两侧梧桐树新绿, 斑驳树荫洒落马路, 自行车道标线, "小中兄妹"并排骑行, 哥哥回头与妹妹击掌, 动态瞬间, 动漫风格明亮青黄色调, 保留街道纵深与树冠覆</w:t>
            </w:r>
            <w:r w:rsidRPr="003E429A">
              <w:rPr>
                <w:rFonts w:ascii="仿宋" w:eastAsia="仿宋" w:hAnsi="仿宋"/>
                <w:sz w:val="24"/>
              </w:rPr>
              <w:lastRenderedPageBreak/>
              <w:t>盖感:1.4, 光影斑驳, 树影投射地面纹理, 青春活力, 动态构图</w:t>
            </w:r>
          </w:p>
          <w:p w14:paraId="1D1006BF" w14:textId="0AB3638D" w:rsidR="003E429A" w:rsidRPr="003E429A" w:rsidRDefault="003E429A" w:rsidP="003E429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图6：</w:t>
            </w:r>
            <w:r w:rsidRPr="003E429A">
              <w:rPr>
                <w:rFonts w:ascii="仿宋" w:eastAsia="仿宋" w:hAnsi="仿宋"/>
                <w:sz w:val="24"/>
              </w:rPr>
              <w:t>毕业前夕黄昏，兄妹登上逐日塔顶，最后一次俯瞰校园 南京师范大学逐日塔顶观景台:1.5, 夏日黄昏, 俯瞰校园全景, 学士服衣角飞扬, 远处建筑剪影, "小中兄妹"并肩而立, 妹妹手持学位证书指向远方, 哥哥微笑注视, 毕业告别氛围, 动漫风格温暖金紫色调, 保留逐日塔顶围栏结构与远景校园布局:1.4, 逆光轮廓光, 情感饱满, 故事收尾, 大气壮阔</w:t>
            </w:r>
          </w:p>
        </w:tc>
      </w:tr>
      <w:tr w:rsidR="002E328A" w14:paraId="368686DD" w14:textId="77777777">
        <w:trPr>
          <w:jc w:val="center"/>
        </w:trPr>
        <w:tc>
          <w:tcPr>
            <w:tcW w:w="8519" w:type="dxa"/>
            <w:gridSpan w:val="4"/>
            <w:tcBorders>
              <w:bottom w:val="single" w:sz="4" w:space="0" w:color="auto"/>
            </w:tcBorders>
          </w:tcPr>
          <w:p w14:paraId="3FC7A2AC" w14:textId="77777777" w:rsidR="002E328A" w:rsidRDefault="00000000">
            <w:pPr>
              <w:snapToGrid w:val="0"/>
              <w:spacing w:line="400" w:lineRule="exac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lastRenderedPageBreak/>
              <w:t>作品简介（200字以内）</w:t>
            </w:r>
          </w:p>
          <w:p w14:paraId="17228314" w14:textId="232403EA" w:rsidR="002E328A" w:rsidRDefault="00A603B8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A603B8">
              <w:rPr>
                <w:rFonts w:ascii="仿宋" w:eastAsia="仿宋" w:hAnsi="仿宋" w:cs="仿宋" w:hint="eastAsia"/>
                <w:sz w:val="28"/>
                <w:szCs w:val="28"/>
              </w:rPr>
              <w:t>《南师拾光》运用AI工具将实拍的随园民国建筑、逐日塔、梧桐街道与银杏林转化为动漫风格，创新融入"小中兄妹"IP形象。6张组图以四季为轴，构建从入学到毕业的完整叙事：春探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随园</w:t>
            </w:r>
            <w:r w:rsidRPr="00A603B8">
              <w:rPr>
                <w:rFonts w:ascii="仿宋" w:eastAsia="仿宋" w:hAnsi="仿宋" w:cs="仿宋" w:hint="eastAsia"/>
                <w:sz w:val="28"/>
                <w:szCs w:val="28"/>
              </w:rPr>
              <w:t>青砖飞檐，夏登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逐日</w:t>
            </w:r>
            <w:r w:rsidRPr="00A603B8">
              <w:rPr>
                <w:rFonts w:ascii="仿宋" w:eastAsia="仿宋" w:hAnsi="仿宋" w:cs="仿宋" w:hint="eastAsia"/>
                <w:sz w:val="28"/>
                <w:szCs w:val="28"/>
              </w:rPr>
              <w:t>塔顶远眺，秋拾落叶于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银杏林间</w:t>
            </w:r>
            <w:r w:rsidRPr="00A603B8">
              <w:rPr>
                <w:rFonts w:ascii="仿宋" w:eastAsia="仿宋" w:hAnsi="仿宋" w:cs="仿宋" w:hint="eastAsia"/>
                <w:sz w:val="28"/>
                <w:szCs w:val="28"/>
              </w:rPr>
              <w:t>，冬赏雪落古建回廊。作品在保留校园地标核心辨识度的基础上，以二次元美学重构青春记忆，让每一帧定格都成为有故事、有温度、有创意的校园手札，谱写视觉化的成长诗篇。</w:t>
            </w:r>
          </w:p>
          <w:p w14:paraId="2DDB8795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B1E4CE6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9758499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4EC4252B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7B72D326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B4E4083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76E06B59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3F9D39D2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7221F037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34BB16FE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708E74C" w14:textId="77777777" w:rsidR="002E328A" w:rsidRDefault="002E328A">
            <w:pPr>
              <w:snapToGrid w:val="0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7BB8D165" w14:textId="77777777" w:rsidR="002E328A" w:rsidRDefault="002E328A">
      <w:pPr>
        <w:spacing w:line="20" w:lineRule="exact"/>
      </w:pPr>
    </w:p>
    <w:sectPr w:rsidR="002E3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F61A" w14:textId="77777777" w:rsidR="005A3275" w:rsidRDefault="005A3275" w:rsidP="003E429A">
      <w:r>
        <w:separator/>
      </w:r>
    </w:p>
  </w:endnote>
  <w:endnote w:type="continuationSeparator" w:id="0">
    <w:p w14:paraId="0F35C564" w14:textId="77777777" w:rsidR="005A3275" w:rsidRDefault="005A3275" w:rsidP="003E4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76A30" w14:textId="77777777" w:rsidR="005A3275" w:rsidRDefault="005A3275" w:rsidP="003E429A">
      <w:r>
        <w:separator/>
      </w:r>
    </w:p>
  </w:footnote>
  <w:footnote w:type="continuationSeparator" w:id="0">
    <w:p w14:paraId="40F8312A" w14:textId="77777777" w:rsidR="005A3275" w:rsidRDefault="005A3275" w:rsidP="003E4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0708"/>
    <w:multiLevelType w:val="hybridMultilevel"/>
    <w:tmpl w:val="336E8272"/>
    <w:lvl w:ilvl="0" w:tplc="F558B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591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328A"/>
    <w:rsid w:val="0004264F"/>
    <w:rsid w:val="002E328A"/>
    <w:rsid w:val="003E429A"/>
    <w:rsid w:val="004750EF"/>
    <w:rsid w:val="005757E3"/>
    <w:rsid w:val="005A3275"/>
    <w:rsid w:val="006C11BB"/>
    <w:rsid w:val="00A25F39"/>
    <w:rsid w:val="00A603B8"/>
    <w:rsid w:val="00B17C7F"/>
    <w:rsid w:val="00C97485"/>
    <w:rsid w:val="08735B09"/>
    <w:rsid w:val="1456755D"/>
    <w:rsid w:val="15D87C89"/>
    <w:rsid w:val="23033E6D"/>
    <w:rsid w:val="28FF4A0F"/>
    <w:rsid w:val="51A804BF"/>
    <w:rsid w:val="5E736736"/>
    <w:rsid w:val="5EF540C1"/>
    <w:rsid w:val="60463A3A"/>
    <w:rsid w:val="60715B9E"/>
    <w:rsid w:val="67E86B6F"/>
    <w:rsid w:val="7A58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75363"/>
  <w15:docId w15:val="{28A9F1A4-AADE-4DF3-99B3-C5DF3BB9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42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E429A"/>
    <w:rPr>
      <w:kern w:val="2"/>
      <w:sz w:val="18"/>
      <w:szCs w:val="18"/>
    </w:rPr>
  </w:style>
  <w:style w:type="paragraph" w:styleId="a5">
    <w:name w:val="footer"/>
    <w:basedOn w:val="a"/>
    <w:link w:val="a6"/>
    <w:rsid w:val="003E4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E429A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3E42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617</Words>
  <Characters>673</Characters>
  <Application>Microsoft Office Word</Application>
  <DocSecurity>0</DocSecurity>
  <Lines>48</Lines>
  <Paragraphs>28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芋</dc:creator>
  <cp:lastModifiedBy>W W</cp:lastModifiedBy>
  <cp:revision>5</cp:revision>
  <dcterms:created xsi:type="dcterms:W3CDTF">2025-11-02T21:03:00Z</dcterms:created>
  <dcterms:modified xsi:type="dcterms:W3CDTF">2025-12-10T14:01:00Z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eyJoZGlkIjoiN2UyMzI0ZTdlMmYxYTk2NWI5M2RiNGI3ZGY2MDgxMDMiLCJ1c2VySWQiOiI5ODkwMzQ3NjYifQ==</vt:lpwstr>
  </property>
  <property fmtid="{D5CDD505-2E9C-101B-9397-08002B2CF9AE}" pid="4" name="ICV">
    <vt:lpwstr>1D22FD84444C40FE8054F2AE64DD285C_13</vt:lpwstr>
  </property>
</Properties>
</file>