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pBdr/>
        <w:spacing w:lineRule="auto" w:line="432" w:before="0" w:after="0"/>
        <w:ind w:left="0" w:right="0" w:firstLine="420"/>
        <w:rPr>
          <w:caps w:val="false"/>
          <w:smallCaps w:val="false"/>
          <w:color w:val="000000"/>
          <w:spacing w:val="0"/>
        </w:rPr>
      </w:pPr>
      <w:r>
        <w:rPr>
          <w:rFonts w:eastAsia="Tahoma;Geneva;sans-serif"/>
          <w:b w:val="false"/>
          <w:i w:val="false"/>
          <w:caps w:val="false"/>
          <w:smallCaps w:val="false"/>
          <w:color w:val="000000"/>
          <w:spacing w:val="0"/>
          <w:sz w:val="23"/>
        </w:rPr>
        <w:t>严格来说，文件包含漏洞是“代码注入”的一种。其原理就是注入一段用户能控制的脚本或代码，并让服务端执行。“代码注入”的典型代表就是文件包含。文件包含漏洞可能出现在</w:t>
      </w:r>
      <w:r>
        <w:rPr>
          <w:rFonts w:ascii="Tahoma;Geneva;sans-serif" w:hAnsi="Tahoma;Geneva;sans-serif"/>
          <w:b w:val="false"/>
          <w:i w:val="false"/>
          <w:caps w:val="false"/>
          <w:smallCaps w:val="false"/>
          <w:color w:val="000000"/>
          <w:spacing w:val="0"/>
          <w:sz w:val="23"/>
        </w:rPr>
        <w:t>JSP</w:t>
      </w:r>
      <w:r>
        <w:rPr>
          <w:rFonts w:eastAsia="Tahoma;Geneva;sans-serif"/>
          <w:b w:val="false"/>
          <w:i w:val="false"/>
          <w:caps w:val="false"/>
          <w:smallCaps w:val="false"/>
          <w:color w:val="000000"/>
          <w:spacing w:val="0"/>
          <w:sz w:val="23"/>
        </w:rPr>
        <w:t>、</w:t>
      </w:r>
      <w:r>
        <w:rPr>
          <w:rFonts w:ascii="Tahoma;Geneva;sans-serif" w:hAnsi="Tahoma;Geneva;sans-serif"/>
          <w:b w:val="false"/>
          <w:i w:val="false"/>
          <w:caps w:val="false"/>
          <w:smallCaps w:val="false"/>
          <w:color w:val="000000"/>
          <w:spacing w:val="0"/>
          <w:sz w:val="23"/>
        </w:rPr>
        <w:t>PHP</w:t>
      </w:r>
      <w:r>
        <w:rPr>
          <w:rFonts w:eastAsia="Tahoma;Geneva;sans-serif"/>
          <w:b w:val="false"/>
          <w:i w:val="false"/>
          <w:caps w:val="false"/>
          <w:smallCaps w:val="false"/>
          <w:color w:val="000000"/>
          <w:spacing w:val="0"/>
          <w:sz w:val="23"/>
        </w:rPr>
        <w:t>、</w:t>
      </w:r>
      <w:r>
        <w:rPr>
          <w:rFonts w:ascii="Tahoma;Geneva;sans-serif" w:hAnsi="Tahoma;Geneva;sans-serif"/>
          <w:b w:val="false"/>
          <w:i w:val="false"/>
          <w:caps w:val="false"/>
          <w:smallCaps w:val="false"/>
          <w:color w:val="000000"/>
          <w:spacing w:val="0"/>
          <w:sz w:val="23"/>
        </w:rPr>
        <w:t>ASP</w:t>
      </w:r>
      <w:r>
        <w:rPr>
          <w:rFonts w:eastAsia="Tahoma;Geneva;sans-serif"/>
          <w:b w:val="false"/>
          <w:i w:val="false"/>
          <w:caps w:val="false"/>
          <w:smallCaps w:val="false"/>
          <w:color w:val="000000"/>
          <w:spacing w:val="0"/>
          <w:sz w:val="23"/>
        </w:rPr>
        <w:t>等语言中，原理都是一样的，本文只介绍</w:t>
      </w:r>
      <w:r>
        <w:rPr>
          <w:rFonts w:ascii="Tahoma;Geneva;sans-serif" w:hAnsi="Tahoma;Geneva;sans-serif"/>
          <w:b w:val="false"/>
          <w:i w:val="false"/>
          <w:caps w:val="false"/>
          <w:smallCaps w:val="false"/>
          <w:color w:val="000000"/>
          <w:spacing w:val="0"/>
          <w:sz w:val="23"/>
        </w:rPr>
        <w:t>PHP</w:t>
      </w:r>
      <w:r>
        <w:rPr>
          <w:rFonts w:eastAsia="Tahoma;Geneva;sans-serif"/>
          <w:b w:val="false"/>
          <w:i w:val="false"/>
          <w:caps w:val="false"/>
          <w:smallCaps w:val="false"/>
          <w:color w:val="000000"/>
          <w:spacing w:val="0"/>
          <w:sz w:val="23"/>
        </w:rPr>
        <w:t>文件包含漏洞。</w:t>
      </w:r>
    </w:p>
    <w:p>
      <w:pPr>
        <w:pStyle w:val="Style14"/>
        <w:pBdr/>
        <w:spacing w:lineRule="auto" w:line="432" w:before="0" w:after="0"/>
        <w:ind w:left="0" w:right="0" w:firstLine="420"/>
        <w:rPr>
          <w:rFonts w:eastAsia="Tahoma;Geneva;sans-serif"/>
          <w:b w:val="false"/>
          <w:i w:val="false"/>
          <w:caps w:val="false"/>
          <w:smallCaps w:val="false"/>
          <w:color w:val="000000"/>
          <w:spacing w:val="0"/>
          <w:sz w:val="23"/>
        </w:rPr>
      </w:pPr>
      <w:r>
        <w:rPr>
          <w:rFonts w:eastAsia="Tahoma;Geneva;sans-serif"/>
          <w:b w:val="false"/>
          <w:i w:val="false"/>
          <w:caps w:val="false"/>
          <w:smallCaps w:val="false"/>
          <w:color w:val="000000"/>
          <w:spacing w:val="0"/>
          <w:sz w:val="23"/>
        </w:rPr>
        <w:t>要想成功利用文件包含漏洞进行攻击，需要满足以下两个条件：</w:t>
      </w:r>
    </w:p>
    <w:p>
      <w:pPr>
        <w:pStyle w:val="Style14"/>
        <w:pBdr/>
        <w:spacing w:lineRule="auto" w:line="432" w:before="0" w:after="0"/>
        <w:ind w:left="0" w:right="0" w:firstLine="420"/>
        <w:rPr>
          <w:caps w:val="false"/>
          <w:smallCaps w:val="false"/>
          <w:color w:val="000000"/>
          <w:spacing w:val="0"/>
        </w:rPr>
      </w:pPr>
      <w:r>
        <w:rPr>
          <w:rFonts w:ascii="Tahoma;Geneva;sans-serif" w:hAnsi="Tahoma;Geneva;sans-serif"/>
          <w:b w:val="false"/>
          <w:i w:val="false"/>
          <w:caps w:val="false"/>
          <w:smallCaps w:val="false"/>
          <w:color w:val="000000"/>
          <w:spacing w:val="0"/>
          <w:sz w:val="23"/>
        </w:rPr>
        <w:t>1.1 Web</w:t>
      </w:r>
      <w:r>
        <w:rPr>
          <w:rFonts w:eastAsia="Tahoma;Geneva;sans-serif"/>
          <w:b w:val="false"/>
          <w:i w:val="false"/>
          <w:caps w:val="false"/>
          <w:smallCaps w:val="false"/>
          <w:color w:val="000000"/>
          <w:spacing w:val="0"/>
          <w:sz w:val="23"/>
        </w:rPr>
        <w:t>应用采用</w:t>
      </w:r>
      <w:r>
        <w:rPr>
          <w:rFonts w:ascii="Tahoma;Geneva;sans-serif" w:hAnsi="Tahoma;Geneva;sans-serif"/>
          <w:b w:val="false"/>
          <w:i w:val="false"/>
          <w:caps w:val="false"/>
          <w:smallCaps w:val="false"/>
          <w:color w:val="000000"/>
          <w:spacing w:val="0"/>
          <w:sz w:val="23"/>
        </w:rPr>
        <w:t>include()</w:t>
      </w:r>
      <w:r>
        <w:rPr>
          <w:rFonts w:eastAsia="Tahoma;Geneva;sans-serif"/>
          <w:b w:val="false"/>
          <w:i w:val="false"/>
          <w:caps w:val="false"/>
          <w:smallCaps w:val="false"/>
          <w:color w:val="000000"/>
          <w:spacing w:val="0"/>
          <w:sz w:val="23"/>
        </w:rPr>
        <w:t>等文件包含函数通过动态变量的方式引入需要包含的文件</w:t>
      </w:r>
      <w:r>
        <w:rPr>
          <w:rFonts w:ascii="Tahoma;Geneva;sans-serif" w:hAnsi="Tahoma;Geneva;sans-serif"/>
          <w:b w:val="false"/>
          <w:i w:val="false"/>
          <w:caps w:val="false"/>
          <w:smallCaps w:val="false"/>
          <w:color w:val="000000"/>
          <w:spacing w:val="0"/>
          <w:sz w:val="23"/>
        </w:rPr>
        <w:t>;</w:t>
      </w:r>
    </w:p>
    <w:p>
      <w:pPr>
        <w:pStyle w:val="Style14"/>
        <w:pBdr/>
        <w:spacing w:lineRule="auto" w:line="432" w:before="0" w:after="0"/>
        <w:ind w:left="0" w:right="0" w:firstLine="420"/>
        <w:rPr>
          <w:caps w:val="false"/>
          <w:smallCaps w:val="false"/>
          <w:color w:val="000000"/>
          <w:spacing w:val="0"/>
        </w:rPr>
      </w:pPr>
      <w:r>
        <w:rPr>
          <w:rFonts w:ascii="Tahoma;Geneva;sans-serif" w:hAnsi="Tahoma;Geneva;sans-serif"/>
          <w:b w:val="false"/>
          <w:i w:val="false"/>
          <w:caps w:val="false"/>
          <w:smallCaps w:val="false"/>
          <w:color w:val="000000"/>
          <w:spacing w:val="0"/>
          <w:sz w:val="23"/>
        </w:rPr>
        <w:t xml:space="preserve">1.2 </w:t>
      </w:r>
      <w:r>
        <w:rPr>
          <w:rFonts w:eastAsia="Tahoma;Geneva;sans-serif"/>
          <w:b w:val="false"/>
          <w:i w:val="false"/>
          <w:caps w:val="false"/>
          <w:smallCaps w:val="false"/>
          <w:color w:val="000000"/>
          <w:spacing w:val="0"/>
          <w:sz w:val="23"/>
        </w:rPr>
        <w:t>用户能够控制该动态变量。</w:t>
      </w:r>
    </w:p>
    <w:p>
      <w:pPr>
        <w:pStyle w:val="Style14"/>
        <w:pBdr/>
        <w:spacing w:lineRule="auto" w:line="432" w:before="0" w:after="0"/>
        <w:ind w:left="0" w:right="0" w:firstLine="420"/>
        <w:rPr>
          <w:caps w:val="false"/>
          <w:smallCaps w:val="false"/>
          <w:color w:val="000000"/>
          <w:spacing w:val="0"/>
        </w:rPr>
      </w:pPr>
      <w:r>
        <w:rPr>
          <w:rFonts w:eastAsia="Tahoma;Geneva;sans-serif"/>
          <w:b w:val="false"/>
          <w:i w:val="false"/>
          <w:caps w:val="false"/>
          <w:smallCaps w:val="false"/>
          <w:color w:val="000000"/>
          <w:spacing w:val="0"/>
          <w:sz w:val="23"/>
        </w:rPr>
        <w:t>在</w:t>
      </w:r>
      <w:r>
        <w:rPr>
          <w:rFonts w:ascii="Tahoma;Geneva;sans-serif" w:hAnsi="Tahoma;Geneva;sans-serif"/>
          <w:b w:val="false"/>
          <w:i w:val="false"/>
          <w:caps w:val="false"/>
          <w:smallCaps w:val="false"/>
          <w:color w:val="000000"/>
          <w:spacing w:val="0"/>
          <w:sz w:val="23"/>
        </w:rPr>
        <w:t>PHP</w:t>
      </w:r>
      <w:r>
        <w:rPr>
          <w:rFonts w:eastAsia="Tahoma;Geneva;sans-serif"/>
          <w:b w:val="false"/>
          <w:i w:val="false"/>
          <w:caps w:val="false"/>
          <w:smallCaps w:val="false"/>
          <w:color w:val="000000"/>
          <w:spacing w:val="0"/>
          <w:sz w:val="23"/>
        </w:rPr>
        <w:t>中，有四个用于包含文件的函数，当使用这些函数包含文件时，文件中包含的</w:t>
      </w:r>
      <w:r>
        <w:rPr>
          <w:rFonts w:ascii="Tahoma;Geneva;sans-serif" w:hAnsi="Tahoma;Geneva;sans-serif"/>
          <w:b w:val="false"/>
          <w:i w:val="false"/>
          <w:caps w:val="false"/>
          <w:smallCaps w:val="false"/>
          <w:color w:val="000000"/>
          <w:spacing w:val="0"/>
          <w:sz w:val="23"/>
        </w:rPr>
        <w:t>PHP</w:t>
      </w:r>
      <w:r>
        <w:rPr>
          <w:rFonts w:eastAsia="Tahoma;Geneva;sans-serif"/>
          <w:b w:val="false"/>
          <w:i w:val="false"/>
          <w:caps w:val="false"/>
          <w:smallCaps w:val="false"/>
          <w:color w:val="000000"/>
          <w:spacing w:val="0"/>
          <w:sz w:val="23"/>
        </w:rPr>
        <w:t>代码会被执行。下面对它们之间的区别进行解释：</w:t>
      </w:r>
    </w:p>
    <w:p>
      <w:pPr>
        <w:pStyle w:val="Style14"/>
        <w:pBdr/>
        <w:spacing w:lineRule="auto" w:line="432" w:before="0" w:after="0"/>
        <w:ind w:left="0" w:right="0" w:firstLine="420"/>
        <w:rPr>
          <w:caps w:val="false"/>
          <w:smallCaps w:val="false"/>
          <w:color w:val="000000"/>
          <w:spacing w:val="0"/>
        </w:rPr>
      </w:pPr>
      <w:r>
        <w:rPr>
          <w:rFonts w:ascii="Tahoma;Geneva;sans-serif" w:hAnsi="Tahoma;Geneva;sans-serif"/>
          <w:b w:val="false"/>
          <w:i w:val="false"/>
          <w:caps w:val="false"/>
          <w:smallCaps w:val="false"/>
          <w:color w:val="000000"/>
          <w:spacing w:val="0"/>
          <w:sz w:val="23"/>
        </w:rPr>
        <w:t>include():</w:t>
      </w:r>
      <w:r>
        <w:rPr>
          <w:rFonts w:eastAsia="Tahoma;Geneva;sans-serif"/>
          <w:b w:val="false"/>
          <w:i w:val="false"/>
          <w:caps w:val="false"/>
          <w:smallCaps w:val="false"/>
          <w:color w:val="000000"/>
          <w:spacing w:val="0"/>
          <w:sz w:val="23"/>
        </w:rPr>
        <w:t>当使用该函数包含文件时，只有代码执行到</w:t>
      </w:r>
      <w:r>
        <w:rPr>
          <w:rFonts w:ascii="Tahoma;Geneva;sans-serif" w:hAnsi="Tahoma;Geneva;sans-serif"/>
          <w:b w:val="false"/>
          <w:i w:val="false"/>
          <w:caps w:val="false"/>
          <w:smallCaps w:val="false"/>
          <w:color w:val="000000"/>
          <w:spacing w:val="0"/>
          <w:sz w:val="23"/>
        </w:rPr>
        <w:t>include()</w:t>
      </w:r>
      <w:r>
        <w:rPr>
          <w:rFonts w:eastAsia="Tahoma;Geneva;sans-serif"/>
          <w:b w:val="false"/>
          <w:i w:val="false"/>
          <w:caps w:val="false"/>
          <w:smallCaps w:val="false"/>
          <w:color w:val="000000"/>
          <w:spacing w:val="0"/>
          <w:sz w:val="23"/>
        </w:rPr>
        <w:t>函数时才将文件包含进来，发生错误时只给出一个警告，继续向下执行。</w:t>
      </w:r>
    </w:p>
    <w:p>
      <w:pPr>
        <w:pStyle w:val="Style14"/>
        <w:pBdr/>
        <w:spacing w:lineRule="auto" w:line="432" w:before="0" w:after="0"/>
        <w:ind w:left="0" w:right="0" w:firstLine="420"/>
        <w:rPr>
          <w:caps w:val="false"/>
          <w:smallCaps w:val="false"/>
          <w:color w:val="000000"/>
          <w:spacing w:val="0"/>
        </w:rPr>
      </w:pPr>
      <w:r>
        <w:rPr>
          <w:rFonts w:ascii="Tahoma;Geneva;sans-serif" w:hAnsi="Tahoma;Geneva;sans-serif"/>
          <w:b w:val="false"/>
          <w:i w:val="false"/>
          <w:caps w:val="false"/>
          <w:smallCaps w:val="false"/>
          <w:color w:val="000000"/>
          <w:spacing w:val="0"/>
          <w:sz w:val="23"/>
        </w:rPr>
        <w:t>include_once():</w:t>
      </w:r>
      <w:r>
        <w:rPr>
          <w:rFonts w:eastAsia="Tahoma;Geneva;sans-serif"/>
          <w:b w:val="false"/>
          <w:i w:val="false"/>
          <w:caps w:val="false"/>
          <w:smallCaps w:val="false"/>
          <w:color w:val="000000"/>
          <w:spacing w:val="0"/>
          <w:sz w:val="23"/>
        </w:rPr>
        <w:t>功能和</w:t>
      </w:r>
      <w:r>
        <w:rPr>
          <w:rFonts w:ascii="Tahoma;Geneva;sans-serif" w:hAnsi="Tahoma;Geneva;sans-serif"/>
          <w:b w:val="false"/>
          <w:i w:val="false"/>
          <w:caps w:val="false"/>
          <w:smallCaps w:val="false"/>
          <w:color w:val="000000"/>
          <w:spacing w:val="0"/>
          <w:sz w:val="23"/>
        </w:rPr>
        <w:t>include()</w:t>
      </w:r>
      <w:r>
        <w:rPr>
          <w:rFonts w:eastAsia="Tahoma;Geneva;sans-serif"/>
          <w:b w:val="false"/>
          <w:i w:val="false"/>
          <w:caps w:val="false"/>
          <w:smallCaps w:val="false"/>
          <w:color w:val="000000"/>
          <w:spacing w:val="0"/>
          <w:sz w:val="23"/>
        </w:rPr>
        <w:t>相同，区别在于当重复调用同一文件时，程序只调用一次。</w:t>
      </w:r>
    </w:p>
    <w:p>
      <w:pPr>
        <w:pStyle w:val="Style14"/>
        <w:pBdr/>
        <w:spacing w:lineRule="auto" w:line="432" w:before="0" w:after="0"/>
        <w:ind w:left="0" w:right="0" w:firstLine="420"/>
        <w:rPr>
          <w:caps w:val="false"/>
          <w:smallCaps w:val="false"/>
          <w:color w:val="000000"/>
          <w:spacing w:val="0"/>
        </w:rPr>
      </w:pPr>
      <w:r>
        <w:rPr>
          <w:rFonts w:ascii="Tahoma;Geneva;sans-serif" w:hAnsi="Tahoma;Geneva;sans-serif"/>
          <w:b w:val="false"/>
          <w:i w:val="false"/>
          <w:caps w:val="false"/>
          <w:smallCaps w:val="false"/>
          <w:color w:val="000000"/>
          <w:spacing w:val="0"/>
          <w:sz w:val="23"/>
        </w:rPr>
        <w:t>require():1.require()</w:t>
      </w:r>
      <w:r>
        <w:rPr>
          <w:rFonts w:eastAsia="Tahoma;Geneva;sans-serif"/>
          <w:b w:val="false"/>
          <w:i w:val="false"/>
          <w:caps w:val="false"/>
          <w:smallCaps w:val="false"/>
          <w:color w:val="000000"/>
          <w:spacing w:val="0"/>
          <w:sz w:val="23"/>
        </w:rPr>
        <w:t>与</w:t>
      </w:r>
      <w:r>
        <w:rPr>
          <w:rFonts w:ascii="Tahoma;Geneva;sans-serif" w:hAnsi="Tahoma;Geneva;sans-serif"/>
          <w:b w:val="false"/>
          <w:i w:val="false"/>
          <w:caps w:val="false"/>
          <w:smallCaps w:val="false"/>
          <w:color w:val="000000"/>
          <w:spacing w:val="0"/>
          <w:sz w:val="23"/>
        </w:rPr>
        <w:t>include()</w:t>
      </w:r>
      <w:r>
        <w:rPr>
          <w:rFonts w:eastAsia="Tahoma;Geneva;sans-serif"/>
          <w:b w:val="false"/>
          <w:i w:val="false"/>
          <w:caps w:val="false"/>
          <w:smallCaps w:val="false"/>
          <w:color w:val="000000"/>
          <w:spacing w:val="0"/>
          <w:sz w:val="23"/>
        </w:rPr>
        <w:t>的区别在于</w:t>
      </w:r>
      <w:r>
        <w:rPr>
          <w:rFonts w:ascii="Tahoma;Geneva;sans-serif" w:hAnsi="Tahoma;Geneva;sans-serif"/>
          <w:b w:val="false"/>
          <w:i w:val="false"/>
          <w:caps w:val="false"/>
          <w:smallCaps w:val="false"/>
          <w:color w:val="000000"/>
          <w:spacing w:val="0"/>
          <w:sz w:val="23"/>
        </w:rPr>
        <w:t>require()</w:t>
      </w:r>
      <w:r>
        <w:rPr>
          <w:rFonts w:eastAsia="Tahoma;Geneva;sans-serif"/>
          <w:b w:val="false"/>
          <w:i w:val="false"/>
          <w:caps w:val="false"/>
          <w:smallCaps w:val="false"/>
          <w:color w:val="000000"/>
          <w:spacing w:val="0"/>
          <w:sz w:val="23"/>
        </w:rPr>
        <w:t>执行如果发生错误，函数会输出错误信息，并终止脚本的运行。</w:t>
      </w:r>
      <w:r>
        <w:rPr>
          <w:rFonts w:ascii="Tahoma;Geneva;sans-serif" w:hAnsi="Tahoma;Geneva;sans-serif"/>
          <w:b w:val="false"/>
          <w:i w:val="false"/>
          <w:caps w:val="false"/>
          <w:smallCaps w:val="false"/>
          <w:color w:val="000000"/>
          <w:spacing w:val="0"/>
          <w:sz w:val="23"/>
        </w:rPr>
        <w:t>2.</w:t>
      </w:r>
      <w:r>
        <w:rPr>
          <w:rFonts w:eastAsia="Tahoma;Geneva;sans-serif"/>
          <w:b w:val="false"/>
          <w:i w:val="false"/>
          <w:caps w:val="false"/>
          <w:smallCaps w:val="false"/>
          <w:color w:val="000000"/>
          <w:spacing w:val="0"/>
          <w:sz w:val="23"/>
        </w:rPr>
        <w:t>使用</w:t>
      </w:r>
      <w:r>
        <w:rPr>
          <w:rFonts w:ascii="Tahoma;Geneva;sans-serif" w:hAnsi="Tahoma;Geneva;sans-serif"/>
          <w:b w:val="false"/>
          <w:i w:val="false"/>
          <w:caps w:val="false"/>
          <w:smallCaps w:val="false"/>
          <w:color w:val="000000"/>
          <w:spacing w:val="0"/>
          <w:sz w:val="23"/>
        </w:rPr>
        <w:t>require()</w:t>
      </w:r>
      <w:r>
        <w:rPr>
          <w:rFonts w:eastAsia="Tahoma;Geneva;sans-serif"/>
          <w:b w:val="false"/>
          <w:i w:val="false"/>
          <w:caps w:val="false"/>
          <w:smallCaps w:val="false"/>
          <w:color w:val="000000"/>
          <w:spacing w:val="0"/>
          <w:sz w:val="23"/>
        </w:rPr>
        <w:t>函数包含文件时，只要程序一执行，立即调用文件，而</w:t>
      </w:r>
      <w:r>
        <w:rPr>
          <w:rFonts w:ascii="Tahoma;Geneva;sans-serif" w:hAnsi="Tahoma;Geneva;sans-serif"/>
          <w:b w:val="false"/>
          <w:i w:val="false"/>
          <w:caps w:val="false"/>
          <w:smallCaps w:val="false"/>
          <w:color w:val="000000"/>
          <w:spacing w:val="0"/>
          <w:sz w:val="23"/>
        </w:rPr>
        <w:t>include()</w:t>
      </w:r>
      <w:r>
        <w:rPr>
          <w:rFonts w:eastAsia="Tahoma;Geneva;sans-serif"/>
          <w:b w:val="false"/>
          <w:i w:val="false"/>
          <w:caps w:val="false"/>
          <w:smallCaps w:val="false"/>
          <w:color w:val="000000"/>
          <w:spacing w:val="0"/>
          <w:sz w:val="23"/>
        </w:rPr>
        <w:t>只有程序执行到该函数时才调用。</w:t>
      </w:r>
    </w:p>
    <w:p>
      <w:pPr>
        <w:pStyle w:val="Style14"/>
        <w:pBdr/>
        <w:spacing w:lineRule="auto" w:line="432" w:before="0" w:after="0"/>
        <w:ind w:left="0" w:right="0" w:firstLine="420"/>
        <w:rPr>
          <w:caps w:val="false"/>
          <w:smallCaps w:val="false"/>
          <w:color w:val="000000"/>
          <w:spacing w:val="0"/>
        </w:rPr>
      </w:pPr>
      <w:r>
        <w:rPr>
          <w:rFonts w:ascii="Tahoma;Geneva;sans-serif" w:hAnsi="Tahoma;Geneva;sans-serif"/>
          <w:b w:val="false"/>
          <w:i w:val="false"/>
          <w:caps w:val="false"/>
          <w:smallCaps w:val="false"/>
          <w:color w:val="000000"/>
          <w:spacing w:val="0"/>
          <w:sz w:val="23"/>
        </w:rPr>
        <w:t>require_once():</w:t>
      </w:r>
      <w:r>
        <w:rPr>
          <w:rFonts w:eastAsia="Tahoma;Geneva;sans-serif"/>
          <w:b w:val="false"/>
          <w:i w:val="false"/>
          <w:caps w:val="false"/>
          <w:smallCaps w:val="false"/>
          <w:color w:val="000000"/>
          <w:spacing w:val="0"/>
          <w:sz w:val="23"/>
        </w:rPr>
        <w:t>它的功能与</w:t>
      </w:r>
      <w:r>
        <w:rPr>
          <w:rFonts w:ascii="Tahoma;Geneva;sans-serif" w:hAnsi="Tahoma;Geneva;sans-serif"/>
          <w:b w:val="false"/>
          <w:i w:val="false"/>
          <w:caps w:val="false"/>
          <w:smallCaps w:val="false"/>
          <w:color w:val="000000"/>
          <w:spacing w:val="0"/>
          <w:sz w:val="23"/>
        </w:rPr>
        <w:t>require()</w:t>
      </w:r>
      <w:r>
        <w:rPr>
          <w:rFonts w:eastAsia="Tahoma;Geneva;sans-serif"/>
          <w:b w:val="false"/>
          <w:i w:val="false"/>
          <w:caps w:val="false"/>
          <w:smallCaps w:val="false"/>
          <w:color w:val="000000"/>
          <w:spacing w:val="0"/>
          <w:sz w:val="23"/>
        </w:rPr>
        <w:t>相同，区别在于当重复调用同一文件时，程序只调用一次。</w:t>
      </w:r>
    </w:p>
    <w:p>
      <w:pPr>
        <w:pStyle w:val="Style18"/>
        <w:rPr/>
      </w:pPr>
      <w:r>
        <w:rPr/>
        <w:t xml:space="preserve">A </w:t>
      </w:r>
      <w:r>
        <w:rPr>
          <w:b/>
        </w:rPr>
        <w:t>file inclusion vulnerability</w:t>
      </w:r>
      <w:r>
        <w:rPr/>
        <w:t xml:space="preserve"> is a type of </w:t>
      </w:r>
      <w:hyperlink r:id="rId2">
        <w:r>
          <w:rPr>
            <w:rStyle w:val="Internet"/>
          </w:rPr>
          <w:t>vulnerability</w:t>
        </w:r>
      </w:hyperlink>
      <w:r>
        <w:rPr/>
        <w:t xml:space="preserve"> that is most commonly found to affect </w:t>
      </w:r>
      <w:hyperlink r:id="rId3">
        <w:r>
          <w:rPr>
            <w:rStyle w:val="Internet"/>
          </w:rPr>
          <w:t>web applications</w:t>
        </w:r>
      </w:hyperlink>
      <w:r>
        <w:rPr/>
        <w:t xml:space="preserve"> that rely on a scripting </w:t>
      </w:r>
      <w:hyperlink r:id="rId4">
        <w:r>
          <w:rPr>
            <w:rStyle w:val="Internet"/>
          </w:rPr>
          <w:t>run time</w:t>
        </w:r>
      </w:hyperlink>
      <w:r>
        <w:rPr/>
        <w:t xml:space="preserve">. This issue is caused when an application builds a path to executable code using an attacker-controlled variable in a way that allows the attacker to control which file is executed at run time. A file include vulnerability is distinct from a generic </w:t>
      </w:r>
      <w:hyperlink r:id="rId5">
        <w:r>
          <w:rPr>
            <w:rStyle w:val="Internet"/>
          </w:rPr>
          <w:t>Directory Traversal Attack</w:t>
        </w:r>
      </w:hyperlink>
      <w:r>
        <w:rPr/>
        <w:t xml:space="preserve">, in that directory traversal is a way of gaining unauthorized </w:t>
      </w:r>
      <w:hyperlink r:id="rId6">
        <w:r>
          <w:rPr>
            <w:rStyle w:val="Internet"/>
          </w:rPr>
          <w:t>file system</w:t>
        </w:r>
      </w:hyperlink>
      <w:r>
        <w:rPr/>
        <w:t xml:space="preserve"> access, and a file inclusion vulnerability subverts how an application loads code for execution. Successful exploitation of a file include vulnerability will result in remote code execution on the </w:t>
      </w:r>
      <w:hyperlink r:id="rId7">
        <w:r>
          <w:rPr>
            <w:rStyle w:val="Internet"/>
          </w:rPr>
          <w:t>web server</w:t>
        </w:r>
      </w:hyperlink>
      <w:r>
        <w:rPr/>
        <w:t xml:space="preserve"> that runs the affected web application.</w:t>
      </w:r>
    </w:p>
    <w:p>
      <w:pPr>
        <w:pStyle w:val="Style18"/>
        <w:rPr/>
      </w:pPr>
      <w:r>
        <w:rPr/>
      </w:r>
    </w:p>
    <w:p>
      <w:pPr>
        <w:pStyle w:val="Style18"/>
        <w:rPr/>
      </w:pPr>
      <w:r>
        <w:rPr/>
        <w:t>文件包含漏洞</w:t>
      </w:r>
    </w:p>
    <w:p>
      <w:pPr>
        <w:pStyle w:val="Style18"/>
        <w:rPr/>
      </w:pPr>
      <w:r>
        <w:rPr/>
      </w:r>
    </w:p>
    <w:p>
      <w:pPr>
        <w:pStyle w:val="3"/>
        <w:rPr/>
      </w:pPr>
      <w:bookmarkStart w:id="0" w:name="Remote_File_Inclusion"/>
      <w:bookmarkEnd w:id="0"/>
      <w:r>
        <w:rPr/>
        <w:t>Remote File Inclusion</w:t>
      </w:r>
    </w:p>
    <w:p>
      <w:pPr>
        <w:pStyle w:val="Style14"/>
        <w:rPr/>
      </w:pPr>
      <w:r>
        <w:rPr>
          <w:i/>
        </w:rPr>
        <w:t>Remote File Inclusion</w:t>
      </w:r>
      <w:r>
        <w:rPr/>
        <w:t xml:space="preserve"> (RFI) occurs when the web application downloads and executes a remote file. These remote files are usually obtained in the form of an </w:t>
      </w:r>
      <w:hyperlink r:id="rId8">
        <w:r>
          <w:rPr>
            <w:rStyle w:val="Internet"/>
          </w:rPr>
          <w:t>HTTP</w:t>
        </w:r>
      </w:hyperlink>
      <w:r>
        <w:rPr/>
        <w:t xml:space="preserve"> or </w:t>
      </w:r>
      <w:hyperlink r:id="rId9">
        <w:r>
          <w:rPr>
            <w:rStyle w:val="Internet"/>
          </w:rPr>
          <w:t>FTP</w:t>
        </w:r>
      </w:hyperlink>
      <w:r>
        <w:rPr/>
        <w:t xml:space="preserve"> </w:t>
      </w:r>
      <w:hyperlink r:id="rId10">
        <w:r>
          <w:rPr>
            <w:rStyle w:val="Internet"/>
          </w:rPr>
          <w:t>URI</w:t>
        </w:r>
      </w:hyperlink>
      <w:r>
        <w:rPr/>
        <w:t xml:space="preserve"> as a user-supplied parameter to the web application.</w:t>
      </w:r>
    </w:p>
    <w:p>
      <w:pPr>
        <w:pStyle w:val="3"/>
        <w:rPr/>
      </w:pPr>
      <w:bookmarkStart w:id="1" w:name="Local_File_Inclusion"/>
      <w:bookmarkEnd w:id="1"/>
      <w:r>
        <w:rPr/>
        <w:t>Local File Inclusion</w:t>
      </w:r>
    </w:p>
    <w:p>
      <w:pPr>
        <w:pStyle w:val="Style14"/>
        <w:spacing w:lineRule="auto" w:line="276" w:before="0" w:after="140"/>
        <w:rPr/>
      </w:pPr>
      <w:r>
        <w:rPr>
          <w:i/>
        </w:rPr>
        <w:t>Local File Inclusion</w:t>
      </w:r>
      <w:r>
        <w:rPr/>
        <w:t xml:space="preserve"> (LFI) is similar to a </w:t>
      </w:r>
      <w:r>
        <w:rPr>
          <w:i/>
        </w:rPr>
        <w:t>Remote File Inclusion</w:t>
      </w:r>
      <w:r>
        <w:rPr/>
        <w:t xml:space="preserve"> vulnerability except instead of including remote files, only local files i.e. files on the current server can be included for execution. This issue can still lead to remote code execution by including a file that contains attacker-controlled data such as the web server's access logs.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ahoma">
    <w:altName w:val="Geneva"/>
    <w:charset w:val="01"/>
    <w:family w:val="auto"/>
    <w:pitch w:val="default"/>
  </w:font>
</w:fonts>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黑体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思源黑体 CN Regular" w:cs="Lohit Devanagari"/>
      <w:color w:val="auto"/>
      <w:sz w:val="24"/>
      <w:szCs w:val="24"/>
      <w:lang w:val="en-US" w:eastAsia="zh-CN" w:bidi="hi-IN"/>
    </w:rPr>
  </w:style>
  <w:style w:type="paragraph" w:styleId="3">
    <w:name w:val="Heading 3"/>
    <w:basedOn w:val="Style13"/>
    <w:next w:val="Style14"/>
    <w:qFormat/>
    <w:pPr>
      <w:spacing w:before="140" w:after="120"/>
      <w:outlineLvl w:val="2"/>
    </w:pPr>
    <w:rPr>
      <w:rFonts w:ascii="Liberation Serif" w:hAnsi="Liberation Serif" w:eastAsia="思源黑体 CN Regular" w:cs="Lohit Devanagari"/>
      <w:b/>
      <w:bCs/>
      <w:sz w:val="28"/>
      <w:szCs w:val="28"/>
    </w:rPr>
  </w:style>
  <w:style w:type="character" w:styleId="Internet">
    <w:name w:val="Internet 链接"/>
    <w:rPr>
      <w:color w:val="000080"/>
      <w:u w:val="single"/>
      <w:lang w:val="zxx" w:eastAsia="zxx" w:bidi="zxx"/>
    </w:rPr>
  </w:style>
  <w:style w:type="paragraph" w:styleId="Style13">
    <w:name w:val="标题样式"/>
    <w:basedOn w:val="Normal"/>
    <w:next w:val="Style14"/>
    <w:qFormat/>
    <w:pPr>
      <w:keepNext w:val="true"/>
      <w:spacing w:before="240" w:after="120"/>
    </w:pPr>
    <w:rPr>
      <w:rFonts w:ascii="Liberation Sans" w:hAnsi="Liberation Sans" w:eastAsia="思源黑体 CN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索引"/>
    <w:basedOn w:val="Normal"/>
    <w:qFormat/>
    <w:pPr>
      <w:suppressLineNumbers/>
    </w:pPr>
    <w:rPr>
      <w:rFonts w:cs="Lohit Devanagari"/>
    </w:rPr>
  </w:style>
  <w:style w:type="paragraph" w:styleId="Style18">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ulnerability_(computing)" TargetMode="External"/><Relationship Id="rId3" Type="http://schemas.openxmlformats.org/officeDocument/2006/relationships/hyperlink" Target="https://en.wikipedia.org/wiki/Web_applications" TargetMode="External"/><Relationship Id="rId4" Type="http://schemas.openxmlformats.org/officeDocument/2006/relationships/hyperlink" Target="https://en.wikipedia.org/wiki/Run_time_(program_lifecycle_phase)" TargetMode="External"/><Relationship Id="rId5" Type="http://schemas.openxmlformats.org/officeDocument/2006/relationships/hyperlink" Target="https://en.wikipedia.org/wiki/Directory_traversal_attack" TargetMode="External"/><Relationship Id="rId6" Type="http://schemas.openxmlformats.org/officeDocument/2006/relationships/hyperlink" Target="https://en.wikipedia.org/wiki/File_system" TargetMode="External"/><Relationship Id="rId7" Type="http://schemas.openxmlformats.org/officeDocument/2006/relationships/hyperlink" Target="https://en.wikipedia.org/wiki/Web_server" TargetMode="External"/><Relationship Id="rId8" Type="http://schemas.openxmlformats.org/officeDocument/2006/relationships/hyperlink" Target="https://en.wikipedia.org/wiki/Hypertext_Transfer_Protocol" TargetMode="External"/><Relationship Id="rId9" Type="http://schemas.openxmlformats.org/officeDocument/2006/relationships/hyperlink" Target="https://en.wikipedia.org/wiki/FTP" TargetMode="External"/><Relationship Id="rId10" Type="http://schemas.openxmlformats.org/officeDocument/2006/relationships/hyperlink" Target="https://en.wikipedia.org/wiki/Uniform_Resource_Identifier"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LibreOffice_project/00$Build-2</Application>
  <Pages>2</Pages>
  <Words>667</Words>
  <Characters>1733</Characters>
  <CharactersWithSpaces>1949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2018-05-16T15:55:57Z</dcterms:modified>
  <cp:revision>1</cp:revision>
  <dc:subject/>
  <dc:title/>
</cp:coreProperties>
</file>