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DA34" w14:textId="77777777" w:rsidR="00304D95" w:rsidRPr="00526301" w:rsidRDefault="00304D95" w:rsidP="00304D95">
      <w:pPr>
        <w:rPr>
          <w:b/>
          <w:bCs/>
          <w:color w:val="C00000"/>
          <w:u w:val="single"/>
        </w:rPr>
      </w:pPr>
      <w:r w:rsidRPr="00526301">
        <w:rPr>
          <w:b/>
          <w:bCs/>
          <w:color w:val="C00000"/>
          <w:u w:val="single"/>
        </w:rPr>
        <w:t>Dan Otieno.</w:t>
      </w:r>
    </w:p>
    <w:p w14:paraId="3A6AF11B" w14:textId="77777777" w:rsidR="00304D95" w:rsidRPr="00526301" w:rsidRDefault="00304D95" w:rsidP="00304D95">
      <w:pPr>
        <w:rPr>
          <w:b/>
          <w:bCs/>
          <w:color w:val="C00000"/>
          <w:u w:val="single"/>
        </w:rPr>
      </w:pPr>
      <w:r w:rsidRPr="00526301">
        <w:rPr>
          <w:b/>
          <w:bCs/>
          <w:color w:val="C00000"/>
          <w:u w:val="single"/>
        </w:rPr>
        <w:t>CPE434-01.</w:t>
      </w:r>
    </w:p>
    <w:p w14:paraId="33B06815" w14:textId="16680339" w:rsidR="00304D95" w:rsidRPr="00526301" w:rsidRDefault="00304D95" w:rsidP="00304D95">
      <w:pPr>
        <w:rPr>
          <w:b/>
          <w:bCs/>
          <w:color w:val="C00000"/>
          <w:u w:val="single"/>
        </w:rPr>
      </w:pPr>
      <w:r w:rsidRPr="00526301">
        <w:rPr>
          <w:b/>
          <w:bCs/>
          <w:color w:val="C00000"/>
          <w:u w:val="single"/>
        </w:rPr>
        <w:t xml:space="preserve">HOMEWORK </w:t>
      </w:r>
      <w:r w:rsidR="00543548">
        <w:rPr>
          <w:b/>
          <w:bCs/>
          <w:color w:val="C00000"/>
          <w:u w:val="single"/>
        </w:rPr>
        <w:t>5</w:t>
      </w:r>
      <w:r w:rsidRPr="00526301">
        <w:rPr>
          <w:b/>
          <w:bCs/>
          <w:color w:val="C00000"/>
          <w:u w:val="single"/>
        </w:rPr>
        <w:t>.</w:t>
      </w:r>
    </w:p>
    <w:p w14:paraId="0ED1C617" w14:textId="3CF523B3" w:rsidR="00DD7960" w:rsidRDefault="00304D95" w:rsidP="00304D95">
      <w:pPr>
        <w:rPr>
          <w:color w:val="C00000"/>
          <w:u w:val="single"/>
        </w:rPr>
      </w:pPr>
      <w:r w:rsidRPr="00526301">
        <w:rPr>
          <w:b/>
          <w:bCs/>
          <w:color w:val="C00000"/>
          <w:u w:val="single"/>
        </w:rPr>
        <w:t>0</w:t>
      </w:r>
      <w:r>
        <w:rPr>
          <w:b/>
          <w:bCs/>
          <w:color w:val="C00000"/>
          <w:u w:val="single"/>
        </w:rPr>
        <w:t>4</w:t>
      </w:r>
      <w:r w:rsidRPr="00526301">
        <w:rPr>
          <w:b/>
          <w:bCs/>
          <w:color w:val="C00000"/>
          <w:u w:val="single"/>
        </w:rPr>
        <w:t>/</w:t>
      </w:r>
      <w:r w:rsidR="00543548">
        <w:rPr>
          <w:b/>
          <w:bCs/>
          <w:color w:val="C00000"/>
          <w:u w:val="single"/>
        </w:rPr>
        <w:t>27</w:t>
      </w:r>
      <w:r w:rsidRPr="00526301">
        <w:rPr>
          <w:b/>
          <w:bCs/>
          <w:color w:val="C00000"/>
          <w:u w:val="single"/>
        </w:rPr>
        <w:t>/23</w:t>
      </w:r>
      <w:r w:rsidRPr="00526301">
        <w:rPr>
          <w:color w:val="C00000"/>
          <w:u w:val="single"/>
        </w:rPr>
        <w:t>.</w:t>
      </w:r>
    </w:p>
    <w:p w14:paraId="27FAFC41" w14:textId="62AC1331" w:rsidR="00304D95" w:rsidRDefault="00304D95" w:rsidP="00304D95">
      <w:pPr>
        <w:rPr>
          <w:color w:val="C00000"/>
          <w:u w:val="single"/>
        </w:rPr>
      </w:pPr>
    </w:p>
    <w:p w14:paraId="474AADBD" w14:textId="3D59EE3B" w:rsidR="00304D95" w:rsidRPr="00304D95" w:rsidRDefault="00304D95" w:rsidP="00304D95">
      <w:pPr>
        <w:pStyle w:val="ListParagraph"/>
        <w:numPr>
          <w:ilvl w:val="0"/>
          <w:numId w:val="1"/>
        </w:numPr>
        <w:rPr>
          <w:sz w:val="24"/>
          <w:szCs w:val="24"/>
        </w:rPr>
      </w:pPr>
      <w:r w:rsidRPr="00304D95">
        <w:rPr>
          <w:sz w:val="24"/>
          <w:szCs w:val="24"/>
        </w:rPr>
        <w:t xml:space="preserve">In a previous homework you had a virtual address space with a page size of 64KB.  For small programs this large page size results in lots of wasted space. Assume you were going to redesign this architecture for a page of 1k bytes (1024) how would you allocate the extra 6 bits to the index fields. For example you could do (0,0,+6),( 0,+6,0), (+6,0,0). (+2,+2,+2), or other changes to the size of the levels.  For small programs consisting of one page of text and heap, and one page of stack, which allocation of bits would be more efficient? Explain your answer. </w:t>
      </w:r>
    </w:p>
    <w:p w14:paraId="7E6926DF" w14:textId="1CD831B7" w:rsidR="00304D95" w:rsidRDefault="00304D95" w:rsidP="00304D95">
      <w:pPr>
        <w:ind w:left="720"/>
        <w:rPr>
          <w:sz w:val="24"/>
          <w:szCs w:val="24"/>
        </w:rPr>
      </w:pPr>
      <w:r w:rsidRPr="00304D95">
        <w:rPr>
          <w:sz w:val="24"/>
          <w:szCs w:val="24"/>
        </w:rPr>
        <w:t>For reference, information from the previous problem is as follows: Multi-level page tables.  Assume a virtual address machine with a 32bit address. Assume the address is divided into 4 parts a,b,c,d with the first three parts used to index into a three level page table and the fourth is used to index into the location on the page.  Assume the values for a,b,c,d are 4,6,6,16 respectively resulting in a 64 KB  sized page. What is the total size in bytes of the page tables for the smallest program, which is a program containing a single page of  text and heap, starting at location 0, and a separate  page for the stack, starting at location 0xFFFFFFFF and running downwards.  Assume all page table entries are 4 byes each.</w:t>
      </w:r>
    </w:p>
    <w:p w14:paraId="3F5DCF8B" w14:textId="023B49BF" w:rsidR="00210C5A" w:rsidRDefault="00210C5A" w:rsidP="00210C5A">
      <w:pPr>
        <w:pStyle w:val="ListParagraph"/>
        <w:numPr>
          <w:ilvl w:val="0"/>
          <w:numId w:val="3"/>
        </w:numPr>
        <w:rPr>
          <w:sz w:val="24"/>
          <w:szCs w:val="24"/>
        </w:rPr>
      </w:pPr>
      <w:r w:rsidRPr="00342580">
        <w:rPr>
          <w:b/>
          <w:bCs/>
          <w:color w:val="0070C0"/>
          <w:sz w:val="24"/>
          <w:szCs w:val="24"/>
        </w:rPr>
        <w:t>The most efficient allocation of bits for a small program consisting of one page</w:t>
      </w:r>
      <w:r w:rsidR="00BA7AD0" w:rsidRPr="00342580">
        <w:rPr>
          <w:b/>
          <w:bCs/>
          <w:color w:val="0070C0"/>
          <w:sz w:val="24"/>
          <w:szCs w:val="24"/>
        </w:rPr>
        <w:t xml:space="preserve"> of text and heap, and one page of stack</w:t>
      </w:r>
      <w:r w:rsidRPr="00342580">
        <w:rPr>
          <w:b/>
          <w:bCs/>
          <w:color w:val="0070C0"/>
          <w:sz w:val="24"/>
          <w:szCs w:val="24"/>
        </w:rPr>
        <w:t xml:space="preserve"> would be (+2, +2, +2)</w:t>
      </w:r>
      <w:r w:rsidR="008E4A8C" w:rsidRPr="00342580">
        <w:rPr>
          <w:b/>
          <w:bCs/>
          <w:color w:val="0070C0"/>
          <w:sz w:val="24"/>
          <w:szCs w:val="24"/>
        </w:rPr>
        <w:t>. Because the goal is to decrease the amount of wasted space, we can reduce the size of the page to 1k bytes, which will leave us with an additional 6 bits in the index fields. The total size of space used, would then be 48 bytes (2</w:t>
      </w:r>
      <w:r w:rsidR="008E4A8C" w:rsidRPr="00342580">
        <w:rPr>
          <w:b/>
          <w:bCs/>
          <w:color w:val="0070C0"/>
          <w:sz w:val="24"/>
          <w:szCs w:val="24"/>
          <w:vertAlign w:val="superscript"/>
        </w:rPr>
        <w:t>2</w:t>
      </w:r>
      <w:r w:rsidR="008E4A8C" w:rsidRPr="00342580">
        <w:rPr>
          <w:b/>
          <w:bCs/>
          <w:color w:val="0070C0"/>
          <w:sz w:val="24"/>
          <w:szCs w:val="24"/>
        </w:rPr>
        <w:t xml:space="preserve"> * 3 * 4)</w:t>
      </w:r>
      <w:r w:rsidR="008E4A8C">
        <w:rPr>
          <w:sz w:val="24"/>
          <w:szCs w:val="24"/>
        </w:rPr>
        <w:t>.</w:t>
      </w:r>
    </w:p>
    <w:p w14:paraId="3788C7AE" w14:textId="77777777" w:rsidR="003165CD" w:rsidRPr="003165CD" w:rsidRDefault="003165CD" w:rsidP="003165CD">
      <w:pPr>
        <w:pStyle w:val="ListParagraph"/>
        <w:ind w:left="1800"/>
        <w:rPr>
          <w:sz w:val="24"/>
          <w:szCs w:val="24"/>
        </w:rPr>
      </w:pPr>
    </w:p>
    <w:p w14:paraId="1D1B422C" w14:textId="22DE7115" w:rsidR="00304D95" w:rsidRPr="00304D95" w:rsidRDefault="00304D95" w:rsidP="00304D95">
      <w:pPr>
        <w:pStyle w:val="ListParagraph"/>
        <w:numPr>
          <w:ilvl w:val="0"/>
          <w:numId w:val="1"/>
        </w:numPr>
        <w:rPr>
          <w:sz w:val="24"/>
          <w:szCs w:val="24"/>
        </w:rPr>
      </w:pPr>
      <w:r w:rsidRPr="00304D95">
        <w:rPr>
          <w:sz w:val="24"/>
          <w:szCs w:val="24"/>
        </w:rPr>
        <w:t>Given the following page reference string:</w:t>
      </w:r>
    </w:p>
    <w:p w14:paraId="39C650C6" w14:textId="77777777" w:rsidR="00304D95" w:rsidRPr="00304D95" w:rsidRDefault="00304D95" w:rsidP="00304D95">
      <w:pPr>
        <w:ind w:left="720"/>
        <w:rPr>
          <w:sz w:val="24"/>
          <w:szCs w:val="24"/>
        </w:rPr>
      </w:pPr>
      <w:r w:rsidRPr="00304D95">
        <w:rPr>
          <w:sz w:val="24"/>
          <w:szCs w:val="24"/>
        </w:rPr>
        <w:t>1, 2, 3, 4, 2, 1, 5, 6, 2, 1, 2, 3, 7, 6, 3, 2, 1, 2</w:t>
      </w:r>
    </w:p>
    <w:p w14:paraId="73C486C0" w14:textId="37A7C377" w:rsidR="00304D95" w:rsidRPr="00304D95" w:rsidRDefault="00304D95" w:rsidP="00B152FC">
      <w:pPr>
        <w:ind w:left="720"/>
        <w:rPr>
          <w:sz w:val="24"/>
          <w:szCs w:val="24"/>
        </w:rPr>
      </w:pPr>
      <w:r w:rsidRPr="00304D95">
        <w:rPr>
          <w:sz w:val="24"/>
          <w:szCs w:val="24"/>
        </w:rPr>
        <w:t>What number of faults would occur for the following replacement</w:t>
      </w:r>
      <w:r w:rsidR="00B152FC">
        <w:rPr>
          <w:sz w:val="24"/>
          <w:szCs w:val="24"/>
        </w:rPr>
        <w:t xml:space="preserve"> </w:t>
      </w:r>
      <w:r w:rsidRPr="00304D95">
        <w:rPr>
          <w:sz w:val="24"/>
          <w:szCs w:val="24"/>
        </w:rPr>
        <w:t>algorithms where you have one, two, or three frames.</w:t>
      </w:r>
      <w:r w:rsidR="00B152FC">
        <w:rPr>
          <w:sz w:val="24"/>
          <w:szCs w:val="24"/>
        </w:rPr>
        <w:t xml:space="preserve"> </w:t>
      </w:r>
      <w:r w:rsidRPr="00304D95">
        <w:rPr>
          <w:sz w:val="24"/>
          <w:szCs w:val="24"/>
        </w:rPr>
        <w:t>Assume all frames are originally empty. Therefore your first pages</w:t>
      </w:r>
      <w:r w:rsidR="00B152FC">
        <w:rPr>
          <w:sz w:val="24"/>
          <w:szCs w:val="24"/>
        </w:rPr>
        <w:t xml:space="preserve"> </w:t>
      </w:r>
      <w:r w:rsidRPr="00304D95">
        <w:rPr>
          <w:sz w:val="24"/>
          <w:szCs w:val="24"/>
        </w:rPr>
        <w:t>will cost one fault each.</w:t>
      </w:r>
    </w:p>
    <w:p w14:paraId="0224F4A4" w14:textId="1E8345F5" w:rsidR="00C83ABD" w:rsidRPr="00C83ABD" w:rsidRDefault="00304D95" w:rsidP="00C83ABD">
      <w:pPr>
        <w:ind w:left="720"/>
        <w:rPr>
          <w:sz w:val="24"/>
          <w:szCs w:val="24"/>
        </w:rPr>
      </w:pPr>
      <w:r w:rsidRPr="00304D95">
        <w:rPr>
          <w:sz w:val="24"/>
          <w:szCs w:val="24"/>
        </w:rPr>
        <w:t>• LRU replacement</w:t>
      </w:r>
      <w:r w:rsidR="00C83ABD">
        <w:rPr>
          <w:sz w:val="24"/>
          <w:szCs w:val="24"/>
        </w:rPr>
        <w:t xml:space="preserve">: </w:t>
      </w:r>
    </w:p>
    <w:p w14:paraId="202B082B" w14:textId="77777777" w:rsidR="00304D95" w:rsidRPr="00304D95" w:rsidRDefault="00304D95" w:rsidP="00304D95">
      <w:pPr>
        <w:ind w:left="720"/>
        <w:rPr>
          <w:sz w:val="24"/>
          <w:szCs w:val="24"/>
        </w:rPr>
      </w:pPr>
      <w:r w:rsidRPr="00304D95">
        <w:rPr>
          <w:sz w:val="24"/>
          <w:szCs w:val="24"/>
        </w:rPr>
        <w:t>• FIFO replacement</w:t>
      </w:r>
    </w:p>
    <w:p w14:paraId="11DC78FE" w14:textId="1E57FF3C" w:rsidR="00C83ABD" w:rsidRPr="00304D95" w:rsidRDefault="00304D95" w:rsidP="00C83ABD">
      <w:pPr>
        <w:ind w:left="720"/>
        <w:rPr>
          <w:sz w:val="24"/>
          <w:szCs w:val="24"/>
        </w:rPr>
      </w:pPr>
      <w:r w:rsidRPr="00304D95">
        <w:rPr>
          <w:sz w:val="24"/>
          <w:szCs w:val="24"/>
        </w:rPr>
        <w:lastRenderedPageBreak/>
        <w:t>• Optimal replacement</w:t>
      </w:r>
    </w:p>
    <w:tbl>
      <w:tblPr>
        <w:tblStyle w:val="TableGrid"/>
        <w:tblW w:w="9265" w:type="dxa"/>
        <w:tblInd w:w="720" w:type="dxa"/>
        <w:tblLook w:val="04A0" w:firstRow="1" w:lastRow="0" w:firstColumn="1" w:lastColumn="0" w:noHBand="0" w:noVBand="1"/>
      </w:tblPr>
      <w:tblGrid>
        <w:gridCol w:w="2054"/>
        <w:gridCol w:w="2192"/>
        <w:gridCol w:w="2192"/>
        <w:gridCol w:w="2827"/>
      </w:tblGrid>
      <w:tr w:rsidR="00C83ABD" w14:paraId="157650F8" w14:textId="77777777" w:rsidTr="00C83ABD">
        <w:tc>
          <w:tcPr>
            <w:tcW w:w="2054" w:type="dxa"/>
          </w:tcPr>
          <w:p w14:paraId="2AD47419" w14:textId="1250A1B8" w:rsidR="00C83ABD" w:rsidRPr="00C83ABD" w:rsidRDefault="00C83ABD" w:rsidP="00C83ABD">
            <w:pPr>
              <w:jc w:val="center"/>
              <w:rPr>
                <w:b/>
                <w:bCs/>
                <w:sz w:val="24"/>
                <w:szCs w:val="24"/>
              </w:rPr>
            </w:pPr>
            <w:r w:rsidRPr="00C83ABD">
              <w:rPr>
                <w:b/>
                <w:bCs/>
                <w:sz w:val="24"/>
                <w:szCs w:val="24"/>
              </w:rPr>
              <w:t>FRAMES</w:t>
            </w:r>
          </w:p>
        </w:tc>
        <w:tc>
          <w:tcPr>
            <w:tcW w:w="2192" w:type="dxa"/>
          </w:tcPr>
          <w:p w14:paraId="33769B34" w14:textId="47A85880" w:rsidR="00C83ABD" w:rsidRPr="00C83ABD" w:rsidRDefault="00C83ABD" w:rsidP="00C83ABD">
            <w:pPr>
              <w:jc w:val="center"/>
              <w:rPr>
                <w:b/>
                <w:bCs/>
                <w:sz w:val="24"/>
                <w:szCs w:val="24"/>
              </w:rPr>
            </w:pPr>
            <w:r w:rsidRPr="00C83ABD">
              <w:rPr>
                <w:b/>
                <w:bCs/>
                <w:sz w:val="24"/>
                <w:szCs w:val="24"/>
              </w:rPr>
              <w:t>LRU REPLACEMENT</w:t>
            </w:r>
          </w:p>
        </w:tc>
        <w:tc>
          <w:tcPr>
            <w:tcW w:w="2192" w:type="dxa"/>
          </w:tcPr>
          <w:p w14:paraId="682CF59A" w14:textId="0B853986" w:rsidR="00C83ABD" w:rsidRPr="00C83ABD" w:rsidRDefault="00C83ABD" w:rsidP="00C83ABD">
            <w:pPr>
              <w:jc w:val="center"/>
              <w:rPr>
                <w:b/>
                <w:bCs/>
                <w:sz w:val="24"/>
                <w:szCs w:val="24"/>
              </w:rPr>
            </w:pPr>
            <w:r w:rsidRPr="00C83ABD">
              <w:rPr>
                <w:b/>
                <w:bCs/>
                <w:sz w:val="24"/>
                <w:szCs w:val="24"/>
              </w:rPr>
              <w:t>FIFO REPLACEMENT</w:t>
            </w:r>
          </w:p>
        </w:tc>
        <w:tc>
          <w:tcPr>
            <w:tcW w:w="2827" w:type="dxa"/>
          </w:tcPr>
          <w:p w14:paraId="1FD6FB60" w14:textId="1583EC3B" w:rsidR="00C83ABD" w:rsidRPr="00C83ABD" w:rsidRDefault="00C83ABD" w:rsidP="00C83ABD">
            <w:pPr>
              <w:jc w:val="center"/>
              <w:rPr>
                <w:b/>
                <w:bCs/>
                <w:sz w:val="24"/>
                <w:szCs w:val="24"/>
              </w:rPr>
            </w:pPr>
            <w:r w:rsidRPr="00C83ABD">
              <w:rPr>
                <w:b/>
                <w:bCs/>
                <w:sz w:val="24"/>
                <w:szCs w:val="24"/>
              </w:rPr>
              <w:t>OPTIMAL REPLACEMENT</w:t>
            </w:r>
          </w:p>
        </w:tc>
      </w:tr>
      <w:tr w:rsidR="00C83ABD" w14:paraId="69DEC3D2" w14:textId="77777777" w:rsidTr="00C83ABD">
        <w:tc>
          <w:tcPr>
            <w:tcW w:w="2054" w:type="dxa"/>
          </w:tcPr>
          <w:p w14:paraId="770CEB52" w14:textId="15EB3E76" w:rsidR="00C83ABD" w:rsidRPr="00112A28" w:rsidRDefault="00C83ABD" w:rsidP="00C83ABD">
            <w:pPr>
              <w:jc w:val="center"/>
              <w:rPr>
                <w:b/>
                <w:bCs/>
                <w:color w:val="0070C0"/>
                <w:sz w:val="24"/>
                <w:szCs w:val="24"/>
              </w:rPr>
            </w:pPr>
            <w:r w:rsidRPr="00112A28">
              <w:rPr>
                <w:b/>
                <w:bCs/>
                <w:color w:val="0070C0"/>
                <w:sz w:val="24"/>
                <w:szCs w:val="24"/>
              </w:rPr>
              <w:t>1</w:t>
            </w:r>
          </w:p>
        </w:tc>
        <w:tc>
          <w:tcPr>
            <w:tcW w:w="2192" w:type="dxa"/>
          </w:tcPr>
          <w:p w14:paraId="45AC8F97" w14:textId="3C752475" w:rsidR="00C83ABD" w:rsidRPr="00112A28" w:rsidRDefault="00C83ABD" w:rsidP="00C83ABD">
            <w:pPr>
              <w:jc w:val="center"/>
              <w:rPr>
                <w:b/>
                <w:bCs/>
                <w:color w:val="0070C0"/>
                <w:sz w:val="24"/>
                <w:szCs w:val="24"/>
              </w:rPr>
            </w:pPr>
            <w:r w:rsidRPr="00112A28">
              <w:rPr>
                <w:b/>
                <w:bCs/>
                <w:color w:val="0070C0"/>
                <w:sz w:val="24"/>
                <w:szCs w:val="24"/>
              </w:rPr>
              <w:t>18</w:t>
            </w:r>
          </w:p>
        </w:tc>
        <w:tc>
          <w:tcPr>
            <w:tcW w:w="2192" w:type="dxa"/>
          </w:tcPr>
          <w:p w14:paraId="080D75CA" w14:textId="074C801F" w:rsidR="00C83ABD" w:rsidRPr="00112A28" w:rsidRDefault="00C83ABD" w:rsidP="00C83ABD">
            <w:pPr>
              <w:jc w:val="center"/>
              <w:rPr>
                <w:b/>
                <w:bCs/>
                <w:color w:val="0070C0"/>
                <w:sz w:val="24"/>
                <w:szCs w:val="24"/>
              </w:rPr>
            </w:pPr>
            <w:r w:rsidRPr="00112A28">
              <w:rPr>
                <w:b/>
                <w:bCs/>
                <w:color w:val="0070C0"/>
                <w:sz w:val="24"/>
                <w:szCs w:val="24"/>
              </w:rPr>
              <w:t>18</w:t>
            </w:r>
          </w:p>
        </w:tc>
        <w:tc>
          <w:tcPr>
            <w:tcW w:w="2827" w:type="dxa"/>
          </w:tcPr>
          <w:p w14:paraId="076C895F" w14:textId="65BCCC59" w:rsidR="00C83ABD" w:rsidRPr="00112A28" w:rsidRDefault="00C83ABD" w:rsidP="00C83ABD">
            <w:pPr>
              <w:jc w:val="center"/>
              <w:rPr>
                <w:b/>
                <w:bCs/>
                <w:color w:val="0070C0"/>
                <w:sz w:val="24"/>
                <w:szCs w:val="24"/>
              </w:rPr>
            </w:pPr>
            <w:r w:rsidRPr="00112A28">
              <w:rPr>
                <w:b/>
                <w:bCs/>
                <w:color w:val="0070C0"/>
                <w:sz w:val="24"/>
                <w:szCs w:val="24"/>
              </w:rPr>
              <w:t>18</w:t>
            </w:r>
          </w:p>
        </w:tc>
      </w:tr>
      <w:tr w:rsidR="00C83ABD" w14:paraId="2D810EC7" w14:textId="77777777" w:rsidTr="00C83ABD">
        <w:tc>
          <w:tcPr>
            <w:tcW w:w="2054" w:type="dxa"/>
          </w:tcPr>
          <w:p w14:paraId="220B45FA" w14:textId="7CC7F228" w:rsidR="00C83ABD" w:rsidRPr="00112A28" w:rsidRDefault="00C83ABD" w:rsidP="00C83ABD">
            <w:pPr>
              <w:jc w:val="center"/>
              <w:rPr>
                <w:b/>
                <w:bCs/>
                <w:color w:val="0070C0"/>
                <w:sz w:val="24"/>
                <w:szCs w:val="24"/>
              </w:rPr>
            </w:pPr>
            <w:r w:rsidRPr="00112A28">
              <w:rPr>
                <w:b/>
                <w:bCs/>
                <w:color w:val="0070C0"/>
                <w:sz w:val="24"/>
                <w:szCs w:val="24"/>
              </w:rPr>
              <w:t>2</w:t>
            </w:r>
          </w:p>
        </w:tc>
        <w:tc>
          <w:tcPr>
            <w:tcW w:w="2192" w:type="dxa"/>
          </w:tcPr>
          <w:p w14:paraId="258856DF" w14:textId="480056D9" w:rsidR="00C83ABD" w:rsidRPr="00112A28" w:rsidRDefault="00C83ABD" w:rsidP="00C83ABD">
            <w:pPr>
              <w:jc w:val="center"/>
              <w:rPr>
                <w:b/>
                <w:bCs/>
                <w:color w:val="0070C0"/>
                <w:sz w:val="24"/>
                <w:szCs w:val="24"/>
              </w:rPr>
            </w:pPr>
            <w:r w:rsidRPr="00112A28">
              <w:rPr>
                <w:b/>
                <w:bCs/>
                <w:color w:val="0070C0"/>
                <w:sz w:val="24"/>
                <w:szCs w:val="24"/>
              </w:rPr>
              <w:t>16</w:t>
            </w:r>
          </w:p>
        </w:tc>
        <w:tc>
          <w:tcPr>
            <w:tcW w:w="2192" w:type="dxa"/>
          </w:tcPr>
          <w:p w14:paraId="7A7974B0" w14:textId="36C956D8" w:rsidR="00C83ABD" w:rsidRPr="00112A28" w:rsidRDefault="00C83ABD" w:rsidP="00C83ABD">
            <w:pPr>
              <w:jc w:val="center"/>
              <w:rPr>
                <w:b/>
                <w:bCs/>
                <w:color w:val="0070C0"/>
                <w:sz w:val="24"/>
                <w:szCs w:val="24"/>
              </w:rPr>
            </w:pPr>
            <w:r w:rsidRPr="00112A28">
              <w:rPr>
                <w:b/>
                <w:bCs/>
                <w:color w:val="0070C0"/>
                <w:sz w:val="24"/>
                <w:szCs w:val="24"/>
              </w:rPr>
              <w:t>16</w:t>
            </w:r>
          </w:p>
        </w:tc>
        <w:tc>
          <w:tcPr>
            <w:tcW w:w="2827" w:type="dxa"/>
          </w:tcPr>
          <w:p w14:paraId="207E6F50" w14:textId="4F07C039" w:rsidR="00C83ABD" w:rsidRPr="00112A28" w:rsidRDefault="00C83ABD" w:rsidP="00C83ABD">
            <w:pPr>
              <w:jc w:val="center"/>
              <w:rPr>
                <w:b/>
                <w:bCs/>
                <w:color w:val="0070C0"/>
                <w:sz w:val="24"/>
                <w:szCs w:val="24"/>
              </w:rPr>
            </w:pPr>
            <w:r w:rsidRPr="00112A28">
              <w:rPr>
                <w:b/>
                <w:bCs/>
                <w:color w:val="0070C0"/>
                <w:sz w:val="24"/>
                <w:szCs w:val="24"/>
              </w:rPr>
              <w:t>13</w:t>
            </w:r>
          </w:p>
        </w:tc>
      </w:tr>
      <w:tr w:rsidR="00C83ABD" w14:paraId="1A1CC7BB" w14:textId="77777777" w:rsidTr="00C83ABD">
        <w:tc>
          <w:tcPr>
            <w:tcW w:w="2054" w:type="dxa"/>
          </w:tcPr>
          <w:p w14:paraId="4B20C368" w14:textId="1DA1D8B4" w:rsidR="00C83ABD" w:rsidRPr="00112A28" w:rsidRDefault="00C83ABD" w:rsidP="00C83ABD">
            <w:pPr>
              <w:jc w:val="center"/>
              <w:rPr>
                <w:b/>
                <w:bCs/>
                <w:color w:val="0070C0"/>
                <w:sz w:val="24"/>
                <w:szCs w:val="24"/>
              </w:rPr>
            </w:pPr>
            <w:r w:rsidRPr="00112A28">
              <w:rPr>
                <w:b/>
                <w:bCs/>
                <w:color w:val="0070C0"/>
                <w:sz w:val="24"/>
                <w:szCs w:val="24"/>
              </w:rPr>
              <w:t>3</w:t>
            </w:r>
          </w:p>
        </w:tc>
        <w:tc>
          <w:tcPr>
            <w:tcW w:w="2192" w:type="dxa"/>
          </w:tcPr>
          <w:p w14:paraId="42F541D3" w14:textId="268B58DA" w:rsidR="00C83ABD" w:rsidRPr="00112A28" w:rsidRDefault="00C83ABD" w:rsidP="00C83ABD">
            <w:pPr>
              <w:jc w:val="center"/>
              <w:rPr>
                <w:b/>
                <w:bCs/>
                <w:color w:val="0070C0"/>
                <w:sz w:val="24"/>
                <w:szCs w:val="24"/>
              </w:rPr>
            </w:pPr>
            <w:r w:rsidRPr="00112A28">
              <w:rPr>
                <w:b/>
                <w:bCs/>
                <w:color w:val="0070C0"/>
                <w:sz w:val="24"/>
                <w:szCs w:val="24"/>
              </w:rPr>
              <w:t>13</w:t>
            </w:r>
          </w:p>
        </w:tc>
        <w:tc>
          <w:tcPr>
            <w:tcW w:w="2192" w:type="dxa"/>
          </w:tcPr>
          <w:p w14:paraId="55EB1BB6" w14:textId="0376E5BA" w:rsidR="00C83ABD" w:rsidRPr="00112A28" w:rsidRDefault="00C83ABD" w:rsidP="00C83ABD">
            <w:pPr>
              <w:jc w:val="center"/>
              <w:rPr>
                <w:b/>
                <w:bCs/>
                <w:color w:val="0070C0"/>
                <w:sz w:val="24"/>
                <w:szCs w:val="24"/>
              </w:rPr>
            </w:pPr>
            <w:r w:rsidRPr="00112A28">
              <w:rPr>
                <w:b/>
                <w:bCs/>
                <w:color w:val="0070C0"/>
                <w:sz w:val="24"/>
                <w:szCs w:val="24"/>
              </w:rPr>
              <w:t>14</w:t>
            </w:r>
          </w:p>
        </w:tc>
        <w:tc>
          <w:tcPr>
            <w:tcW w:w="2827" w:type="dxa"/>
          </w:tcPr>
          <w:p w14:paraId="3792E9B6" w14:textId="776636D3" w:rsidR="00C83ABD" w:rsidRPr="00112A28" w:rsidRDefault="00C83ABD" w:rsidP="00C83ABD">
            <w:pPr>
              <w:jc w:val="center"/>
              <w:rPr>
                <w:b/>
                <w:bCs/>
                <w:color w:val="0070C0"/>
                <w:sz w:val="24"/>
                <w:szCs w:val="24"/>
              </w:rPr>
            </w:pPr>
            <w:r w:rsidRPr="00112A28">
              <w:rPr>
                <w:b/>
                <w:bCs/>
                <w:color w:val="0070C0"/>
                <w:sz w:val="24"/>
                <w:szCs w:val="24"/>
              </w:rPr>
              <w:t>9</w:t>
            </w:r>
          </w:p>
        </w:tc>
      </w:tr>
      <w:tr w:rsidR="00C83ABD" w14:paraId="34EFE35C" w14:textId="77777777" w:rsidTr="00C83ABD">
        <w:tc>
          <w:tcPr>
            <w:tcW w:w="2054" w:type="dxa"/>
          </w:tcPr>
          <w:p w14:paraId="5D2717E4" w14:textId="650321B8" w:rsidR="00C83ABD" w:rsidRPr="00112A28" w:rsidRDefault="00C83ABD" w:rsidP="00C83ABD">
            <w:pPr>
              <w:jc w:val="center"/>
              <w:rPr>
                <w:b/>
                <w:bCs/>
                <w:color w:val="0070C0"/>
                <w:sz w:val="24"/>
                <w:szCs w:val="24"/>
              </w:rPr>
            </w:pPr>
            <w:r w:rsidRPr="00112A28">
              <w:rPr>
                <w:b/>
                <w:bCs/>
                <w:color w:val="0070C0"/>
                <w:sz w:val="24"/>
                <w:szCs w:val="24"/>
              </w:rPr>
              <w:t>4</w:t>
            </w:r>
          </w:p>
        </w:tc>
        <w:tc>
          <w:tcPr>
            <w:tcW w:w="2192" w:type="dxa"/>
          </w:tcPr>
          <w:p w14:paraId="3FCC6031" w14:textId="4ADC5D6A" w:rsidR="00C83ABD" w:rsidRPr="00112A28" w:rsidRDefault="00C83ABD" w:rsidP="00C83ABD">
            <w:pPr>
              <w:jc w:val="center"/>
              <w:rPr>
                <w:b/>
                <w:bCs/>
                <w:color w:val="0070C0"/>
                <w:sz w:val="24"/>
                <w:szCs w:val="24"/>
              </w:rPr>
            </w:pPr>
            <w:r w:rsidRPr="00112A28">
              <w:rPr>
                <w:b/>
                <w:bCs/>
                <w:color w:val="0070C0"/>
                <w:sz w:val="24"/>
                <w:szCs w:val="24"/>
              </w:rPr>
              <w:t>8</w:t>
            </w:r>
          </w:p>
        </w:tc>
        <w:tc>
          <w:tcPr>
            <w:tcW w:w="2192" w:type="dxa"/>
          </w:tcPr>
          <w:p w14:paraId="1E9313E4" w14:textId="5BA0D428" w:rsidR="00C83ABD" w:rsidRPr="00112A28" w:rsidRDefault="00C83ABD" w:rsidP="00C83ABD">
            <w:pPr>
              <w:jc w:val="center"/>
              <w:rPr>
                <w:b/>
                <w:bCs/>
                <w:color w:val="0070C0"/>
                <w:sz w:val="24"/>
                <w:szCs w:val="24"/>
              </w:rPr>
            </w:pPr>
            <w:r w:rsidRPr="00112A28">
              <w:rPr>
                <w:b/>
                <w:bCs/>
                <w:color w:val="0070C0"/>
                <w:sz w:val="24"/>
                <w:szCs w:val="24"/>
              </w:rPr>
              <w:t>12</w:t>
            </w:r>
          </w:p>
        </w:tc>
        <w:tc>
          <w:tcPr>
            <w:tcW w:w="2827" w:type="dxa"/>
          </w:tcPr>
          <w:p w14:paraId="0B6ECE60" w14:textId="4BDF838D" w:rsidR="00C83ABD" w:rsidRPr="00112A28" w:rsidRDefault="00C83ABD" w:rsidP="00C83ABD">
            <w:pPr>
              <w:jc w:val="center"/>
              <w:rPr>
                <w:b/>
                <w:bCs/>
                <w:color w:val="0070C0"/>
                <w:sz w:val="24"/>
                <w:szCs w:val="24"/>
              </w:rPr>
            </w:pPr>
            <w:r w:rsidRPr="00112A28">
              <w:rPr>
                <w:b/>
                <w:bCs/>
                <w:color w:val="0070C0"/>
                <w:sz w:val="24"/>
                <w:szCs w:val="24"/>
              </w:rPr>
              <w:t>7</w:t>
            </w:r>
          </w:p>
        </w:tc>
      </w:tr>
      <w:tr w:rsidR="00C83ABD" w14:paraId="0E91C951" w14:textId="77777777" w:rsidTr="00C83ABD">
        <w:tc>
          <w:tcPr>
            <w:tcW w:w="2054" w:type="dxa"/>
          </w:tcPr>
          <w:p w14:paraId="71F219E2" w14:textId="44316FC1" w:rsidR="00C83ABD" w:rsidRPr="00112A28" w:rsidRDefault="00C83ABD" w:rsidP="00C83ABD">
            <w:pPr>
              <w:jc w:val="center"/>
              <w:rPr>
                <w:b/>
                <w:bCs/>
                <w:color w:val="0070C0"/>
                <w:sz w:val="24"/>
                <w:szCs w:val="24"/>
              </w:rPr>
            </w:pPr>
            <w:r w:rsidRPr="00112A28">
              <w:rPr>
                <w:b/>
                <w:bCs/>
                <w:color w:val="0070C0"/>
                <w:sz w:val="24"/>
                <w:szCs w:val="24"/>
              </w:rPr>
              <w:t>5</w:t>
            </w:r>
          </w:p>
        </w:tc>
        <w:tc>
          <w:tcPr>
            <w:tcW w:w="2192" w:type="dxa"/>
          </w:tcPr>
          <w:p w14:paraId="6FD7EEA8" w14:textId="19938845" w:rsidR="00C83ABD" w:rsidRPr="00112A28" w:rsidRDefault="00C83ABD" w:rsidP="00C83ABD">
            <w:pPr>
              <w:jc w:val="center"/>
              <w:rPr>
                <w:b/>
                <w:bCs/>
                <w:color w:val="0070C0"/>
                <w:sz w:val="24"/>
                <w:szCs w:val="24"/>
              </w:rPr>
            </w:pPr>
            <w:r w:rsidRPr="00112A28">
              <w:rPr>
                <w:b/>
                <w:bCs/>
                <w:color w:val="0070C0"/>
                <w:sz w:val="24"/>
                <w:szCs w:val="24"/>
              </w:rPr>
              <w:t>8</w:t>
            </w:r>
          </w:p>
        </w:tc>
        <w:tc>
          <w:tcPr>
            <w:tcW w:w="2192" w:type="dxa"/>
          </w:tcPr>
          <w:p w14:paraId="49EB911A" w14:textId="43F7E30A" w:rsidR="00C83ABD" w:rsidRPr="00112A28" w:rsidRDefault="00C83ABD" w:rsidP="00C83ABD">
            <w:pPr>
              <w:jc w:val="center"/>
              <w:rPr>
                <w:b/>
                <w:bCs/>
                <w:color w:val="0070C0"/>
                <w:sz w:val="24"/>
                <w:szCs w:val="24"/>
              </w:rPr>
            </w:pPr>
            <w:r w:rsidRPr="00112A28">
              <w:rPr>
                <w:b/>
                <w:bCs/>
                <w:color w:val="0070C0"/>
                <w:sz w:val="24"/>
                <w:szCs w:val="24"/>
              </w:rPr>
              <w:t>8</w:t>
            </w:r>
          </w:p>
        </w:tc>
        <w:tc>
          <w:tcPr>
            <w:tcW w:w="2827" w:type="dxa"/>
          </w:tcPr>
          <w:p w14:paraId="6D2A65D7" w14:textId="58C692CF" w:rsidR="00C83ABD" w:rsidRPr="00112A28" w:rsidRDefault="00C83ABD" w:rsidP="00C83ABD">
            <w:pPr>
              <w:jc w:val="center"/>
              <w:rPr>
                <w:b/>
                <w:bCs/>
                <w:color w:val="0070C0"/>
                <w:sz w:val="24"/>
                <w:szCs w:val="24"/>
              </w:rPr>
            </w:pPr>
            <w:r w:rsidRPr="00112A28">
              <w:rPr>
                <w:b/>
                <w:bCs/>
                <w:color w:val="0070C0"/>
                <w:sz w:val="24"/>
                <w:szCs w:val="24"/>
              </w:rPr>
              <w:t>7</w:t>
            </w:r>
          </w:p>
        </w:tc>
      </w:tr>
      <w:tr w:rsidR="00C83ABD" w14:paraId="61E75E17" w14:textId="77777777" w:rsidTr="00C83ABD">
        <w:tc>
          <w:tcPr>
            <w:tcW w:w="2054" w:type="dxa"/>
          </w:tcPr>
          <w:p w14:paraId="09E4E499" w14:textId="379905C6" w:rsidR="00C83ABD" w:rsidRPr="00112A28" w:rsidRDefault="00C83ABD" w:rsidP="00C83ABD">
            <w:pPr>
              <w:jc w:val="center"/>
              <w:rPr>
                <w:b/>
                <w:bCs/>
                <w:color w:val="0070C0"/>
                <w:sz w:val="24"/>
                <w:szCs w:val="24"/>
              </w:rPr>
            </w:pPr>
            <w:r w:rsidRPr="00112A28">
              <w:rPr>
                <w:b/>
                <w:bCs/>
                <w:color w:val="0070C0"/>
                <w:sz w:val="24"/>
                <w:szCs w:val="24"/>
              </w:rPr>
              <w:t>6</w:t>
            </w:r>
          </w:p>
        </w:tc>
        <w:tc>
          <w:tcPr>
            <w:tcW w:w="2192" w:type="dxa"/>
          </w:tcPr>
          <w:p w14:paraId="2D226F97" w14:textId="48A45119" w:rsidR="00C83ABD" w:rsidRPr="00112A28" w:rsidRDefault="00C83ABD" w:rsidP="00C83ABD">
            <w:pPr>
              <w:jc w:val="center"/>
              <w:rPr>
                <w:b/>
                <w:bCs/>
                <w:color w:val="0070C0"/>
                <w:sz w:val="24"/>
                <w:szCs w:val="24"/>
              </w:rPr>
            </w:pPr>
            <w:r w:rsidRPr="00112A28">
              <w:rPr>
                <w:b/>
                <w:bCs/>
                <w:color w:val="0070C0"/>
                <w:sz w:val="24"/>
                <w:szCs w:val="24"/>
              </w:rPr>
              <w:t>7</w:t>
            </w:r>
          </w:p>
        </w:tc>
        <w:tc>
          <w:tcPr>
            <w:tcW w:w="2192" w:type="dxa"/>
          </w:tcPr>
          <w:p w14:paraId="1D1FBB90" w14:textId="17CDCEAD" w:rsidR="00C83ABD" w:rsidRPr="00112A28" w:rsidRDefault="00C83ABD" w:rsidP="00C83ABD">
            <w:pPr>
              <w:jc w:val="center"/>
              <w:rPr>
                <w:b/>
                <w:bCs/>
                <w:color w:val="0070C0"/>
                <w:sz w:val="24"/>
                <w:szCs w:val="24"/>
              </w:rPr>
            </w:pPr>
            <w:r w:rsidRPr="00112A28">
              <w:rPr>
                <w:b/>
                <w:bCs/>
                <w:color w:val="0070C0"/>
                <w:sz w:val="24"/>
                <w:szCs w:val="24"/>
              </w:rPr>
              <w:t>8</w:t>
            </w:r>
          </w:p>
        </w:tc>
        <w:tc>
          <w:tcPr>
            <w:tcW w:w="2827" w:type="dxa"/>
          </w:tcPr>
          <w:p w14:paraId="656B56A1" w14:textId="54FB0031" w:rsidR="00C83ABD" w:rsidRPr="00112A28" w:rsidRDefault="00C83ABD" w:rsidP="00C83ABD">
            <w:pPr>
              <w:jc w:val="center"/>
              <w:rPr>
                <w:b/>
                <w:bCs/>
                <w:color w:val="0070C0"/>
                <w:sz w:val="24"/>
                <w:szCs w:val="24"/>
              </w:rPr>
            </w:pPr>
            <w:r w:rsidRPr="00112A28">
              <w:rPr>
                <w:b/>
                <w:bCs/>
                <w:color w:val="0070C0"/>
                <w:sz w:val="24"/>
                <w:szCs w:val="24"/>
              </w:rPr>
              <w:t>7</w:t>
            </w:r>
          </w:p>
        </w:tc>
      </w:tr>
      <w:tr w:rsidR="00C83ABD" w14:paraId="33E29141" w14:textId="77777777" w:rsidTr="00C83ABD">
        <w:tc>
          <w:tcPr>
            <w:tcW w:w="2054" w:type="dxa"/>
          </w:tcPr>
          <w:p w14:paraId="17A8D955" w14:textId="047F3B6D" w:rsidR="00C83ABD" w:rsidRPr="00112A28" w:rsidRDefault="00C83ABD" w:rsidP="00C83ABD">
            <w:pPr>
              <w:jc w:val="center"/>
              <w:rPr>
                <w:b/>
                <w:bCs/>
                <w:color w:val="0070C0"/>
                <w:sz w:val="24"/>
                <w:szCs w:val="24"/>
              </w:rPr>
            </w:pPr>
            <w:r w:rsidRPr="00112A28">
              <w:rPr>
                <w:b/>
                <w:bCs/>
                <w:color w:val="0070C0"/>
                <w:sz w:val="24"/>
                <w:szCs w:val="24"/>
              </w:rPr>
              <w:t>7</w:t>
            </w:r>
          </w:p>
        </w:tc>
        <w:tc>
          <w:tcPr>
            <w:tcW w:w="2192" w:type="dxa"/>
          </w:tcPr>
          <w:p w14:paraId="43A6523E" w14:textId="2DA68B45" w:rsidR="00C83ABD" w:rsidRPr="00112A28" w:rsidRDefault="00C83ABD" w:rsidP="00C83ABD">
            <w:pPr>
              <w:jc w:val="center"/>
              <w:rPr>
                <w:b/>
                <w:bCs/>
                <w:color w:val="0070C0"/>
                <w:sz w:val="24"/>
                <w:szCs w:val="24"/>
              </w:rPr>
            </w:pPr>
            <w:r w:rsidRPr="00112A28">
              <w:rPr>
                <w:b/>
                <w:bCs/>
                <w:color w:val="0070C0"/>
                <w:sz w:val="24"/>
                <w:szCs w:val="24"/>
              </w:rPr>
              <w:t>7</w:t>
            </w:r>
          </w:p>
        </w:tc>
        <w:tc>
          <w:tcPr>
            <w:tcW w:w="2192" w:type="dxa"/>
          </w:tcPr>
          <w:p w14:paraId="5EADEF7C" w14:textId="652F682D" w:rsidR="00C83ABD" w:rsidRPr="00112A28" w:rsidRDefault="00C83ABD" w:rsidP="00C83ABD">
            <w:pPr>
              <w:jc w:val="center"/>
              <w:rPr>
                <w:b/>
                <w:bCs/>
                <w:color w:val="0070C0"/>
                <w:sz w:val="24"/>
                <w:szCs w:val="24"/>
              </w:rPr>
            </w:pPr>
            <w:r w:rsidRPr="00112A28">
              <w:rPr>
                <w:b/>
                <w:bCs/>
                <w:color w:val="0070C0"/>
                <w:sz w:val="24"/>
                <w:szCs w:val="24"/>
              </w:rPr>
              <w:t>7</w:t>
            </w:r>
          </w:p>
        </w:tc>
        <w:tc>
          <w:tcPr>
            <w:tcW w:w="2827" w:type="dxa"/>
          </w:tcPr>
          <w:p w14:paraId="51C95584" w14:textId="3C432E58" w:rsidR="00C83ABD" w:rsidRPr="00112A28" w:rsidRDefault="00C83ABD" w:rsidP="00C83ABD">
            <w:pPr>
              <w:jc w:val="center"/>
              <w:rPr>
                <w:b/>
                <w:bCs/>
                <w:color w:val="0070C0"/>
                <w:sz w:val="24"/>
                <w:szCs w:val="24"/>
              </w:rPr>
            </w:pPr>
            <w:r w:rsidRPr="00112A28">
              <w:rPr>
                <w:b/>
                <w:bCs/>
                <w:color w:val="0070C0"/>
                <w:sz w:val="24"/>
                <w:szCs w:val="24"/>
              </w:rPr>
              <w:t>7</w:t>
            </w:r>
          </w:p>
        </w:tc>
      </w:tr>
    </w:tbl>
    <w:p w14:paraId="00DF2189" w14:textId="77777777" w:rsidR="00304D95" w:rsidRPr="00304D95" w:rsidRDefault="00304D95" w:rsidP="00304D95">
      <w:pPr>
        <w:ind w:left="720"/>
        <w:rPr>
          <w:sz w:val="24"/>
          <w:szCs w:val="24"/>
        </w:rPr>
      </w:pPr>
    </w:p>
    <w:p w14:paraId="239DEE7B" w14:textId="50A902CD" w:rsidR="00304D95" w:rsidRDefault="00304D95" w:rsidP="00304D95">
      <w:pPr>
        <w:pStyle w:val="ListParagraph"/>
        <w:numPr>
          <w:ilvl w:val="0"/>
          <w:numId w:val="1"/>
        </w:numPr>
        <w:rPr>
          <w:sz w:val="24"/>
          <w:szCs w:val="24"/>
        </w:rPr>
      </w:pPr>
      <w:r w:rsidRPr="00304D95">
        <w:rPr>
          <w:sz w:val="24"/>
          <w:szCs w:val="24"/>
        </w:rPr>
        <w:t>What are the advantages and disadvantages of loadable kernel modules? (2 points)</w:t>
      </w:r>
    </w:p>
    <w:p w14:paraId="7EDD4365" w14:textId="0F1841A3" w:rsidR="00C30E34" w:rsidRPr="00C30E34" w:rsidRDefault="00C30E34" w:rsidP="00C30E34">
      <w:pPr>
        <w:pStyle w:val="ListParagraph"/>
        <w:numPr>
          <w:ilvl w:val="0"/>
          <w:numId w:val="3"/>
        </w:numPr>
        <w:rPr>
          <w:sz w:val="24"/>
          <w:szCs w:val="24"/>
        </w:rPr>
      </w:pPr>
      <w:r w:rsidRPr="00BA08AD">
        <w:rPr>
          <w:b/>
          <w:bCs/>
          <w:color w:val="0070C0"/>
          <w:sz w:val="24"/>
          <w:szCs w:val="24"/>
        </w:rPr>
        <w:t xml:space="preserve">Loadable kernel modules are made up of code to extend the base kernel. They add file system support, as well as support for </w:t>
      </w:r>
      <w:r w:rsidRPr="00BA08AD">
        <w:rPr>
          <w:b/>
          <w:bCs/>
          <w:color w:val="0070C0"/>
          <w:sz w:val="24"/>
          <w:szCs w:val="24"/>
        </w:rPr>
        <w:t>hardware, system calls</w:t>
      </w:r>
      <w:r w:rsidRPr="00BA08AD">
        <w:rPr>
          <w:b/>
          <w:bCs/>
          <w:color w:val="0070C0"/>
          <w:sz w:val="24"/>
          <w:szCs w:val="24"/>
        </w:rPr>
        <w:t>, among other system functionalities.</w:t>
      </w:r>
      <w:r w:rsidR="0050206E" w:rsidRPr="00BA08AD">
        <w:rPr>
          <w:b/>
          <w:bCs/>
          <w:color w:val="0070C0"/>
          <w:sz w:val="24"/>
          <w:szCs w:val="24"/>
        </w:rPr>
        <w:t xml:space="preserve"> Loadable kernel modules help avoid memory wastage because the systems which are not in used often can be contained outside the base kernel.</w:t>
      </w:r>
      <w:r w:rsidR="00E1738C" w:rsidRPr="00BA08AD">
        <w:rPr>
          <w:b/>
          <w:bCs/>
          <w:color w:val="0070C0"/>
          <w:sz w:val="24"/>
          <w:szCs w:val="24"/>
        </w:rPr>
        <w:t xml:space="preserve"> Loadable modules also ensure that users do not have to rebuild and reboot the base kernel each time to access a functionality. One disadvantage is that the module is fragmented each time a kernel module is inserted, which affects overall system performance.</w:t>
      </w:r>
      <w:r w:rsidR="00BA08AD" w:rsidRPr="00BA08AD">
        <w:rPr>
          <w:color w:val="0070C0"/>
          <w:sz w:val="24"/>
          <w:szCs w:val="24"/>
        </w:rPr>
        <w:t xml:space="preserve"> </w:t>
      </w:r>
      <w:hyperlink r:id="rId5" w:history="1">
        <w:r w:rsidR="00BA08AD" w:rsidRPr="00BA08AD">
          <w:rPr>
            <w:rStyle w:val="Hyperlink"/>
            <w:b/>
            <w:bCs/>
            <w:color w:val="FF0000"/>
            <w:sz w:val="24"/>
            <w:szCs w:val="24"/>
          </w:rPr>
          <w:t>SOURCE</w:t>
        </w:r>
      </w:hyperlink>
      <w:r w:rsidR="00BA08AD">
        <w:rPr>
          <w:b/>
          <w:bCs/>
          <w:sz w:val="24"/>
          <w:szCs w:val="24"/>
        </w:rPr>
        <w:t>.</w:t>
      </w:r>
    </w:p>
    <w:sectPr w:rsidR="00C30E34" w:rsidRPr="00C3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44979"/>
    <w:multiLevelType w:val="hybridMultilevel"/>
    <w:tmpl w:val="C7BE5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A2F94"/>
    <w:multiLevelType w:val="hybridMultilevel"/>
    <w:tmpl w:val="41BE7010"/>
    <w:lvl w:ilvl="0" w:tplc="41E420D8">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930173"/>
    <w:multiLevelType w:val="hybridMultilevel"/>
    <w:tmpl w:val="9620EE0C"/>
    <w:lvl w:ilvl="0" w:tplc="5CBCF6E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1564930">
    <w:abstractNumId w:val="0"/>
  </w:num>
  <w:num w:numId="2" w16cid:durableId="1689747105">
    <w:abstractNumId w:val="2"/>
  </w:num>
  <w:num w:numId="3" w16cid:durableId="209573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5"/>
    <w:rsid w:val="00112A28"/>
    <w:rsid w:val="00210C5A"/>
    <w:rsid w:val="00304D95"/>
    <w:rsid w:val="003165CD"/>
    <w:rsid w:val="00342580"/>
    <w:rsid w:val="0050206E"/>
    <w:rsid w:val="00543548"/>
    <w:rsid w:val="008E4A8C"/>
    <w:rsid w:val="00B152FC"/>
    <w:rsid w:val="00BA08AD"/>
    <w:rsid w:val="00BA7AD0"/>
    <w:rsid w:val="00C30E34"/>
    <w:rsid w:val="00C83ABD"/>
    <w:rsid w:val="00DD7960"/>
    <w:rsid w:val="00E1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61BA"/>
  <w15:chartTrackingRefBased/>
  <w15:docId w15:val="{173A2A77-BE5B-4CBB-BB43-7DB0D988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95"/>
    <w:pPr>
      <w:ind w:left="720"/>
      <w:contextualSpacing/>
    </w:pPr>
  </w:style>
  <w:style w:type="table" w:styleId="TableGrid">
    <w:name w:val="Table Grid"/>
    <w:basedOn w:val="TableNormal"/>
    <w:uiPriority w:val="39"/>
    <w:rsid w:val="00C8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8AD"/>
    <w:rPr>
      <w:color w:val="0563C1" w:themeColor="hyperlink"/>
      <w:u w:val="single"/>
    </w:rPr>
  </w:style>
  <w:style w:type="character" w:styleId="UnresolvedMention">
    <w:name w:val="Unresolved Mention"/>
    <w:basedOn w:val="DefaultParagraphFont"/>
    <w:uiPriority w:val="99"/>
    <w:semiHidden/>
    <w:unhideWhenUsed/>
    <w:rsid w:val="00BA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advantages-of-using-loadable-kernel-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Otieno</dc:creator>
  <cp:keywords/>
  <dc:description/>
  <cp:lastModifiedBy>Dan Otieno</cp:lastModifiedBy>
  <cp:revision>15</cp:revision>
  <dcterms:created xsi:type="dcterms:W3CDTF">2023-04-27T15:11:00Z</dcterms:created>
  <dcterms:modified xsi:type="dcterms:W3CDTF">2023-04-27T15:49:00Z</dcterms:modified>
</cp:coreProperties>
</file>