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B380B" w:rsidRDefault="00BB380B">
      <w:pPr>
        <w:pBdr>
          <w:top w:val="nil"/>
          <w:left w:val="nil"/>
          <w:bottom w:val="nil"/>
          <w:right w:val="nil"/>
          <w:between w:val="nil"/>
        </w:pBdr>
        <w:shd w:val="clear" w:color="auto" w:fill="FFFFFF"/>
        <w:spacing w:after="100"/>
        <w:rPr>
          <w:rFonts w:ascii="Times New Roman" w:eastAsia="Times New Roman" w:hAnsi="Times New Roman" w:cs="Times New Roman"/>
        </w:rPr>
      </w:pPr>
    </w:p>
    <w:p w14:paraId="00000002" w14:textId="77777777" w:rsidR="00BB380B" w:rsidRDefault="00000000">
      <w:pPr>
        <w:shd w:val="clear" w:color="auto" w:fill="FFFFFF"/>
        <w:spacing w:after="100"/>
        <w:rPr>
          <w:rFonts w:ascii="Times New Roman" w:eastAsia="Times New Roman" w:hAnsi="Times New Roman" w:cs="Times New Roman"/>
          <w:b/>
          <w:bCs/>
        </w:rPr>
      </w:pPr>
      <w:r>
        <w:rPr>
          <w:rFonts w:ascii="Times New Roman" w:eastAsia="Times New Roman" w:hAnsi="Times New Roman" w:cs="Times New Roman"/>
          <w:b/>
          <w:bCs/>
        </w:rPr>
        <w:t>Safe Hearing</w:t>
      </w:r>
    </w:p>
    <w:p w14:paraId="00000003" w14:textId="77777777" w:rsidR="00BB380B" w:rsidRDefault="00000000">
      <w:pPr>
        <w:spacing w:after="100"/>
        <w:ind w:firstLine="720"/>
        <w:rPr>
          <w:rFonts w:ascii="Times New Roman" w:eastAsia="Times New Roman" w:hAnsi="Times New Roman" w:cs="Times New Roman"/>
        </w:rPr>
      </w:pPr>
      <w:r>
        <w:rPr>
          <w:rFonts w:ascii="Times New Roman" w:eastAsia="Times New Roman" w:hAnsi="Times New Roman" w:cs="Times New Roman"/>
        </w:rPr>
        <w:t xml:space="preserve">Individuals who have difficulty hearing due to hearing disabilities often face safety challenges in urban environments, where sound cues (like car horns, sirens, construction noises, or animal sounds) signal danger. One of our project ideas aims to bridge the sensory gap by creating an audio classification system that detects and identifies hazardous street sounds and reports a label, confidence, and a risk tier in real time. The system could eventually be integrated into a mobile app that visually or haptically alerts the user of any potential risks. </w:t>
      </w:r>
    </w:p>
    <w:p w14:paraId="00000004" w14:textId="77777777" w:rsidR="00BB380B" w:rsidRDefault="00000000">
      <w:pPr>
        <w:spacing w:after="100"/>
        <w:ind w:firstLine="720"/>
        <w:rPr>
          <w:rFonts w:ascii="Times New Roman" w:eastAsia="Times New Roman" w:hAnsi="Times New Roman" w:cs="Times New Roman"/>
        </w:rPr>
      </w:pPr>
      <w:r>
        <w:rPr>
          <w:rFonts w:ascii="Times New Roman" w:eastAsia="Times New Roman" w:hAnsi="Times New Roman" w:cs="Times New Roman"/>
        </w:rPr>
        <w:t>Our expected outcome is a signal classifier capable of identifying and categorizing hazardous sounds versus non-hazardous sounds, assigned a class label(</w:t>
      </w:r>
      <w:proofErr w:type="spellStart"/>
      <w:r>
        <w:rPr>
          <w:rFonts w:ascii="Times New Roman" w:eastAsia="Times New Roman" w:hAnsi="Times New Roman" w:cs="Times New Roman"/>
        </w:rPr>
        <w:t>e.g.siren</w:t>
      </w:r>
      <w:proofErr w:type="spellEnd"/>
      <w:r>
        <w:rPr>
          <w:rFonts w:ascii="Times New Roman" w:eastAsia="Times New Roman" w:hAnsi="Times New Roman" w:cs="Times New Roman"/>
        </w:rPr>
        <w:t xml:space="preserve">/horn/alarm/engine), a calibrated confidence, and a risk tier(low/med/high) to balance missed alarms and false alerts. </w:t>
      </w:r>
    </w:p>
    <w:p w14:paraId="00000005" w14:textId="77777777" w:rsidR="00BB380B" w:rsidRDefault="00BB380B">
      <w:pPr>
        <w:spacing w:after="100"/>
        <w:ind w:firstLine="720"/>
        <w:rPr>
          <w:rFonts w:ascii="Times New Roman" w:eastAsia="Times New Roman" w:hAnsi="Times New Roman" w:cs="Times New Roman"/>
        </w:rPr>
      </w:pPr>
    </w:p>
    <w:p w14:paraId="00000006" w14:textId="77777777" w:rsidR="00BB380B" w:rsidRDefault="00000000">
      <w:pPr>
        <w:spacing w:after="100"/>
        <w:rPr>
          <w:rFonts w:ascii="Times New Roman" w:eastAsia="Times New Roman" w:hAnsi="Times New Roman" w:cs="Times New Roman"/>
        </w:rPr>
      </w:pPr>
      <w:bookmarkStart w:id="0" w:name="OLE_LINK38"/>
      <w:bookmarkStart w:id="1" w:name="OLE_LINK39"/>
      <w:r>
        <w:rPr>
          <w:rFonts w:ascii="Times New Roman" w:eastAsia="Times New Roman" w:hAnsi="Times New Roman" w:cs="Times New Roman"/>
        </w:rPr>
        <w:t>We plan on using several key concepts and tools from class and outside to achieve our goal:</w:t>
      </w:r>
    </w:p>
    <w:p w14:paraId="00000007" w14:textId="77777777" w:rsidR="00BB380B"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Filter and Sampling: </w:t>
      </w:r>
      <w:bookmarkStart w:id="2" w:name="OLE_LINK40"/>
      <w:bookmarkStart w:id="3" w:name="OLE_LINK41"/>
      <w:r>
        <w:rPr>
          <w:rFonts w:ascii="Times New Roman" w:eastAsia="Times New Roman" w:hAnsi="Times New Roman" w:cs="Times New Roman"/>
        </w:rPr>
        <w:t>Bandpass filters</w:t>
      </w:r>
      <w:bookmarkEnd w:id="2"/>
      <w:bookmarkEnd w:id="3"/>
      <w:r>
        <w:rPr>
          <w:rFonts w:ascii="Times New Roman" w:eastAsia="Times New Roman" w:hAnsi="Times New Roman" w:cs="Times New Roman"/>
        </w:rPr>
        <w:t xml:space="preserve"> to isolate human-audible frequencies and reduce noise</w:t>
      </w:r>
    </w:p>
    <w:p w14:paraId="00000008" w14:textId="77777777" w:rsidR="00BB380B" w:rsidRDefault="00000000">
      <w:pPr>
        <w:numPr>
          <w:ilvl w:val="0"/>
          <w:numId w:val="2"/>
        </w:numPr>
        <w:spacing w:after="100"/>
        <w:rPr>
          <w:rFonts w:ascii="Times New Roman" w:eastAsia="Times New Roman" w:hAnsi="Times New Roman" w:cs="Times New Roman"/>
        </w:rPr>
      </w:pPr>
      <w:r>
        <w:rPr>
          <w:rFonts w:ascii="Times New Roman" w:eastAsia="Times New Roman" w:hAnsi="Times New Roman" w:cs="Times New Roman"/>
        </w:rPr>
        <w:t>Discrete Time Fourier Transform (DTFT): For spectral feature extraction</w:t>
      </w:r>
    </w:p>
    <w:bookmarkEnd w:id="0"/>
    <w:bookmarkEnd w:id="1"/>
    <w:p w14:paraId="00000009" w14:textId="77777777" w:rsidR="00BB380B" w:rsidRDefault="00BB380B">
      <w:pPr>
        <w:spacing w:after="100"/>
        <w:rPr>
          <w:rFonts w:ascii="Times New Roman" w:eastAsia="Times New Roman" w:hAnsi="Times New Roman" w:cs="Times New Roman"/>
        </w:rPr>
      </w:pPr>
    </w:p>
    <w:p w14:paraId="0000000A" w14:textId="77777777" w:rsidR="00BB380B" w:rsidRDefault="00000000">
      <w:pPr>
        <w:spacing w:after="100"/>
        <w:rPr>
          <w:rFonts w:ascii="Times New Roman" w:eastAsia="Times New Roman" w:hAnsi="Times New Roman" w:cs="Times New Roman"/>
        </w:rPr>
      </w:pPr>
      <w:r>
        <w:rPr>
          <w:rFonts w:ascii="Times New Roman" w:eastAsia="Times New Roman" w:hAnsi="Times New Roman" w:cs="Times New Roman"/>
        </w:rPr>
        <w:t xml:space="preserve">We will extract a small, concrete feature set: </w:t>
      </w:r>
      <w:bookmarkStart w:id="4" w:name="OLE_LINK42"/>
      <w:bookmarkStart w:id="5" w:name="OLE_LINK43"/>
      <w:r>
        <w:rPr>
          <w:rFonts w:ascii="Times New Roman" w:eastAsia="Times New Roman" w:hAnsi="Times New Roman" w:cs="Times New Roman"/>
        </w:rPr>
        <w:t>MFCCs, log-Mel spectrogram bins, short-time energy, and spectral peaks/harmonicity</w:t>
      </w:r>
      <w:bookmarkEnd w:id="4"/>
      <w:bookmarkEnd w:id="5"/>
      <w:r>
        <w:rPr>
          <w:rFonts w:ascii="Times New Roman" w:eastAsia="Times New Roman" w:hAnsi="Times New Roman" w:cs="Times New Roman"/>
        </w:rPr>
        <w:t xml:space="preserve"> to capture siren/horn patterns. For models, we will start with a lightweight SVM on aggregated features, and a tiny CNN on log-Mel as an optional upgrade if time permits. A brief temporal smoothing will stabilize decisions before triggering alerts.</w:t>
      </w:r>
    </w:p>
    <w:p w14:paraId="0000000B" w14:textId="77777777" w:rsidR="00BB380B" w:rsidRDefault="00BB380B">
      <w:pPr>
        <w:spacing w:after="100"/>
        <w:rPr>
          <w:rFonts w:ascii="Times New Roman" w:eastAsia="Times New Roman" w:hAnsi="Times New Roman" w:cs="Times New Roman"/>
        </w:rPr>
      </w:pPr>
    </w:p>
    <w:p w14:paraId="0000000C" w14:textId="77777777" w:rsidR="00BB380B" w:rsidRDefault="00000000">
      <w:pPr>
        <w:spacing w:after="100"/>
        <w:rPr>
          <w:rFonts w:ascii="Times New Roman" w:eastAsia="Times New Roman" w:hAnsi="Times New Roman" w:cs="Times New Roman"/>
        </w:rPr>
      </w:pPr>
      <w:r>
        <w:rPr>
          <w:rFonts w:ascii="Times New Roman" w:eastAsia="Times New Roman" w:hAnsi="Times New Roman" w:cs="Times New Roman"/>
        </w:rPr>
        <w:t xml:space="preserve">We would plan to use publicly available (but reputable) datasets. Both the current datasets we have found are from a Kaggle repository. We can spend more time searching for more data if these prove to be unusable. We will strictly follow official folds to prevent leakage and address class imbalance via class weights or resampling. </w:t>
      </w:r>
    </w:p>
    <w:p w14:paraId="0000000D" w14:textId="77777777" w:rsidR="00BB380B" w:rsidRDefault="00000000">
      <w:pPr>
        <w:numPr>
          <w:ilvl w:val="0"/>
          <w:numId w:val="1"/>
        </w:numPr>
        <w:rPr>
          <w:rFonts w:ascii="Times New Roman" w:eastAsia="Times New Roman" w:hAnsi="Times New Roman" w:cs="Times New Roman"/>
        </w:rPr>
      </w:pPr>
      <w:hyperlink r:id="rId7">
        <w:r>
          <w:rPr>
            <w:rFonts w:ascii="Times New Roman" w:eastAsia="Times New Roman" w:hAnsi="Times New Roman" w:cs="Times New Roman"/>
            <w:color w:val="1155CC"/>
            <w:u w:val="single"/>
          </w:rPr>
          <w:t>UrbanSound8k</w:t>
        </w:r>
      </w:hyperlink>
      <w:r>
        <w:rPr>
          <w:rFonts w:ascii="Times New Roman" w:eastAsia="Times New Roman" w:hAnsi="Times New Roman" w:cs="Times New Roman"/>
        </w:rPr>
        <w:t xml:space="preserve"> : A large set of sounds that are naturally found in urban settings</w:t>
      </w:r>
    </w:p>
    <w:p w14:paraId="0000000E" w14:textId="77777777" w:rsidR="00BB380B" w:rsidRDefault="00000000">
      <w:pPr>
        <w:numPr>
          <w:ilvl w:val="0"/>
          <w:numId w:val="1"/>
        </w:numPr>
        <w:spacing w:after="100"/>
        <w:rPr>
          <w:rFonts w:ascii="Times New Roman" w:eastAsia="Times New Roman" w:hAnsi="Times New Roman" w:cs="Times New Roman"/>
        </w:rPr>
      </w:pPr>
      <w:hyperlink r:id="rId8">
        <w:r>
          <w:rPr>
            <w:rFonts w:ascii="Times New Roman" w:eastAsia="Times New Roman" w:hAnsi="Times New Roman" w:cs="Times New Roman"/>
            <w:color w:val="1155CC"/>
            <w:u w:val="single"/>
          </w:rPr>
          <w:t>ESC-50</w:t>
        </w:r>
      </w:hyperlink>
      <w:r>
        <w:rPr>
          <w:rFonts w:ascii="Times New Roman" w:eastAsia="Times New Roman" w:hAnsi="Times New Roman" w:cs="Times New Roman"/>
        </w:rPr>
        <w:t xml:space="preserve"> : a public collection of environmental sound classification</w:t>
      </w:r>
    </w:p>
    <w:p w14:paraId="0000000F" w14:textId="77777777" w:rsidR="00BB380B" w:rsidRDefault="00BB380B">
      <w:pPr>
        <w:spacing w:after="100"/>
        <w:rPr>
          <w:rFonts w:ascii="Times New Roman" w:eastAsia="Times New Roman" w:hAnsi="Times New Roman" w:cs="Times New Roman"/>
        </w:rPr>
      </w:pPr>
    </w:p>
    <w:p w14:paraId="00000010" w14:textId="77777777" w:rsidR="00BB380B" w:rsidRDefault="00000000">
      <w:pPr>
        <w:spacing w:after="100"/>
        <w:rPr>
          <w:rFonts w:ascii="Times New Roman" w:eastAsia="Times New Roman" w:hAnsi="Times New Roman" w:cs="Times New Roman"/>
        </w:rPr>
      </w:pPr>
      <w:r>
        <w:rPr>
          <w:rFonts w:ascii="Times New Roman" w:eastAsia="Times New Roman" w:hAnsi="Times New Roman" w:cs="Times New Roman"/>
        </w:rPr>
        <w:t xml:space="preserve">We plan on using mainly audio tools for this project idea. We intend to use an audio recorder. Potential audio recorders could include iPhone, </w:t>
      </w:r>
      <w:proofErr w:type="spellStart"/>
      <w:r>
        <w:rPr>
          <w:rFonts w:ascii="Times New Roman" w:eastAsia="Times New Roman" w:hAnsi="Times New Roman" w:cs="Times New Roman"/>
        </w:rPr>
        <w:t>Airpods</w:t>
      </w:r>
      <w:proofErr w:type="spellEnd"/>
      <w:r>
        <w:rPr>
          <w:rFonts w:ascii="Times New Roman" w:eastAsia="Times New Roman" w:hAnsi="Times New Roman" w:cs="Times New Roman"/>
        </w:rPr>
        <w:t xml:space="preserve">, stand microphone, or other general use headsets. We also plan on using a decibel monitor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detect how loud the audio from the microphone is. These tools will work hand in hand with data collection for frequencies and amplitudes, characterizing these signals for the purpose of detecting potential hazards and notifying the individual.</w:t>
      </w:r>
    </w:p>
    <w:p w14:paraId="00000011" w14:textId="77777777" w:rsidR="00BB380B" w:rsidRDefault="00BB380B">
      <w:pPr>
        <w:rPr>
          <w:rFonts w:ascii="Times New Roman" w:eastAsia="Times New Roman" w:hAnsi="Times New Roman" w:cs="Times New Roman"/>
          <w:sz w:val="20"/>
          <w:szCs w:val="20"/>
        </w:rPr>
      </w:pPr>
    </w:p>
    <w:p w14:paraId="00000012" w14:textId="77777777" w:rsidR="00BB380B" w:rsidRDefault="00BB380B">
      <w:pPr>
        <w:rPr>
          <w:rFonts w:ascii="Times New Roman" w:eastAsia="Times New Roman" w:hAnsi="Times New Roman" w:cs="Times New Roman"/>
          <w:sz w:val="20"/>
          <w:szCs w:val="20"/>
        </w:rPr>
      </w:pPr>
    </w:p>
    <w:p w14:paraId="00000013" w14:textId="77777777" w:rsidR="00BB380B" w:rsidRDefault="00BB380B">
      <w:pPr>
        <w:rPr>
          <w:rFonts w:ascii="Times New Roman" w:eastAsia="Times New Roman" w:hAnsi="Times New Roman" w:cs="Times New Roman"/>
          <w:sz w:val="20"/>
          <w:szCs w:val="20"/>
        </w:rPr>
      </w:pPr>
    </w:p>
    <w:p w14:paraId="00000014" w14:textId="77777777" w:rsidR="00BB380B" w:rsidRDefault="00BB380B">
      <w:pPr>
        <w:shd w:val="clear" w:color="auto" w:fill="FFFFFF"/>
        <w:spacing w:before="180" w:after="180"/>
        <w:rPr>
          <w:rFonts w:ascii="Times New Roman" w:eastAsia="Times New Roman" w:hAnsi="Times New Roman" w:cs="Times New Roman"/>
          <w:sz w:val="20"/>
          <w:szCs w:val="20"/>
        </w:rPr>
      </w:pPr>
    </w:p>
    <w:sectPr w:rsidR="00BB380B">
      <w:headerReference w:type="default" r:id="rId9"/>
      <w:headerReference w:type="firs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03B65A" w14:textId="77777777" w:rsidR="004E0759" w:rsidRDefault="004E0759">
      <w:pPr>
        <w:spacing w:line="240" w:lineRule="auto"/>
      </w:pPr>
      <w:r>
        <w:separator/>
      </w:r>
    </w:p>
  </w:endnote>
  <w:endnote w:type="continuationSeparator" w:id="0">
    <w:p w14:paraId="5BC49434" w14:textId="77777777" w:rsidR="004E0759" w:rsidRDefault="004E07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0EFAAD9F-8333-C947-A73C-4E7A043D3C3E}"/>
    <w:embedBold r:id="rId2" w:fontKey="{81EB0EB8-6FB0-A246-9E85-AEABA4552A12}"/>
  </w:font>
  <w:font w:name="Arial">
    <w:panose1 w:val="020B0604020202020204"/>
    <w:charset w:val="00"/>
    <w:family w:val="swiss"/>
    <w:pitch w:val="variable"/>
    <w:sig w:usb0="E0002AFF" w:usb1="C0007843" w:usb2="00000009" w:usb3="00000000" w:csb0="000001FF" w:csb1="00000000"/>
    <w:embedRegular r:id="rId3" w:fontKey="{2DED7608-7097-CD49-9125-3A5206D4B32E}"/>
    <w:embedItalic r:id="rId4" w:fontKey="{1E4C953C-291A-0844-9FED-1E3581ED819E}"/>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auto"/>
    <w:pitch w:val="variable"/>
    <w:sig w:usb0="00000003" w:usb1="00000000" w:usb2="00000000" w:usb3="00000000" w:csb0="00000001" w:csb1="00000000"/>
    <w:embedRegular r:id="rId5" w:fontKey="{F4DF3C33-1659-4B4F-ABD4-B397E584322E}"/>
  </w:font>
  <w:font w:name="Cambria">
    <w:panose1 w:val="02040503050406030204"/>
    <w:charset w:val="00"/>
    <w:family w:val="auto"/>
    <w:pitch w:val="variable"/>
    <w:sig w:usb0="00000003" w:usb1="00000000" w:usb2="00000000" w:usb3="00000000" w:csb0="00000001" w:csb1="00000000"/>
    <w:embedRegular r:id="rId6" w:fontKey="{5B5721A7-4E69-D24C-9F82-191EB4949F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18" w14:textId="77777777" w:rsidR="00BB380B" w:rsidRDefault="00BB38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57BB3C" w14:textId="77777777" w:rsidR="004E0759" w:rsidRDefault="004E0759">
      <w:pPr>
        <w:spacing w:line="240" w:lineRule="auto"/>
      </w:pPr>
      <w:r>
        <w:separator/>
      </w:r>
    </w:p>
  </w:footnote>
  <w:footnote w:type="continuationSeparator" w:id="0">
    <w:p w14:paraId="255CEA81" w14:textId="77777777" w:rsidR="004E0759" w:rsidRDefault="004E07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15" w14:textId="77777777" w:rsidR="00BB380B" w:rsidRDefault="00BB380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16" w14:textId="77777777" w:rsidR="00BB380B" w:rsidRDefault="00000000">
    <w:pPr>
      <w:rPr>
        <w:rFonts w:ascii="Times New Roman" w:eastAsia="Times New Roman" w:hAnsi="Times New Roman" w:cs="Times New Roman"/>
      </w:rPr>
    </w:pPr>
    <w:r>
      <w:rPr>
        <w:rFonts w:ascii="Times New Roman" w:eastAsia="Times New Roman" w:hAnsi="Times New Roman" w:cs="Times New Roman"/>
        <w:b/>
        <w:bCs/>
      </w:rPr>
      <w:t xml:space="preserve">Group 17: Ozan </w:t>
    </w:r>
    <w:proofErr w:type="spellStart"/>
    <w:r>
      <w:rPr>
        <w:rFonts w:ascii="Times New Roman" w:eastAsia="Times New Roman" w:hAnsi="Times New Roman" w:cs="Times New Roman"/>
        <w:b/>
        <w:bCs/>
      </w:rPr>
      <w:t>Uyulur</w:t>
    </w:r>
    <w:proofErr w:type="spellEnd"/>
    <w:r>
      <w:rPr>
        <w:rFonts w:ascii="Times New Roman" w:eastAsia="Times New Roman" w:hAnsi="Times New Roman" w:cs="Times New Roman"/>
        <w:b/>
        <w:bCs/>
      </w:rPr>
      <w:t xml:space="preserve">, Dhruv </w:t>
    </w:r>
    <w:proofErr w:type="spellStart"/>
    <w:r>
      <w:rPr>
        <w:rFonts w:ascii="Times New Roman" w:eastAsia="Times New Roman" w:hAnsi="Times New Roman" w:cs="Times New Roman"/>
        <w:b/>
        <w:bCs/>
      </w:rPr>
      <w:t>Dighrasker</w:t>
    </w:r>
    <w:proofErr w:type="spellEnd"/>
    <w:r>
      <w:rPr>
        <w:rFonts w:ascii="Times New Roman" w:eastAsia="Times New Roman" w:hAnsi="Times New Roman" w:cs="Times New Roman"/>
        <w:b/>
        <w:bCs/>
      </w:rPr>
      <w:t xml:space="preserve">, Andrew Ye, </w:t>
    </w:r>
    <w:proofErr w:type="spellStart"/>
    <w:r>
      <w:rPr>
        <w:rFonts w:ascii="Times New Roman" w:eastAsia="Times New Roman" w:hAnsi="Times New Roman" w:cs="Times New Roman"/>
        <w:b/>
        <w:bCs/>
      </w:rPr>
      <w:t>Ruilin</w:t>
    </w:r>
    <w:proofErr w:type="spellEnd"/>
    <w:r>
      <w:rPr>
        <w:rFonts w:ascii="Times New Roman" w:eastAsia="Times New Roman" w:hAnsi="Times New Roman" w:cs="Times New Roman"/>
        <w:b/>
        <w:bCs/>
      </w:rPr>
      <w:t xml:space="preserve"> Yu</w:t>
    </w:r>
  </w:p>
  <w:p w14:paraId="00000017" w14:textId="77777777" w:rsidR="00BB380B" w:rsidRDefault="00BB38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F1979"/>
    <w:multiLevelType w:val="multilevel"/>
    <w:tmpl w:val="DF008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BB6493C"/>
    <w:multiLevelType w:val="multilevel"/>
    <w:tmpl w:val="A13E4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4675885">
    <w:abstractNumId w:val="1"/>
  </w:num>
  <w:num w:numId="2" w16cid:durableId="146835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80B"/>
    <w:rsid w:val="004E0759"/>
    <w:rsid w:val="00695C11"/>
    <w:rsid w:val="00897612"/>
    <w:rsid w:val="00B411F2"/>
    <w:rsid w:val="00BB3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3E35D4FB-47E4-4441-9C27-D8F24D72D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mmoreaux/environmental-sound-classification-5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code/prabhavsingh/urbansound8k-classifica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DG4533</cp:lastModifiedBy>
  <cp:revision>2</cp:revision>
  <dcterms:created xsi:type="dcterms:W3CDTF">2025-11-14T05:24:00Z</dcterms:created>
  <dcterms:modified xsi:type="dcterms:W3CDTF">2025-11-14T06:19:00Z</dcterms:modified>
</cp:coreProperties>
</file>