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5087B" w14:textId="77777777" w:rsidR="005807FE" w:rsidRPr="005807FE" w:rsidRDefault="00573752" w:rsidP="005807FE">
      <w:pPr>
        <w:pStyle w:val="a3"/>
        <w:rPr>
          <w:rFonts w:asciiTheme="minorHAnsi" w:eastAsiaTheme="minorHAnsi" w:hAnsiTheme="minorHAnsi" w:hint="eastAsia"/>
          <w:b/>
          <w:sz w:val="28"/>
        </w:rPr>
      </w:pPr>
      <w:r>
        <w:rPr>
          <w:rFonts w:asciiTheme="minorHAnsi" w:eastAsiaTheme="minorHAnsi" w:hAnsiTheme="minorHAnsi" w:hint="eastAsia"/>
          <w:b/>
          <w:sz w:val="28"/>
        </w:rPr>
        <w:t>可視化を用いた</w:t>
      </w:r>
      <w:r w:rsidR="005807FE">
        <w:rPr>
          <w:rFonts w:asciiTheme="minorHAnsi" w:eastAsiaTheme="minorHAnsi" w:hAnsiTheme="minorHAnsi" w:hint="eastAsia"/>
          <w:b/>
          <w:sz w:val="28"/>
        </w:rPr>
        <w:t>人口集中問題解決</w:t>
      </w:r>
      <w:r w:rsidR="00574602">
        <w:rPr>
          <w:rFonts w:asciiTheme="minorHAnsi" w:eastAsiaTheme="minorHAnsi" w:hAnsiTheme="minorHAnsi" w:hint="eastAsia"/>
          <w:b/>
          <w:sz w:val="28"/>
        </w:rPr>
        <w:t>法の検討</w:t>
      </w:r>
    </w:p>
    <w:p w14:paraId="06B3151A" w14:textId="77777777" w:rsidR="005E6BE9" w:rsidRPr="002433A1" w:rsidRDefault="006A336D" w:rsidP="005E6BE9">
      <w:pPr>
        <w:pStyle w:val="a5"/>
      </w:pPr>
      <w:r>
        <w:t>Ryo Takamatsu</w:t>
      </w:r>
      <w:r w:rsidR="005E6BE9">
        <w:rPr>
          <w:rFonts w:hint="eastAsia"/>
        </w:rPr>
        <w:t>(</w:t>
      </w:r>
      <w:r>
        <w:t>229x112x</w:t>
      </w:r>
      <w:r w:rsidR="005E6BE9">
        <w:rPr>
          <w:rFonts w:hint="eastAsia"/>
        </w:rPr>
        <w:t>)</w:t>
      </w:r>
    </w:p>
    <w:p w14:paraId="1F3D45B0" w14:textId="77777777" w:rsidR="005E6BE9" w:rsidRDefault="005E6BE9" w:rsidP="005E6BE9">
      <w:pPr>
        <w:pStyle w:val="1"/>
        <w:numPr>
          <w:ilvl w:val="0"/>
          <w:numId w:val="1"/>
        </w:numPr>
        <w:rPr>
          <w:rFonts w:asciiTheme="minorHAnsi" w:eastAsiaTheme="minorHAnsi" w:hAnsiTheme="minorHAnsi"/>
          <w:b/>
        </w:rPr>
      </w:pPr>
      <w:r w:rsidRPr="00061855">
        <w:rPr>
          <w:rFonts w:asciiTheme="minorHAnsi" w:eastAsiaTheme="minorHAnsi" w:hAnsiTheme="minorHAnsi" w:hint="eastAsia"/>
          <w:b/>
        </w:rPr>
        <w:t>Introduction</w:t>
      </w:r>
    </w:p>
    <w:p w14:paraId="0CA7301B" w14:textId="77777777" w:rsidR="00083D7A" w:rsidRPr="00083D7A" w:rsidRDefault="007C680A" w:rsidP="009F1F1E">
      <w:pPr>
        <w:ind w:firstLineChars="100" w:firstLine="210"/>
      </w:pPr>
      <w:r>
        <w:rPr>
          <w:rFonts w:hint="eastAsia"/>
        </w:rPr>
        <w:t>戦後から現在において都市圏では、特に三大都市圏において人口の流入が続き、北海道、東北などからは人口転出が起こっている。</w:t>
      </w:r>
      <w:r w:rsidR="00B07438">
        <w:rPr>
          <w:rFonts w:hint="eastAsia"/>
        </w:rPr>
        <w:t>それぞれで</w:t>
      </w:r>
      <w:r>
        <w:rPr>
          <w:rFonts w:hint="eastAsia"/>
        </w:rPr>
        <w:t>人口集中・過疎化がそれぞれ問題となっており</w:t>
      </w:r>
      <w:r w:rsidR="00CF5702">
        <w:rPr>
          <w:rFonts w:hint="eastAsia"/>
        </w:rPr>
        <w:t>、</w:t>
      </w:r>
      <w:r w:rsidR="0057742A">
        <w:rPr>
          <w:rFonts w:hint="eastAsia"/>
        </w:rPr>
        <w:t>人口密集地では騒音・環境問題、過疎地域では限界集落の問題など</w:t>
      </w:r>
      <w:r w:rsidR="005925E1">
        <w:rPr>
          <w:rFonts w:hint="eastAsia"/>
        </w:rPr>
        <w:t>が起こっている</w:t>
      </w:r>
      <w:r w:rsidR="0057742A">
        <w:rPr>
          <w:rFonts w:hint="eastAsia"/>
        </w:rPr>
        <w:t>。</w:t>
      </w:r>
      <w:r w:rsidR="00710478">
        <w:rPr>
          <w:rFonts w:hint="eastAsia"/>
        </w:rPr>
        <w:t>本リサーチペーパーでは</w:t>
      </w:r>
      <w:r w:rsidR="00903AA4">
        <w:rPr>
          <w:rFonts w:hint="eastAsia"/>
        </w:rPr>
        <w:t>各都道府県における</w:t>
      </w:r>
      <w:r w:rsidR="00D40670">
        <w:rPr>
          <w:rFonts w:hint="eastAsia"/>
        </w:rPr>
        <w:t>産業別就業割合</w:t>
      </w:r>
      <w:r w:rsidR="00693ADE">
        <w:rPr>
          <w:rFonts w:hint="eastAsia"/>
        </w:rPr>
        <w:t>と人口密度</w:t>
      </w:r>
      <w:r w:rsidR="00A545A6">
        <w:rPr>
          <w:rFonts w:hint="eastAsia"/>
        </w:rPr>
        <w:t>の相関</w:t>
      </w:r>
      <w:r w:rsidR="00083D7A">
        <w:rPr>
          <w:rFonts w:hint="eastAsia"/>
        </w:rPr>
        <w:t>関係</w:t>
      </w:r>
      <w:r w:rsidR="00771D8B">
        <w:rPr>
          <w:rFonts w:hint="eastAsia"/>
        </w:rPr>
        <w:t>を可視化することで</w:t>
      </w:r>
      <w:r w:rsidR="008E337B">
        <w:rPr>
          <w:rFonts w:hint="eastAsia"/>
        </w:rPr>
        <w:t>これらの問題を解決方法の検討を行う。</w:t>
      </w:r>
    </w:p>
    <w:p w14:paraId="04ED3402" w14:textId="77777777" w:rsidR="005E6BE9" w:rsidRDefault="005E6BE9" w:rsidP="005E6BE9">
      <w:pPr>
        <w:pStyle w:val="1"/>
        <w:numPr>
          <w:ilvl w:val="0"/>
          <w:numId w:val="1"/>
        </w:numPr>
        <w:rPr>
          <w:rFonts w:asciiTheme="minorHAnsi" w:eastAsiaTheme="minorHAnsi" w:hAnsiTheme="minorHAnsi"/>
          <w:b/>
        </w:rPr>
      </w:pPr>
      <w:r>
        <w:rPr>
          <w:rFonts w:asciiTheme="minorHAnsi" w:eastAsiaTheme="minorHAnsi" w:hAnsiTheme="minorHAnsi"/>
          <w:b/>
        </w:rPr>
        <w:t>Method</w:t>
      </w:r>
    </w:p>
    <w:p w14:paraId="1AF0ED0C" w14:textId="77777777" w:rsidR="00276CBD" w:rsidRDefault="00276CBD" w:rsidP="00276CBD">
      <w:pPr>
        <w:ind w:firstLineChars="100" w:firstLine="210"/>
      </w:pPr>
      <w:r>
        <w:rPr>
          <w:rFonts w:hint="eastAsia"/>
        </w:rPr>
        <w:t>日本地図と棒グラフを用意した。日本地図は白から黒のカラーマップで各都道府県が色分けされている。人口密度が高いほど濃い黒で</w:t>
      </w:r>
      <w:r w:rsidR="00206547">
        <w:rPr>
          <w:rFonts w:hint="eastAsia"/>
        </w:rPr>
        <w:t>色分けされ、人口密度が低いほど純粋な白に近い色で</w:t>
      </w:r>
      <w:r w:rsidR="000F6B60">
        <w:rPr>
          <w:rFonts w:hint="eastAsia"/>
        </w:rPr>
        <w:t>塗られる</w:t>
      </w:r>
      <w:r w:rsidR="00926F53">
        <w:rPr>
          <w:rFonts w:hint="eastAsia"/>
        </w:rPr>
        <w:t>。</w:t>
      </w:r>
      <w:r w:rsidR="00B2189D">
        <w:rPr>
          <w:rFonts w:hint="eastAsia"/>
        </w:rPr>
        <w:t>また、人口密度が高い都道府県順にソートされ</w:t>
      </w:r>
      <w:r w:rsidR="00F65D05">
        <w:rPr>
          <w:rFonts w:hint="eastAsia"/>
        </w:rPr>
        <w:t>た棒グラフを表示し、</w:t>
      </w:r>
      <w:r w:rsidR="00434AA6">
        <w:rPr>
          <w:rFonts w:hint="eastAsia"/>
        </w:rPr>
        <w:t>それぞれの</w:t>
      </w:r>
      <w:r w:rsidR="00151747">
        <w:rPr>
          <w:rFonts w:hint="eastAsia"/>
        </w:rPr>
        <w:t>都道府県における</w:t>
      </w:r>
      <w:r w:rsidR="009B6337">
        <w:rPr>
          <w:rFonts w:hint="eastAsia"/>
        </w:rPr>
        <w:t>各</w:t>
      </w:r>
      <w:r w:rsidR="00151747">
        <w:rPr>
          <w:rFonts w:hint="eastAsia"/>
        </w:rPr>
        <w:t>産業就業割合</w:t>
      </w:r>
      <w:r w:rsidR="00BE542E">
        <w:rPr>
          <w:rFonts w:hint="eastAsia"/>
        </w:rPr>
        <w:t>で色の濃淡を変化させている。</w:t>
      </w:r>
      <w:r w:rsidR="00BB0364">
        <w:rPr>
          <w:rFonts w:hint="eastAsia"/>
        </w:rPr>
        <w:t>日本地図と同様、</w:t>
      </w:r>
      <w:r w:rsidR="00B750B1">
        <w:rPr>
          <w:rFonts w:hint="eastAsia"/>
        </w:rPr>
        <w:t>割合によって色の濃淡を変化させて描画している。</w:t>
      </w:r>
    </w:p>
    <w:p w14:paraId="27C2A14E" w14:textId="77777777" w:rsidR="00BC40B0" w:rsidRDefault="00BC40B0" w:rsidP="00276CBD">
      <w:pPr>
        <w:ind w:firstLineChars="100" w:firstLine="210"/>
      </w:pPr>
      <w:r>
        <w:rPr>
          <w:rFonts w:hint="eastAsia"/>
        </w:rPr>
        <w:t>日本地図</w:t>
      </w:r>
      <w:r w:rsidR="000D2D7F">
        <w:rPr>
          <w:rFonts w:hint="eastAsia"/>
        </w:rPr>
        <w:t>の濃淡は</w:t>
      </w:r>
      <w:r w:rsidR="009C2F4C">
        <w:rPr>
          <w:rFonts w:hint="eastAsia"/>
        </w:rPr>
        <w:t>線形に変化させているため、人口密度が</w:t>
      </w:r>
      <w:r w:rsidR="000615B8">
        <w:rPr>
          <w:rFonts w:hint="eastAsia"/>
        </w:rPr>
        <w:t>極端に</w:t>
      </w:r>
      <w:r w:rsidR="009C2F4C">
        <w:rPr>
          <w:rFonts w:hint="eastAsia"/>
        </w:rPr>
        <w:t>低</w:t>
      </w:r>
      <w:r w:rsidR="000615B8">
        <w:rPr>
          <w:rFonts w:hint="eastAsia"/>
        </w:rPr>
        <w:t>い</w:t>
      </w:r>
      <w:r w:rsidR="00F969FB">
        <w:rPr>
          <w:rFonts w:hint="eastAsia"/>
        </w:rPr>
        <w:t>/高い</w:t>
      </w:r>
      <w:r w:rsidR="009C2F4C">
        <w:rPr>
          <w:rFonts w:hint="eastAsia"/>
        </w:rPr>
        <w:t>都道府県の</w:t>
      </w:r>
      <w:r w:rsidR="00CC1865">
        <w:rPr>
          <w:rFonts w:hint="eastAsia"/>
        </w:rPr>
        <w:t>濃淡</w:t>
      </w:r>
      <w:r w:rsidR="009C2F4C">
        <w:rPr>
          <w:rFonts w:hint="eastAsia"/>
        </w:rPr>
        <w:t>差が付きにくくなる。そのためカラーマップのレンジ調整用スライダーを用意した。</w:t>
      </w:r>
      <w:r w:rsidR="00E37CD6">
        <w:rPr>
          <w:rFonts w:hint="eastAsia"/>
        </w:rPr>
        <w:t>スライダーを左右に動かすことで</w:t>
      </w:r>
      <w:r w:rsidR="000615B8">
        <w:rPr>
          <w:rFonts w:hint="eastAsia"/>
        </w:rPr>
        <w:t>人口密度が</w:t>
      </w:r>
      <w:r w:rsidR="00F969FB">
        <w:rPr>
          <w:rFonts w:hint="eastAsia"/>
        </w:rPr>
        <w:t>極端に</w:t>
      </w:r>
      <w:r w:rsidR="000615B8">
        <w:rPr>
          <w:rFonts w:hint="eastAsia"/>
        </w:rPr>
        <w:t>低い/高いところの区別が</w:t>
      </w:r>
      <w:r w:rsidR="00FE50CE">
        <w:rPr>
          <w:rFonts w:hint="eastAsia"/>
        </w:rPr>
        <w:t>つきやすくなる。</w:t>
      </w:r>
      <w:r w:rsidR="00142B96">
        <w:rPr>
          <w:rFonts w:hint="eastAsia"/>
        </w:rPr>
        <w:t>また、ドラッグで移動、マウスホイールで拡大縮小も可能で、マウスオーバーで各都道府県の人口密度がツールチップで表示されるようになっている。</w:t>
      </w:r>
    </w:p>
    <w:p w14:paraId="70B2ECCC" w14:textId="77777777" w:rsidR="009F1F1E" w:rsidRDefault="00142B96" w:rsidP="009F1F1E">
      <w:pPr>
        <w:ind w:firstLineChars="100" w:firstLine="210"/>
      </w:pPr>
      <w:r>
        <w:rPr>
          <w:rFonts w:hint="eastAsia"/>
        </w:rPr>
        <w:t>棒グラフは</w:t>
      </w:r>
      <w:r w:rsidR="00633D7D">
        <w:rPr>
          <w:rFonts w:hint="eastAsia"/>
        </w:rPr>
        <w:t>各産業ボタンを押すことで、カラーマップが変化し、そのボタンの産業における割合が濃淡によってあらわされるようになっている。</w:t>
      </w:r>
    </w:p>
    <w:p w14:paraId="1B33488B" w14:textId="77777777" w:rsidR="008D54E7" w:rsidRDefault="009C65DE" w:rsidP="008D54E7">
      <w:pPr>
        <w:pStyle w:val="1"/>
        <w:numPr>
          <w:ilvl w:val="0"/>
          <w:numId w:val="1"/>
        </w:numPr>
        <w:rPr>
          <w:rFonts w:asciiTheme="minorHAnsi" w:eastAsiaTheme="minorHAnsi" w:hAnsiTheme="minorHAnsi"/>
          <w:b/>
        </w:rPr>
      </w:pPr>
      <w:r>
        <w:rPr>
          <w:rFonts w:asciiTheme="minorHAnsi" w:eastAsiaTheme="minorHAnsi" w:hAnsiTheme="minorHAnsi" w:hint="eastAsia"/>
          <w:b/>
        </w:rPr>
        <w:t>Re</w:t>
      </w:r>
      <w:r w:rsidR="009F1F1E">
        <w:rPr>
          <w:rFonts w:asciiTheme="minorHAnsi" w:eastAsiaTheme="minorHAnsi" w:hAnsiTheme="minorHAnsi"/>
          <w:b/>
        </w:rPr>
        <w:t>sult</w:t>
      </w:r>
      <w:r w:rsidR="009F1F1E">
        <w:rPr>
          <w:rFonts w:asciiTheme="minorHAnsi" w:eastAsiaTheme="minorHAnsi" w:hAnsiTheme="minorHAnsi" w:hint="eastAsia"/>
          <w:b/>
        </w:rPr>
        <w:t>・D</w:t>
      </w:r>
      <w:r w:rsidR="009F1F1E">
        <w:rPr>
          <w:rFonts w:asciiTheme="minorHAnsi" w:eastAsiaTheme="minorHAnsi" w:hAnsiTheme="minorHAnsi"/>
          <w:b/>
        </w:rPr>
        <w:t>iscussion</w:t>
      </w:r>
    </w:p>
    <w:p w14:paraId="1972CED8" w14:textId="05A04604" w:rsidR="00E81799" w:rsidRDefault="00E81799" w:rsidP="00E81799">
      <w:r>
        <w:rPr>
          <w:rFonts w:hint="eastAsia"/>
        </w:rPr>
        <w:t xml:space="preserve">　</w:t>
      </w:r>
      <w:r w:rsidRPr="00E81799">
        <w:rPr>
          <w:rFonts w:hint="eastAsia"/>
        </w:rPr>
        <w:t>可視化を行った結果、人口密度が高い地域においては第一次産業就業者割合が</w:t>
      </w:r>
      <w:r>
        <w:rPr>
          <w:rFonts w:hint="eastAsia"/>
        </w:rPr>
        <w:t>低くなり</w:t>
      </w:r>
      <w:r w:rsidR="003C15FB">
        <w:rPr>
          <w:rFonts w:hint="eastAsia"/>
        </w:rPr>
        <w:t>、人口密度が低い地域においては逆に高くなる</w:t>
      </w:r>
      <w:r w:rsidR="00C670B9">
        <w:rPr>
          <w:rFonts w:hint="eastAsia"/>
        </w:rPr>
        <w:t>、</w:t>
      </w:r>
      <w:r w:rsidR="00680203">
        <w:rPr>
          <w:rFonts w:hint="eastAsia"/>
        </w:rPr>
        <w:t>負の相関</w:t>
      </w:r>
      <w:r w:rsidR="00E119C4">
        <w:rPr>
          <w:rFonts w:hint="eastAsia"/>
        </w:rPr>
        <w:t>関係</w:t>
      </w:r>
      <w:r w:rsidR="003C15FB">
        <w:rPr>
          <w:rFonts w:hint="eastAsia"/>
        </w:rPr>
        <w:t>が見られた。</w:t>
      </w:r>
      <w:r w:rsidR="00106F7E">
        <w:rPr>
          <w:rFonts w:hint="eastAsia"/>
        </w:rPr>
        <w:t>一方、人口密度と第三次産業では正の相関がみられた。</w:t>
      </w:r>
      <w:r w:rsidR="00123899">
        <w:rPr>
          <w:rFonts w:hint="eastAsia"/>
        </w:rPr>
        <w:t>東京・大阪・愛知県やその周辺地域において人口密度が非常に高くなっており、東北・北海道においては</w:t>
      </w:r>
      <w:r w:rsidR="00B03D58">
        <w:rPr>
          <w:rFonts w:hint="eastAsia"/>
        </w:rPr>
        <w:t>極端に低くなっている。</w:t>
      </w:r>
    </w:p>
    <w:p w14:paraId="6475FFD8" w14:textId="77777777" w:rsidR="00CF4FBB" w:rsidRPr="00CF4FBB" w:rsidRDefault="00CF4FBB" w:rsidP="00E81799"/>
    <w:p w14:paraId="1DE4F755" w14:textId="77777777" w:rsidR="004365D5" w:rsidRDefault="00705189" w:rsidP="00E81799">
      <w:r w:rsidRPr="00705189">
        <w:rPr>
          <w:noProof/>
        </w:rPr>
        <w:lastRenderedPageBreak/>
        <w:drawing>
          <wp:inline distT="0" distB="0" distL="0" distR="0" wp14:anchorId="7393BD36" wp14:editId="05CEAF24">
            <wp:extent cx="5400040" cy="1732280"/>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32280"/>
                    </a:xfrm>
                    <a:prstGeom prst="rect">
                      <a:avLst/>
                    </a:prstGeom>
                  </pic:spPr>
                </pic:pic>
              </a:graphicData>
            </a:graphic>
          </wp:inline>
        </w:drawing>
      </w:r>
    </w:p>
    <w:p w14:paraId="73F14700" w14:textId="77777777" w:rsidR="00705189" w:rsidRDefault="00705189" w:rsidP="00705189">
      <w:pPr>
        <w:jc w:val="center"/>
      </w:pPr>
      <w:r>
        <w:rPr>
          <w:rFonts w:hint="eastAsia"/>
        </w:rPr>
        <w:t>F</w:t>
      </w:r>
      <w:r>
        <w:t xml:space="preserve">ig </w:t>
      </w:r>
      <w:r w:rsidR="002D3C2E">
        <w:t>1</w:t>
      </w:r>
      <w:r>
        <w:t xml:space="preserve">. </w:t>
      </w:r>
      <w:r>
        <w:rPr>
          <w:rFonts w:hint="eastAsia"/>
        </w:rPr>
        <w:t>第</w:t>
      </w:r>
      <w:r w:rsidR="00CF4FBB">
        <w:rPr>
          <w:rFonts w:hint="eastAsia"/>
        </w:rPr>
        <w:t>1</w:t>
      </w:r>
      <w:r>
        <w:rPr>
          <w:rFonts w:hint="eastAsia"/>
        </w:rPr>
        <w:t>次産業と人口密度の相関</w:t>
      </w:r>
    </w:p>
    <w:p w14:paraId="0A3DC403" w14:textId="77777777" w:rsidR="00CF4FBB" w:rsidRDefault="00CF4FBB" w:rsidP="00705189">
      <w:pPr>
        <w:jc w:val="center"/>
      </w:pPr>
    </w:p>
    <w:p w14:paraId="7E95680D" w14:textId="77777777" w:rsidR="002D3C2E" w:rsidRDefault="002D3C2E" w:rsidP="002D3C2E">
      <w:pPr>
        <w:jc w:val="center"/>
      </w:pPr>
      <w:r w:rsidRPr="00CF4FBB">
        <w:rPr>
          <w:noProof/>
        </w:rPr>
        <w:drawing>
          <wp:inline distT="0" distB="0" distL="0" distR="0" wp14:anchorId="6521A88E" wp14:editId="574C3D6E">
            <wp:extent cx="5400040" cy="1710690"/>
            <wp:effectExtent l="0" t="0" r="0" b="381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10690"/>
                    </a:xfrm>
                    <a:prstGeom prst="rect">
                      <a:avLst/>
                    </a:prstGeom>
                  </pic:spPr>
                </pic:pic>
              </a:graphicData>
            </a:graphic>
          </wp:inline>
        </w:drawing>
      </w:r>
      <w:r w:rsidRPr="00CF4FBB">
        <w:rPr>
          <w:rFonts w:hint="eastAsia"/>
        </w:rPr>
        <w:t xml:space="preserve"> </w:t>
      </w:r>
      <w:r>
        <w:rPr>
          <w:rFonts w:hint="eastAsia"/>
        </w:rPr>
        <w:t>F</w:t>
      </w:r>
      <w:r>
        <w:t xml:space="preserve">ig 2. </w:t>
      </w:r>
      <w:r>
        <w:rPr>
          <w:rFonts w:hint="eastAsia"/>
        </w:rPr>
        <w:t>第3次産業と人口密度の相関</w:t>
      </w:r>
    </w:p>
    <w:p w14:paraId="44C5A712" w14:textId="77777777" w:rsidR="00CF4FBB" w:rsidRPr="002D3C2E" w:rsidRDefault="00CF4FBB" w:rsidP="00705189">
      <w:pPr>
        <w:jc w:val="center"/>
      </w:pPr>
    </w:p>
    <w:p w14:paraId="6DA72A30" w14:textId="77777777" w:rsidR="001218A1" w:rsidRPr="0029589F" w:rsidRDefault="001218A1" w:rsidP="00E81799"/>
    <w:p w14:paraId="410A6CAC" w14:textId="77777777" w:rsidR="00F74B96" w:rsidRDefault="00F74B96" w:rsidP="00F74B96">
      <w:pPr>
        <w:pStyle w:val="1"/>
        <w:numPr>
          <w:ilvl w:val="0"/>
          <w:numId w:val="1"/>
        </w:numPr>
        <w:rPr>
          <w:rFonts w:asciiTheme="minorHAnsi" w:eastAsiaTheme="minorHAnsi" w:hAnsiTheme="minorHAnsi"/>
          <w:b/>
        </w:rPr>
      </w:pPr>
      <w:r>
        <w:rPr>
          <w:rFonts w:asciiTheme="minorHAnsi" w:eastAsiaTheme="minorHAnsi" w:hAnsiTheme="minorHAnsi"/>
          <w:b/>
        </w:rPr>
        <w:t>Conclusion</w:t>
      </w:r>
    </w:p>
    <w:p w14:paraId="47F7D86D" w14:textId="30F20BDC" w:rsidR="00F74B96" w:rsidRDefault="00531790" w:rsidP="00BC329B">
      <w:pPr>
        <w:ind w:firstLineChars="100" w:firstLine="210"/>
      </w:pPr>
      <w:r w:rsidRPr="00531790">
        <w:rPr>
          <w:rFonts w:hint="eastAsia"/>
        </w:rPr>
        <w:t>人口集中や過疎化を防ぐためには、その地域の第一次産業を活用した第三次産業、つまり観光などのサービス業の発展が望ましいと考え</w:t>
      </w:r>
      <w:r w:rsidR="00E23FD9">
        <w:rPr>
          <w:rFonts w:hint="eastAsia"/>
        </w:rPr>
        <w:t>る</w:t>
      </w:r>
      <w:bookmarkStart w:id="0" w:name="_GoBack"/>
      <w:bookmarkEnd w:id="0"/>
      <w:r w:rsidRPr="00531790">
        <w:rPr>
          <w:rFonts w:hint="eastAsia"/>
        </w:rPr>
        <w:t>。</w:t>
      </w:r>
      <w:r w:rsidR="00AD5390">
        <w:rPr>
          <w:rFonts w:hint="eastAsia"/>
        </w:rPr>
        <w:t>まずはその地域の発展を地元住民が行い</w:t>
      </w:r>
      <w:r w:rsidR="004E7AD2">
        <w:rPr>
          <w:rFonts w:hint="eastAsia"/>
        </w:rPr>
        <w:t>、</w:t>
      </w:r>
      <w:r w:rsidR="001D43C6">
        <w:rPr>
          <w:rFonts w:hint="eastAsia"/>
        </w:rPr>
        <w:t>活性化することで三大都市圏に集中した人口の回帰が起こるのではないかと考える。</w:t>
      </w:r>
    </w:p>
    <w:p w14:paraId="0A36B48E" w14:textId="77777777" w:rsidR="005A3C49" w:rsidRDefault="005A3C49" w:rsidP="00BC329B">
      <w:pPr>
        <w:ind w:firstLineChars="100" w:firstLine="210"/>
      </w:pPr>
    </w:p>
    <w:p w14:paraId="6FB94EBA" w14:textId="77777777" w:rsidR="005E6BE9" w:rsidRPr="00061855" w:rsidRDefault="005E6BE9" w:rsidP="005E6BE9">
      <w:pPr>
        <w:pStyle w:val="1"/>
        <w:numPr>
          <w:ilvl w:val="0"/>
          <w:numId w:val="1"/>
        </w:numPr>
        <w:rPr>
          <w:rFonts w:asciiTheme="minorHAnsi" w:eastAsiaTheme="minorHAnsi" w:hAnsiTheme="minorHAnsi"/>
          <w:b/>
        </w:rPr>
      </w:pPr>
      <w:r>
        <w:rPr>
          <w:rFonts w:asciiTheme="minorHAnsi" w:eastAsiaTheme="minorHAnsi" w:hAnsiTheme="minorHAnsi" w:hint="eastAsia"/>
          <w:b/>
        </w:rPr>
        <w:t>Refference</w:t>
      </w:r>
    </w:p>
    <w:p w14:paraId="330E16AE" w14:textId="77777777" w:rsidR="00FC4C88" w:rsidRDefault="005E6BE9" w:rsidP="00FC4C88">
      <w:pPr>
        <w:pStyle w:val="a8"/>
        <w:numPr>
          <w:ilvl w:val="0"/>
          <w:numId w:val="4"/>
        </w:numPr>
        <w:ind w:leftChars="0"/>
      </w:pPr>
      <w:r>
        <w:t>d</w:t>
      </w:r>
      <w:r>
        <w:rPr>
          <w:rFonts w:hint="eastAsia"/>
        </w:rPr>
        <w:t>3</w:t>
      </w:r>
      <w:r>
        <w:t>-3d(</w:t>
      </w:r>
      <w:hyperlink r:id="rId10" w:history="1">
        <w:r w:rsidRPr="004B030A">
          <w:rPr>
            <w:rStyle w:val="ac"/>
          </w:rPr>
          <w:t>https://github.com/Niekes/d3-3d</w:t>
        </w:r>
      </w:hyperlink>
      <w:r>
        <w:t xml:space="preserve">) </w:t>
      </w:r>
    </w:p>
    <w:p w14:paraId="3E88D446" w14:textId="77777777" w:rsidR="005E6BE9" w:rsidRDefault="000276A0" w:rsidP="00FC4C88">
      <w:pPr>
        <w:pStyle w:val="a8"/>
        <w:numPr>
          <w:ilvl w:val="0"/>
          <w:numId w:val="4"/>
        </w:numPr>
        <w:ind w:leftChars="0"/>
      </w:pPr>
      <w:r>
        <w:t>国勢調査 平成27年国勢調査 就業状態等基本集計（労働力状態，就業者の産業･職業など）</w:t>
      </w:r>
      <w:r>
        <w:rPr>
          <w:rFonts w:hint="eastAsia"/>
        </w:rPr>
        <w:t>(</w:t>
      </w:r>
      <w:hyperlink r:id="rId11" w:history="1">
        <w:r w:rsidRPr="000276A0">
          <w:rPr>
            <w:rStyle w:val="ac"/>
          </w:rPr>
          <w:t>https://www.e-stat.go.jp/dbview?sid=0003175084</w:t>
        </w:r>
      </w:hyperlink>
      <w:r>
        <w:t>)</w:t>
      </w:r>
    </w:p>
    <w:p w14:paraId="22444AB6" w14:textId="2B9C6425" w:rsidR="00F717D0" w:rsidRPr="00061855" w:rsidRDefault="003934F2" w:rsidP="00FC4C88">
      <w:pPr>
        <w:pStyle w:val="a8"/>
        <w:numPr>
          <w:ilvl w:val="0"/>
          <w:numId w:val="4"/>
        </w:numPr>
        <w:ind w:leftChars="0"/>
      </w:pPr>
      <w:r>
        <w:t xml:space="preserve">Natural Earth </w:t>
      </w:r>
      <w:r w:rsidR="00E93104">
        <w:t>(</w:t>
      </w:r>
      <w:hyperlink r:id="rId12" w:history="1">
        <w:r w:rsidR="00E93104" w:rsidRPr="0056552E">
          <w:rPr>
            <w:rStyle w:val="ac"/>
          </w:rPr>
          <w:t>https://www.naturalearthdata.com/</w:t>
        </w:r>
      </w:hyperlink>
      <w:r w:rsidR="00E93104">
        <w:t>)</w:t>
      </w:r>
    </w:p>
    <w:p w14:paraId="30F2F452" w14:textId="77777777" w:rsidR="007645E5" w:rsidRPr="004E5C0C" w:rsidRDefault="007645E5"/>
    <w:sectPr w:rsidR="007645E5" w:rsidRPr="004E5C0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6A688" w14:textId="77777777" w:rsidR="006563F5" w:rsidRDefault="006563F5" w:rsidP="00A950B5">
      <w:r>
        <w:separator/>
      </w:r>
    </w:p>
  </w:endnote>
  <w:endnote w:type="continuationSeparator" w:id="0">
    <w:p w14:paraId="23C01B67" w14:textId="77777777" w:rsidR="006563F5" w:rsidRDefault="006563F5" w:rsidP="00A95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513DF" w14:textId="77777777" w:rsidR="006563F5" w:rsidRDefault="006563F5" w:rsidP="00A950B5">
      <w:r>
        <w:separator/>
      </w:r>
    </w:p>
  </w:footnote>
  <w:footnote w:type="continuationSeparator" w:id="0">
    <w:p w14:paraId="2E836D00" w14:textId="77777777" w:rsidR="006563F5" w:rsidRDefault="006563F5" w:rsidP="00A950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3674"/>
    <w:multiLevelType w:val="hybridMultilevel"/>
    <w:tmpl w:val="19F2B0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E443025"/>
    <w:multiLevelType w:val="hybridMultilevel"/>
    <w:tmpl w:val="55E499F0"/>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15:restartNumberingAfterBreak="0">
    <w:nsid w:val="32994820"/>
    <w:multiLevelType w:val="hybridMultilevel"/>
    <w:tmpl w:val="50C27790"/>
    <w:lvl w:ilvl="0" w:tplc="F7C619B4">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C7B7857"/>
    <w:multiLevelType w:val="hybridMultilevel"/>
    <w:tmpl w:val="D668CCEE"/>
    <w:lvl w:ilvl="0" w:tplc="88D604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E9"/>
    <w:rsid w:val="00003AB4"/>
    <w:rsid w:val="000276A0"/>
    <w:rsid w:val="000468A7"/>
    <w:rsid w:val="000615B8"/>
    <w:rsid w:val="00074C1C"/>
    <w:rsid w:val="00083D7A"/>
    <w:rsid w:val="000879F2"/>
    <w:rsid w:val="000A3E5A"/>
    <w:rsid w:val="000D2D7F"/>
    <w:rsid w:val="000F6B60"/>
    <w:rsid w:val="00106F7E"/>
    <w:rsid w:val="0011603E"/>
    <w:rsid w:val="001218A1"/>
    <w:rsid w:val="00123899"/>
    <w:rsid w:val="00142B96"/>
    <w:rsid w:val="00146704"/>
    <w:rsid w:val="00151747"/>
    <w:rsid w:val="001D17C3"/>
    <w:rsid w:val="001D43C6"/>
    <w:rsid w:val="00206547"/>
    <w:rsid w:val="00276CBD"/>
    <w:rsid w:val="00286C50"/>
    <w:rsid w:val="0029589F"/>
    <w:rsid w:val="002A583D"/>
    <w:rsid w:val="002B3FFB"/>
    <w:rsid w:val="002C5C07"/>
    <w:rsid w:val="002D3C2E"/>
    <w:rsid w:val="003004BE"/>
    <w:rsid w:val="00334263"/>
    <w:rsid w:val="003934F2"/>
    <w:rsid w:val="003B5A2B"/>
    <w:rsid w:val="003C15FB"/>
    <w:rsid w:val="003D011C"/>
    <w:rsid w:val="003D455D"/>
    <w:rsid w:val="00434AA6"/>
    <w:rsid w:val="004365D5"/>
    <w:rsid w:val="004E5C0C"/>
    <w:rsid w:val="004E7AD2"/>
    <w:rsid w:val="004F0997"/>
    <w:rsid w:val="00531790"/>
    <w:rsid w:val="0056552E"/>
    <w:rsid w:val="00573752"/>
    <w:rsid w:val="00574602"/>
    <w:rsid w:val="0057742A"/>
    <w:rsid w:val="005807FE"/>
    <w:rsid w:val="005925E1"/>
    <w:rsid w:val="005A3C49"/>
    <w:rsid w:val="005B583A"/>
    <w:rsid w:val="005E6BE9"/>
    <w:rsid w:val="00631A25"/>
    <w:rsid w:val="00633D7D"/>
    <w:rsid w:val="006563F5"/>
    <w:rsid w:val="00657A7D"/>
    <w:rsid w:val="00680203"/>
    <w:rsid w:val="006803FD"/>
    <w:rsid w:val="00693ADE"/>
    <w:rsid w:val="006A0FC9"/>
    <w:rsid w:val="006A336D"/>
    <w:rsid w:val="006D7A55"/>
    <w:rsid w:val="00705189"/>
    <w:rsid w:val="00710478"/>
    <w:rsid w:val="007451DF"/>
    <w:rsid w:val="007645E5"/>
    <w:rsid w:val="00771D8B"/>
    <w:rsid w:val="00777943"/>
    <w:rsid w:val="00783F24"/>
    <w:rsid w:val="007B79B0"/>
    <w:rsid w:val="007C680A"/>
    <w:rsid w:val="007D1E6F"/>
    <w:rsid w:val="007E0C97"/>
    <w:rsid w:val="008613B7"/>
    <w:rsid w:val="008A4ECE"/>
    <w:rsid w:val="008D54E7"/>
    <w:rsid w:val="008E337B"/>
    <w:rsid w:val="008F46E7"/>
    <w:rsid w:val="00903AA4"/>
    <w:rsid w:val="00906428"/>
    <w:rsid w:val="00926F53"/>
    <w:rsid w:val="009417DD"/>
    <w:rsid w:val="0094216E"/>
    <w:rsid w:val="009B6337"/>
    <w:rsid w:val="009C2F4C"/>
    <w:rsid w:val="009C65DE"/>
    <w:rsid w:val="009D14E8"/>
    <w:rsid w:val="009F1F1E"/>
    <w:rsid w:val="00A545A6"/>
    <w:rsid w:val="00A93D99"/>
    <w:rsid w:val="00A950B5"/>
    <w:rsid w:val="00AC2E1A"/>
    <w:rsid w:val="00AD5390"/>
    <w:rsid w:val="00B03161"/>
    <w:rsid w:val="00B03D58"/>
    <w:rsid w:val="00B07438"/>
    <w:rsid w:val="00B2189D"/>
    <w:rsid w:val="00B750B1"/>
    <w:rsid w:val="00BB0364"/>
    <w:rsid w:val="00BC000D"/>
    <w:rsid w:val="00BC329B"/>
    <w:rsid w:val="00BC40B0"/>
    <w:rsid w:val="00BD1B9F"/>
    <w:rsid w:val="00BD2B06"/>
    <w:rsid w:val="00BE542E"/>
    <w:rsid w:val="00C07BFE"/>
    <w:rsid w:val="00C670B9"/>
    <w:rsid w:val="00CC1865"/>
    <w:rsid w:val="00CF4FBB"/>
    <w:rsid w:val="00CF5702"/>
    <w:rsid w:val="00D40670"/>
    <w:rsid w:val="00D87C8F"/>
    <w:rsid w:val="00E119C4"/>
    <w:rsid w:val="00E23FD9"/>
    <w:rsid w:val="00E37CD6"/>
    <w:rsid w:val="00E81799"/>
    <w:rsid w:val="00E93104"/>
    <w:rsid w:val="00F65D05"/>
    <w:rsid w:val="00F717D0"/>
    <w:rsid w:val="00F74B96"/>
    <w:rsid w:val="00F864F0"/>
    <w:rsid w:val="00F8662B"/>
    <w:rsid w:val="00F969FB"/>
    <w:rsid w:val="00FA722C"/>
    <w:rsid w:val="00FC4C88"/>
    <w:rsid w:val="00FE38FB"/>
    <w:rsid w:val="00FE5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D22D96"/>
  <w15:chartTrackingRefBased/>
  <w15:docId w15:val="{F0DCA688-9D2B-4836-ABD5-276BBB47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4FBB"/>
    <w:pPr>
      <w:widowControl w:val="0"/>
      <w:jc w:val="both"/>
    </w:pPr>
  </w:style>
  <w:style w:type="paragraph" w:styleId="1">
    <w:name w:val="heading 1"/>
    <w:basedOn w:val="a"/>
    <w:next w:val="a"/>
    <w:link w:val="10"/>
    <w:uiPriority w:val="9"/>
    <w:qFormat/>
    <w:rsid w:val="005E6BE9"/>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E6BE9"/>
    <w:rPr>
      <w:rFonts w:asciiTheme="majorHAnsi" w:eastAsiaTheme="majorEastAsia" w:hAnsiTheme="majorHAnsi" w:cstheme="majorBidi"/>
      <w:sz w:val="24"/>
      <w:szCs w:val="24"/>
    </w:rPr>
  </w:style>
  <w:style w:type="paragraph" w:styleId="a3">
    <w:name w:val="Title"/>
    <w:basedOn w:val="a"/>
    <w:next w:val="a"/>
    <w:link w:val="a4"/>
    <w:uiPriority w:val="10"/>
    <w:qFormat/>
    <w:rsid w:val="005E6BE9"/>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5E6BE9"/>
    <w:rPr>
      <w:rFonts w:asciiTheme="majorHAnsi" w:eastAsiaTheme="majorEastAsia" w:hAnsiTheme="majorHAnsi" w:cstheme="majorBidi"/>
      <w:sz w:val="32"/>
      <w:szCs w:val="32"/>
    </w:rPr>
  </w:style>
  <w:style w:type="paragraph" w:styleId="a5">
    <w:name w:val="Subtitle"/>
    <w:basedOn w:val="a"/>
    <w:next w:val="a"/>
    <w:link w:val="a6"/>
    <w:uiPriority w:val="11"/>
    <w:qFormat/>
    <w:rsid w:val="005E6BE9"/>
    <w:pPr>
      <w:jc w:val="center"/>
      <w:outlineLvl w:val="1"/>
    </w:pPr>
    <w:rPr>
      <w:sz w:val="24"/>
      <w:szCs w:val="24"/>
    </w:rPr>
  </w:style>
  <w:style w:type="character" w:customStyle="1" w:styleId="a6">
    <w:name w:val="副題 (文字)"/>
    <w:basedOn w:val="a0"/>
    <w:link w:val="a5"/>
    <w:uiPriority w:val="11"/>
    <w:rsid w:val="005E6BE9"/>
    <w:rPr>
      <w:sz w:val="24"/>
      <w:szCs w:val="24"/>
    </w:rPr>
  </w:style>
  <w:style w:type="table" w:styleId="a7">
    <w:name w:val="Table Grid"/>
    <w:basedOn w:val="a1"/>
    <w:uiPriority w:val="39"/>
    <w:rsid w:val="005E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E6BE9"/>
    <w:pPr>
      <w:ind w:leftChars="400" w:left="840"/>
    </w:pPr>
  </w:style>
  <w:style w:type="paragraph" w:styleId="a9">
    <w:name w:val="caption"/>
    <w:basedOn w:val="aa"/>
    <w:next w:val="aa"/>
    <w:link w:val="ab"/>
    <w:qFormat/>
    <w:rsid w:val="005E6BE9"/>
    <w:pPr>
      <w:widowControl/>
      <w:spacing w:line="300" w:lineRule="auto"/>
    </w:pPr>
    <w:rPr>
      <w:rFonts w:ascii="Times New Roman" w:eastAsia="ＭＳ 明朝" w:hAnsi="Times New Roman" w:cs="Times New Roman"/>
      <w:b/>
      <w:bCs/>
      <w:sz w:val="22"/>
      <w:szCs w:val="21"/>
    </w:rPr>
  </w:style>
  <w:style w:type="character" w:customStyle="1" w:styleId="ab">
    <w:name w:val="図表番号 (文字)"/>
    <w:link w:val="a9"/>
    <w:rsid w:val="005E6BE9"/>
    <w:rPr>
      <w:rFonts w:ascii="Times New Roman" w:eastAsia="ＭＳ 明朝" w:hAnsi="Times New Roman" w:cs="Times New Roman"/>
      <w:b/>
      <w:bCs/>
      <w:sz w:val="22"/>
      <w:szCs w:val="21"/>
    </w:rPr>
  </w:style>
  <w:style w:type="character" w:styleId="ac">
    <w:name w:val="Hyperlink"/>
    <w:basedOn w:val="a0"/>
    <w:uiPriority w:val="99"/>
    <w:unhideWhenUsed/>
    <w:rsid w:val="005E6BE9"/>
    <w:rPr>
      <w:color w:val="0563C1" w:themeColor="hyperlink"/>
      <w:u w:val="single"/>
    </w:rPr>
  </w:style>
  <w:style w:type="paragraph" w:styleId="aa">
    <w:name w:val="Body Text"/>
    <w:basedOn w:val="a"/>
    <w:link w:val="ad"/>
    <w:uiPriority w:val="99"/>
    <w:semiHidden/>
    <w:unhideWhenUsed/>
    <w:rsid w:val="005E6BE9"/>
  </w:style>
  <w:style w:type="character" w:customStyle="1" w:styleId="ad">
    <w:name w:val="本文 (文字)"/>
    <w:basedOn w:val="a0"/>
    <w:link w:val="aa"/>
    <w:uiPriority w:val="99"/>
    <w:semiHidden/>
    <w:rsid w:val="005E6BE9"/>
  </w:style>
  <w:style w:type="character" w:styleId="ae">
    <w:name w:val="Unresolved Mention"/>
    <w:basedOn w:val="a0"/>
    <w:uiPriority w:val="99"/>
    <w:semiHidden/>
    <w:unhideWhenUsed/>
    <w:rsid w:val="000276A0"/>
    <w:rPr>
      <w:color w:val="605E5C"/>
      <w:shd w:val="clear" w:color="auto" w:fill="E1DFDD"/>
    </w:rPr>
  </w:style>
  <w:style w:type="paragraph" w:styleId="af">
    <w:name w:val="TOC Heading"/>
    <w:basedOn w:val="1"/>
    <w:next w:val="a"/>
    <w:uiPriority w:val="39"/>
    <w:unhideWhenUsed/>
    <w:qFormat/>
    <w:rsid w:val="009C65DE"/>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9C65DE"/>
  </w:style>
  <w:style w:type="paragraph" w:styleId="2">
    <w:name w:val="toc 2"/>
    <w:basedOn w:val="a"/>
    <w:next w:val="a"/>
    <w:autoRedefine/>
    <w:uiPriority w:val="39"/>
    <w:unhideWhenUsed/>
    <w:rsid w:val="009C65DE"/>
    <w:pPr>
      <w:ind w:leftChars="100" w:left="210"/>
    </w:pPr>
  </w:style>
  <w:style w:type="paragraph" w:styleId="af0">
    <w:name w:val="header"/>
    <w:basedOn w:val="a"/>
    <w:link w:val="af1"/>
    <w:uiPriority w:val="99"/>
    <w:unhideWhenUsed/>
    <w:rsid w:val="00A950B5"/>
    <w:pPr>
      <w:tabs>
        <w:tab w:val="center" w:pos="4252"/>
        <w:tab w:val="right" w:pos="8504"/>
      </w:tabs>
      <w:snapToGrid w:val="0"/>
    </w:pPr>
  </w:style>
  <w:style w:type="character" w:customStyle="1" w:styleId="af1">
    <w:name w:val="ヘッダー (文字)"/>
    <w:basedOn w:val="a0"/>
    <w:link w:val="af0"/>
    <w:uiPriority w:val="99"/>
    <w:rsid w:val="00A950B5"/>
  </w:style>
  <w:style w:type="paragraph" w:styleId="af2">
    <w:name w:val="footer"/>
    <w:basedOn w:val="a"/>
    <w:link w:val="af3"/>
    <w:uiPriority w:val="99"/>
    <w:unhideWhenUsed/>
    <w:rsid w:val="00A950B5"/>
    <w:pPr>
      <w:tabs>
        <w:tab w:val="center" w:pos="4252"/>
        <w:tab w:val="right" w:pos="8504"/>
      </w:tabs>
      <w:snapToGrid w:val="0"/>
    </w:pPr>
  </w:style>
  <w:style w:type="character" w:customStyle="1" w:styleId="af3">
    <w:name w:val="フッター (文字)"/>
    <w:basedOn w:val="a0"/>
    <w:link w:val="af2"/>
    <w:uiPriority w:val="99"/>
    <w:rsid w:val="00A95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uralearthda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tat.go.jp/dbview?sid=0003175084" TargetMode="External"/><Relationship Id="rId5" Type="http://schemas.openxmlformats.org/officeDocument/2006/relationships/webSettings" Target="webSettings.xml"/><Relationship Id="rId10" Type="http://schemas.openxmlformats.org/officeDocument/2006/relationships/hyperlink" Target="https://github.com/Niekes/d3-3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D039E-2645-4FB6-9DAF-40287058E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210</Words>
  <Characters>1201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1865063t</dc:creator>
  <cp:keywords/>
  <dc:description/>
  <cp:lastModifiedBy>1865063t</cp:lastModifiedBy>
  <cp:revision>113</cp:revision>
  <cp:lastPrinted>2022-06-10T07:25:00Z</cp:lastPrinted>
  <dcterms:created xsi:type="dcterms:W3CDTF">2022-06-10T05:09:00Z</dcterms:created>
  <dcterms:modified xsi:type="dcterms:W3CDTF">2022-06-10T07:35:00Z</dcterms:modified>
</cp:coreProperties>
</file>