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C7799" w14:textId="77777777" w:rsidR="004A65CB" w:rsidRDefault="004A65CB" w:rsidP="004A65CB">
      <w:pPr>
        <w:pStyle w:val="normal1"/>
        <w:widowControl w:val="0"/>
      </w:pPr>
    </w:p>
    <w:tbl>
      <w:tblPr>
        <w:tblStyle w:val="TableNormal"/>
        <w:tblW w:w="9355" w:type="dxa"/>
        <w:jc w:val="center"/>
        <w:tblInd w:w="0" w:type="dxa"/>
        <w:tblLayout w:type="fixed"/>
        <w:tblCellMar>
          <w:top w:w="0" w:type="dxa"/>
          <w:left w:w="108" w:type="dxa"/>
          <w:bottom w:w="0" w:type="dxa"/>
          <w:right w:w="108" w:type="dxa"/>
        </w:tblCellMar>
        <w:tblLook w:val="0400" w:firstRow="0" w:lastRow="0" w:firstColumn="0" w:lastColumn="0" w:noHBand="0" w:noVBand="1"/>
      </w:tblPr>
      <w:tblGrid>
        <w:gridCol w:w="9355"/>
      </w:tblGrid>
      <w:tr w:rsidR="004A65CB" w14:paraId="1AD80CB3" w14:textId="77777777" w:rsidTr="00D207E7">
        <w:trPr>
          <w:cantSplit/>
          <w:trHeight w:val="176"/>
          <w:jc w:val="center"/>
        </w:trPr>
        <w:tc>
          <w:tcPr>
            <w:tcW w:w="9355" w:type="dxa"/>
          </w:tcPr>
          <w:p w14:paraId="34B4E593" w14:textId="77777777" w:rsidR="004A65CB" w:rsidRDefault="004A65CB" w:rsidP="00D207E7">
            <w:pPr>
              <w:pStyle w:val="normal1"/>
              <w:spacing w:line="240" w:lineRule="auto"/>
              <w:jc w:val="center"/>
              <w:rPr>
                <w:rFonts w:ascii="Times New Roman" w:eastAsia="Times New Roman" w:hAnsi="Times New Roman" w:cs="Times New Roman"/>
                <w:sz w:val="28"/>
                <w:szCs w:val="28"/>
              </w:rPr>
            </w:pPr>
            <w:bookmarkStart w:id="0" w:name="_i58rmb1n2wnr"/>
            <w:bookmarkEnd w:id="0"/>
            <w:r>
              <w:rPr>
                <w:noProof/>
              </w:rPr>
              <w:drawing>
                <wp:inline distT="0" distB="0" distL="0" distR="0" wp14:anchorId="1A92039B" wp14:editId="6EA10BD3">
                  <wp:extent cx="895350" cy="1009650"/>
                  <wp:effectExtent l="0" t="0" r="0" b="0"/>
                  <wp:docPr id="1" name="image1.png" descr="https://lh6.googleusercontent.com/QcftzNtI05T0Y6fjdSh1Rr2rt8oqZ1IvnLvbn1jLJ7CCyteVir3k-xBLv4SL1wAgWJsRhmmJSR0UW-RP63_GQenE4vVWv05BRoZTsmIcBccVTnfxwmsnNMvjg599x9SqZd8E3d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https://lh6.googleusercontent.com/QcftzNtI05T0Y6fjdSh1Rr2rt8oqZ1IvnLvbn1jLJ7CCyteVir3k-xBLv4SL1wAgWJsRhmmJSR0UW-RP63_GQenE4vVWv05BRoZTsmIcBccVTnfxwmsnNMvjg599x9SqZd8E3dkd"/>
                          <pic:cNvPicPr>
                            <a:picLocks noChangeAspect="1" noChangeArrowheads="1"/>
                          </pic:cNvPicPr>
                        </pic:nvPicPr>
                        <pic:blipFill>
                          <a:blip r:embed="rId8"/>
                          <a:stretch>
                            <a:fillRect/>
                          </a:stretch>
                        </pic:blipFill>
                        <pic:spPr bwMode="auto">
                          <a:xfrm>
                            <a:off x="0" y="0"/>
                            <a:ext cx="895350" cy="1009650"/>
                          </a:xfrm>
                          <a:prstGeom prst="rect">
                            <a:avLst/>
                          </a:prstGeom>
                          <a:noFill/>
                        </pic:spPr>
                      </pic:pic>
                    </a:graphicData>
                  </a:graphic>
                </wp:inline>
              </w:drawing>
            </w:r>
          </w:p>
        </w:tc>
      </w:tr>
      <w:tr w:rsidR="004A65CB" w14:paraId="60DA09A5" w14:textId="77777777" w:rsidTr="00D207E7">
        <w:trPr>
          <w:cantSplit/>
          <w:trHeight w:val="176"/>
          <w:jc w:val="center"/>
        </w:trPr>
        <w:tc>
          <w:tcPr>
            <w:tcW w:w="9355" w:type="dxa"/>
          </w:tcPr>
          <w:p w14:paraId="6D6BEFC3" w14:textId="77777777" w:rsidR="004A65CB" w:rsidRDefault="004A65CB" w:rsidP="00D207E7">
            <w:pPr>
              <w:pStyle w:val="normal1"/>
              <w:spacing w:line="259" w:lineRule="auto"/>
              <w:jc w:val="center"/>
              <w:rPr>
                <w:rFonts w:ascii="Times New Roman" w:eastAsia="Times New Roman" w:hAnsi="Times New Roman" w:cs="Times New Roman"/>
                <w:smallCaps/>
                <w:sz w:val="28"/>
                <w:szCs w:val="28"/>
              </w:rPr>
            </w:pPr>
            <w:r>
              <w:rPr>
                <w:rFonts w:ascii="Times New Roman" w:eastAsia="Times New Roman" w:hAnsi="Times New Roman" w:cs="Times New Roman"/>
                <w:smallCaps/>
                <w:sz w:val="28"/>
                <w:szCs w:val="28"/>
              </w:rPr>
              <w:t>МИНОБРНАУКИ РОССИИ</w:t>
            </w:r>
          </w:p>
        </w:tc>
      </w:tr>
      <w:tr w:rsidR="004A65CB" w14:paraId="2B41F513" w14:textId="77777777" w:rsidTr="00D207E7">
        <w:trPr>
          <w:cantSplit/>
          <w:trHeight w:val="1282"/>
          <w:jc w:val="center"/>
        </w:trPr>
        <w:tc>
          <w:tcPr>
            <w:tcW w:w="9355" w:type="dxa"/>
            <w:tcBorders>
              <w:bottom w:val="single" w:sz="4" w:space="0" w:color="000000"/>
            </w:tcBorders>
          </w:tcPr>
          <w:p w14:paraId="27B0D7E2" w14:textId="77777777" w:rsidR="004A65CB" w:rsidRDefault="004A65CB" w:rsidP="00D207E7">
            <w:pPr>
              <w:pStyle w:val="normal1"/>
              <w:spacing w:line="240" w:lineRule="auto"/>
              <w:jc w:val="center"/>
              <w:rPr>
                <w:rFonts w:ascii="Times New Roman" w:eastAsia="Times New Roman" w:hAnsi="Times New Roman" w:cs="Times New Roman"/>
                <w:b/>
                <w:bCs/>
                <w:sz w:val="28"/>
                <w:szCs w:val="28"/>
              </w:rPr>
            </w:pPr>
            <w:bookmarkStart w:id="1" w:name="_nnqqyryxuecc"/>
            <w:bookmarkEnd w:id="1"/>
            <w:r>
              <w:rPr>
                <w:rFonts w:ascii="Times New Roman" w:eastAsia="Times New Roman" w:hAnsi="Times New Roman" w:cs="Times New Roman"/>
                <w:sz w:val="28"/>
                <w:szCs w:val="28"/>
              </w:rPr>
              <w:t>Федеральное государственное бюджетное образовательное учреждение высшего образования</w:t>
            </w:r>
          </w:p>
          <w:p w14:paraId="4656C3E1" w14:textId="77777777" w:rsidR="004A65CB" w:rsidRDefault="004A65CB" w:rsidP="00D207E7">
            <w:pPr>
              <w:pStyle w:val="normal1"/>
              <w:spacing w:line="240" w:lineRule="auto"/>
              <w:jc w:val="center"/>
              <w:rPr>
                <w:rFonts w:ascii="Times New Roman" w:eastAsia="Times New Roman" w:hAnsi="Times New Roman" w:cs="Times New Roman"/>
                <w:sz w:val="28"/>
                <w:szCs w:val="28"/>
              </w:rPr>
            </w:pPr>
            <w:bookmarkStart w:id="2" w:name="_ju6n59kbip05"/>
            <w:bookmarkEnd w:id="2"/>
            <w:r>
              <w:rPr>
                <w:rFonts w:ascii="Times New Roman" w:eastAsia="Times New Roman" w:hAnsi="Times New Roman" w:cs="Times New Roman"/>
                <w:sz w:val="28"/>
                <w:szCs w:val="28"/>
              </w:rPr>
              <w:t>«МИРЭА - Российский технологический университет»</w:t>
            </w:r>
          </w:p>
          <w:p w14:paraId="09A57339" w14:textId="77777777" w:rsidR="004A65CB" w:rsidRDefault="004A65CB" w:rsidP="00D207E7">
            <w:pPr>
              <w:pStyle w:val="normal1"/>
              <w:spacing w:line="240" w:lineRule="auto"/>
              <w:jc w:val="center"/>
              <w:rPr>
                <w:rFonts w:ascii="Times New Roman" w:eastAsia="Times New Roman" w:hAnsi="Times New Roman" w:cs="Times New Roman"/>
                <w:sz w:val="28"/>
                <w:szCs w:val="28"/>
              </w:rPr>
            </w:pPr>
            <w:bookmarkStart w:id="3" w:name="_kzsq2lkalv9x"/>
            <w:bookmarkEnd w:id="3"/>
            <w:r>
              <w:rPr>
                <w:rFonts w:ascii="Times New Roman" w:eastAsia="Times New Roman" w:hAnsi="Times New Roman" w:cs="Times New Roman"/>
                <w:sz w:val="28"/>
                <w:szCs w:val="28"/>
              </w:rPr>
              <w:t>РТУ МИРЭА</w:t>
            </w:r>
          </w:p>
        </w:tc>
      </w:tr>
    </w:tbl>
    <w:p w14:paraId="1C63A98E" w14:textId="77777777" w:rsidR="004A65CB" w:rsidRDefault="004A65CB" w:rsidP="004A65CB">
      <w:pPr>
        <w:pStyle w:val="normal1"/>
        <w:spacing w:line="240" w:lineRule="auto"/>
        <w:jc w:val="center"/>
        <w:rPr>
          <w:rFonts w:ascii="Times New Roman" w:eastAsia="Times New Roman" w:hAnsi="Times New Roman" w:cs="Times New Roman"/>
          <w:sz w:val="28"/>
          <w:szCs w:val="28"/>
        </w:rPr>
      </w:pPr>
    </w:p>
    <w:p w14:paraId="366C6349" w14:textId="77777777" w:rsidR="004A65CB" w:rsidRDefault="004A65CB" w:rsidP="004A65CB">
      <w:pPr>
        <w:pStyle w:val="normal1"/>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Института перспективных технологий и индустриального программирования (ИПТиИП)</w:t>
      </w:r>
    </w:p>
    <w:p w14:paraId="7729B1EC" w14:textId="77777777" w:rsidR="004A65CB" w:rsidRDefault="004A65CB" w:rsidP="004A65CB">
      <w:pPr>
        <w:pStyle w:val="normal1"/>
        <w:shd w:val="clear" w:color="auto" w:fill="FFFFFF"/>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Индустриального программирования (ИП)</w:t>
      </w:r>
    </w:p>
    <w:p w14:paraId="159B92BD" w14:textId="77777777" w:rsidR="004A65CB" w:rsidRDefault="004A65CB" w:rsidP="004A65CB">
      <w:pPr>
        <w:pStyle w:val="normal1"/>
        <w:shd w:val="clear" w:color="auto" w:fill="FFFFFF"/>
        <w:spacing w:line="240" w:lineRule="auto"/>
        <w:jc w:val="center"/>
        <w:rPr>
          <w:rFonts w:ascii="Times New Roman" w:eastAsia="Times New Roman" w:hAnsi="Times New Roman" w:cs="Times New Roman"/>
          <w:sz w:val="28"/>
          <w:szCs w:val="28"/>
        </w:rPr>
      </w:pPr>
    </w:p>
    <w:p w14:paraId="0C5914A3" w14:textId="77777777" w:rsidR="004A65CB" w:rsidRDefault="004A65CB" w:rsidP="004A65CB">
      <w:pPr>
        <w:pStyle w:val="normal1"/>
        <w:shd w:val="clear" w:color="auto" w:fill="FFFFFF"/>
        <w:spacing w:line="240" w:lineRule="auto"/>
        <w:jc w:val="center"/>
        <w:rPr>
          <w:rFonts w:ascii="Times New Roman" w:eastAsia="Times New Roman" w:hAnsi="Times New Roman" w:cs="Times New Roman"/>
          <w:sz w:val="28"/>
          <w:szCs w:val="28"/>
        </w:rPr>
      </w:pPr>
    </w:p>
    <w:p w14:paraId="507958A0" w14:textId="77777777" w:rsidR="004A65CB" w:rsidRDefault="004A65CB" w:rsidP="004A65CB">
      <w:pPr>
        <w:pStyle w:val="normal1"/>
        <w:shd w:val="clear" w:color="auto" w:fill="FFFFFF"/>
        <w:spacing w:line="240" w:lineRule="auto"/>
        <w:rPr>
          <w:rFonts w:ascii="Times New Roman" w:eastAsia="Times New Roman" w:hAnsi="Times New Roman" w:cs="Times New Roman"/>
          <w:sz w:val="28"/>
          <w:szCs w:val="28"/>
        </w:rPr>
      </w:pPr>
    </w:p>
    <w:p w14:paraId="5A49E0CB" w14:textId="77777777" w:rsidR="004A65CB" w:rsidRDefault="004A65CB" w:rsidP="004A65CB">
      <w:pPr>
        <w:pStyle w:val="normal1"/>
        <w:shd w:val="clear" w:color="auto" w:fill="FFFFFF"/>
        <w:spacing w:line="240" w:lineRule="auto"/>
        <w:jc w:val="center"/>
        <w:rPr>
          <w:rFonts w:ascii="Times New Roman" w:eastAsia="Times New Roman" w:hAnsi="Times New Roman" w:cs="Times New Roman"/>
          <w:sz w:val="28"/>
          <w:szCs w:val="28"/>
        </w:rPr>
      </w:pPr>
    </w:p>
    <w:p w14:paraId="5F41B073" w14:textId="77777777" w:rsidR="004A65CB" w:rsidRDefault="004A65CB" w:rsidP="004A65CB">
      <w:pPr>
        <w:pStyle w:val="normal1"/>
        <w:shd w:val="clear" w:color="auto" w:fill="FFFFFF"/>
        <w:spacing w:line="240" w:lineRule="auto"/>
        <w:jc w:val="center"/>
        <w:rPr>
          <w:rFonts w:ascii="Times New Roman" w:eastAsia="Times New Roman" w:hAnsi="Times New Roman" w:cs="Times New Roman"/>
          <w:sz w:val="28"/>
          <w:szCs w:val="28"/>
        </w:rPr>
      </w:pPr>
    </w:p>
    <w:tbl>
      <w:tblPr>
        <w:tblStyle w:val="TableNormal"/>
        <w:tblW w:w="9355" w:type="dxa"/>
        <w:tblInd w:w="0" w:type="dxa"/>
        <w:tblLayout w:type="fixed"/>
        <w:tblCellMar>
          <w:top w:w="0" w:type="dxa"/>
          <w:left w:w="108" w:type="dxa"/>
          <w:bottom w:w="0" w:type="dxa"/>
          <w:right w:w="108" w:type="dxa"/>
        </w:tblCellMar>
        <w:tblLook w:val="0000" w:firstRow="0" w:lastRow="0" w:firstColumn="0" w:lastColumn="0" w:noHBand="0" w:noVBand="0"/>
      </w:tblPr>
      <w:tblGrid>
        <w:gridCol w:w="6520"/>
        <w:gridCol w:w="2835"/>
      </w:tblGrid>
      <w:tr w:rsidR="004A65CB" w14:paraId="43292216" w14:textId="77777777" w:rsidTr="00D207E7">
        <w:tc>
          <w:tcPr>
            <w:tcW w:w="9355" w:type="dxa"/>
            <w:gridSpan w:val="2"/>
          </w:tcPr>
          <w:p w14:paraId="761B0A69" w14:textId="77777777" w:rsidR="004A65CB" w:rsidRDefault="004A65CB" w:rsidP="00D207E7">
            <w:pPr>
              <w:pStyle w:val="normal1"/>
              <w:shd w:val="clear" w:color="auto" w:fill="FFFFFF"/>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ОТЧЕТ ПО ПРАКТИКЕ</w:t>
            </w:r>
          </w:p>
          <w:p w14:paraId="066B47CC" w14:textId="77777777" w:rsidR="004A65CB" w:rsidRDefault="004A65CB" w:rsidP="00D207E7">
            <w:pPr>
              <w:pStyle w:val="normal1"/>
              <w:shd w:val="clear" w:color="auto" w:fill="FFFFFF"/>
              <w:spacing w:line="240" w:lineRule="auto"/>
              <w:jc w:val="center"/>
              <w:rPr>
                <w:rFonts w:ascii="Times New Roman" w:eastAsia="Times New Roman" w:hAnsi="Times New Roman" w:cs="Times New Roman"/>
                <w:b/>
                <w:bCs/>
                <w:sz w:val="28"/>
                <w:szCs w:val="28"/>
              </w:rPr>
            </w:pPr>
          </w:p>
          <w:p w14:paraId="5CAE1514" w14:textId="77777777" w:rsidR="004A65CB" w:rsidRDefault="004A65CB" w:rsidP="00D207E7">
            <w:pPr>
              <w:pStyle w:val="normal1"/>
              <w:shd w:val="clear" w:color="auto" w:fill="FFFFFF"/>
              <w:spacing w:line="240" w:lineRule="auto"/>
              <w:jc w:val="center"/>
              <w:rPr>
                <w:rFonts w:ascii="Times New Roman" w:eastAsia="Times New Roman" w:hAnsi="Times New Roman" w:cs="Times New Roman"/>
                <w:b/>
                <w:bCs/>
                <w:sz w:val="28"/>
                <w:szCs w:val="28"/>
              </w:rPr>
            </w:pPr>
          </w:p>
          <w:p w14:paraId="1D6B9468" w14:textId="77777777" w:rsidR="004A65CB" w:rsidRDefault="004A65CB" w:rsidP="00D207E7">
            <w:pPr>
              <w:pStyle w:val="normal1"/>
              <w:shd w:val="clear" w:color="auto" w:fill="FFFFFF"/>
              <w:spacing w:line="240" w:lineRule="auto"/>
              <w:jc w:val="center"/>
              <w:rPr>
                <w:rFonts w:ascii="Times New Roman" w:eastAsia="Times New Roman" w:hAnsi="Times New Roman" w:cs="Times New Roman"/>
                <w:b/>
                <w:bCs/>
                <w:sz w:val="28"/>
                <w:szCs w:val="28"/>
              </w:rPr>
            </w:pPr>
          </w:p>
        </w:tc>
      </w:tr>
      <w:tr w:rsidR="004A65CB" w14:paraId="4E8EAD4C" w14:textId="77777777" w:rsidTr="00D207E7">
        <w:tc>
          <w:tcPr>
            <w:tcW w:w="9355" w:type="dxa"/>
            <w:gridSpan w:val="2"/>
          </w:tcPr>
          <w:p w14:paraId="1C0D8AB3" w14:textId="77777777" w:rsidR="004A65CB" w:rsidRDefault="004A65CB" w:rsidP="00D207E7">
            <w:pPr>
              <w:pStyle w:val="normal1"/>
              <w:shd w:val="clear" w:color="auto" w:fill="FFFFFF"/>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 дисциплине</w:t>
            </w:r>
          </w:p>
        </w:tc>
      </w:tr>
      <w:tr w:rsidR="004A65CB" w14:paraId="2517902A" w14:textId="77777777" w:rsidTr="00D207E7">
        <w:tc>
          <w:tcPr>
            <w:tcW w:w="9355" w:type="dxa"/>
            <w:gridSpan w:val="2"/>
          </w:tcPr>
          <w:p w14:paraId="529B2642" w14:textId="77777777" w:rsidR="004A65CB" w:rsidRDefault="004A65CB" w:rsidP="00D207E7">
            <w:pPr>
              <w:pStyle w:val="normal1"/>
              <w:shd w:val="clear" w:color="auto" w:fill="FFFFFF"/>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«Технологическая (проектно-технологическая) практика»</w:t>
            </w:r>
          </w:p>
        </w:tc>
      </w:tr>
      <w:tr w:rsidR="004A65CB" w14:paraId="0C11522B" w14:textId="77777777" w:rsidTr="00D207E7">
        <w:tc>
          <w:tcPr>
            <w:tcW w:w="9355" w:type="dxa"/>
            <w:gridSpan w:val="2"/>
          </w:tcPr>
          <w:p w14:paraId="14025B1A" w14:textId="77777777" w:rsidR="004A65CB" w:rsidRDefault="004A65CB" w:rsidP="00D207E7">
            <w:pPr>
              <w:pStyle w:val="normal1"/>
              <w:shd w:val="clear" w:color="auto" w:fill="FFFFFF"/>
              <w:spacing w:line="240" w:lineRule="auto"/>
              <w:jc w:val="center"/>
              <w:rPr>
                <w:rFonts w:ascii="Times New Roman" w:eastAsia="Times New Roman" w:hAnsi="Times New Roman" w:cs="Times New Roman"/>
                <w:b/>
                <w:bCs/>
                <w:sz w:val="28"/>
                <w:szCs w:val="28"/>
              </w:rPr>
            </w:pPr>
          </w:p>
          <w:p w14:paraId="396D9EA1" w14:textId="77777777" w:rsidR="004A65CB" w:rsidRDefault="004A65CB" w:rsidP="00D207E7">
            <w:pPr>
              <w:pStyle w:val="normal1"/>
              <w:shd w:val="clear" w:color="auto" w:fill="FFFFFF"/>
              <w:spacing w:line="240" w:lineRule="auto"/>
              <w:jc w:val="center"/>
              <w:rPr>
                <w:rFonts w:ascii="Times New Roman" w:eastAsia="Times New Roman" w:hAnsi="Times New Roman" w:cs="Times New Roman"/>
                <w:b/>
                <w:bCs/>
                <w:sz w:val="28"/>
                <w:szCs w:val="28"/>
              </w:rPr>
            </w:pPr>
          </w:p>
          <w:p w14:paraId="3D6B6A71" w14:textId="77777777" w:rsidR="004A65CB" w:rsidRDefault="004A65CB" w:rsidP="00D207E7">
            <w:pPr>
              <w:pStyle w:val="normal1"/>
              <w:shd w:val="clear" w:color="auto" w:fill="FFFFFF"/>
              <w:spacing w:line="240" w:lineRule="auto"/>
              <w:jc w:val="center"/>
              <w:rPr>
                <w:rFonts w:ascii="Times New Roman" w:eastAsia="Times New Roman" w:hAnsi="Times New Roman" w:cs="Times New Roman"/>
                <w:b/>
                <w:bCs/>
                <w:sz w:val="28"/>
                <w:szCs w:val="28"/>
              </w:rPr>
            </w:pPr>
          </w:p>
          <w:p w14:paraId="5CDF56BA" w14:textId="77777777" w:rsidR="004A65CB" w:rsidRDefault="004A65CB" w:rsidP="00D207E7">
            <w:pPr>
              <w:pStyle w:val="normal1"/>
              <w:shd w:val="clear" w:color="auto" w:fill="FFFFFF"/>
              <w:spacing w:line="240" w:lineRule="auto"/>
              <w:jc w:val="center"/>
              <w:rPr>
                <w:rFonts w:ascii="Times New Roman" w:eastAsia="Times New Roman" w:hAnsi="Times New Roman" w:cs="Times New Roman"/>
                <w:b/>
                <w:bCs/>
                <w:sz w:val="28"/>
                <w:szCs w:val="28"/>
              </w:rPr>
            </w:pPr>
          </w:p>
          <w:p w14:paraId="7F0F0A10" w14:textId="77777777" w:rsidR="004A65CB" w:rsidRDefault="004A65CB" w:rsidP="00D207E7">
            <w:pPr>
              <w:pStyle w:val="normal1"/>
              <w:shd w:val="clear" w:color="auto" w:fill="FFFFFF"/>
              <w:spacing w:line="240" w:lineRule="auto"/>
              <w:rPr>
                <w:rFonts w:ascii="Times New Roman" w:eastAsia="Times New Roman" w:hAnsi="Times New Roman" w:cs="Times New Roman"/>
                <w:b/>
                <w:bCs/>
                <w:sz w:val="28"/>
                <w:szCs w:val="28"/>
              </w:rPr>
            </w:pPr>
          </w:p>
          <w:p w14:paraId="7F02089C" w14:textId="77777777" w:rsidR="004A65CB" w:rsidRDefault="004A65CB" w:rsidP="00D207E7">
            <w:pPr>
              <w:pStyle w:val="normal1"/>
              <w:shd w:val="clear" w:color="auto" w:fill="FFFFFF"/>
              <w:spacing w:line="240" w:lineRule="auto"/>
              <w:jc w:val="center"/>
              <w:rPr>
                <w:rFonts w:ascii="Times New Roman" w:eastAsia="Times New Roman" w:hAnsi="Times New Roman" w:cs="Times New Roman"/>
                <w:b/>
                <w:bCs/>
                <w:sz w:val="28"/>
                <w:szCs w:val="28"/>
              </w:rPr>
            </w:pPr>
          </w:p>
        </w:tc>
      </w:tr>
      <w:tr w:rsidR="004A65CB" w14:paraId="2B4FEB03" w14:textId="77777777" w:rsidTr="00D207E7">
        <w:tc>
          <w:tcPr>
            <w:tcW w:w="6520" w:type="dxa"/>
          </w:tcPr>
          <w:p w14:paraId="0F89FB17" w14:textId="77777777" w:rsidR="004A65CB" w:rsidRDefault="004A65CB" w:rsidP="00D207E7">
            <w:pPr>
              <w:pStyle w:val="normal1"/>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 студент группы ЭФБО-02-22</w:t>
            </w:r>
          </w:p>
        </w:tc>
        <w:tc>
          <w:tcPr>
            <w:tcW w:w="2835" w:type="dxa"/>
          </w:tcPr>
          <w:p w14:paraId="3B724F10" w14:textId="77777777" w:rsidR="004A65CB" w:rsidRDefault="004A65CB" w:rsidP="00D207E7">
            <w:pPr>
              <w:pStyle w:val="normal1"/>
              <w:shd w:val="clear" w:color="auto" w:fill="FFFFFF"/>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Борщигов А.М.</w:t>
            </w:r>
          </w:p>
        </w:tc>
      </w:tr>
    </w:tbl>
    <w:p w14:paraId="33F78F88" w14:textId="77777777" w:rsidR="004A65CB" w:rsidRDefault="004A65CB" w:rsidP="004A65CB">
      <w:pPr>
        <w:pStyle w:val="normal1"/>
        <w:shd w:val="clear" w:color="auto" w:fill="FFFFFF"/>
        <w:spacing w:line="240" w:lineRule="auto"/>
        <w:jc w:val="center"/>
        <w:rPr>
          <w:rFonts w:ascii="Times New Roman" w:eastAsia="Times New Roman" w:hAnsi="Times New Roman" w:cs="Times New Roman"/>
          <w:sz w:val="28"/>
          <w:szCs w:val="28"/>
        </w:rPr>
      </w:pPr>
    </w:p>
    <w:p w14:paraId="3B4A2C26" w14:textId="77777777" w:rsidR="004A65CB" w:rsidRDefault="004A65CB" w:rsidP="004A65CB">
      <w:pPr>
        <w:pStyle w:val="normal1"/>
        <w:shd w:val="clear" w:color="auto" w:fill="FFFFFF"/>
        <w:spacing w:line="240" w:lineRule="auto"/>
        <w:jc w:val="center"/>
        <w:rPr>
          <w:rFonts w:ascii="Times New Roman" w:eastAsia="Times New Roman" w:hAnsi="Times New Roman" w:cs="Times New Roman"/>
          <w:sz w:val="28"/>
          <w:szCs w:val="28"/>
        </w:rPr>
      </w:pPr>
    </w:p>
    <w:p w14:paraId="278C7C2E" w14:textId="77777777" w:rsidR="004A65CB" w:rsidRDefault="004A65CB" w:rsidP="004A65CB">
      <w:pPr>
        <w:pStyle w:val="normal1"/>
        <w:shd w:val="clear" w:color="auto" w:fill="FFFFFF"/>
        <w:spacing w:line="240" w:lineRule="auto"/>
        <w:jc w:val="center"/>
        <w:rPr>
          <w:rFonts w:ascii="Times New Roman" w:eastAsia="Times New Roman" w:hAnsi="Times New Roman" w:cs="Times New Roman"/>
          <w:sz w:val="28"/>
          <w:szCs w:val="28"/>
        </w:rPr>
      </w:pPr>
    </w:p>
    <w:p w14:paraId="5384CA66" w14:textId="77777777" w:rsidR="004A65CB" w:rsidRDefault="004A65CB" w:rsidP="004A65CB">
      <w:pPr>
        <w:pStyle w:val="normal1"/>
        <w:shd w:val="clear" w:color="auto" w:fill="FFFFFF"/>
        <w:spacing w:line="240" w:lineRule="auto"/>
        <w:jc w:val="center"/>
        <w:rPr>
          <w:rFonts w:ascii="Times New Roman" w:eastAsia="Times New Roman" w:hAnsi="Times New Roman" w:cs="Times New Roman"/>
          <w:sz w:val="28"/>
          <w:szCs w:val="28"/>
        </w:rPr>
      </w:pPr>
    </w:p>
    <w:p w14:paraId="28559528" w14:textId="77777777" w:rsidR="004A65CB" w:rsidRDefault="004A65CB" w:rsidP="004A65CB">
      <w:pPr>
        <w:pStyle w:val="normal1"/>
        <w:shd w:val="clear" w:color="auto" w:fill="FFFFFF"/>
        <w:spacing w:line="240" w:lineRule="auto"/>
        <w:jc w:val="center"/>
        <w:rPr>
          <w:rFonts w:ascii="Times New Roman" w:eastAsia="Times New Roman" w:hAnsi="Times New Roman" w:cs="Times New Roman"/>
          <w:sz w:val="28"/>
          <w:szCs w:val="28"/>
        </w:rPr>
      </w:pPr>
    </w:p>
    <w:p w14:paraId="7647DACC" w14:textId="77777777" w:rsidR="004A65CB" w:rsidRDefault="004A65CB" w:rsidP="004A65CB">
      <w:pPr>
        <w:pStyle w:val="normal1"/>
        <w:shd w:val="clear" w:color="auto" w:fill="FFFFFF"/>
        <w:spacing w:line="240" w:lineRule="auto"/>
        <w:rPr>
          <w:rFonts w:ascii="Times New Roman" w:eastAsia="Times New Roman" w:hAnsi="Times New Roman" w:cs="Times New Roman"/>
          <w:sz w:val="28"/>
          <w:szCs w:val="28"/>
        </w:rPr>
      </w:pPr>
    </w:p>
    <w:p w14:paraId="3DA1B7F3" w14:textId="77777777" w:rsidR="004A65CB" w:rsidRDefault="004A65CB" w:rsidP="004A65CB">
      <w:pPr>
        <w:pStyle w:val="2"/>
        <w:keepNext w:val="0"/>
        <w:keepLines w:val="0"/>
        <w:jc w:val="center"/>
        <w:rPr>
          <w:rFonts w:ascii="Times New Roman" w:eastAsia="Times New Roman" w:hAnsi="Times New Roman" w:cs="Times New Roman"/>
          <w:b/>
          <w:bCs/>
          <w:sz w:val="36"/>
          <w:szCs w:val="36"/>
        </w:rPr>
      </w:pPr>
      <w:bookmarkStart w:id="4" w:name="_axazn8pu38gj"/>
      <w:bookmarkStart w:id="5" w:name="_Toc217382530"/>
      <w:bookmarkEnd w:id="4"/>
      <w:r>
        <w:rPr>
          <w:rFonts w:ascii="Times New Roman" w:eastAsia="Times New Roman" w:hAnsi="Times New Roman" w:cs="Times New Roman"/>
          <w:sz w:val="28"/>
          <w:szCs w:val="28"/>
        </w:rPr>
        <w:t>Москва 2025</w:t>
      </w:r>
      <w:bookmarkEnd w:id="5"/>
      <w:r>
        <w:br w:type="page"/>
      </w:r>
    </w:p>
    <w:bookmarkStart w:id="6" w:name="_s2k26nq04ysy" w:displacedByCustomXml="next"/>
    <w:bookmarkEnd w:id="6" w:displacedByCustomXml="next"/>
    <w:sdt>
      <w:sdtPr>
        <w:rPr>
          <w:rFonts w:ascii="Arial" w:eastAsia="Arial" w:hAnsi="Arial" w:cs="Arial"/>
          <w:color w:val="auto"/>
          <w:sz w:val="22"/>
          <w:szCs w:val="22"/>
          <w:lang w:eastAsia="zh-CN" w:bidi="hi-IN"/>
        </w:rPr>
        <w:id w:val="-1233614593"/>
        <w:docPartObj>
          <w:docPartGallery w:val="Table of Contents"/>
          <w:docPartUnique/>
        </w:docPartObj>
      </w:sdtPr>
      <w:sdtEndPr>
        <w:rPr>
          <w:rFonts w:ascii="Times New Roman" w:hAnsi="Times New Roman" w:cs="Times New Roman"/>
          <w:b/>
          <w:bCs/>
          <w:sz w:val="28"/>
          <w:szCs w:val="28"/>
        </w:rPr>
      </w:sdtEndPr>
      <w:sdtContent>
        <w:p w14:paraId="4A2CB6A8" w14:textId="70FB5609" w:rsidR="004A65CB" w:rsidRDefault="004A65CB">
          <w:pPr>
            <w:pStyle w:val="af0"/>
          </w:pPr>
          <w:r>
            <w:t>Оглавление</w:t>
          </w:r>
        </w:p>
        <w:p w14:paraId="212A39F8" w14:textId="15C39EB3" w:rsidR="004A65CB" w:rsidRPr="004A65CB" w:rsidRDefault="004A65CB" w:rsidP="004A65CB">
          <w:pPr>
            <w:pStyle w:val="25"/>
            <w:tabs>
              <w:tab w:val="right" w:leader="dot" w:pos="9016"/>
            </w:tabs>
            <w:ind w:left="0"/>
            <w:rPr>
              <w:rFonts w:ascii="Times New Roman" w:hAnsi="Times New Roman" w:cs="Times New Roman"/>
              <w:noProof/>
              <w:sz w:val="28"/>
              <w:szCs w:val="28"/>
            </w:rPr>
          </w:pPr>
          <w:r w:rsidRPr="004A65CB">
            <w:rPr>
              <w:rFonts w:ascii="Times New Roman" w:hAnsi="Times New Roman" w:cs="Times New Roman"/>
              <w:sz w:val="28"/>
              <w:szCs w:val="28"/>
            </w:rPr>
            <w:fldChar w:fldCharType="begin"/>
          </w:r>
          <w:r w:rsidRPr="004A65CB">
            <w:rPr>
              <w:rFonts w:ascii="Times New Roman" w:hAnsi="Times New Roman" w:cs="Times New Roman"/>
              <w:sz w:val="28"/>
              <w:szCs w:val="28"/>
            </w:rPr>
            <w:instrText xml:space="preserve"> TOC \o "1-3" \h \z \u </w:instrText>
          </w:r>
          <w:r w:rsidRPr="004A65CB">
            <w:rPr>
              <w:rFonts w:ascii="Times New Roman" w:hAnsi="Times New Roman" w:cs="Times New Roman"/>
              <w:sz w:val="28"/>
              <w:szCs w:val="28"/>
            </w:rPr>
            <w:fldChar w:fldCharType="separate"/>
          </w:r>
          <w:hyperlink w:anchor="_Toc217382531" w:history="1">
            <w:r w:rsidRPr="004A65CB">
              <w:rPr>
                <w:rStyle w:val="af1"/>
                <w:rFonts w:ascii="Times New Roman" w:eastAsia="Times New Roman" w:hAnsi="Times New Roman" w:cs="Times New Roman"/>
                <w:noProof/>
                <w:sz w:val="28"/>
                <w:szCs w:val="28"/>
              </w:rPr>
              <w:t>ВВЕДЕНИЕ</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_Toc217382531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3</w:t>
            </w:r>
            <w:r w:rsidRPr="004A65CB">
              <w:rPr>
                <w:rFonts w:ascii="Times New Roman" w:hAnsi="Times New Roman" w:cs="Times New Roman"/>
                <w:noProof/>
                <w:webHidden/>
                <w:sz w:val="28"/>
                <w:szCs w:val="28"/>
              </w:rPr>
              <w:fldChar w:fldCharType="end"/>
            </w:r>
          </w:hyperlink>
        </w:p>
        <w:p w14:paraId="6BFEA54D" w14:textId="0BE35E62" w:rsidR="004A65CB" w:rsidRPr="004A65CB" w:rsidRDefault="004A65CB">
          <w:pPr>
            <w:pStyle w:val="15"/>
            <w:tabs>
              <w:tab w:val="right" w:leader="dot" w:pos="9016"/>
            </w:tabs>
            <w:rPr>
              <w:rFonts w:ascii="Times New Roman" w:hAnsi="Times New Roman" w:cs="Times New Roman"/>
              <w:noProof/>
              <w:sz w:val="28"/>
              <w:szCs w:val="28"/>
            </w:rPr>
          </w:pPr>
          <w:hyperlink w:anchor="_Toc217382532" w:history="1">
            <w:r w:rsidRPr="004A65CB">
              <w:rPr>
                <w:rStyle w:val="af1"/>
                <w:rFonts w:ascii="Times New Roman" w:eastAsia="Times New Roman" w:hAnsi="Times New Roman" w:cs="Times New Roman"/>
                <w:noProof/>
                <w:sz w:val="28"/>
                <w:szCs w:val="28"/>
              </w:rPr>
              <w:t>1 ОБЗОР ТЕКУЩЕГО СОСТОЯНИЯ ПРЕДМЕТА ИССЛЕДОВАНИЯ</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_Toc217382532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5</w:t>
            </w:r>
            <w:r w:rsidRPr="004A65CB">
              <w:rPr>
                <w:rFonts w:ascii="Times New Roman" w:hAnsi="Times New Roman" w:cs="Times New Roman"/>
                <w:noProof/>
                <w:webHidden/>
                <w:sz w:val="28"/>
                <w:szCs w:val="28"/>
              </w:rPr>
              <w:fldChar w:fldCharType="end"/>
            </w:r>
          </w:hyperlink>
        </w:p>
        <w:p w14:paraId="23185C62" w14:textId="56C82B25" w:rsidR="004A65CB" w:rsidRPr="004A65CB" w:rsidRDefault="004A65CB">
          <w:pPr>
            <w:pStyle w:val="15"/>
            <w:tabs>
              <w:tab w:val="right" w:leader="dot" w:pos="9016"/>
            </w:tabs>
            <w:rPr>
              <w:rFonts w:ascii="Times New Roman" w:hAnsi="Times New Roman" w:cs="Times New Roman"/>
              <w:noProof/>
              <w:sz w:val="28"/>
              <w:szCs w:val="28"/>
            </w:rPr>
          </w:pPr>
          <w:hyperlink w:anchor="_Toc217382533" w:history="1">
            <w:r w:rsidRPr="004A65CB">
              <w:rPr>
                <w:rStyle w:val="af1"/>
                <w:rFonts w:ascii="Times New Roman" w:eastAsia="Times New Roman" w:hAnsi="Times New Roman" w:cs="Times New Roman"/>
                <w:noProof/>
                <w:sz w:val="28"/>
                <w:szCs w:val="28"/>
              </w:rPr>
              <w:t>1.1 Обзор зарубежных исследований</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_Toc217382533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5</w:t>
            </w:r>
            <w:r w:rsidRPr="004A65CB">
              <w:rPr>
                <w:rFonts w:ascii="Times New Roman" w:hAnsi="Times New Roman" w:cs="Times New Roman"/>
                <w:noProof/>
                <w:webHidden/>
                <w:sz w:val="28"/>
                <w:szCs w:val="28"/>
              </w:rPr>
              <w:fldChar w:fldCharType="end"/>
            </w:r>
          </w:hyperlink>
        </w:p>
        <w:p w14:paraId="789CD42B" w14:textId="2F2827BD" w:rsidR="004A65CB" w:rsidRPr="004A65CB" w:rsidRDefault="004A65CB">
          <w:pPr>
            <w:pStyle w:val="15"/>
            <w:tabs>
              <w:tab w:val="right" w:leader="dot" w:pos="9016"/>
            </w:tabs>
            <w:rPr>
              <w:rFonts w:ascii="Times New Roman" w:hAnsi="Times New Roman" w:cs="Times New Roman"/>
              <w:noProof/>
              <w:sz w:val="28"/>
              <w:szCs w:val="28"/>
            </w:rPr>
          </w:pPr>
          <w:hyperlink w:anchor="_Toc217382534" w:history="1">
            <w:r w:rsidRPr="004A65CB">
              <w:rPr>
                <w:rStyle w:val="af1"/>
                <w:rFonts w:ascii="Times New Roman" w:eastAsia="Times New Roman" w:hAnsi="Times New Roman" w:cs="Times New Roman"/>
                <w:noProof/>
                <w:sz w:val="28"/>
                <w:szCs w:val="28"/>
              </w:rPr>
              <w:t>1.2 Обзор отечественных исследований</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_Toc217382534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6</w:t>
            </w:r>
            <w:r w:rsidRPr="004A65CB">
              <w:rPr>
                <w:rFonts w:ascii="Times New Roman" w:hAnsi="Times New Roman" w:cs="Times New Roman"/>
                <w:noProof/>
                <w:webHidden/>
                <w:sz w:val="28"/>
                <w:szCs w:val="28"/>
              </w:rPr>
              <w:fldChar w:fldCharType="end"/>
            </w:r>
          </w:hyperlink>
        </w:p>
        <w:p w14:paraId="33847B25" w14:textId="5822AFDD" w:rsidR="004A65CB" w:rsidRPr="004A65CB" w:rsidRDefault="004A65CB">
          <w:pPr>
            <w:pStyle w:val="15"/>
            <w:tabs>
              <w:tab w:val="right" w:leader="dot" w:pos="9016"/>
            </w:tabs>
            <w:rPr>
              <w:rFonts w:ascii="Times New Roman" w:hAnsi="Times New Roman" w:cs="Times New Roman"/>
              <w:noProof/>
              <w:sz w:val="28"/>
              <w:szCs w:val="28"/>
            </w:rPr>
          </w:pPr>
          <w:hyperlink w:anchor="_Toc217382535" w:history="1">
            <w:r w:rsidRPr="004A65CB">
              <w:rPr>
                <w:rStyle w:val="af1"/>
                <w:rFonts w:ascii="Times New Roman" w:eastAsia="Times New Roman" w:hAnsi="Times New Roman" w:cs="Times New Roman"/>
                <w:noProof/>
                <w:sz w:val="28"/>
                <w:szCs w:val="28"/>
              </w:rPr>
              <w:t>1.3 Общая характеристика проблемы исследования</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_Toc217382535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8</w:t>
            </w:r>
            <w:r w:rsidRPr="004A65CB">
              <w:rPr>
                <w:rFonts w:ascii="Times New Roman" w:hAnsi="Times New Roman" w:cs="Times New Roman"/>
                <w:noProof/>
                <w:webHidden/>
                <w:sz w:val="28"/>
                <w:szCs w:val="28"/>
              </w:rPr>
              <w:fldChar w:fldCharType="end"/>
            </w:r>
          </w:hyperlink>
        </w:p>
        <w:p w14:paraId="7C75084A" w14:textId="2E05D0A9" w:rsidR="004A65CB" w:rsidRPr="004A65CB" w:rsidRDefault="004A65CB">
          <w:pPr>
            <w:pStyle w:val="15"/>
            <w:tabs>
              <w:tab w:val="right" w:leader="dot" w:pos="9016"/>
            </w:tabs>
            <w:rPr>
              <w:rFonts w:ascii="Times New Roman" w:hAnsi="Times New Roman" w:cs="Times New Roman"/>
              <w:noProof/>
              <w:sz w:val="28"/>
              <w:szCs w:val="28"/>
            </w:rPr>
          </w:pPr>
          <w:hyperlink w:anchor="_Toc217382536" w:history="1">
            <w:r w:rsidRPr="004A65CB">
              <w:rPr>
                <w:rStyle w:val="af1"/>
                <w:rFonts w:ascii="Times New Roman" w:eastAsia="Times New Roman" w:hAnsi="Times New Roman" w:cs="Times New Roman"/>
                <w:noProof/>
                <w:sz w:val="28"/>
                <w:szCs w:val="28"/>
              </w:rPr>
              <w:t>2 ОБЗОР ТЕХНОЛОГИЙ И МЕТОДОВ РЕШЕНИЯ ПРОБЛЕМЫ</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_Toc217382536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10</w:t>
            </w:r>
            <w:r w:rsidRPr="004A65CB">
              <w:rPr>
                <w:rFonts w:ascii="Times New Roman" w:hAnsi="Times New Roman" w:cs="Times New Roman"/>
                <w:noProof/>
                <w:webHidden/>
                <w:sz w:val="28"/>
                <w:szCs w:val="28"/>
              </w:rPr>
              <w:fldChar w:fldCharType="end"/>
            </w:r>
          </w:hyperlink>
        </w:p>
        <w:p w14:paraId="30CBF486" w14:textId="3BDA257A" w:rsidR="004A65CB" w:rsidRPr="004A65CB" w:rsidRDefault="004A65CB">
          <w:pPr>
            <w:pStyle w:val="15"/>
            <w:tabs>
              <w:tab w:val="right" w:leader="dot" w:pos="9016"/>
            </w:tabs>
            <w:rPr>
              <w:rFonts w:ascii="Times New Roman" w:hAnsi="Times New Roman" w:cs="Times New Roman"/>
              <w:noProof/>
              <w:sz w:val="28"/>
              <w:szCs w:val="28"/>
            </w:rPr>
          </w:pPr>
          <w:hyperlink w:anchor="_Toc217382537" w:history="1">
            <w:r w:rsidRPr="004A65CB">
              <w:rPr>
                <w:rStyle w:val="af1"/>
                <w:rFonts w:ascii="Times New Roman" w:eastAsia="Times New Roman" w:hAnsi="Times New Roman" w:cs="Times New Roman"/>
                <w:noProof/>
                <w:sz w:val="28"/>
                <w:szCs w:val="28"/>
              </w:rPr>
              <w:t>2.1 Основные методы решения проблемы и их характеристики</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_Toc217382537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10</w:t>
            </w:r>
            <w:r w:rsidRPr="004A65CB">
              <w:rPr>
                <w:rFonts w:ascii="Times New Roman" w:hAnsi="Times New Roman" w:cs="Times New Roman"/>
                <w:noProof/>
                <w:webHidden/>
                <w:sz w:val="28"/>
                <w:szCs w:val="28"/>
              </w:rPr>
              <w:fldChar w:fldCharType="end"/>
            </w:r>
          </w:hyperlink>
        </w:p>
        <w:p w14:paraId="1B70730D" w14:textId="3768C736" w:rsidR="004A65CB" w:rsidRPr="004A65CB" w:rsidRDefault="004A65CB">
          <w:pPr>
            <w:pStyle w:val="15"/>
            <w:tabs>
              <w:tab w:val="right" w:leader="dot" w:pos="9016"/>
            </w:tabs>
            <w:rPr>
              <w:rFonts w:ascii="Times New Roman" w:hAnsi="Times New Roman" w:cs="Times New Roman"/>
              <w:noProof/>
              <w:sz w:val="28"/>
              <w:szCs w:val="28"/>
            </w:rPr>
          </w:pPr>
          <w:hyperlink w:anchor="_Toc217382538" w:history="1">
            <w:r w:rsidRPr="004A65CB">
              <w:rPr>
                <w:rStyle w:val="af1"/>
                <w:rFonts w:ascii="Times New Roman" w:eastAsia="Times New Roman" w:hAnsi="Times New Roman" w:cs="Times New Roman"/>
                <w:noProof/>
                <w:sz w:val="28"/>
                <w:szCs w:val="28"/>
              </w:rPr>
              <w:t>2.2 Основные технологии решения проблемы и их характеристики</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_Toc217382538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12</w:t>
            </w:r>
            <w:r w:rsidRPr="004A65CB">
              <w:rPr>
                <w:rFonts w:ascii="Times New Roman" w:hAnsi="Times New Roman" w:cs="Times New Roman"/>
                <w:noProof/>
                <w:webHidden/>
                <w:sz w:val="28"/>
                <w:szCs w:val="28"/>
              </w:rPr>
              <w:fldChar w:fldCharType="end"/>
            </w:r>
          </w:hyperlink>
        </w:p>
        <w:p w14:paraId="43FA804E" w14:textId="6042421C" w:rsidR="004A65CB" w:rsidRPr="004A65CB" w:rsidRDefault="004A65CB">
          <w:pPr>
            <w:pStyle w:val="15"/>
            <w:tabs>
              <w:tab w:val="right" w:leader="dot" w:pos="9016"/>
            </w:tabs>
            <w:rPr>
              <w:rFonts w:ascii="Times New Roman" w:hAnsi="Times New Roman" w:cs="Times New Roman"/>
              <w:noProof/>
              <w:sz w:val="28"/>
              <w:szCs w:val="28"/>
            </w:rPr>
          </w:pPr>
          <w:hyperlink w:anchor="_Toc217382539" w:history="1">
            <w:r w:rsidRPr="004A65CB">
              <w:rPr>
                <w:rStyle w:val="af1"/>
                <w:rFonts w:ascii="Times New Roman" w:eastAsia="Times New Roman" w:hAnsi="Times New Roman" w:cs="Times New Roman"/>
                <w:noProof/>
                <w:sz w:val="28"/>
                <w:szCs w:val="28"/>
              </w:rPr>
              <w:t>2.3 Алгоритм выбора методов и технологий решения проблемы</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_Toc217382539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15</w:t>
            </w:r>
            <w:r w:rsidRPr="004A65CB">
              <w:rPr>
                <w:rFonts w:ascii="Times New Roman" w:hAnsi="Times New Roman" w:cs="Times New Roman"/>
                <w:noProof/>
                <w:webHidden/>
                <w:sz w:val="28"/>
                <w:szCs w:val="28"/>
              </w:rPr>
              <w:fldChar w:fldCharType="end"/>
            </w:r>
          </w:hyperlink>
        </w:p>
        <w:p w14:paraId="7C190E38" w14:textId="35E02617" w:rsidR="004A65CB" w:rsidRPr="004A65CB" w:rsidRDefault="004A65CB">
          <w:pPr>
            <w:pStyle w:val="15"/>
            <w:tabs>
              <w:tab w:val="right" w:leader="dot" w:pos="9016"/>
            </w:tabs>
            <w:rPr>
              <w:rFonts w:ascii="Times New Roman" w:hAnsi="Times New Roman" w:cs="Times New Roman"/>
              <w:noProof/>
              <w:sz w:val="28"/>
              <w:szCs w:val="28"/>
            </w:rPr>
          </w:pPr>
          <w:hyperlink w:anchor="_Toc217382540" w:history="1">
            <w:r w:rsidRPr="004A65CB">
              <w:rPr>
                <w:rStyle w:val="af1"/>
                <w:rFonts w:ascii="Times New Roman" w:eastAsia="Times New Roman" w:hAnsi="Times New Roman" w:cs="Times New Roman"/>
                <w:noProof/>
                <w:sz w:val="28"/>
                <w:szCs w:val="28"/>
              </w:rPr>
              <w:t>3 ФОРМИРОВАНИЕ ТРЕБОВАНИЙ К РЕШЕНИЮ ПРОБЛЕМЫ</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_Toc217382540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18</w:t>
            </w:r>
            <w:r w:rsidRPr="004A65CB">
              <w:rPr>
                <w:rFonts w:ascii="Times New Roman" w:hAnsi="Times New Roman" w:cs="Times New Roman"/>
                <w:noProof/>
                <w:webHidden/>
                <w:sz w:val="28"/>
                <w:szCs w:val="28"/>
              </w:rPr>
              <w:fldChar w:fldCharType="end"/>
            </w:r>
          </w:hyperlink>
        </w:p>
        <w:p w14:paraId="68436B09" w14:textId="7B3A6587" w:rsidR="004A65CB" w:rsidRPr="004A65CB" w:rsidRDefault="004A65CB">
          <w:pPr>
            <w:pStyle w:val="15"/>
            <w:tabs>
              <w:tab w:val="right" w:leader="dot" w:pos="9016"/>
            </w:tabs>
            <w:rPr>
              <w:rFonts w:ascii="Times New Roman" w:hAnsi="Times New Roman" w:cs="Times New Roman"/>
              <w:noProof/>
              <w:sz w:val="28"/>
              <w:szCs w:val="28"/>
            </w:rPr>
          </w:pPr>
          <w:hyperlink w:anchor="_Toc217382541" w:history="1">
            <w:r w:rsidRPr="004A65CB">
              <w:rPr>
                <w:rStyle w:val="af1"/>
                <w:rFonts w:ascii="Times New Roman" w:eastAsia="Times New Roman" w:hAnsi="Times New Roman" w:cs="Times New Roman"/>
                <w:noProof/>
                <w:sz w:val="28"/>
                <w:szCs w:val="28"/>
              </w:rPr>
              <w:t>3.1 Общая характеристика предлагаемого решения</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_Toc217382541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18</w:t>
            </w:r>
            <w:r w:rsidRPr="004A65CB">
              <w:rPr>
                <w:rFonts w:ascii="Times New Roman" w:hAnsi="Times New Roman" w:cs="Times New Roman"/>
                <w:noProof/>
                <w:webHidden/>
                <w:sz w:val="28"/>
                <w:szCs w:val="28"/>
              </w:rPr>
              <w:fldChar w:fldCharType="end"/>
            </w:r>
          </w:hyperlink>
        </w:p>
        <w:p w14:paraId="7D6E194C" w14:textId="1B44166F" w:rsidR="004A65CB" w:rsidRPr="004A65CB" w:rsidRDefault="004A65CB">
          <w:pPr>
            <w:pStyle w:val="15"/>
            <w:tabs>
              <w:tab w:val="right" w:leader="dot" w:pos="9016"/>
            </w:tabs>
            <w:rPr>
              <w:rFonts w:ascii="Times New Roman" w:hAnsi="Times New Roman" w:cs="Times New Roman"/>
              <w:noProof/>
              <w:sz w:val="28"/>
              <w:szCs w:val="28"/>
            </w:rPr>
          </w:pPr>
          <w:hyperlink w:anchor="_Toc217382542" w:history="1">
            <w:r w:rsidRPr="004A65CB">
              <w:rPr>
                <w:rStyle w:val="af1"/>
                <w:rFonts w:ascii="Times New Roman" w:eastAsia="Times New Roman" w:hAnsi="Times New Roman" w:cs="Times New Roman"/>
                <w:noProof/>
                <w:sz w:val="28"/>
                <w:szCs w:val="28"/>
              </w:rPr>
              <w:t>3.2 Функциональные требования к предлагаемому решению</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_Toc217382542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19</w:t>
            </w:r>
            <w:r w:rsidRPr="004A65CB">
              <w:rPr>
                <w:rFonts w:ascii="Times New Roman" w:hAnsi="Times New Roman" w:cs="Times New Roman"/>
                <w:noProof/>
                <w:webHidden/>
                <w:sz w:val="28"/>
                <w:szCs w:val="28"/>
              </w:rPr>
              <w:fldChar w:fldCharType="end"/>
            </w:r>
          </w:hyperlink>
        </w:p>
        <w:p w14:paraId="03CD816F" w14:textId="65C5D569" w:rsidR="004A65CB" w:rsidRPr="004A65CB" w:rsidRDefault="004A65CB">
          <w:pPr>
            <w:pStyle w:val="15"/>
            <w:tabs>
              <w:tab w:val="right" w:leader="dot" w:pos="9016"/>
            </w:tabs>
            <w:rPr>
              <w:rFonts w:ascii="Times New Roman" w:hAnsi="Times New Roman" w:cs="Times New Roman"/>
              <w:noProof/>
              <w:sz w:val="28"/>
              <w:szCs w:val="28"/>
            </w:rPr>
          </w:pPr>
          <w:hyperlink w:anchor="_Toc217382543" w:history="1">
            <w:r w:rsidRPr="004A65CB">
              <w:rPr>
                <w:rStyle w:val="af1"/>
                <w:rFonts w:ascii="Times New Roman" w:eastAsia="Times New Roman" w:hAnsi="Times New Roman" w:cs="Times New Roman"/>
                <w:noProof/>
                <w:sz w:val="28"/>
                <w:szCs w:val="28"/>
              </w:rPr>
              <w:t>3.3 Нефункциональные требования к предлагаемому решению</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_Toc217382543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22</w:t>
            </w:r>
            <w:r w:rsidRPr="004A65CB">
              <w:rPr>
                <w:rFonts w:ascii="Times New Roman" w:hAnsi="Times New Roman" w:cs="Times New Roman"/>
                <w:noProof/>
                <w:webHidden/>
                <w:sz w:val="28"/>
                <w:szCs w:val="28"/>
              </w:rPr>
              <w:fldChar w:fldCharType="end"/>
            </w:r>
          </w:hyperlink>
        </w:p>
        <w:p w14:paraId="7DEB2682" w14:textId="1758AFEA" w:rsidR="004A65CB" w:rsidRPr="004A65CB" w:rsidRDefault="004A65CB">
          <w:pPr>
            <w:pStyle w:val="15"/>
            <w:tabs>
              <w:tab w:val="right" w:leader="dot" w:pos="9016"/>
            </w:tabs>
            <w:rPr>
              <w:rFonts w:ascii="Times New Roman" w:hAnsi="Times New Roman" w:cs="Times New Roman"/>
              <w:noProof/>
              <w:sz w:val="28"/>
              <w:szCs w:val="28"/>
            </w:rPr>
          </w:pPr>
          <w:hyperlink w:anchor="_Toc217382544" w:history="1">
            <w:r w:rsidRPr="004A65CB">
              <w:rPr>
                <w:rStyle w:val="af1"/>
                <w:rFonts w:ascii="Times New Roman" w:eastAsia="Times New Roman" w:hAnsi="Times New Roman" w:cs="Times New Roman"/>
                <w:noProof/>
                <w:sz w:val="28"/>
                <w:szCs w:val="28"/>
              </w:rPr>
              <w:t>ЗАКЛЮЧЕНИЕ</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_Toc217382544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26</w:t>
            </w:r>
            <w:r w:rsidRPr="004A65CB">
              <w:rPr>
                <w:rFonts w:ascii="Times New Roman" w:hAnsi="Times New Roman" w:cs="Times New Roman"/>
                <w:noProof/>
                <w:webHidden/>
                <w:sz w:val="28"/>
                <w:szCs w:val="28"/>
              </w:rPr>
              <w:fldChar w:fldCharType="end"/>
            </w:r>
          </w:hyperlink>
        </w:p>
        <w:p w14:paraId="4131495B" w14:textId="753755BF" w:rsidR="004A65CB" w:rsidRPr="004A65CB" w:rsidRDefault="004A65CB">
          <w:pPr>
            <w:pStyle w:val="15"/>
            <w:tabs>
              <w:tab w:val="right" w:leader="dot" w:pos="9016"/>
            </w:tabs>
            <w:rPr>
              <w:rFonts w:ascii="Times New Roman" w:hAnsi="Times New Roman" w:cs="Times New Roman"/>
              <w:noProof/>
              <w:sz w:val="28"/>
              <w:szCs w:val="28"/>
            </w:rPr>
          </w:pPr>
          <w:hyperlink w:anchor="_Toc217382545" w:history="1">
            <w:r w:rsidRPr="004A65CB">
              <w:rPr>
                <w:rStyle w:val="af1"/>
                <w:rFonts w:ascii="Times New Roman" w:eastAsia="Times New Roman" w:hAnsi="Times New Roman" w:cs="Times New Roman"/>
                <w:noProof/>
                <w:sz w:val="28"/>
                <w:szCs w:val="28"/>
              </w:rPr>
              <w:t>СПИСОК ИСПОЛЬЗОВАННЫХ ИСТОЧНИКОВ</w:t>
            </w:r>
            <w:r w:rsidRPr="004A65CB">
              <w:rPr>
                <w:rFonts w:ascii="Times New Roman" w:hAnsi="Times New Roman" w:cs="Times New Roman"/>
                <w:noProof/>
                <w:webHidden/>
                <w:sz w:val="28"/>
                <w:szCs w:val="28"/>
              </w:rPr>
              <w:tab/>
            </w:r>
            <w:r w:rsidRPr="004A65CB">
              <w:rPr>
                <w:rFonts w:ascii="Times New Roman" w:hAnsi="Times New Roman" w:cs="Times New Roman"/>
                <w:noProof/>
                <w:webHidden/>
                <w:sz w:val="28"/>
                <w:szCs w:val="28"/>
              </w:rPr>
              <w:fldChar w:fldCharType="begin"/>
            </w:r>
            <w:r w:rsidRPr="004A65CB">
              <w:rPr>
                <w:rFonts w:ascii="Times New Roman" w:hAnsi="Times New Roman" w:cs="Times New Roman"/>
                <w:noProof/>
                <w:webHidden/>
                <w:sz w:val="28"/>
                <w:szCs w:val="28"/>
              </w:rPr>
              <w:instrText xml:space="preserve"> PAGEREF _Toc217382545 \h </w:instrText>
            </w:r>
            <w:r w:rsidRPr="004A65CB">
              <w:rPr>
                <w:rFonts w:ascii="Times New Roman" w:hAnsi="Times New Roman" w:cs="Times New Roman"/>
                <w:noProof/>
                <w:webHidden/>
                <w:sz w:val="28"/>
                <w:szCs w:val="28"/>
              </w:rPr>
            </w:r>
            <w:r w:rsidRPr="004A65CB">
              <w:rPr>
                <w:rFonts w:ascii="Times New Roman" w:hAnsi="Times New Roman" w:cs="Times New Roman"/>
                <w:noProof/>
                <w:webHidden/>
                <w:sz w:val="28"/>
                <w:szCs w:val="28"/>
              </w:rPr>
              <w:fldChar w:fldCharType="separate"/>
            </w:r>
            <w:r w:rsidRPr="004A65CB">
              <w:rPr>
                <w:rFonts w:ascii="Times New Roman" w:hAnsi="Times New Roman" w:cs="Times New Roman"/>
                <w:noProof/>
                <w:webHidden/>
                <w:sz w:val="28"/>
                <w:szCs w:val="28"/>
              </w:rPr>
              <w:t>29</w:t>
            </w:r>
            <w:r w:rsidRPr="004A65CB">
              <w:rPr>
                <w:rFonts w:ascii="Times New Roman" w:hAnsi="Times New Roman" w:cs="Times New Roman"/>
                <w:noProof/>
                <w:webHidden/>
                <w:sz w:val="28"/>
                <w:szCs w:val="28"/>
              </w:rPr>
              <w:fldChar w:fldCharType="end"/>
            </w:r>
          </w:hyperlink>
        </w:p>
        <w:p w14:paraId="3068258C" w14:textId="66E16C0E" w:rsidR="004A65CB" w:rsidRPr="004A65CB" w:rsidRDefault="004A65CB">
          <w:pPr>
            <w:rPr>
              <w:rFonts w:ascii="Times New Roman" w:hAnsi="Times New Roman" w:cs="Times New Roman"/>
              <w:sz w:val="28"/>
              <w:szCs w:val="28"/>
            </w:rPr>
          </w:pPr>
          <w:r w:rsidRPr="004A65CB">
            <w:rPr>
              <w:rFonts w:ascii="Times New Roman" w:hAnsi="Times New Roman" w:cs="Times New Roman"/>
              <w:b/>
              <w:bCs/>
              <w:sz w:val="28"/>
              <w:szCs w:val="28"/>
            </w:rPr>
            <w:fldChar w:fldCharType="end"/>
          </w:r>
        </w:p>
      </w:sdtContent>
    </w:sdt>
    <w:p w14:paraId="7A4FA2EA" w14:textId="30CC575D" w:rsidR="004A65CB" w:rsidRDefault="004A65CB" w:rsidP="004A65CB">
      <w:pPr>
        <w:pStyle w:val="normal1"/>
        <w:spacing w:before="240" w:after="240" w:line="240" w:lineRule="auto"/>
        <w:rPr>
          <w:rFonts w:ascii="Times New Roman" w:eastAsia="Times New Roman" w:hAnsi="Times New Roman" w:cs="Times New Roman"/>
          <w:sz w:val="28"/>
          <w:szCs w:val="28"/>
        </w:rPr>
      </w:pPr>
    </w:p>
    <w:p w14:paraId="5C29E969" w14:textId="77777777" w:rsidR="004A65CB" w:rsidRDefault="004A65CB" w:rsidP="004A65CB">
      <w:pPr>
        <w:spacing w:line="240" w:lineRule="auto"/>
        <w:rPr>
          <w:rFonts w:ascii="Times New Roman" w:eastAsia="Times New Roman" w:hAnsi="Times New Roman" w:cs="Times New Roman"/>
          <w:b/>
          <w:bCs/>
          <w:sz w:val="36"/>
          <w:szCs w:val="36"/>
        </w:rPr>
      </w:pPr>
      <w:bookmarkStart w:id="7" w:name="_hu052by45fm7"/>
      <w:bookmarkEnd w:id="7"/>
      <w:r>
        <w:rPr>
          <w:rFonts w:ascii="Times New Roman" w:eastAsia="Times New Roman" w:hAnsi="Times New Roman" w:cs="Times New Roman"/>
          <w:b/>
          <w:bCs/>
          <w:sz w:val="36"/>
          <w:szCs w:val="36"/>
        </w:rPr>
        <w:br w:type="page"/>
      </w:r>
    </w:p>
    <w:p w14:paraId="4EEC4B78" w14:textId="77777777" w:rsidR="004A65CB" w:rsidRDefault="004A65CB" w:rsidP="004A65CB">
      <w:pPr>
        <w:pStyle w:val="13"/>
        <w:rPr>
          <w:rFonts w:eastAsia="Times New Roman"/>
        </w:rPr>
      </w:pPr>
      <w:bookmarkStart w:id="8" w:name="_Toc217382531"/>
      <w:r>
        <w:rPr>
          <w:rFonts w:eastAsia="Times New Roman"/>
        </w:rPr>
        <w:lastRenderedPageBreak/>
        <w:t>ВВЕДЕНИЕ</w:t>
      </w:r>
      <w:bookmarkEnd w:id="8"/>
    </w:p>
    <w:p w14:paraId="5A180AC4" w14:textId="77777777" w:rsidR="004A65CB" w:rsidRDefault="004A65CB" w:rsidP="004A65CB">
      <w:pPr>
        <w:pStyle w:val="a3"/>
        <w:rPr>
          <w:szCs w:val="28"/>
        </w:rPr>
      </w:pPr>
      <w:r>
        <w:rPr>
          <w:szCs w:val="28"/>
        </w:rPr>
        <w:t>Актуальность настоящего исследования обусловлена стремительным развитием сферы услуг бытового ремонта и возникновением новых вызовов, связанных с необходимостью эффективного управления потоком клиентских заявок в условиях увеличивающегося объёма обращений. Сегодня сервисные компании, занимающиеся ремонтом бытовой техники, сталкиваются с критической проблемой: отсутствие централизованной, масштабируемой системы учёта заявок приводит к потере клиентов, неэффективному использованию ресурсов и снижению качества обслуживания. В условиях жёсткой конкуренции на рынке ремонтных услуг организации вынуждены искать технологические решения, позволяющие оптимизировать бизнес-процессы и повысить уровень клиентского сервиса. Это требует глубокого анализа предметной области и тщательного выбора технологий, которые могут обеспечить как текущие потребности организации, так и возможность её масштабирования в будущем.</w:t>
      </w:r>
    </w:p>
    <w:p w14:paraId="6761E8AD" w14:textId="77777777" w:rsidR="004A65CB" w:rsidRDefault="004A65CB" w:rsidP="004A65CB">
      <w:pPr>
        <w:pStyle w:val="a3"/>
        <w:rPr>
          <w:szCs w:val="28"/>
        </w:rPr>
      </w:pPr>
      <w:r>
        <w:rPr>
          <w:szCs w:val="28"/>
        </w:rPr>
        <w:t>Целью данной работы является проведение комплексного анализа проблемной области, связанной с управлением заявками в сервисной компании, занимающейся ремонтом бытовой техники различных типов, и формирование на его основе облика перспективного веб-приложения, способного автоматизировать процессы регистрации, распределения и анализа заявок пользователей. Приложение должно обеспечивать удобный интерфейс для клиентов при подаче заявок, эффективные инструменты для диспетчеров при управлении заявками и аналитику для принятия управленческих решений. Кроме того, система должна соответствовать требованиям информационной безопасности и применимому российскому законодательству, включая требования по защите персональных данных.</w:t>
      </w:r>
    </w:p>
    <w:p w14:paraId="32282F22" w14:textId="77777777" w:rsidR="004A65CB" w:rsidRDefault="004A65CB" w:rsidP="004A65CB">
      <w:pPr>
        <w:pStyle w:val="a3"/>
        <w:rPr>
          <w:szCs w:val="28"/>
        </w:rPr>
      </w:pPr>
      <w:r>
        <w:rPr>
          <w:szCs w:val="28"/>
        </w:rPr>
        <w:lastRenderedPageBreak/>
        <w:t>Для достижения поставленной цели требуется решить следующий ряд задач: проведение анализа текущего состояния предметной области в отечественных и зарубежных источниках, включая изучение существующих систем управления сервисными заявками и выявление их недостатков; проведение сравнительного анализа существующих методов и технологий, применяемых при разработке веб-приложений для управления заявками; определение оптимального технологического стека, обеспечивающего требуемые характеристики производительности, надёжности, безопасности и масштабируемости; формулирование детальных функциональных и нефункциональных требований к разрабатываемому решению, которые могут быть непосредственно использованы при разработке системы.</w:t>
      </w:r>
    </w:p>
    <w:p w14:paraId="4AA4EF9C" w14:textId="77777777" w:rsidR="004A65CB" w:rsidRDefault="004A65CB" w:rsidP="004A65CB">
      <w:pPr>
        <w:pStyle w:val="a3"/>
        <w:rPr>
          <w:szCs w:val="28"/>
        </w:rPr>
      </w:pPr>
      <w:r>
        <w:rPr>
          <w:szCs w:val="28"/>
        </w:rPr>
        <w:t>Практическая значимость работы заключается в создании теоретического и методологического фундамента для последующей практической разработки полнофункционального веб-приложения в рамках выпускной квалификационной работы, что позволит компаниям малого и среднего бизнеса, работающим в сфере ремонтного сервиса, оптимизировать свои операционные процессы, повысить качество обслуживания клиентов и повысить собственную конкурентоспособность на рынке.</w:t>
      </w:r>
    </w:p>
    <w:p w14:paraId="34891FB8" w14:textId="77777777" w:rsidR="004A65CB" w:rsidRDefault="004A65CB" w:rsidP="004A65CB">
      <w:pPr>
        <w:pStyle w:val="13"/>
        <w:rPr>
          <w:rFonts w:eastAsia="Times New Roman"/>
        </w:rPr>
      </w:pPr>
      <w:bookmarkStart w:id="9" w:name="_g9763ryidbx6"/>
      <w:bookmarkStart w:id="10" w:name="_Toc217382532"/>
      <w:bookmarkEnd w:id="9"/>
      <w:r>
        <w:rPr>
          <w:rFonts w:eastAsia="Times New Roman"/>
        </w:rPr>
        <w:lastRenderedPageBreak/>
        <w:t>1 ОБЗОР ТЕКУЩЕГО СОСТОЯНИЯ ПРЕДМЕТА ИССЛЕДОВАНИЯ</w:t>
      </w:r>
      <w:bookmarkEnd w:id="10"/>
    </w:p>
    <w:p w14:paraId="0B92ACD7" w14:textId="77777777" w:rsidR="004A65CB" w:rsidRDefault="004A65CB" w:rsidP="004A65CB">
      <w:pPr>
        <w:pStyle w:val="21"/>
        <w:rPr>
          <w:rFonts w:eastAsia="Times New Roman"/>
        </w:rPr>
      </w:pPr>
      <w:bookmarkStart w:id="11" w:name="_b1zn5stx8sha"/>
      <w:bookmarkStart w:id="12" w:name="_Toc217382533"/>
      <w:bookmarkEnd w:id="11"/>
      <w:r>
        <w:rPr>
          <w:rFonts w:eastAsia="Times New Roman"/>
        </w:rPr>
        <w:t>1.1 Обзор зарубежных исследований</w:t>
      </w:r>
      <w:bookmarkEnd w:id="12"/>
    </w:p>
    <w:p w14:paraId="14FD632A" w14:textId="77777777" w:rsidR="004A65CB" w:rsidRDefault="004A65CB" w:rsidP="004A65CB">
      <w:pPr>
        <w:pStyle w:val="a3"/>
        <w:rPr>
          <w:szCs w:val="28"/>
        </w:rPr>
      </w:pPr>
      <w:r>
        <w:rPr>
          <w:szCs w:val="28"/>
        </w:rPr>
        <w:t>Анализ зарубежных научных публикаций и технической документации свидетельствует о значительном внимании мировой научной и инженерной общественности к проблематике разработки систем управления сервисными заявками. В исследованиях, опубликованных в трудах конференций IEEE, ACM и представленных в журналах, посвящённых информационным технологиям и управлению сервисными операциями, основное внимание уделяется применению облачных вычислений и микросервисной архитектуры для создания высокомасштабируемых систем. Зарубежные исследователи подчёркивают, что переход от монолитных приложений к микросервисной архитектуре позволяет достичь повышенной гибкости при развёртывании и обновлении отдельных компонентов системы без простоев всей системы в целом.</w:t>
      </w:r>
    </w:p>
    <w:p w14:paraId="57D1F86E" w14:textId="77777777" w:rsidR="004A65CB" w:rsidRDefault="004A65CB" w:rsidP="004A65CB">
      <w:pPr>
        <w:pStyle w:val="a3"/>
        <w:rPr>
          <w:szCs w:val="28"/>
        </w:rPr>
      </w:pPr>
      <w:r>
        <w:rPr>
          <w:szCs w:val="28"/>
        </w:rPr>
        <w:t xml:space="preserve">Наблюдается четкий тренд в сторону интеграции облачных платформ, таких как AWS, Microsoft Azure и Google Cloud Platform, с системами управления заявками. Такой подход позволяет компаниям избежать значительных капитальных затрат на собственную инфраструктуру и обеспечивает автоматическое масштабирование ресурсов в зависимости от нагрузки. В частности, использование serverless-архитектур позволяет платить только за время выполнения функций, без необходимости выделения постоянного набора вычислительных ресурсов. Значительное внимание в зарубежных разработках уделяется внедрению искусственного интеллекта и машинного обучения для автоматического распределения заявок между специалистами на основе их квалификации, </w:t>
      </w:r>
      <w:r>
        <w:rPr>
          <w:szCs w:val="28"/>
        </w:rPr>
        <w:lastRenderedPageBreak/>
        <w:t>предыдущего опыта выполнения аналогичных работ и текущей загрузки, что позволяет снизить время отклика и повысить эффективность работы сервисной организации.</w:t>
      </w:r>
    </w:p>
    <w:p w14:paraId="2D347A51" w14:textId="77777777" w:rsidR="004A65CB" w:rsidRDefault="004A65CB" w:rsidP="004A65CB">
      <w:pPr>
        <w:pStyle w:val="a3"/>
        <w:rPr>
          <w:szCs w:val="28"/>
        </w:rPr>
      </w:pPr>
      <w:r>
        <w:rPr>
          <w:szCs w:val="28"/>
        </w:rPr>
        <w:t>Важным аспектом, подчёркиваемым в зарубежных исследованиях, является применение принципов DevOps и непрерывной интеграции и развёртывания (CI/CD) при разработке сервис-ориентированных систем. Использование контейнеризации с помощью Docker и инструментов оркестрации контейнеров, таких как Kubernetes, позволяет достичь высокой автоматизации процессов развёртывания и обновления приложения в production среде. Ключевым вызовом, обсуждаемым в современных зарубежных исследованиях, остаётся проблема обеспечения информационной безопасности при работе с персональными данными клиентов, особенно в условиях развивающегося законодательства, такого как GDPR в Европейском Союзе и CCPA в Калифорнии. Зарубежные исследователи активно разрабатывают подходы к шифрованию данных, внедрению надёжных механизмов аутентификации и авторизации на основе протоколов OAuth 2.0 и JWT, а также созданию надёжных систем логирования для отслеживания всех операций с персональной информацией.</w:t>
      </w:r>
    </w:p>
    <w:p w14:paraId="51452D8C" w14:textId="77777777" w:rsidR="004A65CB" w:rsidRDefault="004A65CB" w:rsidP="004A65CB">
      <w:pPr>
        <w:pStyle w:val="21"/>
        <w:rPr>
          <w:rFonts w:eastAsia="Times New Roman"/>
        </w:rPr>
      </w:pPr>
      <w:bookmarkStart w:id="13" w:name="_xu0jx6dqqaym"/>
      <w:bookmarkStart w:id="14" w:name="_Toc217382534"/>
      <w:bookmarkEnd w:id="13"/>
      <w:r>
        <w:rPr>
          <w:rFonts w:eastAsia="Times New Roman"/>
        </w:rPr>
        <w:t>1.2 Обзор отечественных исследований</w:t>
      </w:r>
      <w:bookmarkEnd w:id="14"/>
    </w:p>
    <w:p w14:paraId="65F12F92" w14:textId="77777777" w:rsidR="004A65CB" w:rsidRDefault="004A65CB" w:rsidP="004A65CB">
      <w:pPr>
        <w:pStyle w:val="a3"/>
        <w:rPr>
          <w:szCs w:val="28"/>
        </w:rPr>
      </w:pPr>
      <w:r>
        <w:rPr>
          <w:szCs w:val="28"/>
        </w:rPr>
        <w:t xml:space="preserve">В рамках отечественной научной школы также ведётся активная работа по направлению разработки информационных систем управления сервисными операциями. Российские исследователи, коллективы, работающие в крупных информационно-технологических компаниях и университетах, часто фокусируют свои исследования на вопросах адаптации международных подходов к требованиям локального рынка и применения отечественных стандартов информационной безопасности. В </w:t>
      </w:r>
      <w:r>
        <w:rPr>
          <w:szCs w:val="28"/>
        </w:rPr>
        <w:lastRenderedPageBreak/>
        <w:t>трудах отечественных специалистов, опубликованных на платформах вроде eLIBRARY и в материалах конференций ICROEG и подобных, подчёркивается важность создания систем, отвечающих требованиям ГОСТ Р 71452–2024 в части функциональной безопасности и защиты информации на всех этапах жизненного цикла информационной системы, включая разработку, тестирование и эксплуатацию.</w:t>
      </w:r>
    </w:p>
    <w:p w14:paraId="70BADA77" w14:textId="77777777" w:rsidR="004A65CB" w:rsidRDefault="004A65CB" w:rsidP="004A65CB">
      <w:pPr>
        <w:pStyle w:val="a3"/>
        <w:rPr>
          <w:szCs w:val="28"/>
        </w:rPr>
      </w:pPr>
      <w:r>
        <w:rPr>
          <w:szCs w:val="28"/>
        </w:rPr>
        <w:t>Отечественные исследователи активно изучают опыт применения открытого программного обеспечения при разработке веб-приложений, что соответствует государственной политике импортозамещения в области информационных технологий. В российских публикациях подчёркивается важность использования СУБД PostgreSQL, известной своей надёжностью, расширяемостью и поддержкой сложных типов данных, включая JSON и JSONB документы, что особенно полезно для гибкого хранения разнородной информации о заявках различных типов. Российские специалисты изучают применение языка программирования Go, который обеспечивает высокую производительность и встроенную поддержку параллельных вычислений через механизм горутин, что делает его особенно привлекательным для разработки высоконагруженных веб-приложений.</w:t>
      </w:r>
    </w:p>
    <w:p w14:paraId="4B5BECAF" w14:textId="77777777" w:rsidR="004A65CB" w:rsidRDefault="004A65CB" w:rsidP="004A65CB">
      <w:pPr>
        <w:pStyle w:val="a3"/>
        <w:rPr>
          <w:szCs w:val="28"/>
        </w:rPr>
      </w:pPr>
      <w:r>
        <w:rPr>
          <w:szCs w:val="28"/>
        </w:rPr>
        <w:t xml:space="preserve">Можно отметить, что отечественные специалисты активно исследуют применение паттерна микросервисной архитектуры в российском контексте, где требования к безопасности и соответствию российскому законодательству часто оказываются более строгими, чем в мировой практике. В частности, развиваются подходы к организации данных в соответствии с требованиями Федерального закона об информации, информационных технологиях и защите информации и Федерального закона о персональных данных, требующих локализации данных граждан и компаний Российской Федерации на территории страны. Исследование отечественного опыта показывает, что при разработке коммерческих </w:t>
      </w:r>
      <w:r>
        <w:rPr>
          <w:szCs w:val="28"/>
        </w:rPr>
        <w:lastRenderedPageBreak/>
        <w:t>информационных систем важно учитывать не только технические аспекты, но и нормативно-правовую базу, регулирующую деятельность организаций на территории России.</w:t>
      </w:r>
    </w:p>
    <w:p w14:paraId="2093CD51" w14:textId="77777777" w:rsidR="004A65CB" w:rsidRDefault="004A65CB" w:rsidP="004A65CB">
      <w:pPr>
        <w:pStyle w:val="21"/>
        <w:rPr>
          <w:rFonts w:eastAsia="Times New Roman"/>
        </w:rPr>
      </w:pPr>
      <w:bookmarkStart w:id="15" w:name="_8bci7kteks7y"/>
      <w:bookmarkStart w:id="16" w:name="_Toc217382535"/>
      <w:bookmarkEnd w:id="15"/>
      <w:r>
        <w:rPr>
          <w:rFonts w:eastAsia="Times New Roman"/>
        </w:rPr>
        <w:t>1.3 Общая характеристика проблемы исследования</w:t>
      </w:r>
      <w:bookmarkEnd w:id="16"/>
    </w:p>
    <w:p w14:paraId="61386ACD" w14:textId="77777777" w:rsidR="004A65CB" w:rsidRDefault="004A65CB" w:rsidP="004A65CB">
      <w:pPr>
        <w:pStyle w:val="a3"/>
        <w:rPr>
          <w:szCs w:val="28"/>
        </w:rPr>
      </w:pPr>
      <w:r>
        <w:rPr>
          <w:szCs w:val="28"/>
        </w:rPr>
        <w:t>Синтез данных, полученных в результате анализа отечественных и зарубежных литературных источников, позволяет сформулировать основную проблему исследования. Она заключается в отсутствии эффективного и универсального подхода к разработке веб-приложения для управления заявками в сервисной компании, занимающейся ремонтом бытовой техники, который бы сочетал в себе высокую производительность при работе с растущими объёмами данных и увеличивающимся количеством одновременных пользователей, простоту и удобство использования как для конечных клиентов, так и для сотрудников компании, а также полное соответствие отечественным стандартам безопасности и законодательству в области защиты персональных данных.</w:t>
      </w:r>
    </w:p>
    <w:p w14:paraId="4C661429" w14:textId="77777777" w:rsidR="004A65CB" w:rsidRDefault="004A65CB" w:rsidP="004A65CB">
      <w:pPr>
        <w:pStyle w:val="a3"/>
        <w:rPr>
          <w:szCs w:val="28"/>
        </w:rPr>
      </w:pPr>
      <w:r>
        <w:rPr>
          <w:szCs w:val="28"/>
        </w:rPr>
        <w:t xml:space="preserve">Существующие на рынке готовые решения, такие как коммерческие системы управления заявками и CRM-системы общего назначения, часто обладают избыточной функциональностью, рассчитанной на крупные корпоративные структуры, и требуют значительных финансовых затрат на лицензирование и внедрение, а также на обучение персонала. Стоимость владения такими системами часто становится недопустимой для компаний малого и среднего бизнеса. Некоторые готовые решения демонстрируют недостаточную производительность при работе с реальными объёмами данных в условиях пиковых нагрузок, связанных с сезонным увеличением объёма заявок, особенно в зимний период, когда количество поломок бытовой техники существенно возрастает. Кроме того, большинство существующих систем либо закрыты с точки зрения архитектуры и не </w:t>
      </w:r>
      <w:r>
        <w:rPr>
          <w:szCs w:val="28"/>
        </w:rPr>
        <w:lastRenderedPageBreak/>
        <w:t>могут быть адаптированы под специфические требования конкретной сервисной компании, либо обладают избыточной сложностью развёртывания и поддержки, что ограничивает область их практического применения в организациях без специализированных IT-отделов.</w:t>
      </w:r>
    </w:p>
    <w:p w14:paraId="032052FF" w14:textId="77777777" w:rsidR="004A65CB" w:rsidRDefault="004A65CB" w:rsidP="004A65CB">
      <w:pPr>
        <w:pStyle w:val="a3"/>
        <w:rPr>
          <w:szCs w:val="28"/>
        </w:rPr>
      </w:pPr>
      <w:r>
        <w:rPr>
          <w:szCs w:val="28"/>
        </w:rPr>
        <w:t>Таким образом, возникает объективная необходимость в разработке специализированного веб-приложения, ориентированного на потребности компаний, занимающихся ремонтом бытовой техники, которое бы обеспечивало комплексное решение задач регистрации клиентских заявок, распределения их между специалистами с учётом их квалификации и загруженности, планирования выездов мастеров, отслеживания статуса выполнения работ в реальном времени и анализа показателей деятельности сервисной компании для поддержки принятия управленческих решений.</w:t>
      </w:r>
    </w:p>
    <w:p w14:paraId="0A1CBBE9" w14:textId="77777777" w:rsidR="004A65CB" w:rsidRDefault="004A65CB" w:rsidP="004A65CB">
      <w:pPr>
        <w:pStyle w:val="a3"/>
        <w:rPr>
          <w:sz w:val="34"/>
          <w:szCs w:val="34"/>
        </w:rPr>
      </w:pPr>
      <w:bookmarkStart w:id="17" w:name="_1436ndxmfmuw"/>
      <w:bookmarkEnd w:id="17"/>
    </w:p>
    <w:p w14:paraId="0B6180C3" w14:textId="77777777" w:rsidR="004A65CB" w:rsidRDefault="004A65CB" w:rsidP="004A65CB">
      <w:pPr>
        <w:pStyle w:val="a3"/>
        <w:rPr>
          <w:sz w:val="34"/>
          <w:szCs w:val="34"/>
        </w:rPr>
      </w:pPr>
      <w:bookmarkStart w:id="18" w:name="_rvtnqmrw6pkz"/>
      <w:bookmarkEnd w:id="18"/>
    </w:p>
    <w:p w14:paraId="36957C44" w14:textId="77777777" w:rsidR="004A65CB" w:rsidRDefault="004A65CB" w:rsidP="004A65CB">
      <w:pPr>
        <w:pStyle w:val="13"/>
        <w:rPr>
          <w:rFonts w:eastAsia="Times New Roman"/>
        </w:rPr>
      </w:pPr>
      <w:bookmarkStart w:id="19" w:name="_d5anxdmhuvfb"/>
      <w:bookmarkStart w:id="20" w:name="_Toc217382536"/>
      <w:bookmarkEnd w:id="19"/>
      <w:r>
        <w:rPr>
          <w:rFonts w:eastAsia="Times New Roman"/>
        </w:rPr>
        <w:lastRenderedPageBreak/>
        <w:t>2 ОБЗОР ТЕХНОЛОГИЙ И МЕТОДОВ РЕШЕНИЯ ПРОБЛЕМЫ</w:t>
      </w:r>
      <w:bookmarkEnd w:id="20"/>
    </w:p>
    <w:p w14:paraId="1FCD1992" w14:textId="77777777" w:rsidR="004A65CB" w:rsidRDefault="004A65CB" w:rsidP="004A65CB">
      <w:pPr>
        <w:pStyle w:val="21"/>
        <w:rPr>
          <w:rFonts w:eastAsia="Times New Roman"/>
        </w:rPr>
      </w:pPr>
      <w:bookmarkStart w:id="21" w:name="_powvu3i9rfjl"/>
      <w:bookmarkStart w:id="22" w:name="_Toc217382537"/>
      <w:bookmarkEnd w:id="21"/>
      <w:r>
        <w:rPr>
          <w:rFonts w:eastAsia="Times New Roman"/>
        </w:rPr>
        <w:t>2.1 Основные методы решения проблемы и их характеристики</w:t>
      </w:r>
      <w:bookmarkEnd w:id="22"/>
    </w:p>
    <w:p w14:paraId="1A5AB2F5" w14:textId="77777777" w:rsidR="004A65CB" w:rsidRDefault="004A65CB" w:rsidP="004A65CB">
      <w:pPr>
        <w:pStyle w:val="a3"/>
        <w:rPr>
          <w:szCs w:val="28"/>
        </w:rPr>
      </w:pPr>
      <w:r>
        <w:rPr>
          <w:szCs w:val="28"/>
        </w:rPr>
        <w:t>Для решения обозначенной проблемы управления заявками в сфере сервисного обслуживания в современной практике применяется спектр методов, каждый из которых обладает определёнными достоинствами и ограничениями. Первый из них, традиционный подход ручного управления заявками с использованием электронных таблиц, бумажных журналов или простых баз данных, характеризуется минимальной стоимостью внедрения и простотой освоения сотрудниками компании. Однако данный метод становится неэффективным при работе с большими объёмами данных, затрудняет координацию работы сотрудников, особенно при распределённом расположении мастеров, и практически не предоставляет возможностей для аналитики и принятия обоснованных управленческих решений. Кроме того, такой подход подвергает данные клиентов повышенному риску потери или утечки информации.</w:t>
      </w:r>
    </w:p>
    <w:p w14:paraId="24902E55" w14:textId="77777777" w:rsidR="004A65CB" w:rsidRDefault="004A65CB" w:rsidP="004A65CB">
      <w:pPr>
        <w:pStyle w:val="a3"/>
        <w:rPr>
          <w:szCs w:val="28"/>
        </w:rPr>
      </w:pPr>
      <w:r>
        <w:rPr>
          <w:szCs w:val="28"/>
        </w:rPr>
        <w:t xml:space="preserve">Второй метод предполагает использование готовых коммерческих систем управления заявками, известных как системы CRM (Customer Relationship Management) или специализированные системы управления сервисными операциями (Service Management Systems). Примерами могут служить Jira Service Desk, Zendesk, Freshdesk и подобные решения. Такие системы обеспечивают достаточно полный набор функциональности, включая управление контактами клиентов, историю взаимодействий, возможности планирования и диспетчеризации работ, аналитику и отчётность. Однако эти системы часто требуют значительных финансовых </w:t>
      </w:r>
      <w:r>
        <w:rPr>
          <w:szCs w:val="28"/>
        </w:rPr>
        <w:lastRenderedPageBreak/>
        <w:t>инвестиций в виде ежемесячных подписок, сложны в настройке под специфические процессы конкретной компании и могут быть избыточны для организаций малого размера. Интеграция с существующими корпоративными системами часто требует дополнительных разработок и привлечения специализированных консультантов.</w:t>
      </w:r>
    </w:p>
    <w:p w14:paraId="4A4E37BD" w14:textId="77777777" w:rsidR="004A65CB" w:rsidRDefault="004A65CB" w:rsidP="004A65CB">
      <w:pPr>
        <w:pStyle w:val="a3"/>
        <w:rPr>
          <w:szCs w:val="28"/>
        </w:rPr>
      </w:pPr>
      <w:r>
        <w:rPr>
          <w:szCs w:val="28"/>
        </w:rPr>
        <w:t>Третий метод, получивший развитие в последние годы, основан на разработке собственного специализированного веб-приложения, которое может быть полностью адаптировано под требования конкретной сервисной компании. Этот метод позволяет обеспечить оптимальное соотношение функциональности, стоимости и удобства использования. При разработке собственного приложения компания получает полный контроль над архитектурой системы, процессами развёртывания и развития функциональности. Кроме того, открытый исходный код такого приложения позволяет при необходимости обращаться к различным разработчикам для доработки и развития системы, что обеспечивает независимость от конкретного поставщика.</w:t>
      </w:r>
    </w:p>
    <w:p w14:paraId="35BD24BA" w14:textId="77777777" w:rsidR="004A65CB" w:rsidRDefault="004A65CB" w:rsidP="004A65CB">
      <w:pPr>
        <w:pStyle w:val="a3"/>
        <w:rPr>
          <w:szCs w:val="28"/>
        </w:rPr>
      </w:pPr>
      <w:r>
        <w:rPr>
          <w:szCs w:val="28"/>
        </w:rPr>
        <w:t>Четвёртый метод предусматривает применение облачных сервисов с использованием микросервисной архитектуры и принципов serverless-вычислений. Данный подход обеспечивает высокую масштабируемость, надёжность и возможность быстрого развёртывания новых функций без инвестиций в собственную инфраструктуру. Микросервисная архитектура позволяет разделить приложение на независимые компоненты, каждый из которых может быть развёрнут, обновлён и масштабирован независимо от других, а также может быть разработан на различных языках программирования и различными командами разработчиков.</w:t>
      </w:r>
    </w:p>
    <w:p w14:paraId="3436CFF5" w14:textId="77777777" w:rsidR="004A65CB" w:rsidRDefault="004A65CB" w:rsidP="004A65CB">
      <w:pPr>
        <w:pStyle w:val="21"/>
        <w:rPr>
          <w:rFonts w:eastAsia="Times New Roman"/>
        </w:rPr>
      </w:pPr>
      <w:bookmarkStart w:id="23" w:name="_xfh6z8xepfg6"/>
      <w:bookmarkStart w:id="24" w:name="_Toc217382538"/>
      <w:bookmarkEnd w:id="23"/>
      <w:r>
        <w:rPr>
          <w:rFonts w:eastAsia="Times New Roman"/>
        </w:rPr>
        <w:lastRenderedPageBreak/>
        <w:t>2.2 Основные технологии решения проблемы и их характеристики</w:t>
      </w:r>
      <w:bookmarkEnd w:id="24"/>
    </w:p>
    <w:p w14:paraId="35D4C26C" w14:textId="77777777" w:rsidR="004A65CB" w:rsidRDefault="004A65CB" w:rsidP="004A65CB">
      <w:pPr>
        <w:pStyle w:val="a3"/>
        <w:rPr>
          <w:szCs w:val="28"/>
        </w:rPr>
      </w:pPr>
      <w:r>
        <w:rPr>
          <w:szCs w:val="28"/>
        </w:rPr>
        <w:t>На технологическом уровне разработка веб-приложения для управления заявками требует выбора оптимального стека технологий, включающего язык программирования для разработки бэкенда, фреймворк или библиотеку для разработки фронтенда, систему управления базами данных и инструменты для развёртывания и мониторинга приложения.</w:t>
      </w:r>
    </w:p>
    <w:p w14:paraId="3E336999" w14:textId="77777777" w:rsidR="004A65CB" w:rsidRDefault="004A65CB" w:rsidP="004A65CB">
      <w:pPr>
        <w:pStyle w:val="a3"/>
        <w:rPr>
          <w:szCs w:val="28"/>
        </w:rPr>
      </w:pPr>
      <w:r>
        <w:rPr>
          <w:szCs w:val="28"/>
        </w:rPr>
        <w:t>Для разработки бэкенда приложения целесообразно использовать язык программирования Go. Данный язык, разработанный компанией Google в 2009 году, обладает рядом преимуществ, делающих его особенно привлекательным для разработки высоконагруженных веб-сервисов. Go предоставляет встроенную поддержку параллельного программирования через механизм горутин, которые позволяют эффективно обрабатывать тысячи одновременных подключений с минимальным потреблением памяти. Каждая горутина потребляет существенно меньше ресурсов по сравнению с потоками операционной системы, что позволяет одному серверу обрабатывать большое количество одновременных запросов. Компилятивная природа языка обеспечивает высокую производительность выполняемого кода, превосходящую интерпретируемые языки. Стандартная библиотека Go включает мощный пакет net/http, позволяющий разрабатывать REST API приложений без необходимости использования тяжёлых фреймворков. Язык предоставляет встроенные инструменты для тестирования кода, создания документации и форматирования исходного кода, что способствует написанию качественного и поддерживаемого кода.</w:t>
      </w:r>
    </w:p>
    <w:p w14:paraId="5566ED8B" w14:textId="77777777" w:rsidR="004A65CB" w:rsidRDefault="004A65CB" w:rsidP="004A65CB">
      <w:pPr>
        <w:pStyle w:val="a3"/>
        <w:rPr>
          <w:szCs w:val="28"/>
        </w:rPr>
      </w:pPr>
      <w:r>
        <w:rPr>
          <w:szCs w:val="28"/>
        </w:rPr>
        <w:t xml:space="preserve">Для фронтенда приложения рекомендуется использование современного JavaScript-фреймворка. React, разработанный компанией Facebook и поддерживаемый активным сообществом разработчиков, является одним из наиболее популярных решений на текущий момент. </w:t>
      </w:r>
      <w:r>
        <w:rPr>
          <w:szCs w:val="28"/>
        </w:rPr>
        <w:lastRenderedPageBreak/>
        <w:t>React предоставляет компонентно-ориентированный подход к разработке пользовательских интерфейсов, позволяя разделить интерфейс на переиспользуемые компоненты. Это обеспечивает чистоту кода и облегчает поддержку приложения. React обеспечивает эффективное управление состоянием приложения и высокую производительность при отрисовке интерфейса благодаря использованию виртуального DOM, особенно важной при работе с динамически обновляющимися данными заявок. Для сложных приложений с большим объёмом состояния рекомендуется использование библиотек управления состоянием, таких как Redux или Zustand. Redux предоставляет централизованное управление состоянием приложения через хранилище (store) и позволяет отслеживать все изменения состояния, что облегчает отладку приложения. Zustand предоставляет более простой и лёгкий подход к управлению состоянием с минимальной конфигурацией.</w:t>
      </w:r>
    </w:p>
    <w:p w14:paraId="68B3DAF7" w14:textId="77777777" w:rsidR="004A65CB" w:rsidRDefault="004A65CB" w:rsidP="004A65CB">
      <w:pPr>
        <w:pStyle w:val="a3"/>
        <w:rPr>
          <w:szCs w:val="28"/>
        </w:rPr>
      </w:pPr>
      <w:r>
        <w:rPr>
          <w:szCs w:val="28"/>
        </w:rPr>
        <w:t>Альтернативой может служить фреймворк Vue.js, обладающий более мягкой кривой обучения и также предоставляющий достаточно полный набор возможностей для разработки интерактивных интерфейсов. Vue.js хорошо документирован и имеет активное сообщество поддержки. Стилизация компонентов может быть выполнена с использованием CSS-фреймворков, таких как Tailwind CSS или Bootstrap, или с использованием CSS-in-JS решений, таких как styled-components.</w:t>
      </w:r>
    </w:p>
    <w:p w14:paraId="56E41E08" w14:textId="77777777" w:rsidR="004A65CB" w:rsidRDefault="004A65CB" w:rsidP="004A65CB">
      <w:pPr>
        <w:pStyle w:val="a3"/>
        <w:rPr>
          <w:szCs w:val="28"/>
        </w:rPr>
      </w:pPr>
      <w:r>
        <w:rPr>
          <w:szCs w:val="28"/>
        </w:rPr>
        <w:t xml:space="preserve">Критически важным компонентом архитектуры является система управления базами данных. PostgreSQL представляет собой оптимальный выбор для данного приложения. Данная СУБД обеспечивает надёжность и акидность (ACID) транзакций, что особенно важно при работе с финансовой информацией и обеспечении консистентности данных о заявках и выполненных работах. PostgreSQL поддерживает сложные типы данных, включая JSON и JSONB, что позволяет гибко хранить разнородную информацию о различных типах заявок и технике. Встроенная поддержка </w:t>
      </w:r>
      <w:r>
        <w:rPr>
          <w:szCs w:val="28"/>
        </w:rPr>
        <w:lastRenderedPageBreak/>
        <w:t>полнотекстового поиска позволяет реализовать удобный поиск заявок по описанию проблемы. Система репликации и резервного копирования обеспечивает высокую доступность данных. PostgreSQL поддерживает различные типы индексов, включая B-tree, Hash, GIST и GIN, позволяя оптимизировать производительность для различных типов запросов.</w:t>
      </w:r>
    </w:p>
    <w:p w14:paraId="0860ECC1" w14:textId="77777777" w:rsidR="004A65CB" w:rsidRDefault="004A65CB" w:rsidP="004A65CB">
      <w:pPr>
        <w:pStyle w:val="a3"/>
        <w:rPr>
          <w:szCs w:val="28"/>
        </w:rPr>
      </w:pPr>
      <w:r>
        <w:rPr>
          <w:szCs w:val="28"/>
        </w:rPr>
        <w:t>Для оптимизации производительности базы данных целесообразно применить ряд технических приёмов. Правильная индексация критических полей, таких как идентификатор заявки, статус и дата создания, позволяет существенно ускорить выполнение запросов поиска и фильтрации. Использование представлений (views) для часто выполняемых сложных запросов и материализованных представлений для долгоживущих агрегированных данных может снизить нагрузку на основные таблицы. Параметры конфигурации PostgreSQL, такие как shared_buffers, effective_cache_size и random_page_cost, должны быть оптимизированы в соответствии с характеристиками сервера для достижения оптимальной производительности.</w:t>
      </w:r>
    </w:p>
    <w:p w14:paraId="09676569" w14:textId="77777777" w:rsidR="004A65CB" w:rsidRDefault="004A65CB" w:rsidP="004A65CB">
      <w:pPr>
        <w:pStyle w:val="a3"/>
        <w:rPr>
          <w:szCs w:val="28"/>
        </w:rPr>
      </w:pPr>
      <w:r>
        <w:rPr>
          <w:szCs w:val="28"/>
        </w:rPr>
        <w:t>Для развёртывания приложения рекомендуется использование контейнеризации с помощью Docker. Контейнеры позволяют обеспечить консистентность окружения разработки и продакшена, упростить процесс развёртывания приложения на различных серверах и облегчить масштабирование приложения. Dockerfile содержит инструкции по сборке образа приложения, включая установку необходимых зависимостей и конфигурацию окружения. Использование Docker Compose позволяет управлять несколькими контейнерами (приложение, база данных, кэш и другие сервисы) как единой системой.</w:t>
      </w:r>
    </w:p>
    <w:p w14:paraId="5EAA1096" w14:textId="77777777" w:rsidR="004A65CB" w:rsidRDefault="004A65CB" w:rsidP="004A65CB">
      <w:pPr>
        <w:pStyle w:val="a3"/>
        <w:rPr>
          <w:szCs w:val="28"/>
        </w:rPr>
      </w:pPr>
      <w:r>
        <w:rPr>
          <w:szCs w:val="28"/>
        </w:rPr>
        <w:t xml:space="preserve">Orchestration контейнеров может быть выполнен с помощью Kubernetes, обеспечивающего автоматическое управление, масштабирование и восстановление при отказе контейнеризированных приложений. Kubernetes управляет развёртыванием контейнеров на </w:t>
      </w:r>
      <w:r>
        <w:rPr>
          <w:szCs w:val="28"/>
        </w:rPr>
        <w:lastRenderedPageBreak/>
        <w:t>кластере узлов, автоматически масштабирует количество экземпляров приложения на основе использования ресурсов, обеспечивает балансировку нагрузки и управление трафиком, а также обеспечивает удаление и пересоздание сбойных контейнеров. Альтернативой для небольших приложений может служить более простое решение, такое как Docker Swarm или развёртывание на PaaS платформах, таких как Heroku или DigitalOcean App Platform.</w:t>
      </w:r>
    </w:p>
    <w:p w14:paraId="3D4B211C" w14:textId="77777777" w:rsidR="004A65CB" w:rsidRDefault="004A65CB" w:rsidP="004A65CB">
      <w:pPr>
        <w:pStyle w:val="a3"/>
        <w:rPr>
          <w:szCs w:val="28"/>
        </w:rPr>
      </w:pPr>
      <w:r>
        <w:rPr>
          <w:szCs w:val="28"/>
        </w:rPr>
        <w:t>Для мониторинга и логирования приложения в production среде рекомендуется использование специализированных инструментов. Prometheus используется для сбора метрик производительности приложения, таких как количество запросов, время отклика, использование памяти и CPU. Grafana предоставляет интуитивный интерфейс для визуализации этих метрик и создания дашбордов для анализа состояния системы. Для логирования рекомендуется использование ELK-стека (Elasticsearch, Logstash, Kibana), позволяющего централизованно собирать, хранить и анализировать логи из различных компонентов приложения.</w:t>
      </w:r>
    </w:p>
    <w:p w14:paraId="0642081E" w14:textId="77777777" w:rsidR="004A65CB" w:rsidRDefault="004A65CB" w:rsidP="004A65CB">
      <w:pPr>
        <w:pStyle w:val="21"/>
        <w:rPr>
          <w:rFonts w:eastAsia="Times New Roman"/>
        </w:rPr>
      </w:pPr>
      <w:bookmarkStart w:id="25" w:name="_28cffier6xvw"/>
      <w:bookmarkStart w:id="26" w:name="_Toc217382539"/>
      <w:bookmarkEnd w:id="25"/>
      <w:r>
        <w:rPr>
          <w:rFonts w:eastAsia="Times New Roman"/>
        </w:rPr>
        <w:t>2.3 Алгоритм выбора методов и технологий решения проблемы</w:t>
      </w:r>
      <w:bookmarkEnd w:id="26"/>
    </w:p>
    <w:p w14:paraId="2E3E0B51" w14:textId="77777777" w:rsidR="004A65CB" w:rsidRDefault="004A65CB" w:rsidP="004A65CB">
      <w:pPr>
        <w:pStyle w:val="a3"/>
        <w:rPr>
          <w:szCs w:val="28"/>
        </w:rPr>
      </w:pPr>
      <w:r>
        <w:rPr>
          <w:szCs w:val="28"/>
        </w:rPr>
        <w:t xml:space="preserve">На основании проведённого анализа был сформирован алгоритм выбора технологий и методов, представляющий собой последовательность логических шагов. На первом этапе проводится детальный анализ специфики решаемой задачи, определяются ключевые параметры и ограничения. К таким параметрам относятся объём и структура входных данных, включая характер информации о заявках, ожидаемое количество ежедневных заявок в рабочий день, размер базы исторических данных, которая должна быть доступна для аналитики. Определяются требуемые характеристики производительности: максимально допустимое время </w:t>
      </w:r>
      <w:r>
        <w:rPr>
          <w:szCs w:val="28"/>
        </w:rPr>
        <w:lastRenderedPageBreak/>
        <w:t>отклика системы на различные операции, такие как получение списка заявок или создание новой заявки. Анализируется требуемая степень доступности системы, выражаемая в виде целевого коэффициента готовности (availability). Рассматриваются бюджетные ограничения на разработку и эксплуатацию системы. Оценивается наличие в организации технических специалистов, способных осуществлять техническую поддержку системы после её внедрения.</w:t>
      </w:r>
    </w:p>
    <w:p w14:paraId="1D44E08B" w14:textId="77777777" w:rsidR="004A65CB" w:rsidRDefault="004A65CB" w:rsidP="004A65CB">
      <w:pPr>
        <w:pStyle w:val="a3"/>
        <w:rPr>
          <w:szCs w:val="28"/>
        </w:rPr>
      </w:pPr>
      <w:r>
        <w:rPr>
          <w:szCs w:val="28"/>
        </w:rPr>
        <w:t>На втором этапе производится анализ выявленных требований и сопоставление их с характеристиками рассмотренных методов разработки. При выявлении необходимости высокой масштабируемости и надёжности исключаются решения, основанные на ручном управлении с использованием электронных таблиц и бумажных журналов. При наличии бюджетных ограничений критически переоценивается целесообразность использования дорогостоящих коммерческих систем CRM общего назначения и отдаётся предпочтение разработке собственного приложения или использованию решений с открытым исходным кодом.</w:t>
      </w:r>
    </w:p>
    <w:p w14:paraId="7666FE39" w14:textId="77777777" w:rsidR="004A65CB" w:rsidRDefault="004A65CB" w:rsidP="004A65CB">
      <w:pPr>
        <w:pStyle w:val="a3"/>
        <w:rPr>
          <w:szCs w:val="28"/>
        </w:rPr>
      </w:pPr>
      <w:r>
        <w:rPr>
          <w:szCs w:val="28"/>
        </w:rPr>
        <w:t>На третьем этапе производится выбор конкретных технологических инструментов. Анализируется требуемая производительность и объём параллельных операций, что определяет выбор в пользу Go как языка программирования бэкенда, обеспечивающего лучшее соотношение производительности и простоты разработки. Оценивается необходимость в сложных операциях с данными, включая условный поиск, агрегирование и анализ, что обосновывает использование PostgreSQL вместо более простых решений NoSQL, которые могут быть недостаточны для транзакционной целостности данных заявок и финансовой информации. Рассматривается нужда в интерактивном пользовательском интерфейсе с поддержкой динамического обновления данных, что подразумевает использование современного JavaScript-фреймворка для фронтенда.</w:t>
      </w:r>
    </w:p>
    <w:p w14:paraId="6833C6B8" w14:textId="77777777" w:rsidR="004A65CB" w:rsidRDefault="004A65CB" w:rsidP="004A65CB">
      <w:pPr>
        <w:pStyle w:val="a3"/>
        <w:rPr>
          <w:szCs w:val="28"/>
        </w:rPr>
      </w:pPr>
      <w:r>
        <w:rPr>
          <w:szCs w:val="28"/>
        </w:rPr>
        <w:lastRenderedPageBreak/>
        <w:t>На четвёртом этапе выполняется проверка выбранного технологического стека на соответствие выявленным требованиям. Оценивается возможность разработки требуемой функциональности с использованием выбранных инструментов путём проведения прототипирования или анализа успешных кейсов похожих систем. Проводится анализ производительности выбранного стека через тестирование нагрузки, моделирующее ожидаемый объём трафика. Рассматривается масштабируемость предложенной архитектуры путём анализа теоретических возможностей используемых технологий. Оценивается наличие активного сообщества разработчиков для выбранных технологий и качество доступной документации, что позволяет быстро решать возникающие проблемы.</w:t>
      </w:r>
    </w:p>
    <w:p w14:paraId="255B5DFB" w14:textId="77777777" w:rsidR="004A65CB" w:rsidRDefault="004A65CB" w:rsidP="004A65CB">
      <w:pPr>
        <w:pStyle w:val="a3"/>
        <w:rPr>
          <w:szCs w:val="28"/>
        </w:rPr>
      </w:pPr>
      <w:r>
        <w:rPr>
          <w:szCs w:val="28"/>
        </w:rPr>
        <w:t>На пятом этапе выполняется интеграция выбранного технологического стека с требованиями безопасности и соответствия законодательству. Проводится анализ возможности реализации механизмов аутентификации и авторизации с помощью выбранного стека. Оценивается наличие встроенных или легко интегрируемых инструментов для шифрования данных, как при передаче, так и при хранении. Проверяется совместимость выбранного стека с требованиями к локализации данных и другими требованиями отечественного законодательства.</w:t>
      </w:r>
    </w:p>
    <w:p w14:paraId="3D31378E" w14:textId="77777777" w:rsidR="004A65CB" w:rsidRDefault="004A65CB" w:rsidP="004A65CB">
      <w:pPr>
        <w:pStyle w:val="13"/>
        <w:rPr>
          <w:rFonts w:eastAsia="Times New Roman"/>
        </w:rPr>
      </w:pPr>
      <w:bookmarkStart w:id="27" w:name="_so0tlatclp0o"/>
      <w:bookmarkStart w:id="28" w:name="_Toc217382540"/>
      <w:bookmarkEnd w:id="27"/>
      <w:r>
        <w:rPr>
          <w:rFonts w:eastAsia="Times New Roman"/>
        </w:rPr>
        <w:lastRenderedPageBreak/>
        <w:t>3 ФОРМИРОВАНИЕ ТРЕБОВАНИЙ К РЕШЕНИЮ ПРОБЛЕМЫ</w:t>
      </w:r>
      <w:bookmarkEnd w:id="28"/>
    </w:p>
    <w:p w14:paraId="242D2678" w14:textId="77777777" w:rsidR="004A65CB" w:rsidRDefault="004A65CB" w:rsidP="004A65CB">
      <w:pPr>
        <w:pStyle w:val="21"/>
        <w:rPr>
          <w:rFonts w:eastAsia="Times New Roman"/>
        </w:rPr>
      </w:pPr>
      <w:bookmarkStart w:id="29" w:name="_7hqvprbi4cpm"/>
      <w:bookmarkStart w:id="30" w:name="_Toc217382541"/>
      <w:bookmarkEnd w:id="29"/>
      <w:r>
        <w:rPr>
          <w:rFonts w:eastAsia="Times New Roman"/>
        </w:rPr>
        <w:t>3.1 Общая характеристика предлагаемого решения</w:t>
      </w:r>
      <w:bookmarkEnd w:id="30"/>
    </w:p>
    <w:p w14:paraId="732981F0" w14:textId="77777777" w:rsidR="004A65CB" w:rsidRDefault="004A65CB" w:rsidP="004A65CB">
      <w:pPr>
        <w:pStyle w:val="a3"/>
        <w:rPr>
          <w:szCs w:val="28"/>
        </w:rPr>
      </w:pPr>
      <w:r>
        <w:rPr>
          <w:szCs w:val="28"/>
        </w:rPr>
        <w:t>В качестве предлагаемого решения рассматривается веб-приложение, предназначенное для комплексной автоматизации процессов управления заявками в сервисной компании, занимающейся ремонтом бытовой техники различного назначения. Приложение будет предоставлять интегрированный инструмент для взаимодействия клиентов с компанией, управления распределением работ между специалистами, планирования выездов мастеров и отслеживания прогресса выполнения работ в реальном времени.</w:t>
      </w:r>
    </w:p>
    <w:p w14:paraId="1A6AC4CF" w14:textId="77777777" w:rsidR="004A65CB" w:rsidRDefault="004A65CB" w:rsidP="004A65CB">
      <w:pPr>
        <w:pStyle w:val="a3"/>
        <w:rPr>
          <w:szCs w:val="28"/>
        </w:rPr>
      </w:pPr>
      <w:r>
        <w:rPr>
          <w:szCs w:val="28"/>
        </w:rPr>
        <w:t>Архитектурно решение будет построено по модульному принципу с чётким разделением функциональности на отдельные компоненты: клиентская часть в виде веб-интерфейса, серверная часть в виде REST API, система управления данными в виде реляционной базы данных. Такое разделение повысит сопровождаемость приложения, упростит тестирование отдельных компонентов, позволит независимо развивать фронтенд и бэкенд, и позволит масштабировать отдельные компоненты в соответствии с их нагрузкой. Клиентская часть будет разработана на основе React с использованием современного подхода функциональных компонентов и хуков. React обеспечит создание отзывчивого и интуитивного пользовательского интерфейса, который будет эффективно обновляться при изменении данных. Серверная часть будет реализована на языке Go с использованием стандартной библиотеки net/http и дополнительных библиотек для реализации REST API. Данные будут храниться в PostgreSQL, обеспечивая надёжность, консистентность и возможность сложных запросов для аналитики.</w:t>
      </w:r>
    </w:p>
    <w:p w14:paraId="0D0CECFA" w14:textId="77777777" w:rsidR="004A65CB" w:rsidRDefault="004A65CB" w:rsidP="004A65CB">
      <w:pPr>
        <w:pStyle w:val="a3"/>
        <w:rPr>
          <w:szCs w:val="28"/>
        </w:rPr>
      </w:pPr>
      <w:r>
        <w:rPr>
          <w:szCs w:val="28"/>
        </w:rPr>
        <w:lastRenderedPageBreak/>
        <w:t>Система будет развёрнута с использованием контейнеризации Docker, что позволит обеспечить консистентность окружения на всех этапах разработки, тестирования и production развёртывания. Приложение будет оснащено средствами мониторинга производительности и логирования для отслеживания состояния системы в production среде. Ожидается, что разработанное решение позволит преодолеть ограничения, присущие как существующим коммерческим системам, так и традиционным подходам ручного управления заявками. Приложение должно обеспечить значительное повышение эффективности операционных процессов сервисной компании, снижение времени отклика на заявки клиентов, улучшение взаимодействия между клиентами и сотрудниками компании, а также предоставление ценной аналитики для принятия обоснованных управленческих решений на основе реальных данных о деятельности компании.</w:t>
      </w:r>
    </w:p>
    <w:p w14:paraId="43EBFA01" w14:textId="77777777" w:rsidR="004A65CB" w:rsidRDefault="004A65CB" w:rsidP="004A65CB">
      <w:pPr>
        <w:pStyle w:val="21"/>
        <w:rPr>
          <w:rFonts w:eastAsia="Times New Roman"/>
        </w:rPr>
      </w:pPr>
      <w:bookmarkStart w:id="31" w:name="_mb8qeimzb1xf"/>
      <w:bookmarkStart w:id="32" w:name="_Toc217382542"/>
      <w:bookmarkEnd w:id="31"/>
      <w:r>
        <w:rPr>
          <w:rFonts w:eastAsia="Times New Roman"/>
        </w:rPr>
        <w:t>3.2 Функциональные требования к предлагаемому решению</w:t>
      </w:r>
      <w:bookmarkEnd w:id="32"/>
    </w:p>
    <w:p w14:paraId="4EE2C145" w14:textId="77777777" w:rsidR="004A65CB" w:rsidRDefault="004A65CB" w:rsidP="004A65CB">
      <w:pPr>
        <w:pStyle w:val="a3"/>
        <w:rPr>
          <w:szCs w:val="28"/>
        </w:rPr>
      </w:pPr>
      <w:r>
        <w:rPr>
          <w:szCs w:val="28"/>
        </w:rPr>
        <w:t>Функциональные требования определяют, что именно должна выполнять система и какие операции должны быть доступны пользователям различных ролей. Система должна предусматривать наличие нескольких типов пользователей: клиенты, диспетчеры, мастера по ремонту, администраторы системы. Каждой роли соответствует определённый набор функций, которыми она может пользоваться.</w:t>
      </w:r>
    </w:p>
    <w:p w14:paraId="6C1D43CA" w14:textId="77777777" w:rsidR="004A65CB" w:rsidRDefault="004A65CB" w:rsidP="004A65CB">
      <w:pPr>
        <w:pStyle w:val="a3"/>
        <w:rPr>
          <w:szCs w:val="28"/>
        </w:rPr>
      </w:pPr>
      <w:r>
        <w:rPr>
          <w:szCs w:val="28"/>
        </w:rPr>
        <w:t xml:space="preserve">Приложение должно предоставить клиентам возможность регистрации и создания личного профиля с сохранением основной информации о клиенте, включая имя, контактные данные (номер телефона и адрес электронной почты), адрес основного места проживания или расположения техники. Система должна обеспечивать просмотр каталога </w:t>
      </w:r>
      <w:r>
        <w:rPr>
          <w:szCs w:val="28"/>
        </w:rPr>
        <w:lastRenderedPageBreak/>
        <w:t>услуг, структурированного по типам ремонтируемой техники: холодильники, стиральные машины, посудомоечные машины, кондиционеры, телевизоры, ноутбуки, смартфоны, зарядные устройства и другие категории. Для каждой категории техники должны быть указаны наиболее распространённые виды неисправностей с примерной стоимостью услуг, что позволит клиентам получить предварительное представление о стоимости предполагаемого ремонта.</w:t>
      </w:r>
    </w:p>
    <w:p w14:paraId="39BE806A" w14:textId="77777777" w:rsidR="004A65CB" w:rsidRDefault="004A65CB" w:rsidP="004A65CB">
      <w:pPr>
        <w:pStyle w:val="a3"/>
        <w:rPr>
          <w:szCs w:val="28"/>
        </w:rPr>
      </w:pPr>
      <w:r>
        <w:rPr>
          <w:szCs w:val="28"/>
        </w:rPr>
        <w:t>Критически важной функцией является возможность клиента подать заявку на ремонт, указав тип техники из каталога, подробное описание обнаруженной проблемы, возможность загрузить фотографии неисправной техники и предпочитаемое время визита мастера (с указанием диапазона времени в течение дня). После подачи заявки клиент должен получить уникальный идентификатор заявки, который сможет использовать для отслеживания её статуса, и возможность отслеживать статус заявки в реальном времени через личный кабинет. Система должна отправлять клиенту уведомления о смене статуса заявки: принята (автоматическое подтверждение), назначена на исполнение (с указанием ориентировочного времени визита и контактной информации мастера), выполняется, завершена. Клиент должен иметь возможность связаться с компанией через систему для обсуждения деталей заявки, задать вопросы и получить консультацию.</w:t>
      </w:r>
    </w:p>
    <w:p w14:paraId="5C5128DD" w14:textId="77777777" w:rsidR="004A65CB" w:rsidRDefault="004A65CB" w:rsidP="004A65CB">
      <w:pPr>
        <w:pStyle w:val="a3"/>
        <w:rPr>
          <w:szCs w:val="28"/>
        </w:rPr>
      </w:pPr>
      <w:r>
        <w:rPr>
          <w:szCs w:val="28"/>
        </w:rPr>
        <w:t xml:space="preserve">Для сотрудников компании с ролью диспетчера приложение должно предоставить эффективный интерфейс управления входящими заявками. Диспетчеры должны иметь возможность просматривать список всех поступивших заявок в удобной форме таблицы или карточек, с возможностью фильтрации по статусу (принята, назначена, в работе, завершена), дате поступления, типу техники, месту расположения клиента и другим критериям. Система должна обеспечивать как автоматическое распределение заявок между специалистами на основе их специализации и </w:t>
      </w:r>
      <w:r>
        <w:rPr>
          <w:szCs w:val="28"/>
        </w:rPr>
        <w:lastRenderedPageBreak/>
        <w:t>текущей загрузки, так и возможность ручного назначения работы конкретному мастеру. Диспетчер должен иметь возможность просмотреть детали заявки, включая всю информацию, предоставленную клиентом, историю всех действий и переписку. При назначении работы специалисту система должна автоматически уведомить его и предоставить всю необходимую информацию для выполнения работы. Диспетчер должен иметь возможность редактировать информацию о заявке, включая время выполнения, список выполняемых работ и другие параметры.</w:t>
      </w:r>
    </w:p>
    <w:p w14:paraId="309995A1" w14:textId="77777777" w:rsidR="004A65CB" w:rsidRDefault="004A65CB" w:rsidP="004A65CB">
      <w:pPr>
        <w:pStyle w:val="a3"/>
        <w:rPr>
          <w:szCs w:val="28"/>
        </w:rPr>
      </w:pPr>
      <w:r>
        <w:rPr>
          <w:szCs w:val="28"/>
        </w:rPr>
        <w:t>Для специалистов по ремонту система должна предоставить мобильно-оптимизированный интерфейс для работы с назначенными заявками. Специалист должен иметь возможность просмотра списка заявок, назначенных ему на день, с информацией о месте выполнения работ, подробном описании проблемы, контактной информацией клиента и фотографиями техники, если они были предоставлены. Специалист должен иметь возможность навигации к месту выполнения работ (интеграция с картой), связаться с клиентом по телефону прямо из приложения. После прибытия на место и выполнения работы специалист должен иметь возможность отметить заявку как выполненную, внести детальную информацию о проделанных работах, использованных материалах и запасных частях, а также фактических затратах времени. Система должна позволить специалисту загрузить фотографии выполненной работы для документирования.</w:t>
      </w:r>
    </w:p>
    <w:p w14:paraId="0F0E182F" w14:textId="77777777" w:rsidR="004A65CB" w:rsidRDefault="004A65CB" w:rsidP="004A65CB">
      <w:pPr>
        <w:pStyle w:val="a3"/>
        <w:rPr>
          <w:szCs w:val="28"/>
        </w:rPr>
      </w:pPr>
      <w:r>
        <w:rPr>
          <w:szCs w:val="28"/>
        </w:rPr>
        <w:t xml:space="preserve">Система должна предоставить руководству и аналитикам возможность получения подробных отчётов о деятельности компании. Должны быть доступны отчёты о количестве поступивших, назначенных и выполненных заявок за различные периоды времени, о среднем времени выполнения заявок по различным типам техники, об объёме выполненных работ по каждому специалисту с учётом оценок клиентов, об иерархии клиентов по частоте обращений и объёму потраченных средств, об анализе </w:t>
      </w:r>
      <w:r>
        <w:rPr>
          <w:szCs w:val="28"/>
        </w:rPr>
        <w:lastRenderedPageBreak/>
        <w:t>времени простоя специалистов. Система должна предоставлять возможность экспорта отчётов в распространённые форматы, такие как CSV и PDF, для использования в других приложениях. Должны быть реализованы интерактивные дашборды, позволяющие в реальном времени отслеживать ключевые метрики деятельности компании.</w:t>
      </w:r>
    </w:p>
    <w:p w14:paraId="2AC27C9F" w14:textId="77777777" w:rsidR="004A65CB" w:rsidRDefault="004A65CB" w:rsidP="004A65CB">
      <w:pPr>
        <w:pStyle w:val="21"/>
        <w:rPr>
          <w:rFonts w:eastAsia="Times New Roman"/>
        </w:rPr>
      </w:pPr>
      <w:bookmarkStart w:id="33" w:name="_ceb5h07j0hcs"/>
      <w:bookmarkStart w:id="34" w:name="_Toc217382543"/>
      <w:bookmarkEnd w:id="33"/>
      <w:r>
        <w:rPr>
          <w:rFonts w:eastAsia="Times New Roman"/>
        </w:rPr>
        <w:t>3.3 Нефункциональные требования к предлагаемому решению</w:t>
      </w:r>
      <w:bookmarkEnd w:id="34"/>
    </w:p>
    <w:p w14:paraId="0233A66C" w14:textId="77777777" w:rsidR="004A65CB" w:rsidRDefault="004A65CB" w:rsidP="004A65CB">
      <w:pPr>
        <w:pStyle w:val="a3"/>
        <w:rPr>
          <w:szCs w:val="28"/>
        </w:rPr>
      </w:pPr>
      <w:r>
        <w:rPr>
          <w:szCs w:val="28"/>
        </w:rPr>
        <w:t>Нефункциональные требования описывают свойства и характеристики системы, которые не связаны с конкретной функциональностью, но являются критически важными для успешного функционирования приложения.</w:t>
      </w:r>
    </w:p>
    <w:p w14:paraId="12843BBA" w14:textId="77777777" w:rsidR="004A65CB" w:rsidRDefault="004A65CB" w:rsidP="004A65CB">
      <w:pPr>
        <w:pStyle w:val="a3"/>
        <w:rPr>
          <w:szCs w:val="28"/>
        </w:rPr>
      </w:pPr>
      <w:r>
        <w:rPr>
          <w:szCs w:val="28"/>
        </w:rPr>
        <w:t>Требование производительности предусматривает, что время отклика системы на типовые запросы, такие как получение списка заявок или создание новой заявки, не должно превышать одной секунды при работе со средним объёмом данных. Время отклика при сложных запросах, связанных с формированием аналитических отчётов за длительные периоды времени, не должно превышать десяти секунд, что позволит пользователям комфортно работать с аналитикой без ощущения задержек. Система должна быть способна обрабатывать минимум сто одновременных подключений без значительного снижения производительности, что соответствует ожидаемому количеству пользователей среднего сервисного предприятия.</w:t>
      </w:r>
    </w:p>
    <w:p w14:paraId="75F414C7" w14:textId="77777777" w:rsidR="004A65CB" w:rsidRDefault="004A65CB" w:rsidP="004A65CB">
      <w:pPr>
        <w:pStyle w:val="a3"/>
        <w:rPr>
          <w:szCs w:val="28"/>
        </w:rPr>
      </w:pPr>
      <w:r>
        <w:rPr>
          <w:szCs w:val="28"/>
        </w:rPr>
        <w:t xml:space="preserve">Требование масштабируемости предполагает, что архитектура приложения должна позволять увеличивать вычислительную мощность для обработки растущих объёмов данных и увеличивающегося количества одновременно работающих пользователей. Система должна быть разработана таким образом, чтобы при добавлении новых серверов </w:t>
      </w:r>
      <w:r>
        <w:rPr>
          <w:szCs w:val="28"/>
        </w:rPr>
        <w:lastRenderedPageBreak/>
        <w:t>приложения нагрузка распределялась бы между ними эффективно, без необходимости внесения значительных изменений в архитектуру. Использование безопасного интернет-протокола и REST API позволяет легко масштабировать приложение горизонтально путём добавления новых экземпляров приложения за балансировщиком нагрузки.</w:t>
      </w:r>
    </w:p>
    <w:p w14:paraId="2FCE0EB4" w14:textId="77777777" w:rsidR="004A65CB" w:rsidRDefault="004A65CB" w:rsidP="004A65CB">
      <w:pPr>
        <w:pStyle w:val="a3"/>
        <w:rPr>
          <w:szCs w:val="28"/>
        </w:rPr>
      </w:pPr>
      <w:r>
        <w:rPr>
          <w:szCs w:val="28"/>
        </w:rPr>
        <w:t>Требование надёжности и доступности предусматривает, что коэффициент готовности системы должен составлять не менее девяносто девяти целых девять десятых процента (99,9 %), что означает, что система может быть недоступна не более чем примерно сорок три минуты в месяц. Система должна иметь механизмы автоматического обнаружения и восстановления при отказе отдельных компонентов без потери данных. Должны быть реализованы регулярные резервные копирования данных с возможностью восстановления в случае потери данных. База данных должна быть настроена на автоматическую репликацию на резервный сервер, обеспечивающую быстрое переключение на резервный сервер при отказе основного.</w:t>
      </w:r>
    </w:p>
    <w:p w14:paraId="0F16E556" w14:textId="77777777" w:rsidR="004A65CB" w:rsidRDefault="004A65CB" w:rsidP="004A65CB">
      <w:pPr>
        <w:pStyle w:val="a3"/>
        <w:rPr>
          <w:szCs w:val="28"/>
        </w:rPr>
      </w:pPr>
      <w:r>
        <w:rPr>
          <w:szCs w:val="28"/>
        </w:rPr>
        <w:t xml:space="preserve">Требование информационной безопасности предусматривает реализацию механизмов аутентификации пользователей с использованием надёжных методов хранения паролей, таких как хеширование с использованием современных алгоритмов (bcrypt, Argon2). Система должна реализовать ролевую модель управления доступом (Role-Based Access Control, RBAC), обеспечивающую разграничение прав доступа для различных типов пользователей таким образом, что клиент может видеть только свои заявки, мастер видит только назначенные ему заявки, диспетчер видит все заявки, а администратор имеет полный доступ. Все данные пользователей, особенно персональные данные и информация о платежах, должны передаваться по защищённым каналам с использованием криптографического протокола HTTPS с использованием сертификатов SSL/TLS. Система должна вести подробное логирование всех операций, </w:t>
      </w:r>
      <w:r>
        <w:rPr>
          <w:szCs w:val="28"/>
        </w:rPr>
        <w:lastRenderedPageBreak/>
        <w:t>выполняемых с чувствительными данными, для отслеживания потенциальных несанкционированных действий и обеспечения соответствия требованиям законодательства о защите персональных данных.</w:t>
      </w:r>
    </w:p>
    <w:p w14:paraId="7C68D4D4" w14:textId="77777777" w:rsidR="004A65CB" w:rsidRDefault="004A65CB" w:rsidP="004A65CB">
      <w:pPr>
        <w:pStyle w:val="a3"/>
        <w:rPr>
          <w:szCs w:val="28"/>
        </w:rPr>
      </w:pPr>
      <w:r>
        <w:rPr>
          <w:szCs w:val="28"/>
        </w:rPr>
        <w:t>Требование удобства использования предусматривает наличие интуитивно понятного пользовательского интерфейса, который не требует длительного обучения конечных пользователей. Интерфейс должен быть адаптирован для работы на различных типах устройств, включая персональные компьютеры, планшеты и смартфоны, с использованием отзывчивого дизайна (responsive design). Система должна предоставлять пользователю понятные сообщения об ошибках с рекомендациями по их исправлению, вместо технических кодов ошибок, непонятных конечному пользователю. Навигация по приложению должна быть интуитивной, с логичным расположением основных функций и четкой иерархией информации.</w:t>
      </w:r>
    </w:p>
    <w:p w14:paraId="5CB9B8E2" w14:textId="77777777" w:rsidR="004A65CB" w:rsidRDefault="004A65CB" w:rsidP="004A65CB">
      <w:pPr>
        <w:pStyle w:val="a3"/>
        <w:rPr>
          <w:szCs w:val="28"/>
        </w:rPr>
      </w:pPr>
      <w:r>
        <w:rPr>
          <w:szCs w:val="28"/>
        </w:rPr>
        <w:t>Требование совместимости предусматривает, что приложение должно корректно функционировать в современных веб-браузерах, включая Chrome, Firefox, Safari и Edge, как на платформе Windows, так и на платформе macOS. Система должна быть совместима с операционными системами Windows, macOS и Linux на уровне серверной части. Приложение должно поддерживать различные версии браузеров, выпущенные не менее двух лет назад, обеспечивая совместимость с системами, где пользователи по различным причинам не обновляют браузеры.</w:t>
      </w:r>
    </w:p>
    <w:p w14:paraId="5BF69748" w14:textId="77777777" w:rsidR="004A65CB" w:rsidRDefault="004A65CB" w:rsidP="004A65CB">
      <w:pPr>
        <w:pStyle w:val="a3"/>
        <w:rPr>
          <w:szCs w:val="28"/>
        </w:rPr>
      </w:pPr>
      <w:r>
        <w:rPr>
          <w:szCs w:val="28"/>
        </w:rPr>
        <w:t xml:space="preserve">Требование поддерживаемости подразумевает, что код приложения должен быть хорошо документирован и структурирован таким образом, чтобы облегчить понимание и модификацию кода разработчиками в будущем. Система должна быть оборудована средствами мониторинга и логирования, позволяющими быстро идентифицировать и устранять </w:t>
      </w:r>
      <w:r>
        <w:rPr>
          <w:szCs w:val="28"/>
        </w:rPr>
        <w:lastRenderedPageBreak/>
        <w:t>проблемы, возникающие в процессе работы. Код должен соответствовать стандартам качества, включая прохождение линтеров и форматеров кода. Разработка должна подчиняться принципам непрерывной интеграции и развёртывания (CI/CD), позволяющим автоматически запускать тесты и развёртывать код при каждом коммите.</w:t>
      </w:r>
    </w:p>
    <w:p w14:paraId="1E16958D" w14:textId="77777777" w:rsidR="004A65CB" w:rsidRDefault="004A65CB" w:rsidP="004A65CB">
      <w:pPr>
        <w:pStyle w:val="a3"/>
      </w:pPr>
      <w:r>
        <w:rPr>
          <w:szCs w:val="28"/>
        </w:rPr>
        <w:t>Требование соответствия законодательству предусматривает, что приложение должно соответствовать требованиям Федерального закона о персональных данных, включая получение согласия пользователя на обработку персональных данных, обеспечение безопасности хранения и обработки персональных данных, предоставление пользователю возможности доступа к своим данным и их удаления при необходимости. Должна быть реализована локализация данных граждан и компаний Российской Федерации на территории страны в соответствии с требованиями законодательства. Система должна соответствовать требованиям ГОСТ Р 71452–2024 в части функциональной безопасности информационной системы.</w:t>
      </w:r>
    </w:p>
    <w:p w14:paraId="63740761" w14:textId="77777777" w:rsidR="004A65CB" w:rsidRDefault="004A65CB" w:rsidP="004A65CB">
      <w:pPr>
        <w:pStyle w:val="13"/>
        <w:rPr>
          <w:rFonts w:eastAsia="Times New Roman"/>
        </w:rPr>
      </w:pPr>
      <w:bookmarkStart w:id="35" w:name="_2rxzib9qnavg"/>
      <w:bookmarkStart w:id="36" w:name="_Toc217382544"/>
      <w:bookmarkEnd w:id="35"/>
      <w:r>
        <w:rPr>
          <w:rFonts w:eastAsia="Times New Roman"/>
        </w:rPr>
        <w:lastRenderedPageBreak/>
        <w:t>ЗАКЛЮЧЕНИЕ</w:t>
      </w:r>
      <w:bookmarkEnd w:id="36"/>
    </w:p>
    <w:p w14:paraId="754C072D" w14:textId="77777777" w:rsidR="004A65CB" w:rsidRDefault="004A65CB" w:rsidP="004A65CB">
      <w:pPr>
        <w:pStyle w:val="a3"/>
        <w:rPr>
          <w:szCs w:val="28"/>
        </w:rPr>
      </w:pPr>
      <w:r>
        <w:rPr>
          <w:szCs w:val="28"/>
        </w:rPr>
        <w:t>В рамках выполнения научно-исследовательской работы был проведён всесторонний анализ проблемной области, связанной с управлением заявками в сервисной компании, занимающейся ремонтом бытовой техники различного типа. Была изучена историческая эволюция методов управления сервисными операциями, начиная от традиционных подходов на основе электронных таблиц и заканчивая современными облачными решениями. В результате исследования были систематизированы и критически оценены существующие методы разработки веб-приложений для управления заявками и технологии, применяемые как в зарубежной, так и в отечественной практике.</w:t>
      </w:r>
    </w:p>
    <w:p w14:paraId="00BC3B9E" w14:textId="77777777" w:rsidR="004A65CB" w:rsidRDefault="004A65CB" w:rsidP="004A65CB">
      <w:pPr>
        <w:pStyle w:val="a3"/>
        <w:rPr>
          <w:szCs w:val="28"/>
        </w:rPr>
      </w:pPr>
      <w:r>
        <w:rPr>
          <w:szCs w:val="28"/>
        </w:rPr>
        <w:t>Было выявлено, что существующие коммерческие решения часто обладают избыточной функциональностью и высокой стоимостью, что ограничивает их применимость для компаний малого и среднего бизнеса. Было установлено, что разработка специализированного веб-приложения, адаптированного под потребности конкретной сервисной компании, представляет собой оптимальное решение проблемы, обеспечивающее лучшее соотношение между функциональностью, стоимостью и удобством использования.</w:t>
      </w:r>
    </w:p>
    <w:p w14:paraId="5047D006" w14:textId="77777777" w:rsidR="004A65CB" w:rsidRDefault="004A65CB" w:rsidP="004A65CB">
      <w:pPr>
        <w:pStyle w:val="a3"/>
        <w:rPr>
          <w:szCs w:val="28"/>
        </w:rPr>
      </w:pPr>
      <w:r>
        <w:rPr>
          <w:szCs w:val="28"/>
        </w:rPr>
        <w:t xml:space="preserve">На основе проведённого анализа был разработан алгоритм выбора адекватных технологических средств решения задачи управления заявками, учитывающий ключевые параметры задачи, такие как требуемая производительность, масштабируемость, надёжность и уровень безопасности. В результате анализа был определён оптимальный технологический стек, включающий язык программирования Go для разработки бэкенда, обеспечивающий высокую производительность при работе с большим количеством одновременных подключений, современный JavaScript-фреймворк React для разработки фронтенда, </w:t>
      </w:r>
      <w:r>
        <w:rPr>
          <w:szCs w:val="28"/>
        </w:rPr>
        <w:lastRenderedPageBreak/>
        <w:t>обеспечивающий создание интуитивного и отзывчивого пользовательского интерфейса, и систему управления базами данных PostgreSQL, обеспечивающую надёжность, консистентность и возможность сложных запросов для аналитики.</w:t>
      </w:r>
    </w:p>
    <w:p w14:paraId="6E0455C9" w14:textId="77777777" w:rsidR="004A65CB" w:rsidRDefault="004A65CB" w:rsidP="004A65CB">
      <w:pPr>
        <w:pStyle w:val="a3"/>
        <w:rPr>
          <w:szCs w:val="28"/>
        </w:rPr>
      </w:pPr>
      <w:r>
        <w:rPr>
          <w:szCs w:val="28"/>
        </w:rPr>
        <w:t>Важнейшим итогом работы стало формирование комплекса функциональных и нефункциональных требований к разрабатываемому веб-приложению. Функциональные требования определяют, что система должна предоставлять клиентам удобный интерфейс для подачи заявок с просмотром каталога услуг, обеспечивать диспетчерам эффективные инструменты управления заявками и их распределения между специалистами с учётом их квалификации и текущей загрузки, позволять специалистам принимать назначенные работы и отчитываться об их выполнении через мобильно-оптимизированный интерфейс, а также предоставлять руководству аналитические инструменты для анализа деятельности компании и принятия управленческих решений на основе реальных данных.</w:t>
      </w:r>
    </w:p>
    <w:p w14:paraId="375C02FF" w14:textId="77777777" w:rsidR="004A65CB" w:rsidRDefault="004A65CB" w:rsidP="004A65CB">
      <w:pPr>
        <w:pStyle w:val="a3"/>
        <w:rPr>
          <w:szCs w:val="28"/>
        </w:rPr>
      </w:pPr>
      <w:r>
        <w:rPr>
          <w:szCs w:val="28"/>
        </w:rPr>
        <w:t>Нефункциональные требования регламентируют обеспечение высокой производительности при обработке запросов пользователей, достигаемой через оптимизацию кода и базы данных, масштабируемости архитектуры для работы с растущими объёмами данных и увеличивающимся числом пользователей, высокой доступности системы на уровне девяносто девяти целых девять десятых процента, надёжной защиты персональных данных пользователей через использование современных методов шифрования и контроля доступа, удобства использования интерфейса для пользователей различного уровня технической подготовки, и простоты поддержки и развития системы через использование современных практик разработки ПО.</w:t>
      </w:r>
    </w:p>
    <w:p w14:paraId="5FEBB798" w14:textId="77777777" w:rsidR="004A65CB" w:rsidRDefault="004A65CB" w:rsidP="004A65CB">
      <w:pPr>
        <w:pStyle w:val="a3"/>
        <w:rPr>
          <w:szCs w:val="28"/>
        </w:rPr>
      </w:pPr>
      <w:r>
        <w:rPr>
          <w:szCs w:val="28"/>
        </w:rPr>
        <w:t xml:space="preserve">Проведённое исследование создаёт прочный теоретический и методологический задел для перехода к практической стадии разработки. </w:t>
      </w:r>
      <w:r>
        <w:rPr>
          <w:szCs w:val="28"/>
        </w:rPr>
        <w:lastRenderedPageBreak/>
        <w:t>На следующем этапе будут выполнены детальное проектирование архитектуры приложения, включая разработку диаграмм вариантов использования (use case diagrams), диаграмм последовательности (sequence diagrams) для ключевых процессов, и диаграмм компонентов (component diagrams), разработка схемы данных (data model) с определением всех таблиц, связей между ними и индексов для оптимизации производительности, выбор конкретных версий и конфигураций используемых технологий на основе выполненного анализа, и, наконец, поэтапная реализация сформулированных требований в виде работающего кода с параллельным проведением тестирования на соответствие требованиям.</w:t>
      </w:r>
    </w:p>
    <w:p w14:paraId="70EF1C94" w14:textId="77777777" w:rsidR="004A65CB" w:rsidRDefault="004A65CB" w:rsidP="004A65CB">
      <w:pPr>
        <w:pStyle w:val="a3"/>
      </w:pPr>
      <w:r>
        <w:rPr>
          <w:szCs w:val="28"/>
        </w:rPr>
        <w:t>Ожидается, что разработка полнофункционального прототипа приложения позволит в практической форме подтвердить правильность выбранных архитектурных решений и технологий, выявить потенциальные проблемы, которые сложно предсказать на этапе планирования, и оптимизировать решение перед внедрением в реальную сервисную компанию. Разработанное приложение будет способно повысить эффективность операционных процессов сервисной компании, улучшить взаимодействие с клиентами и обеспечить информационную базу для принятия обоснованных управленческих решений.</w:t>
      </w:r>
    </w:p>
    <w:p w14:paraId="20285C38" w14:textId="77777777" w:rsidR="004A65CB" w:rsidRDefault="004A65CB" w:rsidP="004A65CB">
      <w:pPr>
        <w:pStyle w:val="13"/>
        <w:rPr>
          <w:rFonts w:eastAsia="Times New Roman"/>
        </w:rPr>
      </w:pPr>
      <w:bookmarkStart w:id="37" w:name="_qzs25578wos0"/>
      <w:bookmarkStart w:id="38" w:name="_Toc217382545"/>
      <w:bookmarkEnd w:id="37"/>
      <w:r>
        <w:rPr>
          <w:rFonts w:eastAsia="Times New Roman"/>
        </w:rPr>
        <w:lastRenderedPageBreak/>
        <w:t>СПИСОК ИСПОЛЬЗОВАННЫХ ИСТОЧНИКОВ</w:t>
      </w:r>
      <w:bookmarkEnd w:id="38"/>
    </w:p>
    <w:p w14:paraId="47668CF6" w14:textId="77777777" w:rsidR="004A65CB" w:rsidRDefault="004A65CB" w:rsidP="004A65CB">
      <w:pPr>
        <w:pStyle w:val="a3"/>
      </w:pPr>
      <w:r>
        <w:t xml:space="preserve">ГОСТ Р 71452–2024. Требования к </w:t>
      </w:r>
      <w:r>
        <w:tab/>
        <w:t xml:space="preserve">функциональной безопасности и защите </w:t>
      </w:r>
      <w:r>
        <w:tab/>
        <w:t xml:space="preserve">системы контроля промышленной </w:t>
      </w:r>
      <w:r>
        <w:tab/>
        <w:t xml:space="preserve">автоматизации (IACS) на протяжении </w:t>
      </w:r>
      <w:r>
        <w:tab/>
        <w:t xml:space="preserve">жизненного цикла. — М.: Федеральное </w:t>
      </w:r>
      <w:r>
        <w:tab/>
        <w:t xml:space="preserve">агентство по техническому регулированию </w:t>
      </w:r>
      <w:r>
        <w:tab/>
        <w:t>и метрологии, 2024. — 126 с.</w:t>
      </w:r>
    </w:p>
    <w:p w14:paraId="443A912F" w14:textId="77777777" w:rsidR="004A65CB" w:rsidRDefault="004A65CB" w:rsidP="004A65CB">
      <w:pPr>
        <w:pStyle w:val="a3"/>
      </w:pPr>
      <w:r>
        <w:t xml:space="preserve">ГОСТ Р 71436–2024. Информационные </w:t>
      </w:r>
      <w:r>
        <w:tab/>
        <w:t xml:space="preserve">технологии (ИТ). Программные средства </w:t>
      </w:r>
      <w:r>
        <w:tab/>
        <w:t xml:space="preserve">с открытым исходным текстом. Спецификация </w:t>
      </w:r>
      <w:r>
        <w:tab/>
        <w:t xml:space="preserve">поставки. — М.: Федеральное агентство </w:t>
      </w:r>
      <w:r>
        <w:tab/>
        <w:t xml:space="preserve">по техническому регулированию и </w:t>
      </w:r>
      <w:r>
        <w:tab/>
        <w:t>метрологии, 2024. — 52 с.</w:t>
      </w:r>
    </w:p>
    <w:p w14:paraId="15E08D6C" w14:textId="77777777" w:rsidR="004A65CB" w:rsidRDefault="004A65CB" w:rsidP="004A65CB">
      <w:pPr>
        <w:pStyle w:val="a3"/>
      </w:pPr>
      <w:r>
        <w:t xml:space="preserve">ГОСТ Р 71840–2024. Информационные </w:t>
      </w:r>
      <w:r>
        <w:tab/>
        <w:t xml:space="preserve">технологии. Требования к защите </w:t>
      </w:r>
      <w:r>
        <w:tab/>
        <w:t xml:space="preserve">информации при разработке и сопровождении </w:t>
      </w:r>
      <w:r>
        <w:tab/>
        <w:t xml:space="preserve">информационных систем общего назначения. </w:t>
      </w:r>
      <w:r>
        <w:tab/>
        <w:t xml:space="preserve">— М.: Федеральное агентство по техническому </w:t>
      </w:r>
      <w:r>
        <w:tab/>
        <w:t>регулированию и метрологии, 2024. — 88 с.</w:t>
      </w:r>
    </w:p>
    <w:p w14:paraId="629E1770" w14:textId="77777777" w:rsidR="004A65CB" w:rsidRDefault="004A65CB" w:rsidP="004A65CB">
      <w:pPr>
        <w:pStyle w:val="a3"/>
      </w:pPr>
      <w:r>
        <w:t xml:space="preserve">Федеральный закон от 27 июля 2006 г. № </w:t>
      </w:r>
      <w:r>
        <w:tab/>
        <w:t xml:space="preserve">152-ФЗ «О персональных данных». — М.: </w:t>
      </w:r>
      <w:r>
        <w:tab/>
        <w:t xml:space="preserve">Собрание законодательства Российской </w:t>
      </w:r>
      <w:r>
        <w:tab/>
        <w:t>Федерации, 2006.</w:t>
      </w:r>
    </w:p>
    <w:p w14:paraId="65F60E29" w14:textId="77777777" w:rsidR="004A65CB" w:rsidRDefault="004A65CB" w:rsidP="004A65CB">
      <w:pPr>
        <w:pStyle w:val="a3"/>
      </w:pPr>
      <w:r>
        <w:t xml:space="preserve">Федеральный закон от 27 июля 2006 г. № </w:t>
      </w:r>
      <w:r>
        <w:tab/>
        <w:t xml:space="preserve">149-ФЗ «Об информации, информационных </w:t>
      </w:r>
      <w:r>
        <w:tab/>
        <w:t xml:space="preserve">технологиях и защите информации». — </w:t>
      </w:r>
      <w:r>
        <w:tab/>
        <w:t xml:space="preserve">М.: Собрание законодательства Российской </w:t>
      </w:r>
      <w:r>
        <w:tab/>
        <w:t>Федерации, 2006.</w:t>
      </w:r>
    </w:p>
    <w:p w14:paraId="2B8A1902" w14:textId="77777777" w:rsidR="004A65CB" w:rsidRDefault="004A65CB" w:rsidP="004A65CB">
      <w:pPr>
        <w:pStyle w:val="a3"/>
      </w:pPr>
      <w:r>
        <w:t xml:space="preserve">Сахаров А.В., Федорук П.П., Морозов </w:t>
      </w:r>
      <w:r>
        <w:tab/>
        <w:t xml:space="preserve">В.В. Архитектура современных веб-приложений. </w:t>
      </w:r>
      <w:r>
        <w:tab/>
        <w:t>— СПб.: Питер, 2019. — 432 с.</w:t>
      </w:r>
    </w:p>
    <w:p w14:paraId="6BEE1A98" w14:textId="77777777" w:rsidR="004A65CB" w:rsidRDefault="004A65CB" w:rsidP="004A65CB">
      <w:pPr>
        <w:pStyle w:val="a3"/>
      </w:pPr>
      <w:r>
        <w:t xml:space="preserve">Маккэнди М., Макартур М. Язык </w:t>
      </w:r>
      <w:r>
        <w:tab/>
        <w:t xml:space="preserve">программирования Go. Разработка </w:t>
      </w:r>
      <w:r>
        <w:tab/>
        <w:t xml:space="preserve">высокопроизводительных приложений. — </w:t>
      </w:r>
      <w:r>
        <w:tab/>
        <w:t>М.: Вильямс, 2020. — 376 с.</w:t>
      </w:r>
    </w:p>
    <w:p w14:paraId="287F3441" w14:textId="77777777" w:rsidR="004A65CB" w:rsidRDefault="004A65CB" w:rsidP="004A65CB">
      <w:pPr>
        <w:pStyle w:val="a3"/>
      </w:pPr>
      <w:r>
        <w:t xml:space="preserve">Хоффман Э. Все о React: фундаментальные </w:t>
      </w:r>
      <w:r>
        <w:tab/>
        <w:t xml:space="preserve">концепции веб-разработки. — М.: </w:t>
      </w:r>
      <w:r>
        <w:tab/>
        <w:t>Символ-Плюс, 2021. — 528 с.</w:t>
      </w:r>
    </w:p>
    <w:p w14:paraId="33045EFB" w14:textId="77777777" w:rsidR="004A65CB" w:rsidRDefault="004A65CB" w:rsidP="004A65CB">
      <w:pPr>
        <w:pStyle w:val="a3"/>
      </w:pPr>
      <w:r>
        <w:t xml:space="preserve">Конвей М., Лок К. PostgreSQL: руководство </w:t>
      </w:r>
      <w:r>
        <w:tab/>
        <w:t>разработчика. — М.: Вильямс, 2019. — 720 с.</w:t>
      </w:r>
    </w:p>
    <w:p w14:paraId="49BC93F5" w14:textId="77777777" w:rsidR="004A65CB" w:rsidRDefault="004A65CB" w:rsidP="004A65CB">
      <w:pPr>
        <w:pStyle w:val="a3"/>
      </w:pPr>
      <w:r>
        <w:lastRenderedPageBreak/>
        <w:t xml:space="preserve">Грейвс М., Шейхан Р., Шамари А. </w:t>
      </w:r>
      <w:r>
        <w:tab/>
        <w:t xml:space="preserve">Проектирование микросервисов. — М.: </w:t>
      </w:r>
      <w:r>
        <w:tab/>
        <w:t>Вильямс, 2021. — 576 с.</w:t>
      </w:r>
    </w:p>
    <w:p w14:paraId="6284F080" w14:textId="77777777" w:rsidR="004A65CB" w:rsidRDefault="004A65CB" w:rsidP="004A65CB">
      <w:pPr>
        <w:pStyle w:val="a3"/>
      </w:pPr>
      <w:r>
        <w:t xml:space="preserve">Геклер О.С., Уайт Ф., Лоуденс П. </w:t>
      </w:r>
      <w:r>
        <w:tab/>
        <w:t xml:space="preserve">Безопасность веб-приложений. Защита </w:t>
      </w:r>
      <w:r>
        <w:tab/>
        <w:t xml:space="preserve">от основных уязвимостей. — М.: Символ-Плюс, </w:t>
      </w:r>
      <w:r>
        <w:tab/>
        <w:t>2022. — 448 с.</w:t>
      </w:r>
    </w:p>
    <w:p w14:paraId="210B37D1" w14:textId="77777777" w:rsidR="004A65CB" w:rsidRDefault="004A65CB" w:rsidP="004A65CB">
      <w:pPr>
        <w:pStyle w:val="a3"/>
      </w:pPr>
      <w:r>
        <w:t xml:space="preserve">Кёртис Дж., Кроль Э. REST API. Быстрая </w:t>
      </w:r>
      <w:r>
        <w:tab/>
        <w:t xml:space="preserve">разработка веб-сервисов. — СПб.: </w:t>
      </w:r>
      <w:r>
        <w:tab/>
        <w:t>БХВ-Петербург, 2020. — 384 с.</w:t>
      </w:r>
    </w:p>
    <w:p w14:paraId="4669142F" w14:textId="77777777" w:rsidR="004A65CB" w:rsidRDefault="004A65CB" w:rsidP="004A65CB">
      <w:pPr>
        <w:pStyle w:val="a3"/>
      </w:pPr>
      <w:r>
        <w:t xml:space="preserve">Ньюмен С. Строим микросервисы. — </w:t>
      </w:r>
      <w:r>
        <w:tab/>
        <w:t>М.: Вильямс, 2021. — 416 с.</w:t>
      </w:r>
    </w:p>
    <w:p w14:paraId="48381EF3" w14:textId="77777777" w:rsidR="004A65CB" w:rsidRDefault="004A65CB" w:rsidP="004A65CB">
      <w:pPr>
        <w:pStyle w:val="a3"/>
      </w:pPr>
      <w:r>
        <w:t xml:space="preserve">Федоров А.О., Петров И.М. Системы </w:t>
      </w:r>
      <w:r>
        <w:tab/>
        <w:t xml:space="preserve">управления требованиями в разработке </w:t>
      </w:r>
      <w:r>
        <w:tab/>
        <w:t xml:space="preserve">информационных систем // Компьютерные </w:t>
      </w:r>
      <w:r>
        <w:tab/>
        <w:t xml:space="preserve">науки и их приложения. — 2023. — № 4. — С. </w:t>
      </w:r>
      <w:r>
        <w:tab/>
        <w:t>45–58.</w:t>
      </w:r>
    </w:p>
    <w:p w14:paraId="2C081BE2" w14:textId="77777777" w:rsidR="004A65CB" w:rsidRDefault="004A65CB" w:rsidP="004A65CB">
      <w:pPr>
        <w:pStyle w:val="a3"/>
      </w:pPr>
      <w:r>
        <w:t xml:space="preserve">Сорокин А.А., Волошин В.П., Попов А.И. </w:t>
      </w:r>
      <w:r>
        <w:tab/>
        <w:t xml:space="preserve">Архитектура распределённых систем </w:t>
      </w:r>
      <w:r>
        <w:tab/>
        <w:t xml:space="preserve">управления заявками в сфере услуг // </w:t>
      </w:r>
      <w:r>
        <w:tab/>
        <w:t xml:space="preserve">Информационные технологии в образовании </w:t>
      </w:r>
      <w:r>
        <w:tab/>
        <w:t xml:space="preserve">и производстве. — 2022. — Т. 15, № 3. — С. </w:t>
      </w:r>
      <w:r>
        <w:tab/>
        <w:t>78–92.</w:t>
      </w:r>
    </w:p>
    <w:p w14:paraId="4E226B24" w14:textId="77777777" w:rsidR="004A65CB" w:rsidRDefault="004A65CB" w:rsidP="004A65CB">
      <w:pPr>
        <w:pStyle w:val="a3"/>
      </w:pPr>
      <w:r>
        <w:t xml:space="preserve">Каменецкий Е.Н., Чернявская Л.П., </w:t>
      </w:r>
      <w:r>
        <w:tab/>
        <w:t xml:space="preserve">Зубко А.В. Оценка производительности </w:t>
      </w:r>
      <w:r>
        <w:tab/>
        <w:t xml:space="preserve">веб-приложений на основе архитектуры </w:t>
      </w:r>
      <w:r>
        <w:tab/>
        <w:t xml:space="preserve">REST // Вестник компьютерных и информационных </w:t>
      </w:r>
      <w:r>
        <w:tab/>
        <w:t>технологий. — 2023. — № 2. — С. 12–27.</w:t>
      </w:r>
    </w:p>
    <w:p w14:paraId="19752D35" w14:textId="77777777" w:rsidR="004A65CB" w:rsidRDefault="004A65CB" w:rsidP="004A65CB">
      <w:pPr>
        <w:pStyle w:val="a3"/>
      </w:pPr>
      <w:r>
        <w:t xml:space="preserve">Беспалов П.С. Миграция к облачным </w:t>
      </w:r>
      <w:r>
        <w:tab/>
        <w:t xml:space="preserve">сервисам: риски и возможности // </w:t>
      </w:r>
      <w:r>
        <w:tab/>
        <w:t xml:space="preserve">Международный журнал информационных </w:t>
      </w:r>
      <w:r>
        <w:tab/>
        <w:t>технологий. — 2024. — Т. 8, № 1. — С. 33–48.</w:t>
      </w:r>
    </w:p>
    <w:p w14:paraId="3F53F7A9" w14:textId="77777777" w:rsidR="004A65CB" w:rsidRDefault="004A65CB" w:rsidP="004A65CB">
      <w:pPr>
        <w:pStyle w:val="a3"/>
      </w:pPr>
      <w:r>
        <w:t xml:space="preserve">Крылов С.В., Петухов В.А., Морозова </w:t>
      </w:r>
      <w:r>
        <w:tab/>
        <w:t xml:space="preserve">Е.И. PostgreSQL как основа для высоконадёжных </w:t>
      </w:r>
      <w:r>
        <w:tab/>
        <w:t xml:space="preserve">информационных систем // Инновационные </w:t>
      </w:r>
      <w:r>
        <w:tab/>
        <w:t xml:space="preserve">разработки в области информационных </w:t>
      </w:r>
      <w:r>
        <w:tab/>
        <w:t>технологий. — 2023. — № 5. — С. 119–134.</w:t>
      </w:r>
    </w:p>
    <w:p w14:paraId="1350EB15" w14:textId="77777777" w:rsidR="004A65CB" w:rsidRDefault="004A65CB" w:rsidP="004A65CB">
      <w:pPr>
        <w:pStyle w:val="a3"/>
      </w:pPr>
      <w:r>
        <w:t xml:space="preserve">Шумов В.В. Микросервисная архитектура </w:t>
      </w:r>
      <w:r>
        <w:tab/>
        <w:t xml:space="preserve">и контейнеризация приложений // Вестник </w:t>
      </w:r>
      <w:r>
        <w:tab/>
        <w:t xml:space="preserve">информационных технологий и вычислительных </w:t>
      </w:r>
      <w:r>
        <w:tab/>
        <w:t>систем. — 2024. — Т. 12, № 2. — С. 67–81.</w:t>
      </w:r>
    </w:p>
    <w:p w14:paraId="2257528E" w14:textId="77777777" w:rsidR="004A65CB" w:rsidRDefault="004A65CB" w:rsidP="004A65CB">
      <w:pPr>
        <w:pStyle w:val="a3"/>
      </w:pPr>
      <w:r>
        <w:lastRenderedPageBreak/>
        <w:t xml:space="preserve">Семёнов И.В., Чеботарёв К.П., Завод </w:t>
      </w:r>
      <w:r>
        <w:tab/>
        <w:t xml:space="preserve">Д.О. Разработка веб-приложений с </w:t>
      </w:r>
      <w:r>
        <w:tab/>
        <w:t xml:space="preserve">использованием современных </w:t>
      </w:r>
      <w:r>
        <w:tab/>
        <w:t xml:space="preserve">JavaScript-фреймворков // Компьютерная </w:t>
      </w:r>
      <w:r>
        <w:tab/>
        <w:t xml:space="preserve">инженерия и компьютерные технологии. </w:t>
      </w:r>
      <w:r>
        <w:tab/>
        <w:t>— 2023. — № 6. — С. 98–113.</w:t>
      </w:r>
    </w:p>
    <w:p w14:paraId="0B06E7D5" w14:textId="77777777" w:rsidR="004A65CB" w:rsidRDefault="004A65CB" w:rsidP="004A65CB">
      <w:pPr>
        <w:pStyle w:val="a3"/>
      </w:pPr>
      <w:r>
        <w:t xml:space="preserve">Новиков А.В., Степанов В.И., Сидоров </w:t>
      </w:r>
      <w:r>
        <w:tab/>
        <w:t xml:space="preserve">П.М. Оптимизация баз данных и построение </w:t>
      </w:r>
      <w:r>
        <w:tab/>
        <w:t xml:space="preserve">индексов в PostgreSQL // Системы управления </w:t>
      </w:r>
      <w:r>
        <w:tab/>
        <w:t>базами данных. — 2024. — № 1. — С. 54–71.</w:t>
      </w:r>
    </w:p>
    <w:p w14:paraId="22F88C7B" w14:textId="77777777" w:rsidR="004A65CB" w:rsidRDefault="004A65CB" w:rsidP="004A65CB">
      <w:pPr>
        <w:pStyle w:val="a3"/>
      </w:pPr>
      <w:r>
        <w:t xml:space="preserve">Климов М.О., Панова Е.Л. Системы </w:t>
      </w:r>
      <w:r>
        <w:tab/>
        <w:t xml:space="preserve">мониторинга и логирования в распределённых </w:t>
      </w:r>
      <w:r>
        <w:tab/>
        <w:t xml:space="preserve">приложениях // Инфраструктура </w:t>
      </w:r>
      <w:r>
        <w:tab/>
        <w:t xml:space="preserve">вычислительных систем. — 2023. — Т. 11, № </w:t>
      </w:r>
      <w:r>
        <w:tab/>
        <w:t>4. — С. 156–178.</w:t>
      </w:r>
    </w:p>
    <w:p w14:paraId="343203B4" w14:textId="77777777" w:rsidR="004A65CB" w:rsidRDefault="004A65CB" w:rsidP="004A65CB">
      <w:pPr>
        <w:pStyle w:val="a3"/>
      </w:pPr>
      <w:r>
        <w:t xml:space="preserve">Горячев С.А. Принципы DevOps и непрерывной </w:t>
      </w:r>
      <w:r>
        <w:tab/>
        <w:t xml:space="preserve">интеграции при разработке микросервисных </w:t>
      </w:r>
      <w:r>
        <w:tab/>
        <w:t xml:space="preserve">архитектур // Актуальные проблемы </w:t>
      </w:r>
      <w:r>
        <w:tab/>
        <w:t xml:space="preserve">программирования. — 2024. — № 3. — С. </w:t>
      </w:r>
      <w:r>
        <w:tab/>
        <w:t>102–119.</w:t>
      </w:r>
    </w:p>
    <w:p w14:paraId="7DC4F2FE" w14:textId="77777777" w:rsidR="004A65CB" w:rsidRDefault="004A65CB" w:rsidP="004A65CB">
      <w:pPr>
        <w:pStyle w:val="a3"/>
      </w:pPr>
      <w:r>
        <w:t xml:space="preserve">Воробьёв И.П., Косачёв А.В. </w:t>
      </w:r>
      <w:r>
        <w:tab/>
        <w:t xml:space="preserve">Контейнеризация и оркестрация приложений </w:t>
      </w:r>
      <w:r>
        <w:tab/>
        <w:t xml:space="preserve">с использованием Docker и Kubernetes // Журнал </w:t>
      </w:r>
      <w:r>
        <w:tab/>
        <w:t xml:space="preserve">вычислительной математики и математической </w:t>
      </w:r>
      <w:r>
        <w:tab/>
        <w:t>физики. — 2023. — Т. 63, № 12. — С. 2034–2052.</w:t>
      </w:r>
    </w:p>
    <w:p w14:paraId="07AAFBFA" w14:textId="77777777" w:rsidR="004A65CB" w:rsidRDefault="004A65CB" w:rsidP="004A65CB">
      <w:pPr>
        <w:pStyle w:val="a3"/>
      </w:pPr>
      <w:r>
        <w:t xml:space="preserve">Документация PostgreSQL. Официальный </w:t>
      </w:r>
      <w:r>
        <w:tab/>
        <w:t xml:space="preserve">справочник. [Электронный ресурс]. URL: </w:t>
      </w:r>
      <w:r>
        <w:tab/>
      </w:r>
      <w:hyperlink r:id="rId9">
        <w:r>
          <w:rPr>
            <w:color w:val="1155CC"/>
            <w:u w:val="single"/>
          </w:rPr>
          <w:t>https://www.postgresql.org/docs/current/</w:t>
        </w:r>
      </w:hyperlink>
      <w:r>
        <w:t xml:space="preserve"> </w:t>
      </w:r>
      <w:r>
        <w:tab/>
        <w:t>(дата обращения: 23.12.2025).</w:t>
      </w:r>
    </w:p>
    <w:p w14:paraId="4591697B" w14:textId="77777777" w:rsidR="004A65CB" w:rsidRDefault="004A65CB" w:rsidP="004A65CB">
      <w:pPr>
        <w:pStyle w:val="a3"/>
      </w:pPr>
      <w:r>
        <w:t xml:space="preserve">Документация Go. Язык программирования </w:t>
      </w:r>
      <w:r>
        <w:tab/>
        <w:t xml:space="preserve">Go. [Электронный ресурс]. URL: </w:t>
      </w:r>
      <w:r>
        <w:tab/>
      </w:r>
      <w:hyperlink r:id="rId10">
        <w:r>
          <w:rPr>
            <w:color w:val="1155CC"/>
            <w:u w:val="single"/>
          </w:rPr>
          <w:t>https://golang.org/doc/</w:t>
        </w:r>
      </w:hyperlink>
      <w:r>
        <w:t xml:space="preserve"> </w:t>
      </w:r>
      <w:r>
        <w:tab/>
        <w:t>(дата обращения: 23.12.2025).</w:t>
      </w:r>
    </w:p>
    <w:p w14:paraId="76886E58" w14:textId="77777777" w:rsidR="004A65CB" w:rsidRDefault="004A65CB" w:rsidP="004A65CB">
      <w:pPr>
        <w:pStyle w:val="a3"/>
      </w:pPr>
      <w:r>
        <w:t xml:space="preserve">Документация React. Библиотека </w:t>
      </w:r>
      <w:r>
        <w:tab/>
        <w:t xml:space="preserve">JavaScript для построения пользовательских </w:t>
      </w:r>
      <w:r>
        <w:tab/>
        <w:t xml:space="preserve">интерфейсов. [Электронный ресурс]. URL: </w:t>
      </w:r>
      <w:r>
        <w:tab/>
      </w:r>
      <w:hyperlink r:id="rId11">
        <w:r>
          <w:rPr>
            <w:color w:val="1155CC"/>
            <w:u w:val="single"/>
          </w:rPr>
          <w:t>https://react.dev/</w:t>
        </w:r>
      </w:hyperlink>
      <w:r>
        <w:t xml:space="preserve"> </w:t>
      </w:r>
      <w:r>
        <w:tab/>
        <w:t>(дата обращения: 23.12.2025).</w:t>
      </w:r>
    </w:p>
    <w:p w14:paraId="6AFE1DED" w14:textId="77777777" w:rsidR="004A65CB" w:rsidRDefault="004A65CB" w:rsidP="004A65CB">
      <w:pPr>
        <w:pStyle w:val="a3"/>
      </w:pPr>
      <w:r>
        <w:t xml:space="preserve">Документация Docker. Контейнеризация </w:t>
      </w:r>
      <w:r>
        <w:tab/>
        <w:t xml:space="preserve">приложений. [Электронный ресурс]. URL: </w:t>
      </w:r>
      <w:r>
        <w:tab/>
      </w:r>
      <w:hyperlink r:id="rId12">
        <w:r>
          <w:rPr>
            <w:color w:val="1155CC"/>
            <w:u w:val="single"/>
          </w:rPr>
          <w:t>https://docs.docker.com/</w:t>
        </w:r>
      </w:hyperlink>
      <w:r>
        <w:t xml:space="preserve"> </w:t>
      </w:r>
      <w:r>
        <w:tab/>
        <w:t>(дата обращения: 23.12.2025).</w:t>
      </w:r>
    </w:p>
    <w:p w14:paraId="31CF05F5" w14:textId="77777777" w:rsidR="004A65CB" w:rsidRDefault="004A65CB" w:rsidP="004A65CB">
      <w:pPr>
        <w:pStyle w:val="a3"/>
      </w:pPr>
      <w:r>
        <w:lastRenderedPageBreak/>
        <w:t xml:space="preserve">Документация Kubernetes. Оркестрация </w:t>
      </w:r>
      <w:r>
        <w:tab/>
        <w:t xml:space="preserve">контейнеров. [Электронный ресурс]. URL: </w:t>
      </w:r>
      <w:r>
        <w:tab/>
      </w:r>
      <w:hyperlink r:id="rId13">
        <w:r>
          <w:rPr>
            <w:color w:val="1155CC"/>
            <w:u w:val="single"/>
          </w:rPr>
          <w:t>https://kubernetes.io/docs/</w:t>
        </w:r>
      </w:hyperlink>
      <w:r>
        <w:t xml:space="preserve"> </w:t>
      </w:r>
      <w:r>
        <w:tab/>
        <w:t>(дата обращения: 23.12.2025).</w:t>
      </w:r>
    </w:p>
    <w:p w14:paraId="6E246164" w14:textId="77777777" w:rsidR="004A65CB" w:rsidRDefault="004A65CB" w:rsidP="004A65CB">
      <w:pPr>
        <w:pStyle w:val="a3"/>
      </w:pPr>
      <w:r>
        <w:t xml:space="preserve">Документация Prometheus. Инструмент </w:t>
      </w:r>
      <w:r>
        <w:tab/>
        <w:t xml:space="preserve">мониторинга. [Электронный ресурс]. URL: </w:t>
      </w:r>
      <w:r>
        <w:tab/>
      </w:r>
      <w:hyperlink r:id="rId14">
        <w:r>
          <w:rPr>
            <w:color w:val="1155CC"/>
            <w:u w:val="single"/>
          </w:rPr>
          <w:t>https://prometheus.io/docs/introduction/overview/</w:t>
        </w:r>
      </w:hyperlink>
      <w:r>
        <w:t xml:space="preserve"> </w:t>
      </w:r>
      <w:r>
        <w:tab/>
        <w:t>(дата обращения: 23.12.2025).</w:t>
      </w:r>
    </w:p>
    <w:p w14:paraId="04B92DEC" w14:textId="77777777" w:rsidR="004A65CB" w:rsidRDefault="004A65CB" w:rsidP="004A65CB">
      <w:pPr>
        <w:pStyle w:val="a3"/>
      </w:pPr>
    </w:p>
    <w:p w14:paraId="4F235C1F" w14:textId="77777777" w:rsidR="004A65CB" w:rsidRDefault="004A65CB" w:rsidP="004A65CB">
      <w:pPr>
        <w:pStyle w:val="a3"/>
      </w:pPr>
    </w:p>
    <w:p w14:paraId="01E7162E" w14:textId="77777777" w:rsidR="00B518CD" w:rsidRDefault="00B518CD" w:rsidP="004A65CB">
      <w:pPr>
        <w:pStyle w:val="a3"/>
      </w:pPr>
    </w:p>
    <w:sectPr w:rsidR="00B518CD" w:rsidSect="004A65CB">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0" w:footer="720"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758A0" w14:textId="77777777" w:rsidR="00C616D8" w:rsidRDefault="00C616D8">
      <w:pPr>
        <w:spacing w:line="240" w:lineRule="auto"/>
      </w:pPr>
      <w:r>
        <w:separator/>
      </w:r>
    </w:p>
  </w:endnote>
  <w:endnote w:type="continuationSeparator" w:id="0">
    <w:p w14:paraId="1B11EE96" w14:textId="77777777" w:rsidR="00C616D8" w:rsidRDefault="00C616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9889" w14:textId="77777777" w:rsidR="004A65CB" w:rsidRDefault="004A65CB">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047535"/>
      <w:docPartObj>
        <w:docPartGallery w:val="Page Numbers (Bottom of Page)"/>
        <w:docPartUnique/>
      </w:docPartObj>
    </w:sdtPr>
    <w:sdtContent>
      <w:p w14:paraId="318CEE14" w14:textId="4514ADB5" w:rsidR="00D46B43" w:rsidRDefault="00D46B43">
        <w:pPr>
          <w:pStyle w:val="ae"/>
          <w:jc w:val="center"/>
        </w:pPr>
        <w:r>
          <w:fldChar w:fldCharType="begin"/>
        </w:r>
        <w:r>
          <w:instrText>PAGE   \* MERGEFORMAT</w:instrText>
        </w:r>
        <w:r>
          <w:fldChar w:fldCharType="separate"/>
        </w:r>
        <w:r>
          <w:t>2</w:t>
        </w:r>
        <w:r>
          <w:fldChar w:fldCharType="end"/>
        </w:r>
      </w:p>
    </w:sdtContent>
  </w:sdt>
  <w:p w14:paraId="5EBFCE96" w14:textId="2D5F0699" w:rsidR="004A65CB" w:rsidRDefault="004A65CB">
    <w:pPr>
      <w:pStyle w:val="normal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B904A" w14:textId="77777777" w:rsidR="004A65CB" w:rsidRDefault="004A65CB">
    <w:pPr>
      <w:pStyle w:val="norm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460D6" w14:textId="77777777" w:rsidR="00C616D8" w:rsidRDefault="00C616D8">
      <w:pPr>
        <w:spacing w:line="240" w:lineRule="auto"/>
      </w:pPr>
      <w:r>
        <w:separator/>
      </w:r>
    </w:p>
  </w:footnote>
  <w:footnote w:type="continuationSeparator" w:id="0">
    <w:p w14:paraId="240DD220" w14:textId="77777777" w:rsidR="00C616D8" w:rsidRDefault="00C616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BE93" w14:textId="77777777" w:rsidR="00D46B43" w:rsidRDefault="00D46B43">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CA0B" w14:textId="77777777" w:rsidR="00D46B43" w:rsidRDefault="00D46B43">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4B59" w14:textId="77777777" w:rsidR="00D46B43" w:rsidRDefault="00D46B43">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85CB4"/>
    <w:multiLevelType w:val="multilevel"/>
    <w:tmpl w:val="6D10627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num w:numId="1" w16cid:durableId="26608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A84"/>
    <w:rsid w:val="00122E50"/>
    <w:rsid w:val="00375A51"/>
    <w:rsid w:val="00491E37"/>
    <w:rsid w:val="004A2557"/>
    <w:rsid w:val="004A5A84"/>
    <w:rsid w:val="004A65CB"/>
    <w:rsid w:val="004B15D8"/>
    <w:rsid w:val="00811E84"/>
    <w:rsid w:val="0088377F"/>
    <w:rsid w:val="009F2B50"/>
    <w:rsid w:val="00B518CD"/>
    <w:rsid w:val="00C616D8"/>
    <w:rsid w:val="00D46B43"/>
    <w:rsid w:val="00D817B1"/>
    <w:rsid w:val="00EF3E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27B7E"/>
  <w15:chartTrackingRefBased/>
  <w15:docId w15:val="{C292BA79-AE15-4FB9-9F26-79337A720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65CB"/>
    <w:pPr>
      <w:suppressAutoHyphens/>
      <w:spacing w:after="0" w:line="276" w:lineRule="auto"/>
    </w:pPr>
    <w:rPr>
      <w:rFonts w:ascii="Arial" w:eastAsia="Arial" w:hAnsi="Arial" w:cs="Arial"/>
      <w:kern w:val="0"/>
      <w:lang w:eastAsia="zh-CN" w:bidi="hi-IN"/>
      <w14:ligatures w14:val="none"/>
    </w:rPr>
  </w:style>
  <w:style w:type="paragraph" w:styleId="1">
    <w:name w:val="heading 1"/>
    <w:basedOn w:val="a"/>
    <w:next w:val="a"/>
    <w:link w:val="10"/>
    <w:uiPriority w:val="9"/>
    <w:qFormat/>
    <w:rsid w:val="004A25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4A5A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A5A8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A5A8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A5A8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A5A8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A5A8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A5A8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A5A8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сновной текст1"/>
    <w:basedOn w:val="a"/>
    <w:link w:val="12"/>
    <w:qFormat/>
    <w:rsid w:val="004A2557"/>
    <w:pPr>
      <w:spacing w:line="360" w:lineRule="auto"/>
      <w:ind w:firstLine="709"/>
      <w:jc w:val="both"/>
    </w:pPr>
    <w:rPr>
      <w:rFonts w:ascii="Times New Roman" w:hAnsi="Times New Roman"/>
      <w:sz w:val="28"/>
    </w:rPr>
  </w:style>
  <w:style w:type="character" w:customStyle="1" w:styleId="12">
    <w:name w:val="Основной текст1 Знак"/>
    <w:basedOn w:val="a0"/>
    <w:link w:val="11"/>
    <w:rsid w:val="004A2557"/>
    <w:rPr>
      <w:rFonts w:ascii="Times New Roman" w:hAnsi="Times New Roman"/>
      <w:sz w:val="28"/>
    </w:rPr>
  </w:style>
  <w:style w:type="paragraph" w:customStyle="1" w:styleId="13">
    <w:name w:val="Заголовок 1 ГОСТ"/>
    <w:basedOn w:val="1"/>
    <w:link w:val="14"/>
    <w:qFormat/>
    <w:rsid w:val="004A2557"/>
    <w:pPr>
      <w:keepLines w:val="0"/>
      <w:pageBreakBefore/>
      <w:widowControl w:val="0"/>
      <w:spacing w:before="0" w:after="240" w:line="360" w:lineRule="auto"/>
      <w:ind w:firstLine="709"/>
      <w:jc w:val="both"/>
    </w:pPr>
    <w:rPr>
      <w:rFonts w:ascii="Times New Roman" w:hAnsi="Times New Roman"/>
      <w:caps/>
      <w:color w:val="000000" w:themeColor="text1"/>
      <w:sz w:val="36"/>
    </w:rPr>
  </w:style>
  <w:style w:type="character" w:customStyle="1" w:styleId="14">
    <w:name w:val="Заголовок 1 ГОСТ Знак"/>
    <w:basedOn w:val="10"/>
    <w:link w:val="13"/>
    <w:rsid w:val="004A2557"/>
    <w:rPr>
      <w:rFonts w:ascii="Times New Roman" w:eastAsiaTheme="majorEastAsia" w:hAnsi="Times New Roman" w:cstheme="majorBidi"/>
      <w:caps/>
      <w:color w:val="000000" w:themeColor="text1"/>
      <w:sz w:val="36"/>
      <w:szCs w:val="40"/>
    </w:rPr>
  </w:style>
  <w:style w:type="character" w:customStyle="1" w:styleId="10">
    <w:name w:val="Заголовок 1 Знак"/>
    <w:basedOn w:val="a0"/>
    <w:link w:val="1"/>
    <w:uiPriority w:val="9"/>
    <w:rsid w:val="004A2557"/>
    <w:rPr>
      <w:rFonts w:asciiTheme="majorHAnsi" w:eastAsiaTheme="majorEastAsia" w:hAnsiTheme="majorHAnsi" w:cstheme="majorBidi"/>
      <w:color w:val="2F5496" w:themeColor="accent1" w:themeShade="BF"/>
      <w:sz w:val="40"/>
      <w:szCs w:val="40"/>
    </w:rPr>
  </w:style>
  <w:style w:type="paragraph" w:customStyle="1" w:styleId="21">
    <w:name w:val="Заголовок 2 ГОСТ"/>
    <w:basedOn w:val="13"/>
    <w:link w:val="22"/>
    <w:qFormat/>
    <w:rsid w:val="004A2557"/>
    <w:pPr>
      <w:keepLines/>
      <w:pageBreakBefore w:val="0"/>
      <w:widowControl/>
      <w:spacing w:before="480"/>
    </w:pPr>
    <w:rPr>
      <w:b/>
      <w:caps w:val="0"/>
      <w:sz w:val="32"/>
    </w:rPr>
  </w:style>
  <w:style w:type="character" w:customStyle="1" w:styleId="22">
    <w:name w:val="Заголовок 2 ГОСТ Знак"/>
    <w:basedOn w:val="14"/>
    <w:link w:val="21"/>
    <w:rsid w:val="004A2557"/>
    <w:rPr>
      <w:rFonts w:ascii="Times New Roman" w:eastAsiaTheme="majorEastAsia" w:hAnsi="Times New Roman" w:cstheme="majorBidi"/>
      <w:b/>
      <w:caps w:val="0"/>
      <w:color w:val="000000" w:themeColor="text1"/>
      <w:sz w:val="32"/>
      <w:szCs w:val="40"/>
    </w:rPr>
  </w:style>
  <w:style w:type="paragraph" w:customStyle="1" w:styleId="31">
    <w:name w:val="Заголовок 3 ГОСТ"/>
    <w:basedOn w:val="21"/>
    <w:link w:val="32"/>
    <w:qFormat/>
    <w:rsid w:val="004A2557"/>
    <w:rPr>
      <w:sz w:val="28"/>
    </w:rPr>
  </w:style>
  <w:style w:type="character" w:customStyle="1" w:styleId="32">
    <w:name w:val="Заголовок 3 ГОСТ Знак"/>
    <w:basedOn w:val="22"/>
    <w:link w:val="31"/>
    <w:rsid w:val="004A2557"/>
    <w:rPr>
      <w:rFonts w:ascii="Times New Roman" w:eastAsiaTheme="majorEastAsia" w:hAnsi="Times New Roman" w:cstheme="majorBidi"/>
      <w:b/>
      <w:caps w:val="0"/>
      <w:color w:val="000000" w:themeColor="text1"/>
      <w:sz w:val="28"/>
      <w:szCs w:val="40"/>
    </w:rPr>
  </w:style>
  <w:style w:type="paragraph" w:customStyle="1" w:styleId="a3">
    <w:name w:val="Основной текст ГОСТ"/>
    <w:basedOn w:val="a"/>
    <w:link w:val="a4"/>
    <w:qFormat/>
    <w:rsid w:val="00D817B1"/>
    <w:pPr>
      <w:spacing w:line="360" w:lineRule="auto"/>
      <w:ind w:firstLine="709"/>
      <w:jc w:val="both"/>
    </w:pPr>
    <w:rPr>
      <w:rFonts w:ascii="Times New Roman" w:hAnsi="Times New Roman"/>
      <w:sz w:val="28"/>
    </w:rPr>
  </w:style>
  <w:style w:type="character" w:customStyle="1" w:styleId="a4">
    <w:name w:val="Основной текст ГОСТ Знак"/>
    <w:basedOn w:val="a0"/>
    <w:link w:val="a3"/>
    <w:rsid w:val="00D817B1"/>
    <w:rPr>
      <w:rFonts w:ascii="Times New Roman" w:hAnsi="Times New Roman"/>
      <w:sz w:val="28"/>
    </w:rPr>
  </w:style>
  <w:style w:type="character" w:customStyle="1" w:styleId="20">
    <w:name w:val="Заголовок 2 Знак"/>
    <w:basedOn w:val="a0"/>
    <w:link w:val="2"/>
    <w:uiPriority w:val="9"/>
    <w:semiHidden/>
    <w:rsid w:val="004A5A8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A5A8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A5A8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A5A8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A5A8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A5A84"/>
    <w:rPr>
      <w:rFonts w:eastAsiaTheme="majorEastAsia" w:cstheme="majorBidi"/>
      <w:color w:val="595959" w:themeColor="text1" w:themeTint="A6"/>
    </w:rPr>
  </w:style>
  <w:style w:type="character" w:customStyle="1" w:styleId="80">
    <w:name w:val="Заголовок 8 Знак"/>
    <w:basedOn w:val="a0"/>
    <w:link w:val="8"/>
    <w:uiPriority w:val="9"/>
    <w:semiHidden/>
    <w:rsid w:val="004A5A8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A5A84"/>
    <w:rPr>
      <w:rFonts w:eastAsiaTheme="majorEastAsia" w:cstheme="majorBidi"/>
      <w:color w:val="272727" w:themeColor="text1" w:themeTint="D8"/>
    </w:rPr>
  </w:style>
  <w:style w:type="paragraph" w:styleId="a5">
    <w:name w:val="Title"/>
    <w:basedOn w:val="a"/>
    <w:next w:val="a"/>
    <w:link w:val="a6"/>
    <w:uiPriority w:val="10"/>
    <w:qFormat/>
    <w:rsid w:val="004A5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4A5A84"/>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4A5A84"/>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0"/>
    <w:link w:val="a7"/>
    <w:uiPriority w:val="11"/>
    <w:rsid w:val="004A5A84"/>
    <w:rPr>
      <w:rFonts w:eastAsiaTheme="majorEastAsia" w:cstheme="majorBidi"/>
      <w:color w:val="595959" w:themeColor="text1" w:themeTint="A6"/>
      <w:spacing w:val="15"/>
      <w:sz w:val="28"/>
      <w:szCs w:val="28"/>
    </w:rPr>
  </w:style>
  <w:style w:type="paragraph" w:styleId="23">
    <w:name w:val="Quote"/>
    <w:basedOn w:val="a"/>
    <w:next w:val="a"/>
    <w:link w:val="24"/>
    <w:uiPriority w:val="29"/>
    <w:qFormat/>
    <w:rsid w:val="004A5A84"/>
    <w:pPr>
      <w:spacing w:before="160"/>
      <w:jc w:val="center"/>
    </w:pPr>
    <w:rPr>
      <w:i/>
      <w:iCs/>
      <w:color w:val="404040" w:themeColor="text1" w:themeTint="BF"/>
    </w:rPr>
  </w:style>
  <w:style w:type="character" w:customStyle="1" w:styleId="24">
    <w:name w:val="Цитата 2 Знак"/>
    <w:basedOn w:val="a0"/>
    <w:link w:val="23"/>
    <w:uiPriority w:val="29"/>
    <w:rsid w:val="004A5A84"/>
    <w:rPr>
      <w:i/>
      <w:iCs/>
      <w:color w:val="404040" w:themeColor="text1" w:themeTint="BF"/>
    </w:rPr>
  </w:style>
  <w:style w:type="paragraph" w:styleId="a9">
    <w:name w:val="List Paragraph"/>
    <w:basedOn w:val="a"/>
    <w:uiPriority w:val="34"/>
    <w:qFormat/>
    <w:rsid w:val="004A5A84"/>
    <w:pPr>
      <w:ind w:left="720"/>
      <w:contextualSpacing/>
    </w:pPr>
  </w:style>
  <w:style w:type="character" w:styleId="aa">
    <w:name w:val="Intense Emphasis"/>
    <w:basedOn w:val="a0"/>
    <w:uiPriority w:val="21"/>
    <w:qFormat/>
    <w:rsid w:val="004A5A84"/>
    <w:rPr>
      <w:i/>
      <w:iCs/>
      <w:color w:val="2F5496" w:themeColor="accent1" w:themeShade="BF"/>
    </w:rPr>
  </w:style>
  <w:style w:type="paragraph" w:styleId="ab">
    <w:name w:val="Intense Quote"/>
    <w:basedOn w:val="a"/>
    <w:next w:val="a"/>
    <w:link w:val="ac"/>
    <w:uiPriority w:val="30"/>
    <w:qFormat/>
    <w:rsid w:val="004A5A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4A5A84"/>
    <w:rPr>
      <w:i/>
      <w:iCs/>
      <w:color w:val="2F5496" w:themeColor="accent1" w:themeShade="BF"/>
    </w:rPr>
  </w:style>
  <w:style w:type="character" w:styleId="ad">
    <w:name w:val="Intense Reference"/>
    <w:basedOn w:val="a0"/>
    <w:uiPriority w:val="32"/>
    <w:qFormat/>
    <w:rsid w:val="004A5A84"/>
    <w:rPr>
      <w:b/>
      <w:bCs/>
      <w:smallCaps/>
      <w:color w:val="2F5496" w:themeColor="accent1" w:themeShade="BF"/>
      <w:spacing w:val="5"/>
    </w:rPr>
  </w:style>
  <w:style w:type="paragraph" w:customStyle="1" w:styleId="normal1">
    <w:name w:val="normal1"/>
    <w:qFormat/>
    <w:rsid w:val="004A65CB"/>
    <w:pPr>
      <w:suppressAutoHyphens/>
      <w:spacing w:after="0" w:line="276" w:lineRule="auto"/>
    </w:pPr>
    <w:rPr>
      <w:rFonts w:ascii="Arial" w:eastAsia="Arial" w:hAnsi="Arial" w:cs="Arial"/>
      <w:kern w:val="0"/>
      <w:lang w:eastAsia="zh-CN" w:bidi="hi-IN"/>
      <w14:ligatures w14:val="none"/>
    </w:rPr>
  </w:style>
  <w:style w:type="paragraph" w:styleId="ae">
    <w:name w:val="footer"/>
    <w:basedOn w:val="a"/>
    <w:link w:val="af"/>
    <w:uiPriority w:val="99"/>
    <w:rsid w:val="004A65CB"/>
  </w:style>
  <w:style w:type="character" w:customStyle="1" w:styleId="af">
    <w:name w:val="Нижний колонтитул Знак"/>
    <w:basedOn w:val="a0"/>
    <w:link w:val="ae"/>
    <w:uiPriority w:val="99"/>
    <w:rsid w:val="004A65CB"/>
    <w:rPr>
      <w:rFonts w:ascii="Arial" w:eastAsia="Arial" w:hAnsi="Arial" w:cs="Arial"/>
      <w:kern w:val="0"/>
      <w:lang w:eastAsia="zh-CN" w:bidi="hi-IN"/>
      <w14:ligatures w14:val="none"/>
    </w:rPr>
  </w:style>
  <w:style w:type="table" w:customStyle="1" w:styleId="TableNormal">
    <w:name w:val="TableNormal"/>
    <w:rsid w:val="004A65CB"/>
    <w:pPr>
      <w:suppressAutoHyphens/>
      <w:spacing w:after="0" w:line="240" w:lineRule="auto"/>
    </w:pPr>
    <w:rPr>
      <w:rFonts w:ascii="Arial" w:eastAsia="Arial" w:hAnsi="Arial" w:cs="Arial"/>
      <w:kern w:val="0"/>
      <w:lang w:eastAsia="zh-CN" w:bidi="hi-IN"/>
      <w14:ligatures w14:val="none"/>
    </w:rPr>
    <w:tblPr>
      <w:tblCellMar>
        <w:top w:w="100" w:type="dxa"/>
        <w:left w:w="100" w:type="dxa"/>
        <w:bottom w:w="100" w:type="dxa"/>
        <w:right w:w="100" w:type="dxa"/>
      </w:tblCellMar>
    </w:tblPr>
  </w:style>
  <w:style w:type="paragraph" w:styleId="af0">
    <w:name w:val="TOC Heading"/>
    <w:basedOn w:val="1"/>
    <w:next w:val="a"/>
    <w:uiPriority w:val="39"/>
    <w:unhideWhenUsed/>
    <w:qFormat/>
    <w:rsid w:val="004A65CB"/>
    <w:pPr>
      <w:suppressAutoHyphens w:val="0"/>
      <w:spacing w:before="240" w:after="0" w:line="259" w:lineRule="auto"/>
      <w:outlineLvl w:val="9"/>
    </w:pPr>
    <w:rPr>
      <w:sz w:val="32"/>
      <w:szCs w:val="32"/>
      <w:lang w:eastAsia="ru-RU" w:bidi="ar-SA"/>
    </w:rPr>
  </w:style>
  <w:style w:type="paragraph" w:styleId="25">
    <w:name w:val="toc 2"/>
    <w:basedOn w:val="a"/>
    <w:next w:val="a"/>
    <w:autoRedefine/>
    <w:uiPriority w:val="39"/>
    <w:unhideWhenUsed/>
    <w:rsid w:val="004A65CB"/>
    <w:pPr>
      <w:spacing w:after="100"/>
      <w:ind w:left="220"/>
    </w:pPr>
    <w:rPr>
      <w:rFonts w:cs="Mangal"/>
      <w:szCs w:val="20"/>
    </w:rPr>
  </w:style>
  <w:style w:type="paragraph" w:styleId="15">
    <w:name w:val="toc 1"/>
    <w:basedOn w:val="a"/>
    <w:next w:val="a"/>
    <w:autoRedefine/>
    <w:uiPriority w:val="39"/>
    <w:unhideWhenUsed/>
    <w:rsid w:val="004A65CB"/>
    <w:pPr>
      <w:spacing w:after="100"/>
    </w:pPr>
    <w:rPr>
      <w:rFonts w:cs="Mangal"/>
      <w:szCs w:val="20"/>
    </w:rPr>
  </w:style>
  <w:style w:type="character" w:styleId="af1">
    <w:name w:val="Hyperlink"/>
    <w:basedOn w:val="a0"/>
    <w:uiPriority w:val="99"/>
    <w:unhideWhenUsed/>
    <w:rsid w:val="004A65CB"/>
    <w:rPr>
      <w:color w:val="0563C1" w:themeColor="hyperlink"/>
      <w:u w:val="single"/>
    </w:rPr>
  </w:style>
  <w:style w:type="paragraph" w:styleId="af2">
    <w:name w:val="header"/>
    <w:basedOn w:val="a"/>
    <w:link w:val="af3"/>
    <w:uiPriority w:val="99"/>
    <w:unhideWhenUsed/>
    <w:rsid w:val="00D46B43"/>
    <w:pPr>
      <w:tabs>
        <w:tab w:val="center" w:pos="4677"/>
        <w:tab w:val="right" w:pos="9355"/>
      </w:tabs>
      <w:spacing w:line="240" w:lineRule="auto"/>
    </w:pPr>
    <w:rPr>
      <w:rFonts w:cs="Mangal"/>
      <w:szCs w:val="20"/>
    </w:rPr>
  </w:style>
  <w:style w:type="character" w:customStyle="1" w:styleId="af3">
    <w:name w:val="Верхний колонтитул Знак"/>
    <w:basedOn w:val="a0"/>
    <w:link w:val="af2"/>
    <w:uiPriority w:val="99"/>
    <w:rsid w:val="00D46B43"/>
    <w:rPr>
      <w:rFonts w:ascii="Arial" w:eastAsia="Arial" w:hAnsi="Arial" w:cs="Mangal"/>
      <w:kern w:val="0"/>
      <w:szCs w:val="20"/>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ubernetes.io/doc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cs.docker.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olang.org/doc/"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postgresql.org/docs/current/" TargetMode="External"/><Relationship Id="rId14" Type="http://schemas.openxmlformats.org/officeDocument/2006/relationships/hyperlink" Target="https://prometheus.io/docs/introduction/overview/"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9711B-5432-4CD6-9FAA-32FA307B1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7160</Words>
  <Characters>40814</Characters>
  <Application>Microsoft Office Word</Application>
  <DocSecurity>0</DocSecurity>
  <Lines>340</Lines>
  <Paragraphs>95</Paragraphs>
  <ScaleCrop>false</ScaleCrop>
  <Company/>
  <LinksUpToDate>false</LinksUpToDate>
  <CharactersWithSpaces>47879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Муравьев</dc:creator>
  <cp:keywords/>
  <dc:description/>
  <cp:lastModifiedBy>Иван Муравьев</cp:lastModifiedBy>
  <cp:revision>3</cp:revision>
  <dcterms:created xsi:type="dcterms:W3CDTF">2025-12-23T08:38:00Z</dcterms:created>
  <dcterms:modified xsi:type="dcterms:W3CDTF">2025-12-23T08:43:00Z</dcterms:modified>
</cp:coreProperties>
</file>