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421869" w14:textId="77777777" w:rsidR="00A31DCD" w:rsidRPr="00D135C3" w:rsidRDefault="00D135C3" w:rsidP="000C42C9">
      <w:pPr>
        <w:jc w:val="center"/>
        <w:rPr>
          <w:b/>
          <w:sz w:val="36"/>
          <w:szCs w:val="36"/>
        </w:rPr>
      </w:pPr>
      <w:r w:rsidRPr="00D135C3">
        <w:rPr>
          <w:b/>
          <w:sz w:val="36"/>
          <w:szCs w:val="36"/>
        </w:rPr>
        <w:t>А</w:t>
      </w:r>
      <w:r w:rsidR="000C42C9">
        <w:rPr>
          <w:b/>
          <w:sz w:val="36"/>
          <w:szCs w:val="36"/>
        </w:rPr>
        <w:t>ННОТАЦИЯ</w:t>
      </w:r>
    </w:p>
    <w:p w14:paraId="2397C22B" w14:textId="77777777" w:rsidR="00A330A1" w:rsidRDefault="00A330A1" w:rsidP="00A330A1">
      <w:r>
        <w:t xml:space="preserve">Выпускная квалификационная работа посвящена проектированию и реализации инфраструктуры мультиплатформенного онлайн-кинотеатра на основе стартапа </w:t>
      </w:r>
      <w:proofErr w:type="spellStart"/>
      <w:r>
        <w:t>Yanima</w:t>
      </w:r>
      <w:proofErr w:type="spellEnd"/>
      <w:r>
        <w:t>. Актуальность темы обусловлена ростом требований пользователей к стабильности, доступности и качеству медиасервисов, что предъявляет высокие требования к инфраструктуре подобных платформ. В работе проведён анализ предметной области, рассмотрены современные подходы к построению инфраструктуры высоконагруженных сервисов и сформированы функциональные и нефункциональные требования к системе.</w:t>
      </w:r>
    </w:p>
    <w:p w14:paraId="1000A10C" w14:textId="3C543B25" w:rsidR="00A330A1" w:rsidRDefault="00A330A1" w:rsidP="00A330A1">
      <w:r>
        <w:t xml:space="preserve">В ходе выполнения работы спроектирована и реализована инфраструктура на основе гибридного подхода, сочетающего выделенные серверы, виртуализацию и кластер </w:t>
      </w:r>
      <w:proofErr w:type="spellStart"/>
      <w:r>
        <w:t>Kubernetes</w:t>
      </w:r>
      <w:proofErr w:type="spellEnd"/>
      <w:r>
        <w:t xml:space="preserve">. Реализована сегментированная сетевая архитектура с Zero Trust, распределённое объектное хранилище на базе </w:t>
      </w:r>
      <w:proofErr w:type="spellStart"/>
      <w:r>
        <w:t>Ceph</w:t>
      </w:r>
      <w:proofErr w:type="spellEnd"/>
      <w:r>
        <w:t xml:space="preserve"> для доставки медиаконтента в формат</w:t>
      </w:r>
      <w:r w:rsidR="004468F2">
        <w:t>е</w:t>
      </w:r>
      <w:r>
        <w:t xml:space="preserve"> HLS, контейнеризация сервисов и процессы непрерывной интеграции и доставки на </w:t>
      </w:r>
      <w:proofErr w:type="spellStart"/>
      <w:r>
        <w:t>GitLab</w:t>
      </w:r>
      <w:proofErr w:type="spellEnd"/>
      <w:r>
        <w:t xml:space="preserve"> </w:t>
      </w:r>
      <w:r>
        <w:t xml:space="preserve">CI. </w:t>
      </w:r>
    </w:p>
    <w:p w14:paraId="032F1065" w14:textId="77777777" w:rsidR="00A330A1" w:rsidRDefault="00A330A1" w:rsidP="00A330A1">
      <w:r>
        <w:t xml:space="preserve">Практическая значимость работы заключается в создании инфраструктурной основы платформы </w:t>
      </w:r>
      <w:proofErr w:type="spellStart"/>
      <w:r>
        <w:t>Yanima</w:t>
      </w:r>
      <w:proofErr w:type="spellEnd"/>
      <w:r>
        <w:t>, пригодной к промышленной эксплуатации и дальнейшему масштабированию.</w:t>
      </w:r>
    </w:p>
    <w:p w14:paraId="1E01F35A" w14:textId="732037ED" w:rsidR="00D135C3" w:rsidRDefault="00A330A1" w:rsidP="00A330A1">
      <w:r>
        <w:t xml:space="preserve">Объём работы составляет </w:t>
      </w:r>
      <w:r w:rsidR="006506A1">
        <w:t>91</w:t>
      </w:r>
      <w:r>
        <w:t xml:space="preserve"> страниц</w:t>
      </w:r>
      <w:r w:rsidR="006506A1">
        <w:t>у</w:t>
      </w:r>
      <w:r>
        <w:t xml:space="preserve">, </w:t>
      </w:r>
      <w:r w:rsidR="006506A1">
        <w:t>содержит 3 рисунка</w:t>
      </w:r>
      <w:r>
        <w:t xml:space="preserve">, </w:t>
      </w:r>
      <w:r w:rsidR="006506A1">
        <w:t>1</w:t>
      </w:r>
      <w:r>
        <w:t xml:space="preserve"> таблиц</w:t>
      </w:r>
      <w:r w:rsidR="006506A1">
        <w:t>у</w:t>
      </w:r>
      <w:r>
        <w:t xml:space="preserve">, </w:t>
      </w:r>
      <w:r w:rsidR="006506A1">
        <w:t>3</w:t>
      </w:r>
      <w:r>
        <w:t xml:space="preserve"> приложени</w:t>
      </w:r>
      <w:r w:rsidR="006506A1">
        <w:t>я</w:t>
      </w:r>
      <w:r>
        <w:t xml:space="preserve">, </w:t>
      </w:r>
      <w:r w:rsidR="006506A1">
        <w:t>26</w:t>
      </w:r>
      <w:r>
        <w:t xml:space="preserve"> источников.</w:t>
      </w:r>
    </w:p>
    <w:p w14:paraId="2B88D656" w14:textId="7CB1AFDA" w:rsidR="00D135C3" w:rsidRPr="00C126EC" w:rsidRDefault="00A330A1" w:rsidP="00A330A1">
      <w:pPr>
        <w:spacing w:after="160" w:line="259" w:lineRule="auto"/>
        <w:ind w:firstLine="0"/>
        <w:jc w:val="left"/>
      </w:pPr>
      <w:r>
        <w:br w:type="page"/>
      </w:r>
    </w:p>
    <w:sdt>
      <w:sdtPr>
        <w:rPr>
          <w:rFonts w:ascii="Times New Roman" w:eastAsiaTheme="minorHAnsi" w:hAnsi="Times New Roman" w:cstheme="minorBidi"/>
          <w:color w:val="000000" w:themeColor="text1"/>
          <w:sz w:val="28"/>
          <w:szCs w:val="22"/>
          <w:lang w:eastAsia="en-US"/>
        </w:rPr>
        <w:id w:val="-1142890357"/>
        <w:docPartObj>
          <w:docPartGallery w:val="Table of Contents"/>
          <w:docPartUnique/>
        </w:docPartObj>
      </w:sdtPr>
      <w:sdtEndPr>
        <w:rPr>
          <w:b/>
          <w:bCs/>
        </w:rPr>
      </w:sdtEndPr>
      <w:sdtContent>
        <w:p w14:paraId="3B937204" w14:textId="77777777" w:rsidR="00D135C3" w:rsidRPr="00D135C3" w:rsidRDefault="00D135C3" w:rsidP="000C42C9">
          <w:pPr>
            <w:pStyle w:val="ab"/>
            <w:jc w:val="center"/>
            <w:rPr>
              <w:rStyle w:val="10"/>
            </w:rPr>
          </w:pPr>
          <w:r w:rsidRPr="00D135C3">
            <w:rPr>
              <w:rStyle w:val="10"/>
            </w:rPr>
            <w:t>Оглавление</w:t>
          </w:r>
        </w:p>
        <w:p w14:paraId="6CD4A68C" w14:textId="06141B62" w:rsidR="009D10AF" w:rsidRDefault="00D135C3">
          <w:pPr>
            <w:pStyle w:val="11"/>
            <w:tabs>
              <w:tab w:val="right" w:leader="dot" w:pos="9345"/>
            </w:tabs>
            <w:rPr>
              <w:rFonts w:asciiTheme="minorHAnsi" w:eastAsiaTheme="minorEastAsia" w:hAnsiTheme="minorHAnsi"/>
              <w:noProof/>
              <w:color w:val="auto"/>
              <w:kern w:val="2"/>
              <w:sz w:val="24"/>
              <w:szCs w:val="24"/>
              <w:lang w:eastAsia="ru-RU"/>
              <w14:ligatures w14:val="standardContextual"/>
            </w:rPr>
          </w:pPr>
          <w:r>
            <w:fldChar w:fldCharType="begin"/>
          </w:r>
          <w:r>
            <w:instrText xml:space="preserve"> TOC \o "1-3" \h \z \u </w:instrText>
          </w:r>
          <w:r>
            <w:fldChar w:fldCharType="separate"/>
          </w:r>
          <w:hyperlink w:anchor="_Toc227446648" w:history="1">
            <w:r w:rsidR="009D10AF" w:rsidRPr="00A65708">
              <w:rPr>
                <w:rStyle w:val="ac"/>
                <w:noProof/>
              </w:rPr>
              <w:t>Перечень сокращений и обозначений</w:t>
            </w:r>
            <w:r w:rsidR="009D10AF">
              <w:rPr>
                <w:noProof/>
                <w:webHidden/>
              </w:rPr>
              <w:tab/>
            </w:r>
            <w:r w:rsidR="009D10AF">
              <w:rPr>
                <w:noProof/>
                <w:webHidden/>
              </w:rPr>
              <w:fldChar w:fldCharType="begin"/>
            </w:r>
            <w:r w:rsidR="009D10AF">
              <w:rPr>
                <w:noProof/>
                <w:webHidden/>
              </w:rPr>
              <w:instrText xml:space="preserve"> PAGEREF _Toc227446648 \h </w:instrText>
            </w:r>
            <w:r w:rsidR="009D10AF">
              <w:rPr>
                <w:noProof/>
                <w:webHidden/>
              </w:rPr>
            </w:r>
            <w:r w:rsidR="009D10AF">
              <w:rPr>
                <w:noProof/>
                <w:webHidden/>
              </w:rPr>
              <w:fldChar w:fldCharType="separate"/>
            </w:r>
            <w:r w:rsidR="006506A1">
              <w:rPr>
                <w:noProof/>
                <w:webHidden/>
              </w:rPr>
              <w:t>6</w:t>
            </w:r>
            <w:r w:rsidR="009D10AF">
              <w:rPr>
                <w:noProof/>
                <w:webHidden/>
              </w:rPr>
              <w:fldChar w:fldCharType="end"/>
            </w:r>
          </w:hyperlink>
        </w:p>
        <w:p w14:paraId="35062C37" w14:textId="45DA8D0B" w:rsidR="009D10AF" w:rsidRDefault="009D10AF">
          <w:pPr>
            <w:pStyle w:val="11"/>
            <w:tabs>
              <w:tab w:val="right" w:leader="dot" w:pos="9345"/>
            </w:tabs>
            <w:rPr>
              <w:rFonts w:asciiTheme="minorHAnsi" w:eastAsiaTheme="minorEastAsia" w:hAnsiTheme="minorHAnsi"/>
              <w:noProof/>
              <w:color w:val="auto"/>
              <w:kern w:val="2"/>
              <w:sz w:val="24"/>
              <w:szCs w:val="24"/>
              <w:lang w:eastAsia="ru-RU"/>
              <w14:ligatures w14:val="standardContextual"/>
            </w:rPr>
          </w:pPr>
          <w:hyperlink w:anchor="_Toc227446649" w:history="1">
            <w:r w:rsidRPr="00A65708">
              <w:rPr>
                <w:rStyle w:val="ac"/>
                <w:noProof/>
              </w:rPr>
              <w:t>Введение</w:t>
            </w:r>
            <w:r>
              <w:rPr>
                <w:noProof/>
                <w:webHidden/>
              </w:rPr>
              <w:tab/>
            </w:r>
            <w:r>
              <w:rPr>
                <w:noProof/>
                <w:webHidden/>
              </w:rPr>
              <w:fldChar w:fldCharType="begin"/>
            </w:r>
            <w:r>
              <w:rPr>
                <w:noProof/>
                <w:webHidden/>
              </w:rPr>
              <w:instrText xml:space="preserve"> PAGEREF _Toc227446649 \h </w:instrText>
            </w:r>
            <w:r>
              <w:rPr>
                <w:noProof/>
                <w:webHidden/>
              </w:rPr>
            </w:r>
            <w:r>
              <w:rPr>
                <w:noProof/>
                <w:webHidden/>
              </w:rPr>
              <w:fldChar w:fldCharType="separate"/>
            </w:r>
            <w:r w:rsidR="006506A1">
              <w:rPr>
                <w:noProof/>
                <w:webHidden/>
              </w:rPr>
              <w:t>11</w:t>
            </w:r>
            <w:r>
              <w:rPr>
                <w:noProof/>
                <w:webHidden/>
              </w:rPr>
              <w:fldChar w:fldCharType="end"/>
            </w:r>
          </w:hyperlink>
        </w:p>
        <w:p w14:paraId="48DB0E6D" w14:textId="7C24F99A" w:rsidR="009D10AF" w:rsidRDefault="009D10AF">
          <w:pPr>
            <w:pStyle w:val="11"/>
            <w:tabs>
              <w:tab w:val="right" w:leader="dot" w:pos="9345"/>
            </w:tabs>
            <w:rPr>
              <w:rFonts w:asciiTheme="minorHAnsi" w:eastAsiaTheme="minorEastAsia" w:hAnsiTheme="minorHAnsi"/>
              <w:noProof/>
              <w:color w:val="auto"/>
              <w:kern w:val="2"/>
              <w:sz w:val="24"/>
              <w:szCs w:val="24"/>
              <w:lang w:eastAsia="ru-RU"/>
              <w14:ligatures w14:val="standardContextual"/>
            </w:rPr>
          </w:pPr>
          <w:hyperlink w:anchor="_Toc227446650" w:history="1">
            <w:r w:rsidRPr="00A65708">
              <w:rPr>
                <w:rStyle w:val="ac"/>
                <w:noProof/>
              </w:rPr>
              <w:t>Литературный обзор</w:t>
            </w:r>
            <w:r>
              <w:rPr>
                <w:noProof/>
                <w:webHidden/>
              </w:rPr>
              <w:tab/>
            </w:r>
            <w:r>
              <w:rPr>
                <w:noProof/>
                <w:webHidden/>
              </w:rPr>
              <w:fldChar w:fldCharType="begin"/>
            </w:r>
            <w:r>
              <w:rPr>
                <w:noProof/>
                <w:webHidden/>
              </w:rPr>
              <w:instrText xml:space="preserve"> PAGEREF _Toc227446650 \h </w:instrText>
            </w:r>
            <w:r>
              <w:rPr>
                <w:noProof/>
                <w:webHidden/>
              </w:rPr>
            </w:r>
            <w:r>
              <w:rPr>
                <w:noProof/>
                <w:webHidden/>
              </w:rPr>
              <w:fldChar w:fldCharType="separate"/>
            </w:r>
            <w:r w:rsidR="006506A1">
              <w:rPr>
                <w:noProof/>
                <w:webHidden/>
              </w:rPr>
              <w:t>15</w:t>
            </w:r>
            <w:r>
              <w:rPr>
                <w:noProof/>
                <w:webHidden/>
              </w:rPr>
              <w:fldChar w:fldCharType="end"/>
            </w:r>
          </w:hyperlink>
        </w:p>
        <w:p w14:paraId="16C53A46" w14:textId="5B0B6AB1" w:rsidR="009D10AF" w:rsidRDefault="009D10AF">
          <w:pPr>
            <w:pStyle w:val="11"/>
            <w:tabs>
              <w:tab w:val="left" w:pos="1200"/>
              <w:tab w:val="right" w:leader="dot" w:pos="9345"/>
            </w:tabs>
            <w:rPr>
              <w:rFonts w:asciiTheme="minorHAnsi" w:eastAsiaTheme="minorEastAsia" w:hAnsiTheme="minorHAnsi"/>
              <w:noProof/>
              <w:color w:val="auto"/>
              <w:kern w:val="2"/>
              <w:sz w:val="24"/>
              <w:szCs w:val="24"/>
              <w:lang w:eastAsia="ru-RU"/>
              <w14:ligatures w14:val="standardContextual"/>
            </w:rPr>
          </w:pPr>
          <w:hyperlink w:anchor="_Toc227446651" w:history="1">
            <w:r w:rsidRPr="00A65708">
              <w:rPr>
                <w:rStyle w:val="ac"/>
                <w:noProof/>
              </w:rPr>
              <w:t>1.</w:t>
            </w:r>
            <w:r>
              <w:rPr>
                <w:rFonts w:asciiTheme="minorHAnsi" w:eastAsiaTheme="minorEastAsia" w:hAnsiTheme="minorHAnsi"/>
                <w:noProof/>
                <w:color w:val="auto"/>
                <w:kern w:val="2"/>
                <w:sz w:val="24"/>
                <w:szCs w:val="24"/>
                <w:lang w:eastAsia="ru-RU"/>
                <w14:ligatures w14:val="standardContextual"/>
              </w:rPr>
              <w:tab/>
            </w:r>
            <w:r w:rsidRPr="00A65708">
              <w:rPr>
                <w:rStyle w:val="ac"/>
                <w:noProof/>
              </w:rPr>
              <w:t>Теоретический раздел</w:t>
            </w:r>
            <w:r>
              <w:rPr>
                <w:noProof/>
                <w:webHidden/>
              </w:rPr>
              <w:tab/>
            </w:r>
            <w:r>
              <w:rPr>
                <w:noProof/>
                <w:webHidden/>
              </w:rPr>
              <w:fldChar w:fldCharType="begin"/>
            </w:r>
            <w:r>
              <w:rPr>
                <w:noProof/>
                <w:webHidden/>
              </w:rPr>
              <w:instrText xml:space="preserve"> PAGEREF _Toc227446651 \h </w:instrText>
            </w:r>
            <w:r>
              <w:rPr>
                <w:noProof/>
                <w:webHidden/>
              </w:rPr>
            </w:r>
            <w:r>
              <w:rPr>
                <w:noProof/>
                <w:webHidden/>
              </w:rPr>
              <w:fldChar w:fldCharType="separate"/>
            </w:r>
            <w:r w:rsidR="006506A1">
              <w:rPr>
                <w:noProof/>
                <w:webHidden/>
              </w:rPr>
              <w:t>18</w:t>
            </w:r>
            <w:r>
              <w:rPr>
                <w:noProof/>
                <w:webHidden/>
              </w:rPr>
              <w:fldChar w:fldCharType="end"/>
            </w:r>
          </w:hyperlink>
        </w:p>
        <w:p w14:paraId="27595EA1" w14:textId="52E34DB4" w:rsidR="009D10AF" w:rsidRDefault="009D10AF">
          <w:pPr>
            <w:pStyle w:val="21"/>
            <w:tabs>
              <w:tab w:val="right" w:leader="dot" w:pos="9345"/>
            </w:tabs>
            <w:rPr>
              <w:rFonts w:asciiTheme="minorHAnsi" w:eastAsiaTheme="minorEastAsia" w:hAnsiTheme="minorHAnsi"/>
              <w:noProof/>
              <w:color w:val="auto"/>
              <w:kern w:val="2"/>
              <w:sz w:val="24"/>
              <w:szCs w:val="24"/>
              <w:lang w:eastAsia="ru-RU"/>
              <w14:ligatures w14:val="standardContextual"/>
            </w:rPr>
          </w:pPr>
          <w:hyperlink w:anchor="_Toc227446652" w:history="1">
            <w:r w:rsidRPr="00A65708">
              <w:rPr>
                <w:rStyle w:val="ac"/>
                <w:noProof/>
              </w:rPr>
              <w:t>1.1 Понятие и особенности мультиплатформенного онлайн-кинотеатра</w:t>
            </w:r>
            <w:r>
              <w:rPr>
                <w:noProof/>
                <w:webHidden/>
              </w:rPr>
              <w:tab/>
            </w:r>
            <w:r>
              <w:rPr>
                <w:noProof/>
                <w:webHidden/>
              </w:rPr>
              <w:fldChar w:fldCharType="begin"/>
            </w:r>
            <w:r>
              <w:rPr>
                <w:noProof/>
                <w:webHidden/>
              </w:rPr>
              <w:instrText xml:space="preserve"> PAGEREF _Toc227446652 \h </w:instrText>
            </w:r>
            <w:r>
              <w:rPr>
                <w:noProof/>
                <w:webHidden/>
              </w:rPr>
            </w:r>
            <w:r>
              <w:rPr>
                <w:noProof/>
                <w:webHidden/>
              </w:rPr>
              <w:fldChar w:fldCharType="separate"/>
            </w:r>
            <w:r w:rsidR="006506A1">
              <w:rPr>
                <w:noProof/>
                <w:webHidden/>
              </w:rPr>
              <w:t>18</w:t>
            </w:r>
            <w:r>
              <w:rPr>
                <w:noProof/>
                <w:webHidden/>
              </w:rPr>
              <w:fldChar w:fldCharType="end"/>
            </w:r>
          </w:hyperlink>
        </w:p>
        <w:p w14:paraId="2A90201B" w14:textId="387AAD41" w:rsidR="009D10AF" w:rsidRDefault="009D10AF">
          <w:pPr>
            <w:pStyle w:val="21"/>
            <w:tabs>
              <w:tab w:val="right" w:leader="dot" w:pos="9345"/>
            </w:tabs>
            <w:rPr>
              <w:rFonts w:asciiTheme="minorHAnsi" w:eastAsiaTheme="minorEastAsia" w:hAnsiTheme="minorHAnsi"/>
              <w:noProof/>
              <w:color w:val="auto"/>
              <w:kern w:val="2"/>
              <w:sz w:val="24"/>
              <w:szCs w:val="24"/>
              <w:lang w:eastAsia="ru-RU"/>
              <w14:ligatures w14:val="standardContextual"/>
            </w:rPr>
          </w:pPr>
          <w:hyperlink w:anchor="_Toc227446653" w:history="1">
            <w:r w:rsidRPr="00A65708">
              <w:rPr>
                <w:rStyle w:val="ac"/>
                <w:noProof/>
              </w:rPr>
              <w:t>1.2 Современное состояние рынка онлайн-кинотеатров и потребности пользователей</w:t>
            </w:r>
            <w:r>
              <w:rPr>
                <w:noProof/>
                <w:webHidden/>
              </w:rPr>
              <w:tab/>
            </w:r>
            <w:r>
              <w:rPr>
                <w:noProof/>
                <w:webHidden/>
              </w:rPr>
              <w:fldChar w:fldCharType="begin"/>
            </w:r>
            <w:r>
              <w:rPr>
                <w:noProof/>
                <w:webHidden/>
              </w:rPr>
              <w:instrText xml:space="preserve"> PAGEREF _Toc227446653 \h </w:instrText>
            </w:r>
            <w:r>
              <w:rPr>
                <w:noProof/>
                <w:webHidden/>
              </w:rPr>
            </w:r>
            <w:r>
              <w:rPr>
                <w:noProof/>
                <w:webHidden/>
              </w:rPr>
              <w:fldChar w:fldCharType="separate"/>
            </w:r>
            <w:r w:rsidR="006506A1">
              <w:rPr>
                <w:noProof/>
                <w:webHidden/>
              </w:rPr>
              <w:t>20</w:t>
            </w:r>
            <w:r>
              <w:rPr>
                <w:noProof/>
                <w:webHidden/>
              </w:rPr>
              <w:fldChar w:fldCharType="end"/>
            </w:r>
          </w:hyperlink>
        </w:p>
        <w:p w14:paraId="762C6893" w14:textId="486373D9" w:rsidR="009D10AF" w:rsidRDefault="009D10AF">
          <w:pPr>
            <w:pStyle w:val="21"/>
            <w:tabs>
              <w:tab w:val="right" w:leader="dot" w:pos="9345"/>
            </w:tabs>
            <w:rPr>
              <w:rFonts w:asciiTheme="minorHAnsi" w:eastAsiaTheme="minorEastAsia" w:hAnsiTheme="minorHAnsi"/>
              <w:noProof/>
              <w:color w:val="auto"/>
              <w:kern w:val="2"/>
              <w:sz w:val="24"/>
              <w:szCs w:val="24"/>
              <w:lang w:eastAsia="ru-RU"/>
              <w14:ligatures w14:val="standardContextual"/>
            </w:rPr>
          </w:pPr>
          <w:hyperlink w:anchor="_Toc227446654" w:history="1">
            <w:r w:rsidRPr="00A65708">
              <w:rPr>
                <w:rStyle w:val="ac"/>
                <w:noProof/>
              </w:rPr>
              <w:t>1.3 Анализ существующих решений в области онлайн-кинотеатров</w:t>
            </w:r>
            <w:r>
              <w:rPr>
                <w:noProof/>
                <w:webHidden/>
              </w:rPr>
              <w:tab/>
            </w:r>
            <w:r>
              <w:rPr>
                <w:noProof/>
                <w:webHidden/>
              </w:rPr>
              <w:fldChar w:fldCharType="begin"/>
            </w:r>
            <w:r>
              <w:rPr>
                <w:noProof/>
                <w:webHidden/>
              </w:rPr>
              <w:instrText xml:space="preserve"> PAGEREF _Toc227446654 \h </w:instrText>
            </w:r>
            <w:r>
              <w:rPr>
                <w:noProof/>
                <w:webHidden/>
              </w:rPr>
            </w:r>
            <w:r>
              <w:rPr>
                <w:noProof/>
                <w:webHidden/>
              </w:rPr>
              <w:fldChar w:fldCharType="separate"/>
            </w:r>
            <w:r w:rsidR="006506A1">
              <w:rPr>
                <w:noProof/>
                <w:webHidden/>
              </w:rPr>
              <w:t>23</w:t>
            </w:r>
            <w:r>
              <w:rPr>
                <w:noProof/>
                <w:webHidden/>
              </w:rPr>
              <w:fldChar w:fldCharType="end"/>
            </w:r>
          </w:hyperlink>
        </w:p>
        <w:p w14:paraId="20B4B528" w14:textId="475834B9" w:rsidR="009D10AF" w:rsidRDefault="009D10AF">
          <w:pPr>
            <w:pStyle w:val="21"/>
            <w:tabs>
              <w:tab w:val="right" w:leader="dot" w:pos="9345"/>
            </w:tabs>
            <w:rPr>
              <w:rFonts w:asciiTheme="minorHAnsi" w:eastAsiaTheme="minorEastAsia" w:hAnsiTheme="minorHAnsi"/>
              <w:noProof/>
              <w:color w:val="auto"/>
              <w:kern w:val="2"/>
              <w:sz w:val="24"/>
              <w:szCs w:val="24"/>
              <w:lang w:eastAsia="ru-RU"/>
              <w14:ligatures w14:val="standardContextual"/>
            </w:rPr>
          </w:pPr>
          <w:hyperlink w:anchor="_Toc227446655" w:history="1">
            <w:r w:rsidRPr="00A65708">
              <w:rPr>
                <w:rStyle w:val="ac"/>
                <w:noProof/>
              </w:rPr>
              <w:t>1.4 Технологические подходы к построению онлайн-кинотеатров</w:t>
            </w:r>
            <w:r>
              <w:rPr>
                <w:noProof/>
                <w:webHidden/>
              </w:rPr>
              <w:tab/>
            </w:r>
            <w:r>
              <w:rPr>
                <w:noProof/>
                <w:webHidden/>
              </w:rPr>
              <w:fldChar w:fldCharType="begin"/>
            </w:r>
            <w:r>
              <w:rPr>
                <w:noProof/>
                <w:webHidden/>
              </w:rPr>
              <w:instrText xml:space="preserve"> PAGEREF _Toc227446655 \h </w:instrText>
            </w:r>
            <w:r>
              <w:rPr>
                <w:noProof/>
                <w:webHidden/>
              </w:rPr>
            </w:r>
            <w:r>
              <w:rPr>
                <w:noProof/>
                <w:webHidden/>
              </w:rPr>
              <w:fldChar w:fldCharType="separate"/>
            </w:r>
            <w:r w:rsidR="006506A1">
              <w:rPr>
                <w:noProof/>
                <w:webHidden/>
              </w:rPr>
              <w:t>27</w:t>
            </w:r>
            <w:r>
              <w:rPr>
                <w:noProof/>
                <w:webHidden/>
              </w:rPr>
              <w:fldChar w:fldCharType="end"/>
            </w:r>
          </w:hyperlink>
        </w:p>
        <w:p w14:paraId="4F968CC8" w14:textId="6D59D7FF" w:rsidR="009D10AF" w:rsidRDefault="009D10AF">
          <w:pPr>
            <w:pStyle w:val="21"/>
            <w:tabs>
              <w:tab w:val="right" w:leader="dot" w:pos="9345"/>
            </w:tabs>
            <w:rPr>
              <w:rFonts w:asciiTheme="minorHAnsi" w:eastAsiaTheme="minorEastAsia" w:hAnsiTheme="minorHAnsi"/>
              <w:noProof/>
              <w:color w:val="auto"/>
              <w:kern w:val="2"/>
              <w:sz w:val="24"/>
              <w:szCs w:val="24"/>
              <w:lang w:eastAsia="ru-RU"/>
              <w14:ligatures w14:val="standardContextual"/>
            </w:rPr>
          </w:pPr>
          <w:hyperlink w:anchor="_Toc227446656" w:history="1">
            <w:r w:rsidRPr="00A65708">
              <w:rPr>
                <w:rStyle w:val="ac"/>
                <w:noProof/>
              </w:rPr>
              <w:t>1.5 Формирование требований к современному мультиплатформенному онлайн-кинотеатру</w:t>
            </w:r>
            <w:r>
              <w:rPr>
                <w:noProof/>
                <w:webHidden/>
              </w:rPr>
              <w:tab/>
            </w:r>
            <w:r>
              <w:rPr>
                <w:noProof/>
                <w:webHidden/>
              </w:rPr>
              <w:fldChar w:fldCharType="begin"/>
            </w:r>
            <w:r>
              <w:rPr>
                <w:noProof/>
                <w:webHidden/>
              </w:rPr>
              <w:instrText xml:space="preserve"> PAGEREF _Toc227446656 \h </w:instrText>
            </w:r>
            <w:r>
              <w:rPr>
                <w:noProof/>
                <w:webHidden/>
              </w:rPr>
            </w:r>
            <w:r>
              <w:rPr>
                <w:noProof/>
                <w:webHidden/>
              </w:rPr>
              <w:fldChar w:fldCharType="separate"/>
            </w:r>
            <w:r w:rsidR="006506A1">
              <w:rPr>
                <w:noProof/>
                <w:webHidden/>
              </w:rPr>
              <w:t>30</w:t>
            </w:r>
            <w:r>
              <w:rPr>
                <w:noProof/>
                <w:webHidden/>
              </w:rPr>
              <w:fldChar w:fldCharType="end"/>
            </w:r>
          </w:hyperlink>
        </w:p>
        <w:p w14:paraId="5DA3B8E9" w14:textId="2A0E7089" w:rsidR="009D10AF" w:rsidRDefault="009D10AF">
          <w:pPr>
            <w:pStyle w:val="11"/>
            <w:tabs>
              <w:tab w:val="left" w:pos="1200"/>
              <w:tab w:val="right" w:leader="dot" w:pos="9345"/>
            </w:tabs>
            <w:rPr>
              <w:rFonts w:asciiTheme="minorHAnsi" w:eastAsiaTheme="minorEastAsia" w:hAnsiTheme="minorHAnsi"/>
              <w:noProof/>
              <w:color w:val="auto"/>
              <w:kern w:val="2"/>
              <w:sz w:val="24"/>
              <w:szCs w:val="24"/>
              <w:lang w:eastAsia="ru-RU"/>
              <w14:ligatures w14:val="standardContextual"/>
            </w:rPr>
          </w:pPr>
          <w:hyperlink w:anchor="_Toc227446657" w:history="1">
            <w:r w:rsidRPr="00A65708">
              <w:rPr>
                <w:rStyle w:val="ac"/>
                <w:noProof/>
              </w:rPr>
              <w:t>2.</w:t>
            </w:r>
            <w:r>
              <w:rPr>
                <w:rFonts w:asciiTheme="minorHAnsi" w:eastAsiaTheme="minorEastAsia" w:hAnsiTheme="minorHAnsi"/>
                <w:noProof/>
                <w:color w:val="auto"/>
                <w:kern w:val="2"/>
                <w:sz w:val="24"/>
                <w:szCs w:val="24"/>
                <w:lang w:eastAsia="ru-RU"/>
                <w14:ligatures w14:val="standardContextual"/>
              </w:rPr>
              <w:tab/>
            </w:r>
            <w:r w:rsidRPr="00A65708">
              <w:rPr>
                <w:rStyle w:val="ac"/>
                <w:noProof/>
              </w:rPr>
              <w:t>Аналитическая часть</w:t>
            </w:r>
            <w:r>
              <w:rPr>
                <w:noProof/>
                <w:webHidden/>
              </w:rPr>
              <w:tab/>
            </w:r>
            <w:r>
              <w:rPr>
                <w:noProof/>
                <w:webHidden/>
              </w:rPr>
              <w:fldChar w:fldCharType="begin"/>
            </w:r>
            <w:r>
              <w:rPr>
                <w:noProof/>
                <w:webHidden/>
              </w:rPr>
              <w:instrText xml:space="preserve"> PAGEREF _Toc227446657 \h </w:instrText>
            </w:r>
            <w:r>
              <w:rPr>
                <w:noProof/>
                <w:webHidden/>
              </w:rPr>
            </w:r>
            <w:r>
              <w:rPr>
                <w:noProof/>
                <w:webHidden/>
              </w:rPr>
              <w:fldChar w:fldCharType="separate"/>
            </w:r>
            <w:r w:rsidR="006506A1">
              <w:rPr>
                <w:noProof/>
                <w:webHidden/>
              </w:rPr>
              <w:t>33</w:t>
            </w:r>
            <w:r>
              <w:rPr>
                <w:noProof/>
                <w:webHidden/>
              </w:rPr>
              <w:fldChar w:fldCharType="end"/>
            </w:r>
          </w:hyperlink>
        </w:p>
        <w:p w14:paraId="6CF99DD4" w14:textId="23667C42" w:rsidR="009D10AF" w:rsidRDefault="009D10AF">
          <w:pPr>
            <w:pStyle w:val="21"/>
            <w:tabs>
              <w:tab w:val="right" w:leader="dot" w:pos="9345"/>
            </w:tabs>
            <w:rPr>
              <w:rFonts w:asciiTheme="minorHAnsi" w:eastAsiaTheme="minorEastAsia" w:hAnsiTheme="minorHAnsi"/>
              <w:noProof/>
              <w:color w:val="auto"/>
              <w:kern w:val="2"/>
              <w:sz w:val="24"/>
              <w:szCs w:val="24"/>
              <w:lang w:eastAsia="ru-RU"/>
              <w14:ligatures w14:val="standardContextual"/>
            </w:rPr>
          </w:pPr>
          <w:hyperlink w:anchor="_Toc227446658" w:history="1">
            <w:r w:rsidRPr="00A65708">
              <w:rPr>
                <w:rStyle w:val="ac"/>
                <w:noProof/>
              </w:rPr>
              <w:t>2.1 Общая характеристика проектируемой инфраструктуры</w:t>
            </w:r>
            <w:r>
              <w:rPr>
                <w:noProof/>
                <w:webHidden/>
              </w:rPr>
              <w:tab/>
            </w:r>
            <w:r>
              <w:rPr>
                <w:noProof/>
                <w:webHidden/>
              </w:rPr>
              <w:fldChar w:fldCharType="begin"/>
            </w:r>
            <w:r>
              <w:rPr>
                <w:noProof/>
                <w:webHidden/>
              </w:rPr>
              <w:instrText xml:space="preserve"> PAGEREF _Toc227446658 \h </w:instrText>
            </w:r>
            <w:r>
              <w:rPr>
                <w:noProof/>
                <w:webHidden/>
              </w:rPr>
            </w:r>
            <w:r>
              <w:rPr>
                <w:noProof/>
                <w:webHidden/>
              </w:rPr>
              <w:fldChar w:fldCharType="separate"/>
            </w:r>
            <w:r w:rsidR="006506A1">
              <w:rPr>
                <w:noProof/>
                <w:webHidden/>
              </w:rPr>
              <w:t>33</w:t>
            </w:r>
            <w:r>
              <w:rPr>
                <w:noProof/>
                <w:webHidden/>
              </w:rPr>
              <w:fldChar w:fldCharType="end"/>
            </w:r>
          </w:hyperlink>
        </w:p>
        <w:p w14:paraId="3F28D064" w14:textId="491BE425" w:rsidR="009D10AF" w:rsidRDefault="009D10AF">
          <w:pPr>
            <w:pStyle w:val="21"/>
            <w:tabs>
              <w:tab w:val="right" w:leader="dot" w:pos="9345"/>
            </w:tabs>
            <w:rPr>
              <w:rFonts w:asciiTheme="minorHAnsi" w:eastAsiaTheme="minorEastAsia" w:hAnsiTheme="minorHAnsi"/>
              <w:noProof/>
              <w:color w:val="auto"/>
              <w:kern w:val="2"/>
              <w:sz w:val="24"/>
              <w:szCs w:val="24"/>
              <w:lang w:eastAsia="ru-RU"/>
              <w14:ligatures w14:val="standardContextual"/>
            </w:rPr>
          </w:pPr>
          <w:hyperlink w:anchor="_Toc227446659" w:history="1">
            <w:r w:rsidRPr="00A65708">
              <w:rPr>
                <w:rStyle w:val="ac"/>
                <w:noProof/>
              </w:rPr>
              <w:t>2.2 Проектирование окружений и схемы их взаимодействия</w:t>
            </w:r>
            <w:r>
              <w:rPr>
                <w:noProof/>
                <w:webHidden/>
              </w:rPr>
              <w:tab/>
            </w:r>
            <w:r>
              <w:rPr>
                <w:noProof/>
                <w:webHidden/>
              </w:rPr>
              <w:fldChar w:fldCharType="begin"/>
            </w:r>
            <w:r>
              <w:rPr>
                <w:noProof/>
                <w:webHidden/>
              </w:rPr>
              <w:instrText xml:space="preserve"> PAGEREF _Toc227446659 \h </w:instrText>
            </w:r>
            <w:r>
              <w:rPr>
                <w:noProof/>
                <w:webHidden/>
              </w:rPr>
            </w:r>
            <w:r>
              <w:rPr>
                <w:noProof/>
                <w:webHidden/>
              </w:rPr>
              <w:fldChar w:fldCharType="separate"/>
            </w:r>
            <w:r w:rsidR="006506A1">
              <w:rPr>
                <w:noProof/>
                <w:webHidden/>
              </w:rPr>
              <w:t>37</w:t>
            </w:r>
            <w:r>
              <w:rPr>
                <w:noProof/>
                <w:webHidden/>
              </w:rPr>
              <w:fldChar w:fldCharType="end"/>
            </w:r>
          </w:hyperlink>
        </w:p>
        <w:p w14:paraId="1BCF6845" w14:textId="453DB97E" w:rsidR="009D10AF" w:rsidRDefault="009D10AF">
          <w:pPr>
            <w:pStyle w:val="21"/>
            <w:tabs>
              <w:tab w:val="right" w:leader="dot" w:pos="9345"/>
            </w:tabs>
            <w:rPr>
              <w:rFonts w:asciiTheme="minorHAnsi" w:eastAsiaTheme="minorEastAsia" w:hAnsiTheme="minorHAnsi"/>
              <w:noProof/>
              <w:color w:val="auto"/>
              <w:kern w:val="2"/>
              <w:sz w:val="24"/>
              <w:szCs w:val="24"/>
              <w:lang w:eastAsia="ru-RU"/>
              <w14:ligatures w14:val="standardContextual"/>
            </w:rPr>
          </w:pPr>
          <w:hyperlink w:anchor="_Toc227446660" w:history="1">
            <w:r w:rsidRPr="00A65708">
              <w:rPr>
                <w:rStyle w:val="ac"/>
                <w:noProof/>
              </w:rPr>
              <w:t>2.3 Проектирование сетевой топологии и разграничения доступа</w:t>
            </w:r>
            <w:r>
              <w:rPr>
                <w:noProof/>
                <w:webHidden/>
              </w:rPr>
              <w:tab/>
            </w:r>
            <w:r>
              <w:rPr>
                <w:noProof/>
                <w:webHidden/>
              </w:rPr>
              <w:fldChar w:fldCharType="begin"/>
            </w:r>
            <w:r>
              <w:rPr>
                <w:noProof/>
                <w:webHidden/>
              </w:rPr>
              <w:instrText xml:space="preserve"> PAGEREF _Toc227446660 \h </w:instrText>
            </w:r>
            <w:r>
              <w:rPr>
                <w:noProof/>
                <w:webHidden/>
              </w:rPr>
            </w:r>
            <w:r>
              <w:rPr>
                <w:noProof/>
                <w:webHidden/>
              </w:rPr>
              <w:fldChar w:fldCharType="separate"/>
            </w:r>
            <w:r w:rsidR="006506A1">
              <w:rPr>
                <w:noProof/>
                <w:webHidden/>
              </w:rPr>
              <w:t>42</w:t>
            </w:r>
            <w:r>
              <w:rPr>
                <w:noProof/>
                <w:webHidden/>
              </w:rPr>
              <w:fldChar w:fldCharType="end"/>
            </w:r>
          </w:hyperlink>
        </w:p>
        <w:p w14:paraId="7EDFCDAB" w14:textId="22899C6C" w:rsidR="009D10AF" w:rsidRDefault="009D10AF">
          <w:pPr>
            <w:pStyle w:val="21"/>
            <w:tabs>
              <w:tab w:val="right" w:leader="dot" w:pos="9345"/>
            </w:tabs>
            <w:rPr>
              <w:rFonts w:asciiTheme="minorHAnsi" w:eastAsiaTheme="minorEastAsia" w:hAnsiTheme="minorHAnsi"/>
              <w:noProof/>
              <w:color w:val="auto"/>
              <w:kern w:val="2"/>
              <w:sz w:val="24"/>
              <w:szCs w:val="24"/>
              <w:lang w:eastAsia="ru-RU"/>
              <w14:ligatures w14:val="standardContextual"/>
            </w:rPr>
          </w:pPr>
          <w:hyperlink w:anchor="_Toc227446661" w:history="1">
            <w:r w:rsidRPr="00A65708">
              <w:rPr>
                <w:rStyle w:val="ac"/>
                <w:noProof/>
              </w:rPr>
              <w:t>2.4 Проектирование состава вспомогательных инфраструктурных сервисов</w:t>
            </w:r>
            <w:r>
              <w:rPr>
                <w:noProof/>
                <w:webHidden/>
              </w:rPr>
              <w:tab/>
            </w:r>
            <w:r>
              <w:rPr>
                <w:noProof/>
                <w:webHidden/>
              </w:rPr>
              <w:fldChar w:fldCharType="begin"/>
            </w:r>
            <w:r>
              <w:rPr>
                <w:noProof/>
                <w:webHidden/>
              </w:rPr>
              <w:instrText xml:space="preserve"> PAGEREF _Toc227446661 \h </w:instrText>
            </w:r>
            <w:r>
              <w:rPr>
                <w:noProof/>
                <w:webHidden/>
              </w:rPr>
            </w:r>
            <w:r>
              <w:rPr>
                <w:noProof/>
                <w:webHidden/>
              </w:rPr>
              <w:fldChar w:fldCharType="separate"/>
            </w:r>
            <w:r w:rsidR="006506A1">
              <w:rPr>
                <w:noProof/>
                <w:webHidden/>
              </w:rPr>
              <w:t>47</w:t>
            </w:r>
            <w:r>
              <w:rPr>
                <w:noProof/>
                <w:webHidden/>
              </w:rPr>
              <w:fldChar w:fldCharType="end"/>
            </w:r>
          </w:hyperlink>
        </w:p>
        <w:p w14:paraId="6AE21892" w14:textId="5CED39CC" w:rsidR="009D10AF" w:rsidRDefault="009D10AF">
          <w:pPr>
            <w:pStyle w:val="21"/>
            <w:tabs>
              <w:tab w:val="right" w:leader="dot" w:pos="9345"/>
            </w:tabs>
            <w:rPr>
              <w:rFonts w:asciiTheme="minorHAnsi" w:eastAsiaTheme="minorEastAsia" w:hAnsiTheme="minorHAnsi"/>
              <w:noProof/>
              <w:color w:val="auto"/>
              <w:kern w:val="2"/>
              <w:sz w:val="24"/>
              <w:szCs w:val="24"/>
              <w:lang w:eastAsia="ru-RU"/>
              <w14:ligatures w14:val="standardContextual"/>
            </w:rPr>
          </w:pPr>
          <w:hyperlink w:anchor="_Toc227446662" w:history="1">
            <w:r w:rsidRPr="00A65708">
              <w:rPr>
                <w:rStyle w:val="ac"/>
                <w:noProof/>
              </w:rPr>
              <w:t>2.5 Обоснование выбора технологий и инструментальных средств</w:t>
            </w:r>
            <w:r>
              <w:rPr>
                <w:noProof/>
                <w:webHidden/>
              </w:rPr>
              <w:tab/>
            </w:r>
            <w:r>
              <w:rPr>
                <w:noProof/>
                <w:webHidden/>
              </w:rPr>
              <w:fldChar w:fldCharType="begin"/>
            </w:r>
            <w:r>
              <w:rPr>
                <w:noProof/>
                <w:webHidden/>
              </w:rPr>
              <w:instrText xml:space="preserve"> PAGEREF _Toc227446662 \h </w:instrText>
            </w:r>
            <w:r>
              <w:rPr>
                <w:noProof/>
                <w:webHidden/>
              </w:rPr>
            </w:r>
            <w:r>
              <w:rPr>
                <w:noProof/>
                <w:webHidden/>
              </w:rPr>
              <w:fldChar w:fldCharType="separate"/>
            </w:r>
            <w:r w:rsidR="006506A1">
              <w:rPr>
                <w:noProof/>
                <w:webHidden/>
              </w:rPr>
              <w:t>51</w:t>
            </w:r>
            <w:r>
              <w:rPr>
                <w:noProof/>
                <w:webHidden/>
              </w:rPr>
              <w:fldChar w:fldCharType="end"/>
            </w:r>
          </w:hyperlink>
        </w:p>
        <w:p w14:paraId="7ED59830" w14:textId="10D026AC" w:rsidR="009D10AF" w:rsidRDefault="009D10AF">
          <w:pPr>
            <w:pStyle w:val="21"/>
            <w:tabs>
              <w:tab w:val="right" w:leader="dot" w:pos="9345"/>
            </w:tabs>
            <w:rPr>
              <w:rFonts w:asciiTheme="minorHAnsi" w:eastAsiaTheme="minorEastAsia" w:hAnsiTheme="minorHAnsi"/>
              <w:noProof/>
              <w:color w:val="auto"/>
              <w:kern w:val="2"/>
              <w:sz w:val="24"/>
              <w:szCs w:val="24"/>
              <w:lang w:eastAsia="ru-RU"/>
              <w14:ligatures w14:val="standardContextual"/>
            </w:rPr>
          </w:pPr>
          <w:hyperlink w:anchor="_Toc227446663" w:history="1">
            <w:r w:rsidRPr="00A65708">
              <w:rPr>
                <w:rStyle w:val="ac"/>
                <w:noProof/>
              </w:rPr>
              <w:t>2.6 Формирование нефункциональных требований к инфраструктуре</w:t>
            </w:r>
            <w:r>
              <w:rPr>
                <w:noProof/>
                <w:webHidden/>
              </w:rPr>
              <w:tab/>
            </w:r>
            <w:r>
              <w:rPr>
                <w:noProof/>
                <w:webHidden/>
              </w:rPr>
              <w:fldChar w:fldCharType="begin"/>
            </w:r>
            <w:r>
              <w:rPr>
                <w:noProof/>
                <w:webHidden/>
              </w:rPr>
              <w:instrText xml:space="preserve"> PAGEREF _Toc227446663 \h </w:instrText>
            </w:r>
            <w:r>
              <w:rPr>
                <w:noProof/>
                <w:webHidden/>
              </w:rPr>
            </w:r>
            <w:r>
              <w:rPr>
                <w:noProof/>
                <w:webHidden/>
              </w:rPr>
              <w:fldChar w:fldCharType="separate"/>
            </w:r>
            <w:r w:rsidR="006506A1">
              <w:rPr>
                <w:noProof/>
                <w:webHidden/>
              </w:rPr>
              <w:t>56</w:t>
            </w:r>
            <w:r>
              <w:rPr>
                <w:noProof/>
                <w:webHidden/>
              </w:rPr>
              <w:fldChar w:fldCharType="end"/>
            </w:r>
          </w:hyperlink>
        </w:p>
        <w:p w14:paraId="633C7314" w14:textId="6610CBE2" w:rsidR="009D10AF" w:rsidRDefault="009D10AF">
          <w:pPr>
            <w:pStyle w:val="11"/>
            <w:tabs>
              <w:tab w:val="left" w:pos="1200"/>
              <w:tab w:val="right" w:leader="dot" w:pos="9345"/>
            </w:tabs>
            <w:rPr>
              <w:rFonts w:asciiTheme="minorHAnsi" w:eastAsiaTheme="minorEastAsia" w:hAnsiTheme="minorHAnsi"/>
              <w:noProof/>
              <w:color w:val="auto"/>
              <w:kern w:val="2"/>
              <w:sz w:val="24"/>
              <w:szCs w:val="24"/>
              <w:lang w:eastAsia="ru-RU"/>
              <w14:ligatures w14:val="standardContextual"/>
            </w:rPr>
          </w:pPr>
          <w:hyperlink w:anchor="_Toc227446664" w:history="1">
            <w:r w:rsidRPr="00A65708">
              <w:rPr>
                <w:rStyle w:val="ac"/>
                <w:noProof/>
              </w:rPr>
              <w:t>3.</w:t>
            </w:r>
            <w:r>
              <w:rPr>
                <w:rFonts w:asciiTheme="minorHAnsi" w:eastAsiaTheme="minorEastAsia" w:hAnsiTheme="minorHAnsi"/>
                <w:noProof/>
                <w:color w:val="auto"/>
                <w:kern w:val="2"/>
                <w:sz w:val="24"/>
                <w:szCs w:val="24"/>
                <w:lang w:eastAsia="ru-RU"/>
                <w14:ligatures w14:val="standardContextual"/>
              </w:rPr>
              <w:tab/>
            </w:r>
            <w:r w:rsidRPr="00A65708">
              <w:rPr>
                <w:rStyle w:val="ac"/>
                <w:noProof/>
              </w:rPr>
              <w:t>Практическая часть</w:t>
            </w:r>
            <w:r>
              <w:rPr>
                <w:noProof/>
                <w:webHidden/>
              </w:rPr>
              <w:tab/>
            </w:r>
            <w:r>
              <w:rPr>
                <w:noProof/>
                <w:webHidden/>
              </w:rPr>
              <w:fldChar w:fldCharType="begin"/>
            </w:r>
            <w:r>
              <w:rPr>
                <w:noProof/>
                <w:webHidden/>
              </w:rPr>
              <w:instrText xml:space="preserve"> PAGEREF _Toc227446664 \h </w:instrText>
            </w:r>
            <w:r>
              <w:rPr>
                <w:noProof/>
                <w:webHidden/>
              </w:rPr>
            </w:r>
            <w:r>
              <w:rPr>
                <w:noProof/>
                <w:webHidden/>
              </w:rPr>
              <w:fldChar w:fldCharType="separate"/>
            </w:r>
            <w:r w:rsidR="006506A1">
              <w:rPr>
                <w:noProof/>
                <w:webHidden/>
              </w:rPr>
              <w:t>60</w:t>
            </w:r>
            <w:r>
              <w:rPr>
                <w:noProof/>
                <w:webHidden/>
              </w:rPr>
              <w:fldChar w:fldCharType="end"/>
            </w:r>
          </w:hyperlink>
        </w:p>
        <w:p w14:paraId="2117BA08" w14:textId="6D0D976C" w:rsidR="009D10AF" w:rsidRDefault="009D10AF">
          <w:pPr>
            <w:pStyle w:val="21"/>
            <w:tabs>
              <w:tab w:val="right" w:leader="dot" w:pos="9345"/>
            </w:tabs>
            <w:rPr>
              <w:rFonts w:asciiTheme="minorHAnsi" w:eastAsiaTheme="minorEastAsia" w:hAnsiTheme="minorHAnsi"/>
              <w:noProof/>
              <w:color w:val="auto"/>
              <w:kern w:val="2"/>
              <w:sz w:val="24"/>
              <w:szCs w:val="24"/>
              <w:lang w:eastAsia="ru-RU"/>
              <w14:ligatures w14:val="standardContextual"/>
            </w:rPr>
          </w:pPr>
          <w:hyperlink w:anchor="_Toc227446665" w:history="1">
            <w:r w:rsidRPr="00A65708">
              <w:rPr>
                <w:rStyle w:val="ac"/>
                <w:noProof/>
              </w:rPr>
              <w:t>3.1 Развёртывание физического и виртуального слоя инфраструктуры</w:t>
            </w:r>
            <w:r>
              <w:rPr>
                <w:noProof/>
                <w:webHidden/>
              </w:rPr>
              <w:tab/>
            </w:r>
            <w:r>
              <w:rPr>
                <w:noProof/>
                <w:webHidden/>
              </w:rPr>
              <w:fldChar w:fldCharType="begin"/>
            </w:r>
            <w:r>
              <w:rPr>
                <w:noProof/>
                <w:webHidden/>
              </w:rPr>
              <w:instrText xml:space="preserve"> PAGEREF _Toc227446665 \h </w:instrText>
            </w:r>
            <w:r>
              <w:rPr>
                <w:noProof/>
                <w:webHidden/>
              </w:rPr>
            </w:r>
            <w:r>
              <w:rPr>
                <w:noProof/>
                <w:webHidden/>
              </w:rPr>
              <w:fldChar w:fldCharType="separate"/>
            </w:r>
            <w:r w:rsidR="006506A1">
              <w:rPr>
                <w:noProof/>
                <w:webHidden/>
              </w:rPr>
              <w:t>60</w:t>
            </w:r>
            <w:r>
              <w:rPr>
                <w:noProof/>
                <w:webHidden/>
              </w:rPr>
              <w:fldChar w:fldCharType="end"/>
            </w:r>
          </w:hyperlink>
        </w:p>
        <w:p w14:paraId="264890BC" w14:textId="16D32ABC" w:rsidR="009D10AF" w:rsidRDefault="009D10AF">
          <w:pPr>
            <w:pStyle w:val="21"/>
            <w:tabs>
              <w:tab w:val="right" w:leader="dot" w:pos="9345"/>
            </w:tabs>
            <w:rPr>
              <w:rFonts w:asciiTheme="minorHAnsi" w:eastAsiaTheme="minorEastAsia" w:hAnsiTheme="minorHAnsi"/>
              <w:noProof/>
              <w:color w:val="auto"/>
              <w:kern w:val="2"/>
              <w:sz w:val="24"/>
              <w:szCs w:val="24"/>
              <w:lang w:eastAsia="ru-RU"/>
              <w14:ligatures w14:val="standardContextual"/>
            </w:rPr>
          </w:pPr>
          <w:hyperlink w:anchor="_Toc227446666" w:history="1">
            <w:r w:rsidRPr="00A65708">
              <w:rPr>
                <w:rStyle w:val="ac"/>
                <w:noProof/>
              </w:rPr>
              <w:t>3.2 Настройка сетевой инфраструктуры и средств защиты</w:t>
            </w:r>
            <w:r>
              <w:rPr>
                <w:noProof/>
                <w:webHidden/>
              </w:rPr>
              <w:tab/>
            </w:r>
            <w:r>
              <w:rPr>
                <w:noProof/>
                <w:webHidden/>
              </w:rPr>
              <w:fldChar w:fldCharType="begin"/>
            </w:r>
            <w:r>
              <w:rPr>
                <w:noProof/>
                <w:webHidden/>
              </w:rPr>
              <w:instrText xml:space="preserve"> PAGEREF _Toc227446666 \h </w:instrText>
            </w:r>
            <w:r>
              <w:rPr>
                <w:noProof/>
                <w:webHidden/>
              </w:rPr>
            </w:r>
            <w:r>
              <w:rPr>
                <w:noProof/>
                <w:webHidden/>
              </w:rPr>
              <w:fldChar w:fldCharType="separate"/>
            </w:r>
            <w:r w:rsidR="006506A1">
              <w:rPr>
                <w:noProof/>
                <w:webHidden/>
              </w:rPr>
              <w:t>63</w:t>
            </w:r>
            <w:r>
              <w:rPr>
                <w:noProof/>
                <w:webHidden/>
              </w:rPr>
              <w:fldChar w:fldCharType="end"/>
            </w:r>
          </w:hyperlink>
        </w:p>
        <w:p w14:paraId="48E54F3E" w14:textId="35863117" w:rsidR="009D10AF" w:rsidRDefault="009D10AF">
          <w:pPr>
            <w:pStyle w:val="21"/>
            <w:tabs>
              <w:tab w:val="left" w:pos="1680"/>
              <w:tab w:val="right" w:leader="dot" w:pos="9345"/>
            </w:tabs>
            <w:rPr>
              <w:rFonts w:asciiTheme="minorHAnsi" w:eastAsiaTheme="minorEastAsia" w:hAnsiTheme="minorHAnsi"/>
              <w:noProof/>
              <w:color w:val="auto"/>
              <w:kern w:val="2"/>
              <w:sz w:val="24"/>
              <w:szCs w:val="24"/>
              <w:lang w:eastAsia="ru-RU"/>
              <w14:ligatures w14:val="standardContextual"/>
            </w:rPr>
          </w:pPr>
          <w:hyperlink w:anchor="_Toc227446667" w:history="1">
            <w:r w:rsidRPr="00A65708">
              <w:rPr>
                <w:rStyle w:val="ac"/>
                <w:noProof/>
              </w:rPr>
              <w:t>3.3</w:t>
            </w:r>
            <w:r>
              <w:rPr>
                <w:rFonts w:asciiTheme="minorHAnsi" w:eastAsiaTheme="minorEastAsia" w:hAnsiTheme="minorHAnsi"/>
                <w:noProof/>
                <w:color w:val="auto"/>
                <w:kern w:val="2"/>
                <w:sz w:val="24"/>
                <w:szCs w:val="24"/>
                <w:lang w:eastAsia="ru-RU"/>
                <w14:ligatures w14:val="standardContextual"/>
              </w:rPr>
              <w:tab/>
            </w:r>
            <w:r w:rsidRPr="00A65708">
              <w:rPr>
                <w:rStyle w:val="ac"/>
                <w:noProof/>
              </w:rPr>
              <w:t>Контейнеризация приложений и реестр образов</w:t>
            </w:r>
            <w:r>
              <w:rPr>
                <w:noProof/>
                <w:webHidden/>
              </w:rPr>
              <w:tab/>
            </w:r>
            <w:r>
              <w:rPr>
                <w:noProof/>
                <w:webHidden/>
              </w:rPr>
              <w:fldChar w:fldCharType="begin"/>
            </w:r>
            <w:r>
              <w:rPr>
                <w:noProof/>
                <w:webHidden/>
              </w:rPr>
              <w:instrText xml:space="preserve"> PAGEREF _Toc227446667 \h </w:instrText>
            </w:r>
            <w:r>
              <w:rPr>
                <w:noProof/>
                <w:webHidden/>
              </w:rPr>
            </w:r>
            <w:r>
              <w:rPr>
                <w:noProof/>
                <w:webHidden/>
              </w:rPr>
              <w:fldChar w:fldCharType="separate"/>
            </w:r>
            <w:r w:rsidR="006506A1">
              <w:rPr>
                <w:noProof/>
                <w:webHidden/>
              </w:rPr>
              <w:t>66</w:t>
            </w:r>
            <w:r>
              <w:rPr>
                <w:noProof/>
                <w:webHidden/>
              </w:rPr>
              <w:fldChar w:fldCharType="end"/>
            </w:r>
          </w:hyperlink>
        </w:p>
        <w:p w14:paraId="201DDA49" w14:textId="7FFA258D" w:rsidR="009D10AF" w:rsidRDefault="009D10AF">
          <w:pPr>
            <w:pStyle w:val="21"/>
            <w:tabs>
              <w:tab w:val="left" w:pos="1680"/>
              <w:tab w:val="right" w:leader="dot" w:pos="9345"/>
            </w:tabs>
            <w:rPr>
              <w:rFonts w:asciiTheme="minorHAnsi" w:eastAsiaTheme="minorEastAsia" w:hAnsiTheme="minorHAnsi"/>
              <w:noProof/>
              <w:color w:val="auto"/>
              <w:kern w:val="2"/>
              <w:sz w:val="24"/>
              <w:szCs w:val="24"/>
              <w:lang w:eastAsia="ru-RU"/>
              <w14:ligatures w14:val="standardContextual"/>
            </w:rPr>
          </w:pPr>
          <w:hyperlink w:anchor="_Toc227446668" w:history="1">
            <w:r w:rsidRPr="00A65708">
              <w:rPr>
                <w:rStyle w:val="ac"/>
                <w:noProof/>
              </w:rPr>
              <w:t>3.4</w:t>
            </w:r>
            <w:r>
              <w:rPr>
                <w:rFonts w:asciiTheme="minorHAnsi" w:eastAsiaTheme="minorEastAsia" w:hAnsiTheme="minorHAnsi"/>
                <w:noProof/>
                <w:color w:val="auto"/>
                <w:kern w:val="2"/>
                <w:sz w:val="24"/>
                <w:szCs w:val="24"/>
                <w:lang w:eastAsia="ru-RU"/>
                <w14:ligatures w14:val="standardContextual"/>
              </w:rPr>
              <w:tab/>
            </w:r>
            <w:r w:rsidRPr="00A65708">
              <w:rPr>
                <w:rStyle w:val="ac"/>
                <w:noProof/>
              </w:rPr>
              <w:t>Организация хранилища и доставки медиаконтента</w:t>
            </w:r>
            <w:r>
              <w:rPr>
                <w:noProof/>
                <w:webHidden/>
              </w:rPr>
              <w:tab/>
            </w:r>
            <w:r>
              <w:rPr>
                <w:noProof/>
                <w:webHidden/>
              </w:rPr>
              <w:fldChar w:fldCharType="begin"/>
            </w:r>
            <w:r>
              <w:rPr>
                <w:noProof/>
                <w:webHidden/>
              </w:rPr>
              <w:instrText xml:space="preserve"> PAGEREF _Toc227446668 \h </w:instrText>
            </w:r>
            <w:r>
              <w:rPr>
                <w:noProof/>
                <w:webHidden/>
              </w:rPr>
            </w:r>
            <w:r>
              <w:rPr>
                <w:noProof/>
                <w:webHidden/>
              </w:rPr>
              <w:fldChar w:fldCharType="separate"/>
            </w:r>
            <w:r w:rsidR="006506A1">
              <w:rPr>
                <w:noProof/>
                <w:webHidden/>
              </w:rPr>
              <w:t>69</w:t>
            </w:r>
            <w:r>
              <w:rPr>
                <w:noProof/>
                <w:webHidden/>
              </w:rPr>
              <w:fldChar w:fldCharType="end"/>
            </w:r>
          </w:hyperlink>
        </w:p>
        <w:p w14:paraId="344BF76A" w14:textId="4C186639" w:rsidR="009D10AF" w:rsidRDefault="009D10AF">
          <w:pPr>
            <w:pStyle w:val="21"/>
            <w:tabs>
              <w:tab w:val="left" w:pos="1680"/>
              <w:tab w:val="right" w:leader="dot" w:pos="9345"/>
            </w:tabs>
            <w:rPr>
              <w:rFonts w:asciiTheme="minorHAnsi" w:eastAsiaTheme="minorEastAsia" w:hAnsiTheme="minorHAnsi"/>
              <w:noProof/>
              <w:color w:val="auto"/>
              <w:kern w:val="2"/>
              <w:sz w:val="24"/>
              <w:szCs w:val="24"/>
              <w:lang w:eastAsia="ru-RU"/>
              <w14:ligatures w14:val="standardContextual"/>
            </w:rPr>
          </w:pPr>
          <w:hyperlink w:anchor="_Toc227446669" w:history="1">
            <w:r w:rsidRPr="00A65708">
              <w:rPr>
                <w:rStyle w:val="ac"/>
                <w:noProof/>
              </w:rPr>
              <w:t>3.5</w:t>
            </w:r>
            <w:r>
              <w:rPr>
                <w:rFonts w:asciiTheme="minorHAnsi" w:eastAsiaTheme="minorEastAsia" w:hAnsiTheme="minorHAnsi"/>
                <w:noProof/>
                <w:color w:val="auto"/>
                <w:kern w:val="2"/>
                <w:sz w:val="24"/>
                <w:szCs w:val="24"/>
                <w:lang w:eastAsia="ru-RU"/>
                <w14:ligatures w14:val="standardContextual"/>
              </w:rPr>
              <w:tab/>
            </w:r>
            <w:r w:rsidRPr="00A65708">
              <w:rPr>
                <w:rStyle w:val="ac"/>
                <w:noProof/>
              </w:rPr>
              <w:t>Настройка процессов непрерывной интеграции и доставки</w:t>
            </w:r>
            <w:r>
              <w:rPr>
                <w:noProof/>
                <w:webHidden/>
              </w:rPr>
              <w:tab/>
            </w:r>
            <w:r>
              <w:rPr>
                <w:noProof/>
                <w:webHidden/>
              </w:rPr>
              <w:fldChar w:fldCharType="begin"/>
            </w:r>
            <w:r>
              <w:rPr>
                <w:noProof/>
                <w:webHidden/>
              </w:rPr>
              <w:instrText xml:space="preserve"> PAGEREF _Toc227446669 \h </w:instrText>
            </w:r>
            <w:r>
              <w:rPr>
                <w:noProof/>
                <w:webHidden/>
              </w:rPr>
            </w:r>
            <w:r>
              <w:rPr>
                <w:noProof/>
                <w:webHidden/>
              </w:rPr>
              <w:fldChar w:fldCharType="separate"/>
            </w:r>
            <w:r w:rsidR="006506A1">
              <w:rPr>
                <w:noProof/>
                <w:webHidden/>
              </w:rPr>
              <w:t>72</w:t>
            </w:r>
            <w:r>
              <w:rPr>
                <w:noProof/>
                <w:webHidden/>
              </w:rPr>
              <w:fldChar w:fldCharType="end"/>
            </w:r>
          </w:hyperlink>
        </w:p>
        <w:p w14:paraId="615F6FA1" w14:textId="7AD09B0E" w:rsidR="009D10AF" w:rsidRDefault="009D10AF">
          <w:pPr>
            <w:pStyle w:val="21"/>
            <w:tabs>
              <w:tab w:val="right" w:leader="dot" w:pos="9345"/>
            </w:tabs>
            <w:rPr>
              <w:rFonts w:asciiTheme="minorHAnsi" w:eastAsiaTheme="minorEastAsia" w:hAnsiTheme="minorHAnsi"/>
              <w:noProof/>
              <w:color w:val="auto"/>
              <w:kern w:val="2"/>
              <w:sz w:val="24"/>
              <w:szCs w:val="24"/>
              <w:lang w:eastAsia="ru-RU"/>
              <w14:ligatures w14:val="standardContextual"/>
            </w:rPr>
          </w:pPr>
          <w:hyperlink w:anchor="_Toc227446670" w:history="1">
            <w:r w:rsidRPr="00A65708">
              <w:rPr>
                <w:rStyle w:val="ac"/>
                <w:noProof/>
              </w:rPr>
              <w:t>3.6 Организация мониторинга и наблюдаемости</w:t>
            </w:r>
            <w:r>
              <w:rPr>
                <w:noProof/>
                <w:webHidden/>
              </w:rPr>
              <w:tab/>
            </w:r>
            <w:r>
              <w:rPr>
                <w:noProof/>
                <w:webHidden/>
              </w:rPr>
              <w:fldChar w:fldCharType="begin"/>
            </w:r>
            <w:r>
              <w:rPr>
                <w:noProof/>
                <w:webHidden/>
              </w:rPr>
              <w:instrText xml:space="preserve"> PAGEREF _Toc227446670 \h </w:instrText>
            </w:r>
            <w:r>
              <w:rPr>
                <w:noProof/>
                <w:webHidden/>
              </w:rPr>
            </w:r>
            <w:r>
              <w:rPr>
                <w:noProof/>
                <w:webHidden/>
              </w:rPr>
              <w:fldChar w:fldCharType="separate"/>
            </w:r>
            <w:r w:rsidR="006506A1">
              <w:rPr>
                <w:noProof/>
                <w:webHidden/>
              </w:rPr>
              <w:t>75</w:t>
            </w:r>
            <w:r>
              <w:rPr>
                <w:noProof/>
                <w:webHidden/>
              </w:rPr>
              <w:fldChar w:fldCharType="end"/>
            </w:r>
          </w:hyperlink>
        </w:p>
        <w:p w14:paraId="254A5054" w14:textId="410FE163" w:rsidR="009D10AF" w:rsidRDefault="009D10AF">
          <w:pPr>
            <w:pStyle w:val="21"/>
            <w:tabs>
              <w:tab w:val="left" w:pos="1680"/>
              <w:tab w:val="right" w:leader="dot" w:pos="9345"/>
            </w:tabs>
            <w:rPr>
              <w:rFonts w:asciiTheme="minorHAnsi" w:eastAsiaTheme="minorEastAsia" w:hAnsiTheme="minorHAnsi"/>
              <w:noProof/>
              <w:color w:val="auto"/>
              <w:kern w:val="2"/>
              <w:sz w:val="24"/>
              <w:szCs w:val="24"/>
              <w:lang w:eastAsia="ru-RU"/>
              <w14:ligatures w14:val="standardContextual"/>
            </w:rPr>
          </w:pPr>
          <w:hyperlink w:anchor="_Toc227446671" w:history="1">
            <w:r w:rsidRPr="00A65708">
              <w:rPr>
                <w:rStyle w:val="ac"/>
                <w:noProof/>
              </w:rPr>
              <w:t>3.7</w:t>
            </w:r>
            <w:r>
              <w:rPr>
                <w:rFonts w:asciiTheme="minorHAnsi" w:eastAsiaTheme="minorEastAsia" w:hAnsiTheme="minorHAnsi"/>
                <w:noProof/>
                <w:color w:val="auto"/>
                <w:kern w:val="2"/>
                <w:sz w:val="24"/>
                <w:szCs w:val="24"/>
                <w:lang w:eastAsia="ru-RU"/>
                <w14:ligatures w14:val="standardContextual"/>
              </w:rPr>
              <w:tab/>
            </w:r>
            <w:r w:rsidRPr="00A65708">
              <w:rPr>
                <w:rStyle w:val="ac"/>
                <w:noProof/>
              </w:rPr>
              <w:t>Перспективы развития инфраструктуры</w:t>
            </w:r>
            <w:r>
              <w:rPr>
                <w:noProof/>
                <w:webHidden/>
              </w:rPr>
              <w:tab/>
            </w:r>
            <w:r>
              <w:rPr>
                <w:noProof/>
                <w:webHidden/>
              </w:rPr>
              <w:fldChar w:fldCharType="begin"/>
            </w:r>
            <w:r>
              <w:rPr>
                <w:noProof/>
                <w:webHidden/>
              </w:rPr>
              <w:instrText xml:space="preserve"> PAGEREF _Toc227446671 \h </w:instrText>
            </w:r>
            <w:r>
              <w:rPr>
                <w:noProof/>
                <w:webHidden/>
              </w:rPr>
            </w:r>
            <w:r>
              <w:rPr>
                <w:noProof/>
                <w:webHidden/>
              </w:rPr>
              <w:fldChar w:fldCharType="separate"/>
            </w:r>
            <w:r w:rsidR="006506A1">
              <w:rPr>
                <w:noProof/>
                <w:webHidden/>
              </w:rPr>
              <w:t>78</w:t>
            </w:r>
            <w:r>
              <w:rPr>
                <w:noProof/>
                <w:webHidden/>
              </w:rPr>
              <w:fldChar w:fldCharType="end"/>
            </w:r>
          </w:hyperlink>
        </w:p>
        <w:p w14:paraId="2EF85C04" w14:textId="3EFC7EAC" w:rsidR="009D10AF" w:rsidRDefault="009D10AF">
          <w:pPr>
            <w:pStyle w:val="11"/>
            <w:tabs>
              <w:tab w:val="right" w:leader="dot" w:pos="9345"/>
            </w:tabs>
            <w:rPr>
              <w:rFonts w:asciiTheme="minorHAnsi" w:eastAsiaTheme="minorEastAsia" w:hAnsiTheme="minorHAnsi"/>
              <w:noProof/>
              <w:color w:val="auto"/>
              <w:kern w:val="2"/>
              <w:sz w:val="24"/>
              <w:szCs w:val="24"/>
              <w:lang w:eastAsia="ru-RU"/>
              <w14:ligatures w14:val="standardContextual"/>
            </w:rPr>
          </w:pPr>
          <w:hyperlink w:anchor="_Toc227446672" w:history="1">
            <w:r w:rsidRPr="00A65708">
              <w:rPr>
                <w:rStyle w:val="ac"/>
                <w:noProof/>
              </w:rPr>
              <w:t>Заключение</w:t>
            </w:r>
            <w:r>
              <w:rPr>
                <w:noProof/>
                <w:webHidden/>
              </w:rPr>
              <w:tab/>
            </w:r>
            <w:r>
              <w:rPr>
                <w:noProof/>
                <w:webHidden/>
              </w:rPr>
              <w:fldChar w:fldCharType="begin"/>
            </w:r>
            <w:r>
              <w:rPr>
                <w:noProof/>
                <w:webHidden/>
              </w:rPr>
              <w:instrText xml:space="preserve"> PAGEREF _Toc227446672 \h </w:instrText>
            </w:r>
            <w:r>
              <w:rPr>
                <w:noProof/>
                <w:webHidden/>
              </w:rPr>
            </w:r>
            <w:r>
              <w:rPr>
                <w:noProof/>
                <w:webHidden/>
              </w:rPr>
              <w:fldChar w:fldCharType="separate"/>
            </w:r>
            <w:r w:rsidR="006506A1">
              <w:rPr>
                <w:noProof/>
                <w:webHidden/>
              </w:rPr>
              <w:t>81</w:t>
            </w:r>
            <w:r>
              <w:rPr>
                <w:noProof/>
                <w:webHidden/>
              </w:rPr>
              <w:fldChar w:fldCharType="end"/>
            </w:r>
          </w:hyperlink>
        </w:p>
        <w:p w14:paraId="08EED375" w14:textId="103DD153" w:rsidR="009D10AF" w:rsidRDefault="009D10AF">
          <w:pPr>
            <w:pStyle w:val="11"/>
            <w:tabs>
              <w:tab w:val="right" w:leader="dot" w:pos="9345"/>
            </w:tabs>
            <w:rPr>
              <w:rFonts w:asciiTheme="minorHAnsi" w:eastAsiaTheme="minorEastAsia" w:hAnsiTheme="minorHAnsi"/>
              <w:noProof/>
              <w:color w:val="auto"/>
              <w:kern w:val="2"/>
              <w:sz w:val="24"/>
              <w:szCs w:val="24"/>
              <w:lang w:eastAsia="ru-RU"/>
              <w14:ligatures w14:val="standardContextual"/>
            </w:rPr>
          </w:pPr>
          <w:hyperlink w:anchor="_Toc227446673" w:history="1">
            <w:r w:rsidRPr="00A65708">
              <w:rPr>
                <w:rStyle w:val="ac"/>
                <w:noProof/>
              </w:rPr>
              <w:t>СПИСОК ИСПОЛЬЗОВАННЫХ ИСТОЧНИКОВ</w:t>
            </w:r>
            <w:r>
              <w:rPr>
                <w:noProof/>
                <w:webHidden/>
              </w:rPr>
              <w:tab/>
            </w:r>
            <w:r>
              <w:rPr>
                <w:noProof/>
                <w:webHidden/>
              </w:rPr>
              <w:fldChar w:fldCharType="begin"/>
            </w:r>
            <w:r>
              <w:rPr>
                <w:noProof/>
                <w:webHidden/>
              </w:rPr>
              <w:instrText xml:space="preserve"> PAGEREF _Toc227446673 \h </w:instrText>
            </w:r>
            <w:r>
              <w:rPr>
                <w:noProof/>
                <w:webHidden/>
              </w:rPr>
            </w:r>
            <w:r>
              <w:rPr>
                <w:noProof/>
                <w:webHidden/>
              </w:rPr>
              <w:fldChar w:fldCharType="separate"/>
            </w:r>
            <w:r w:rsidR="006506A1">
              <w:rPr>
                <w:noProof/>
                <w:webHidden/>
              </w:rPr>
              <w:t>81</w:t>
            </w:r>
            <w:r>
              <w:rPr>
                <w:noProof/>
                <w:webHidden/>
              </w:rPr>
              <w:fldChar w:fldCharType="end"/>
            </w:r>
          </w:hyperlink>
        </w:p>
        <w:p w14:paraId="4D32E65A" w14:textId="003ACE94" w:rsidR="009D10AF" w:rsidRDefault="009D10AF">
          <w:pPr>
            <w:pStyle w:val="11"/>
            <w:tabs>
              <w:tab w:val="right" w:leader="dot" w:pos="9345"/>
            </w:tabs>
            <w:rPr>
              <w:rFonts w:asciiTheme="minorHAnsi" w:eastAsiaTheme="minorEastAsia" w:hAnsiTheme="minorHAnsi"/>
              <w:noProof/>
              <w:color w:val="auto"/>
              <w:kern w:val="2"/>
              <w:sz w:val="24"/>
              <w:szCs w:val="24"/>
              <w:lang w:eastAsia="ru-RU"/>
              <w14:ligatures w14:val="standardContextual"/>
            </w:rPr>
          </w:pPr>
          <w:hyperlink w:anchor="_Toc227446674" w:history="1">
            <w:r w:rsidRPr="00A65708">
              <w:rPr>
                <w:rStyle w:val="ac"/>
                <w:noProof/>
              </w:rPr>
              <w:t>Приложения</w:t>
            </w:r>
            <w:r>
              <w:rPr>
                <w:noProof/>
                <w:webHidden/>
              </w:rPr>
              <w:tab/>
            </w:r>
            <w:r>
              <w:rPr>
                <w:noProof/>
                <w:webHidden/>
              </w:rPr>
              <w:fldChar w:fldCharType="begin"/>
            </w:r>
            <w:r>
              <w:rPr>
                <w:noProof/>
                <w:webHidden/>
              </w:rPr>
              <w:instrText xml:space="preserve"> PAGEREF _Toc227446674 \h </w:instrText>
            </w:r>
            <w:r>
              <w:rPr>
                <w:noProof/>
                <w:webHidden/>
              </w:rPr>
            </w:r>
            <w:r>
              <w:rPr>
                <w:noProof/>
                <w:webHidden/>
              </w:rPr>
              <w:fldChar w:fldCharType="separate"/>
            </w:r>
            <w:r w:rsidR="006506A1">
              <w:rPr>
                <w:noProof/>
                <w:webHidden/>
              </w:rPr>
              <w:t>86</w:t>
            </w:r>
            <w:r>
              <w:rPr>
                <w:noProof/>
                <w:webHidden/>
              </w:rPr>
              <w:fldChar w:fldCharType="end"/>
            </w:r>
          </w:hyperlink>
        </w:p>
        <w:p w14:paraId="34BBE309" w14:textId="70244347" w:rsidR="009D10AF" w:rsidRDefault="009D10AF">
          <w:pPr>
            <w:pStyle w:val="31"/>
            <w:tabs>
              <w:tab w:val="right" w:leader="dot" w:pos="9345"/>
            </w:tabs>
            <w:rPr>
              <w:rFonts w:asciiTheme="minorHAnsi" w:eastAsiaTheme="minorEastAsia" w:hAnsiTheme="minorHAnsi"/>
              <w:noProof/>
              <w:color w:val="auto"/>
              <w:kern w:val="2"/>
              <w:sz w:val="24"/>
              <w:szCs w:val="24"/>
              <w:lang w:eastAsia="ru-RU"/>
              <w14:ligatures w14:val="standardContextual"/>
            </w:rPr>
          </w:pPr>
          <w:hyperlink w:anchor="_Toc227446675" w:history="1">
            <w:r w:rsidRPr="00A65708">
              <w:rPr>
                <w:rStyle w:val="ac"/>
                <w:noProof/>
              </w:rPr>
              <w:t>Приложение А</w:t>
            </w:r>
            <w:r>
              <w:rPr>
                <w:noProof/>
                <w:webHidden/>
              </w:rPr>
              <w:tab/>
            </w:r>
            <w:r>
              <w:rPr>
                <w:noProof/>
                <w:webHidden/>
              </w:rPr>
              <w:fldChar w:fldCharType="begin"/>
            </w:r>
            <w:r>
              <w:rPr>
                <w:noProof/>
                <w:webHidden/>
              </w:rPr>
              <w:instrText xml:space="preserve"> PAGEREF _Toc227446675 \h </w:instrText>
            </w:r>
            <w:r>
              <w:rPr>
                <w:noProof/>
                <w:webHidden/>
              </w:rPr>
            </w:r>
            <w:r>
              <w:rPr>
                <w:noProof/>
                <w:webHidden/>
              </w:rPr>
              <w:fldChar w:fldCharType="separate"/>
            </w:r>
            <w:r w:rsidR="006506A1">
              <w:rPr>
                <w:noProof/>
                <w:webHidden/>
              </w:rPr>
              <w:t>87</w:t>
            </w:r>
            <w:r>
              <w:rPr>
                <w:noProof/>
                <w:webHidden/>
              </w:rPr>
              <w:fldChar w:fldCharType="end"/>
            </w:r>
          </w:hyperlink>
        </w:p>
        <w:p w14:paraId="2701B008" w14:textId="42E26648" w:rsidR="009D10AF" w:rsidRDefault="009D10AF">
          <w:pPr>
            <w:pStyle w:val="31"/>
            <w:tabs>
              <w:tab w:val="right" w:leader="dot" w:pos="9345"/>
            </w:tabs>
            <w:rPr>
              <w:rFonts w:asciiTheme="minorHAnsi" w:eastAsiaTheme="minorEastAsia" w:hAnsiTheme="minorHAnsi"/>
              <w:noProof/>
              <w:color w:val="auto"/>
              <w:kern w:val="2"/>
              <w:sz w:val="24"/>
              <w:szCs w:val="24"/>
              <w:lang w:eastAsia="ru-RU"/>
              <w14:ligatures w14:val="standardContextual"/>
            </w:rPr>
          </w:pPr>
          <w:hyperlink w:anchor="_Toc227446676" w:history="1">
            <w:r w:rsidRPr="00A65708">
              <w:rPr>
                <w:rStyle w:val="ac"/>
                <w:noProof/>
              </w:rPr>
              <w:t>Приложение Б</w:t>
            </w:r>
            <w:r>
              <w:rPr>
                <w:noProof/>
                <w:webHidden/>
              </w:rPr>
              <w:tab/>
            </w:r>
            <w:r>
              <w:rPr>
                <w:noProof/>
                <w:webHidden/>
              </w:rPr>
              <w:fldChar w:fldCharType="begin"/>
            </w:r>
            <w:r>
              <w:rPr>
                <w:noProof/>
                <w:webHidden/>
              </w:rPr>
              <w:instrText xml:space="preserve"> PAGEREF _Toc227446676 \h </w:instrText>
            </w:r>
            <w:r>
              <w:rPr>
                <w:noProof/>
                <w:webHidden/>
              </w:rPr>
            </w:r>
            <w:r>
              <w:rPr>
                <w:noProof/>
                <w:webHidden/>
              </w:rPr>
              <w:fldChar w:fldCharType="separate"/>
            </w:r>
            <w:r w:rsidR="006506A1">
              <w:rPr>
                <w:noProof/>
                <w:webHidden/>
              </w:rPr>
              <w:t>90</w:t>
            </w:r>
            <w:r>
              <w:rPr>
                <w:noProof/>
                <w:webHidden/>
              </w:rPr>
              <w:fldChar w:fldCharType="end"/>
            </w:r>
          </w:hyperlink>
        </w:p>
        <w:p w14:paraId="06CADBA1" w14:textId="3858F1D1" w:rsidR="009D10AF" w:rsidRDefault="009D10AF">
          <w:pPr>
            <w:pStyle w:val="31"/>
            <w:tabs>
              <w:tab w:val="right" w:leader="dot" w:pos="9345"/>
            </w:tabs>
            <w:rPr>
              <w:rFonts w:asciiTheme="minorHAnsi" w:eastAsiaTheme="minorEastAsia" w:hAnsiTheme="minorHAnsi"/>
              <w:noProof/>
              <w:color w:val="auto"/>
              <w:kern w:val="2"/>
              <w:sz w:val="24"/>
              <w:szCs w:val="24"/>
              <w:lang w:eastAsia="ru-RU"/>
              <w14:ligatures w14:val="standardContextual"/>
            </w:rPr>
          </w:pPr>
          <w:hyperlink w:anchor="_Toc227446677" w:history="1">
            <w:r w:rsidRPr="00A65708">
              <w:rPr>
                <w:rStyle w:val="ac"/>
                <w:noProof/>
              </w:rPr>
              <w:t>Приложение В</w:t>
            </w:r>
            <w:r>
              <w:rPr>
                <w:noProof/>
                <w:webHidden/>
              </w:rPr>
              <w:tab/>
            </w:r>
            <w:r>
              <w:rPr>
                <w:noProof/>
                <w:webHidden/>
              </w:rPr>
              <w:fldChar w:fldCharType="begin"/>
            </w:r>
            <w:r>
              <w:rPr>
                <w:noProof/>
                <w:webHidden/>
              </w:rPr>
              <w:instrText xml:space="preserve"> PAGEREF _Toc227446677 \h </w:instrText>
            </w:r>
            <w:r>
              <w:rPr>
                <w:noProof/>
                <w:webHidden/>
              </w:rPr>
            </w:r>
            <w:r>
              <w:rPr>
                <w:noProof/>
                <w:webHidden/>
              </w:rPr>
              <w:fldChar w:fldCharType="separate"/>
            </w:r>
            <w:r w:rsidR="006506A1">
              <w:rPr>
                <w:noProof/>
                <w:webHidden/>
              </w:rPr>
              <w:t>91</w:t>
            </w:r>
            <w:r>
              <w:rPr>
                <w:noProof/>
                <w:webHidden/>
              </w:rPr>
              <w:fldChar w:fldCharType="end"/>
            </w:r>
          </w:hyperlink>
        </w:p>
        <w:p w14:paraId="6CD73C86" w14:textId="2F587639" w:rsidR="000C42C9" w:rsidRDefault="00D135C3" w:rsidP="00EE2554">
          <w:r>
            <w:rPr>
              <w:b/>
              <w:bCs/>
            </w:rPr>
            <w:fldChar w:fldCharType="end"/>
          </w:r>
        </w:p>
      </w:sdtContent>
    </w:sdt>
    <w:p w14:paraId="639D9B17" w14:textId="5C5D15A0" w:rsidR="008E096A" w:rsidRDefault="000C42C9" w:rsidP="004468F2">
      <w:pPr>
        <w:pStyle w:val="1"/>
        <w:jc w:val="center"/>
      </w:pPr>
      <w:bookmarkStart w:id="0" w:name="_Toc227446648"/>
      <w:r>
        <w:lastRenderedPageBreak/>
        <w:t>Перечень сокращений и обозначений</w:t>
      </w:r>
      <w:bookmarkEnd w:id="0"/>
    </w:p>
    <w:p w14:paraId="6153E420" w14:textId="77777777" w:rsidR="00202DAE" w:rsidRDefault="00202DAE" w:rsidP="00202DAE">
      <w:r>
        <w:t>БД — база данных;</w:t>
      </w:r>
    </w:p>
    <w:p w14:paraId="6A6389F2" w14:textId="77777777" w:rsidR="00202DAE" w:rsidRDefault="00202DAE" w:rsidP="00202DAE">
      <w:r>
        <w:t>ВКР — выпускная квалификационная работа;</w:t>
      </w:r>
    </w:p>
    <w:p w14:paraId="07AFFF74" w14:textId="77777777" w:rsidR="00202DAE" w:rsidRDefault="00202DAE" w:rsidP="00202DAE">
      <w:r>
        <w:t>ОС — операционная система;</w:t>
      </w:r>
    </w:p>
    <w:p w14:paraId="05E7C642" w14:textId="77777777" w:rsidR="00202DAE" w:rsidRDefault="00202DAE" w:rsidP="00202DAE">
      <w:r>
        <w:t>ПО — программное обеспечение;</w:t>
      </w:r>
    </w:p>
    <w:p w14:paraId="27AD7F89" w14:textId="77777777" w:rsidR="00202DAE" w:rsidRDefault="00202DAE" w:rsidP="00202DAE">
      <w:r>
        <w:t>СУБД — система управления базами данных;</w:t>
      </w:r>
    </w:p>
    <w:p w14:paraId="46026F07" w14:textId="77777777" w:rsidR="00202DAE" w:rsidRDefault="00202DAE" w:rsidP="00202DAE">
      <w:r>
        <w:t>США — Соединённые Штаты Америки;</w:t>
      </w:r>
    </w:p>
    <w:p w14:paraId="666A4B96" w14:textId="77777777" w:rsidR="00202DAE" w:rsidRDefault="00202DAE" w:rsidP="00202DAE">
      <w:r>
        <w:t xml:space="preserve">ACM (Association </w:t>
      </w:r>
      <w:proofErr w:type="spellStart"/>
      <w:r>
        <w:t>for</w:t>
      </w:r>
      <w:proofErr w:type="spellEnd"/>
      <w:r>
        <w:t xml:space="preserve"> Computing </w:t>
      </w:r>
      <w:proofErr w:type="spellStart"/>
      <w:r>
        <w:t>Machinery</w:t>
      </w:r>
      <w:proofErr w:type="spellEnd"/>
      <w:r>
        <w:t>) — Ассоциация вычислительной техники;</w:t>
      </w:r>
    </w:p>
    <w:p w14:paraId="16E2B6DA" w14:textId="77777777" w:rsidR="00202DAE" w:rsidRPr="00202DAE" w:rsidRDefault="00202DAE" w:rsidP="00202DAE">
      <w:pPr>
        <w:rPr>
          <w:lang w:val="en-US"/>
        </w:rPr>
      </w:pPr>
      <w:r w:rsidRPr="00202DAE">
        <w:rPr>
          <w:lang w:val="en-US"/>
        </w:rPr>
        <w:t xml:space="preserve">API (Application Programming Interface) — </w:t>
      </w:r>
      <w:r>
        <w:t>программный</w:t>
      </w:r>
      <w:r w:rsidRPr="00202DAE">
        <w:rPr>
          <w:lang w:val="en-US"/>
        </w:rPr>
        <w:t xml:space="preserve"> </w:t>
      </w:r>
      <w:r>
        <w:t>интерфейс</w:t>
      </w:r>
      <w:r w:rsidRPr="00202DAE">
        <w:rPr>
          <w:lang w:val="en-US"/>
        </w:rPr>
        <w:t xml:space="preserve"> </w:t>
      </w:r>
      <w:r>
        <w:t>приложения</w:t>
      </w:r>
      <w:r w:rsidRPr="00202DAE">
        <w:rPr>
          <w:lang w:val="en-US"/>
        </w:rPr>
        <w:t>;</w:t>
      </w:r>
    </w:p>
    <w:p w14:paraId="128D7841" w14:textId="77777777" w:rsidR="00202DAE" w:rsidRDefault="00202DAE" w:rsidP="00202DAE">
      <w:proofErr w:type="spellStart"/>
      <w:r>
        <w:t>ArgoCD</w:t>
      </w:r>
      <w:proofErr w:type="spellEnd"/>
      <w:r>
        <w:t xml:space="preserve"> — инструмент декларативного управления развёртыванием на основе подхода </w:t>
      </w:r>
      <w:proofErr w:type="spellStart"/>
      <w:r>
        <w:t>GitOps</w:t>
      </w:r>
      <w:proofErr w:type="spellEnd"/>
      <w:r>
        <w:t>;</w:t>
      </w:r>
    </w:p>
    <w:p w14:paraId="584B0BC9" w14:textId="77777777" w:rsidR="00202DAE" w:rsidRDefault="00202DAE" w:rsidP="00202DAE">
      <w:r>
        <w:t>AWS (Amazon Web Services) — облачная платформа компании Amazon;</w:t>
      </w:r>
    </w:p>
    <w:p w14:paraId="5210045F" w14:textId="77777777" w:rsidR="00202DAE" w:rsidRDefault="00202DAE" w:rsidP="00202DAE">
      <w:r>
        <w:t>B2C (Business-</w:t>
      </w:r>
      <w:proofErr w:type="spellStart"/>
      <w:r>
        <w:t>to</w:t>
      </w:r>
      <w:proofErr w:type="spellEnd"/>
      <w:r>
        <w:t>-Consumer) — модель взаимодействия «бизнес — потребитель»;</w:t>
      </w:r>
    </w:p>
    <w:p w14:paraId="4B848EFF" w14:textId="77777777" w:rsidR="00202DAE" w:rsidRPr="00202DAE" w:rsidRDefault="00202DAE" w:rsidP="00202DAE">
      <w:pPr>
        <w:rPr>
          <w:lang w:val="en-US"/>
        </w:rPr>
      </w:pPr>
      <w:r w:rsidRPr="00202DAE">
        <w:rPr>
          <w:lang w:val="en-US"/>
        </w:rPr>
        <w:t xml:space="preserve">CDN (Content Delivery Network) — </w:t>
      </w:r>
      <w:r>
        <w:t>сеть</w:t>
      </w:r>
      <w:r w:rsidRPr="00202DAE">
        <w:rPr>
          <w:lang w:val="en-US"/>
        </w:rPr>
        <w:t xml:space="preserve"> </w:t>
      </w:r>
      <w:r>
        <w:t>доставки</w:t>
      </w:r>
      <w:r w:rsidRPr="00202DAE">
        <w:rPr>
          <w:lang w:val="en-US"/>
        </w:rPr>
        <w:t xml:space="preserve"> </w:t>
      </w:r>
      <w:r>
        <w:t>контента</w:t>
      </w:r>
      <w:r w:rsidRPr="00202DAE">
        <w:rPr>
          <w:lang w:val="en-US"/>
        </w:rPr>
        <w:t>;</w:t>
      </w:r>
    </w:p>
    <w:p w14:paraId="376EA85A" w14:textId="77777777" w:rsidR="00202DAE" w:rsidRDefault="00202DAE" w:rsidP="00202DAE">
      <w:proofErr w:type="spellStart"/>
      <w:r>
        <w:t>Ceph</w:t>
      </w:r>
      <w:proofErr w:type="spellEnd"/>
      <w:r>
        <w:t xml:space="preserve"> — программное распределённое объектное и блочное хранилище;</w:t>
      </w:r>
    </w:p>
    <w:p w14:paraId="2B3D44C3" w14:textId="77777777" w:rsidR="00202DAE" w:rsidRDefault="00202DAE" w:rsidP="00202DAE">
      <w:r>
        <w:t>CI/CD (</w:t>
      </w:r>
      <w:proofErr w:type="spellStart"/>
      <w:r>
        <w:t>Continuous</w:t>
      </w:r>
      <w:proofErr w:type="spellEnd"/>
      <w:r>
        <w:t xml:space="preserve"> </w:t>
      </w:r>
      <w:proofErr w:type="spellStart"/>
      <w:r>
        <w:t>Integration</w:t>
      </w:r>
      <w:proofErr w:type="spellEnd"/>
      <w:r>
        <w:t xml:space="preserve"> / </w:t>
      </w:r>
      <w:proofErr w:type="spellStart"/>
      <w:r>
        <w:t>Continuous</w:t>
      </w:r>
      <w:proofErr w:type="spellEnd"/>
      <w:r>
        <w:t xml:space="preserve"> Delivery) — непрерывная интеграция и непрерывная доставка;</w:t>
      </w:r>
    </w:p>
    <w:p w14:paraId="6883ABED" w14:textId="77777777" w:rsidR="00202DAE" w:rsidRDefault="00202DAE" w:rsidP="00202DAE">
      <w:r>
        <w:t>CNCF (</w:t>
      </w:r>
      <w:proofErr w:type="spellStart"/>
      <w:r>
        <w:t>Cloud</w:t>
      </w:r>
      <w:proofErr w:type="spellEnd"/>
      <w:r>
        <w:t xml:space="preserve"> </w:t>
      </w:r>
      <w:proofErr w:type="spellStart"/>
      <w:r>
        <w:t>Native</w:t>
      </w:r>
      <w:proofErr w:type="spellEnd"/>
      <w:r>
        <w:t xml:space="preserve"> Computing Foundation) — фонд развития облачных технологий;</w:t>
      </w:r>
    </w:p>
    <w:p w14:paraId="1E67A10E" w14:textId="77777777" w:rsidR="00202DAE" w:rsidRDefault="00202DAE" w:rsidP="00202DAE">
      <w:r>
        <w:t xml:space="preserve">DASH (Dynamic </w:t>
      </w:r>
      <w:proofErr w:type="spellStart"/>
      <w:r>
        <w:t>Adaptive</w:t>
      </w:r>
      <w:proofErr w:type="spellEnd"/>
      <w:r>
        <w:t xml:space="preserve"> </w:t>
      </w:r>
      <w:proofErr w:type="spellStart"/>
      <w:r>
        <w:t>Streaming</w:t>
      </w:r>
      <w:proofErr w:type="spellEnd"/>
      <w:r>
        <w:t xml:space="preserve"> </w:t>
      </w:r>
      <w:proofErr w:type="spellStart"/>
      <w:r>
        <w:t>over</w:t>
      </w:r>
      <w:proofErr w:type="spellEnd"/>
      <w:r>
        <w:t xml:space="preserve"> HTTP) — протокол адаптивной потоковой передачи мультимедиа;</w:t>
      </w:r>
    </w:p>
    <w:p w14:paraId="089A5687" w14:textId="77777777" w:rsidR="00202DAE" w:rsidRDefault="00202DAE" w:rsidP="00202DAE">
      <w:proofErr w:type="spellStart"/>
      <w:r>
        <w:t>DDoS</w:t>
      </w:r>
      <w:proofErr w:type="spellEnd"/>
      <w:r>
        <w:t xml:space="preserve"> (</w:t>
      </w:r>
      <w:proofErr w:type="spellStart"/>
      <w:r>
        <w:t>Distributed</w:t>
      </w:r>
      <w:proofErr w:type="spellEnd"/>
      <w:r>
        <w:t xml:space="preserve"> </w:t>
      </w:r>
      <w:proofErr w:type="spellStart"/>
      <w:r>
        <w:t>Denial</w:t>
      </w:r>
      <w:proofErr w:type="spellEnd"/>
      <w:r>
        <w:t xml:space="preserve"> </w:t>
      </w:r>
      <w:proofErr w:type="spellStart"/>
      <w:r>
        <w:t>of</w:t>
      </w:r>
      <w:proofErr w:type="spellEnd"/>
      <w:r>
        <w:t xml:space="preserve"> Service) — распределённая атака типа «отказ в обслуживании»;</w:t>
      </w:r>
    </w:p>
    <w:p w14:paraId="23F6349D" w14:textId="77777777" w:rsidR="00202DAE" w:rsidRDefault="00202DAE" w:rsidP="00202DAE">
      <w:r>
        <w:t>DMZ (</w:t>
      </w:r>
      <w:proofErr w:type="spellStart"/>
      <w:r>
        <w:t>Demilitarized</w:t>
      </w:r>
      <w:proofErr w:type="spellEnd"/>
      <w:r>
        <w:t xml:space="preserve"> Zone) — демилитаризованная зона сети;</w:t>
      </w:r>
    </w:p>
    <w:p w14:paraId="374D2E06" w14:textId="77777777" w:rsidR="00202DAE" w:rsidRDefault="00202DAE" w:rsidP="00202DAE">
      <w:proofErr w:type="spellStart"/>
      <w:r>
        <w:t>Docker</w:t>
      </w:r>
      <w:proofErr w:type="spellEnd"/>
      <w:r>
        <w:t xml:space="preserve"> — платформа контейнеризации приложений;</w:t>
      </w:r>
    </w:p>
    <w:p w14:paraId="26EB5E7E" w14:textId="77777777" w:rsidR="00202DAE" w:rsidRDefault="00202DAE" w:rsidP="00202DAE">
      <w:r>
        <w:lastRenderedPageBreak/>
        <w:t>Fail2ban — программное средство автоматической блокировки источников аномальной сетевой активности;</w:t>
      </w:r>
    </w:p>
    <w:p w14:paraId="2E94D819" w14:textId="77777777" w:rsidR="00202DAE" w:rsidRDefault="00202DAE" w:rsidP="00202DAE">
      <w:proofErr w:type="spellStart"/>
      <w:r>
        <w:t>FluxCD</w:t>
      </w:r>
      <w:proofErr w:type="spellEnd"/>
      <w:r>
        <w:t xml:space="preserve"> — инструмент декларативного управления развёртыванием на основе подхода </w:t>
      </w:r>
      <w:proofErr w:type="spellStart"/>
      <w:r>
        <w:t>GitOps</w:t>
      </w:r>
      <w:proofErr w:type="spellEnd"/>
      <w:r>
        <w:t>;</w:t>
      </w:r>
    </w:p>
    <w:p w14:paraId="1F330622" w14:textId="77777777" w:rsidR="00202DAE" w:rsidRDefault="00202DAE" w:rsidP="00202DAE">
      <w:proofErr w:type="spellStart"/>
      <w:r>
        <w:t>GitLab</w:t>
      </w:r>
      <w:proofErr w:type="spellEnd"/>
      <w:r>
        <w:t xml:space="preserve"> — платформа управления исходным кодом и автоматизации процессов разработки;</w:t>
      </w:r>
    </w:p>
    <w:p w14:paraId="037F1208" w14:textId="77777777" w:rsidR="00202DAE" w:rsidRDefault="00202DAE" w:rsidP="00202DAE">
      <w:proofErr w:type="spellStart"/>
      <w:r>
        <w:t>GitLab</w:t>
      </w:r>
      <w:proofErr w:type="spellEnd"/>
      <w:r>
        <w:t xml:space="preserve"> CI — подсистема непрерывной интеграции и доставки, встроенная в </w:t>
      </w:r>
      <w:proofErr w:type="spellStart"/>
      <w:r>
        <w:t>GitLab</w:t>
      </w:r>
      <w:proofErr w:type="spellEnd"/>
      <w:r>
        <w:t>;</w:t>
      </w:r>
    </w:p>
    <w:p w14:paraId="3CE381EA" w14:textId="77777777" w:rsidR="00202DAE" w:rsidRDefault="00202DAE" w:rsidP="00202DAE">
      <w:proofErr w:type="spellStart"/>
      <w:r>
        <w:t>GitOps</w:t>
      </w:r>
      <w:proofErr w:type="spellEnd"/>
      <w:r>
        <w:t xml:space="preserve"> — подход к управлению инфраструктурой, при котором единственным источником истины является система контроля версий;</w:t>
      </w:r>
    </w:p>
    <w:p w14:paraId="7EFBD302" w14:textId="77777777" w:rsidR="00202DAE" w:rsidRDefault="00202DAE" w:rsidP="00202DAE">
      <w:proofErr w:type="spellStart"/>
      <w:r>
        <w:t>Grafana</w:t>
      </w:r>
      <w:proofErr w:type="spellEnd"/>
      <w:r>
        <w:t xml:space="preserve"> — платформа визуализации метрик и построения </w:t>
      </w:r>
      <w:proofErr w:type="spellStart"/>
      <w:r>
        <w:t>дашбордов</w:t>
      </w:r>
      <w:proofErr w:type="spellEnd"/>
      <w:r>
        <w:t>;</w:t>
      </w:r>
    </w:p>
    <w:p w14:paraId="1DDAEE3D" w14:textId="77777777" w:rsidR="00202DAE" w:rsidRDefault="00202DAE" w:rsidP="00202DAE">
      <w:proofErr w:type="spellStart"/>
      <w:r>
        <w:t>HAProxy</w:t>
      </w:r>
      <w:proofErr w:type="spellEnd"/>
      <w:r>
        <w:t xml:space="preserve"> (High </w:t>
      </w:r>
      <w:proofErr w:type="spellStart"/>
      <w:r>
        <w:t>Availability</w:t>
      </w:r>
      <w:proofErr w:type="spellEnd"/>
      <w:r>
        <w:t xml:space="preserve"> </w:t>
      </w:r>
      <w:proofErr w:type="spellStart"/>
      <w:r>
        <w:t>Proxy</w:t>
      </w:r>
      <w:proofErr w:type="spellEnd"/>
      <w:r>
        <w:t>) — программный балансировщик нагрузки;</w:t>
      </w:r>
    </w:p>
    <w:p w14:paraId="72F24D09" w14:textId="77777777" w:rsidR="00202DAE" w:rsidRDefault="00202DAE" w:rsidP="00202DAE">
      <w:proofErr w:type="spellStart"/>
      <w:r>
        <w:t>Harbor</w:t>
      </w:r>
      <w:proofErr w:type="spellEnd"/>
      <w:r>
        <w:t xml:space="preserve"> — реестр контейнерных образов с функциями сканирования уязвимостей;</w:t>
      </w:r>
    </w:p>
    <w:p w14:paraId="548238EC" w14:textId="77777777" w:rsidR="00202DAE" w:rsidRDefault="00202DAE" w:rsidP="00202DAE">
      <w:proofErr w:type="spellStart"/>
      <w:r>
        <w:t>Helm</w:t>
      </w:r>
      <w:proofErr w:type="spellEnd"/>
      <w:r>
        <w:t xml:space="preserve"> — пакетный менеджер для приложений, развёртываемых в </w:t>
      </w:r>
      <w:proofErr w:type="spellStart"/>
      <w:r>
        <w:t>Kubernetes</w:t>
      </w:r>
      <w:proofErr w:type="spellEnd"/>
      <w:r>
        <w:t>;</w:t>
      </w:r>
    </w:p>
    <w:p w14:paraId="22CE89E2" w14:textId="77777777" w:rsidR="00202DAE" w:rsidRDefault="00202DAE" w:rsidP="00202DAE">
      <w:r>
        <w:t xml:space="preserve">HLS (HTTP Live </w:t>
      </w:r>
      <w:proofErr w:type="spellStart"/>
      <w:r>
        <w:t>Streaming</w:t>
      </w:r>
      <w:proofErr w:type="spellEnd"/>
      <w:r>
        <w:t>) — протокол потоковой передачи мультимедиа на основе HTTP;</w:t>
      </w:r>
    </w:p>
    <w:p w14:paraId="688C55E7" w14:textId="77777777" w:rsidR="00202DAE" w:rsidRDefault="00202DAE" w:rsidP="00202DAE">
      <w:r>
        <w:t>HTTP (</w:t>
      </w:r>
      <w:proofErr w:type="spellStart"/>
      <w:r>
        <w:t>Hypertext</w:t>
      </w:r>
      <w:proofErr w:type="spellEnd"/>
      <w:r>
        <w:t xml:space="preserve"> Transfer Protocol) — протокол передачи гипертекста;</w:t>
      </w:r>
    </w:p>
    <w:p w14:paraId="6AC85E99" w14:textId="77777777" w:rsidR="00202DAE" w:rsidRDefault="00202DAE" w:rsidP="00202DAE">
      <w:r>
        <w:t>HTTP/3 — третья версия протокола HTTP, работающая поверх QUIC;</w:t>
      </w:r>
    </w:p>
    <w:p w14:paraId="23E21210" w14:textId="77777777" w:rsidR="00202DAE" w:rsidRPr="00202DAE" w:rsidRDefault="00202DAE" w:rsidP="00202DAE">
      <w:pPr>
        <w:rPr>
          <w:lang w:val="en-US"/>
        </w:rPr>
      </w:pPr>
      <w:r w:rsidRPr="00202DAE">
        <w:rPr>
          <w:lang w:val="en-US"/>
        </w:rPr>
        <w:t xml:space="preserve">HTTPS (Hypertext Transfer Protocol Secure) — </w:t>
      </w:r>
      <w:r>
        <w:t>защищённая</w:t>
      </w:r>
      <w:r w:rsidRPr="00202DAE">
        <w:rPr>
          <w:lang w:val="en-US"/>
        </w:rPr>
        <w:t xml:space="preserve"> </w:t>
      </w:r>
      <w:r>
        <w:t>версия</w:t>
      </w:r>
      <w:r w:rsidRPr="00202DAE">
        <w:rPr>
          <w:lang w:val="en-US"/>
        </w:rPr>
        <w:t xml:space="preserve"> </w:t>
      </w:r>
      <w:r>
        <w:t>протокола</w:t>
      </w:r>
      <w:r w:rsidRPr="00202DAE">
        <w:rPr>
          <w:lang w:val="en-US"/>
        </w:rPr>
        <w:t xml:space="preserve"> HTTP;</w:t>
      </w:r>
    </w:p>
    <w:p w14:paraId="32DBBAAB" w14:textId="77777777" w:rsidR="00202DAE" w:rsidRPr="00202DAE" w:rsidRDefault="00202DAE" w:rsidP="00202DAE">
      <w:pPr>
        <w:rPr>
          <w:lang w:val="en-US"/>
        </w:rPr>
      </w:pPr>
      <w:r w:rsidRPr="00202DAE">
        <w:rPr>
          <w:lang w:val="en-US"/>
        </w:rPr>
        <w:t xml:space="preserve">IEEE (Institute of Electrical and Electronics Engineers) — </w:t>
      </w:r>
      <w:r>
        <w:t>Институт</w:t>
      </w:r>
      <w:r w:rsidRPr="00202DAE">
        <w:rPr>
          <w:lang w:val="en-US"/>
        </w:rPr>
        <w:t xml:space="preserve"> </w:t>
      </w:r>
      <w:r>
        <w:t>инженеров</w:t>
      </w:r>
      <w:r w:rsidRPr="00202DAE">
        <w:rPr>
          <w:lang w:val="en-US"/>
        </w:rPr>
        <w:t xml:space="preserve"> </w:t>
      </w:r>
      <w:r>
        <w:t>электротехники</w:t>
      </w:r>
      <w:r w:rsidRPr="00202DAE">
        <w:rPr>
          <w:lang w:val="en-US"/>
        </w:rPr>
        <w:t xml:space="preserve"> </w:t>
      </w:r>
      <w:r>
        <w:t>и</w:t>
      </w:r>
      <w:r w:rsidRPr="00202DAE">
        <w:rPr>
          <w:lang w:val="en-US"/>
        </w:rPr>
        <w:t xml:space="preserve"> </w:t>
      </w:r>
      <w:r>
        <w:t>электроники</w:t>
      </w:r>
      <w:r w:rsidRPr="00202DAE">
        <w:rPr>
          <w:lang w:val="en-US"/>
        </w:rPr>
        <w:t>;</w:t>
      </w:r>
    </w:p>
    <w:p w14:paraId="3294F735" w14:textId="77777777" w:rsidR="00202DAE" w:rsidRPr="00202DAE" w:rsidRDefault="00202DAE" w:rsidP="00202DAE">
      <w:pPr>
        <w:rPr>
          <w:lang w:val="en-US"/>
        </w:rPr>
      </w:pPr>
      <w:r w:rsidRPr="00202DAE">
        <w:rPr>
          <w:lang w:val="en-US"/>
        </w:rPr>
        <w:t xml:space="preserve">IETF (Internet Engineering Task Force) — </w:t>
      </w:r>
      <w:r>
        <w:t>Инженерный</w:t>
      </w:r>
      <w:r w:rsidRPr="00202DAE">
        <w:rPr>
          <w:lang w:val="en-US"/>
        </w:rPr>
        <w:t xml:space="preserve"> </w:t>
      </w:r>
      <w:r>
        <w:t>совет</w:t>
      </w:r>
      <w:r w:rsidRPr="00202DAE">
        <w:rPr>
          <w:lang w:val="en-US"/>
        </w:rPr>
        <w:t xml:space="preserve"> </w:t>
      </w:r>
      <w:r>
        <w:t>Интернета</w:t>
      </w:r>
      <w:r w:rsidRPr="00202DAE">
        <w:rPr>
          <w:lang w:val="en-US"/>
        </w:rPr>
        <w:t>;</w:t>
      </w:r>
    </w:p>
    <w:p w14:paraId="17DC71DD" w14:textId="77777777" w:rsidR="00202DAE" w:rsidRDefault="00202DAE" w:rsidP="00202DAE">
      <w:r>
        <w:t xml:space="preserve">Infrastructure </w:t>
      </w:r>
      <w:proofErr w:type="spellStart"/>
      <w:r>
        <w:t>as</w:t>
      </w:r>
      <w:proofErr w:type="spellEnd"/>
      <w:r>
        <w:t xml:space="preserve"> Code — подход к описанию и управлению инфраструктурой через декларативные конфигурационные файлы;</w:t>
      </w:r>
    </w:p>
    <w:p w14:paraId="7F08FB4E" w14:textId="77777777" w:rsidR="00202DAE" w:rsidRDefault="00202DAE" w:rsidP="00202DAE">
      <w:proofErr w:type="spellStart"/>
      <w:r>
        <w:t>Ingress</w:t>
      </w:r>
      <w:proofErr w:type="spellEnd"/>
      <w:r>
        <w:t xml:space="preserve"> — механизм </w:t>
      </w:r>
      <w:proofErr w:type="spellStart"/>
      <w:r>
        <w:t>Kubernetes</w:t>
      </w:r>
      <w:proofErr w:type="spellEnd"/>
      <w:r>
        <w:t xml:space="preserve"> для маршрутизации внешнего HTTP/HTTPS-трафика к сервисам кластера;</w:t>
      </w:r>
    </w:p>
    <w:p w14:paraId="169DDF3E" w14:textId="77777777" w:rsidR="00202DAE" w:rsidRPr="00202DAE" w:rsidRDefault="00202DAE" w:rsidP="00202DAE">
      <w:pPr>
        <w:rPr>
          <w:lang w:val="en-US"/>
        </w:rPr>
      </w:pPr>
      <w:r w:rsidRPr="00202DAE">
        <w:rPr>
          <w:lang w:val="en-US"/>
        </w:rPr>
        <w:lastRenderedPageBreak/>
        <w:t xml:space="preserve">IP (Internet Protocol) — </w:t>
      </w:r>
      <w:r>
        <w:t>межсетевой</w:t>
      </w:r>
      <w:r w:rsidRPr="00202DAE">
        <w:rPr>
          <w:lang w:val="en-US"/>
        </w:rPr>
        <w:t xml:space="preserve"> </w:t>
      </w:r>
      <w:r>
        <w:t>протокол</w:t>
      </w:r>
      <w:r w:rsidRPr="00202DAE">
        <w:rPr>
          <w:lang w:val="en-US"/>
        </w:rPr>
        <w:t>;</w:t>
      </w:r>
    </w:p>
    <w:p w14:paraId="418A0366" w14:textId="77777777" w:rsidR="00202DAE" w:rsidRDefault="00202DAE" w:rsidP="00202DAE">
      <w:proofErr w:type="spellStart"/>
      <w:r>
        <w:t>iptables</w:t>
      </w:r>
      <w:proofErr w:type="spellEnd"/>
      <w:r>
        <w:t xml:space="preserve"> — утилита конфигурирования сетевого файрвола ядра Linux;</w:t>
      </w:r>
    </w:p>
    <w:p w14:paraId="66B12A88" w14:textId="77777777" w:rsidR="00202DAE" w:rsidRDefault="00202DAE" w:rsidP="00202DAE">
      <w:proofErr w:type="spellStart"/>
      <w:r>
        <w:t>Istio</w:t>
      </w:r>
      <w:proofErr w:type="spellEnd"/>
      <w:r>
        <w:t xml:space="preserve"> — программное средство сервисной сетки (</w:t>
      </w:r>
      <w:proofErr w:type="spellStart"/>
      <w:r>
        <w:t>service</w:t>
      </w:r>
      <w:proofErr w:type="spellEnd"/>
      <w:r>
        <w:t xml:space="preserve"> </w:t>
      </w:r>
      <w:proofErr w:type="spellStart"/>
      <w:r>
        <w:t>mesh</w:t>
      </w:r>
      <w:proofErr w:type="spellEnd"/>
      <w:r>
        <w:t>);</w:t>
      </w:r>
    </w:p>
    <w:p w14:paraId="35B99260" w14:textId="77777777" w:rsidR="00202DAE" w:rsidRDefault="00202DAE" w:rsidP="00202DAE">
      <w:r>
        <w:t xml:space="preserve">JSON (JavaScript Object </w:t>
      </w:r>
      <w:proofErr w:type="spellStart"/>
      <w:r>
        <w:t>Notation</w:t>
      </w:r>
      <w:proofErr w:type="spellEnd"/>
      <w:r>
        <w:t>) — текстовый формат обмена структурированными данными;</w:t>
      </w:r>
    </w:p>
    <w:p w14:paraId="2B314717" w14:textId="77777777" w:rsidR="00202DAE" w:rsidRDefault="00202DAE" w:rsidP="00202DAE">
      <w:proofErr w:type="spellStart"/>
      <w:r>
        <w:t>Kubernetes</w:t>
      </w:r>
      <w:proofErr w:type="spellEnd"/>
      <w:r>
        <w:t xml:space="preserve"> — платформа контейнерной </w:t>
      </w:r>
      <w:proofErr w:type="spellStart"/>
      <w:r>
        <w:t>оркестрации</w:t>
      </w:r>
      <w:proofErr w:type="spellEnd"/>
      <w:r>
        <w:t>;</w:t>
      </w:r>
    </w:p>
    <w:p w14:paraId="1C810B82" w14:textId="77777777" w:rsidR="00202DAE" w:rsidRDefault="00202DAE" w:rsidP="00202DAE">
      <w:r>
        <w:t>L4, L7 — транспортный и прикладной уровни сетевой модели OSI;</w:t>
      </w:r>
    </w:p>
    <w:p w14:paraId="1DA33F03" w14:textId="77777777" w:rsidR="00202DAE" w:rsidRDefault="00202DAE" w:rsidP="00202DAE">
      <w:proofErr w:type="spellStart"/>
      <w:r>
        <w:t>Linkerd</w:t>
      </w:r>
      <w:proofErr w:type="spellEnd"/>
      <w:r>
        <w:t xml:space="preserve"> — программное средство сервисной сетки (</w:t>
      </w:r>
      <w:proofErr w:type="spellStart"/>
      <w:r>
        <w:t>service</w:t>
      </w:r>
      <w:proofErr w:type="spellEnd"/>
      <w:r>
        <w:t xml:space="preserve"> </w:t>
      </w:r>
      <w:proofErr w:type="spellStart"/>
      <w:r>
        <w:t>mesh</w:t>
      </w:r>
      <w:proofErr w:type="spellEnd"/>
      <w:r>
        <w:t>);</w:t>
      </w:r>
    </w:p>
    <w:p w14:paraId="1AB52631" w14:textId="77777777" w:rsidR="00202DAE" w:rsidRDefault="00202DAE" w:rsidP="00202DAE">
      <w:proofErr w:type="spellStart"/>
      <w:r>
        <w:t>Loki</w:t>
      </w:r>
      <w:proofErr w:type="spellEnd"/>
      <w:r>
        <w:t xml:space="preserve"> — система централизованного сбора и хранения логов;</w:t>
      </w:r>
    </w:p>
    <w:p w14:paraId="3286DFF2" w14:textId="77777777" w:rsidR="00202DAE" w:rsidRDefault="00202DAE" w:rsidP="00202DAE">
      <w:proofErr w:type="spellStart"/>
      <w:r>
        <w:t>Meilisearch</w:t>
      </w:r>
      <w:proofErr w:type="spellEnd"/>
      <w:r>
        <w:t xml:space="preserve"> — поисковая подсистема полнотекстового поиска;</w:t>
      </w:r>
    </w:p>
    <w:p w14:paraId="7B4A1EF4" w14:textId="77777777" w:rsidR="00202DAE" w:rsidRDefault="00202DAE" w:rsidP="00202DAE">
      <w:r>
        <w:t>MR (</w:t>
      </w:r>
      <w:proofErr w:type="spellStart"/>
      <w:r>
        <w:t>Merge</w:t>
      </w:r>
      <w:proofErr w:type="spellEnd"/>
      <w:r>
        <w:t xml:space="preserve"> </w:t>
      </w:r>
      <w:proofErr w:type="spellStart"/>
      <w:r>
        <w:t>Request</w:t>
      </w:r>
      <w:proofErr w:type="spellEnd"/>
      <w:r>
        <w:t>) — запрос на слияние ветвей в системе контроля версий;</w:t>
      </w:r>
    </w:p>
    <w:p w14:paraId="659260E3" w14:textId="77777777" w:rsidR="00202DAE" w:rsidRDefault="00202DAE" w:rsidP="00202DAE">
      <w:proofErr w:type="spellStart"/>
      <w:r>
        <w:t>Nginx</w:t>
      </w:r>
      <w:proofErr w:type="spellEnd"/>
      <w:r>
        <w:t xml:space="preserve"> — высокопроизводительный веб-сервер и обратный прокси-сервер;</w:t>
      </w:r>
    </w:p>
    <w:p w14:paraId="3B9BD42F" w14:textId="77777777" w:rsidR="00202DAE" w:rsidRPr="00202DAE" w:rsidRDefault="00202DAE" w:rsidP="00202DAE">
      <w:pPr>
        <w:rPr>
          <w:lang w:val="en-US"/>
        </w:rPr>
      </w:pPr>
      <w:r w:rsidRPr="00202DAE">
        <w:rPr>
          <w:lang w:val="en-US"/>
        </w:rPr>
        <w:t xml:space="preserve">NIST (National Institute of Standards and Technology) — </w:t>
      </w:r>
      <w:r>
        <w:t>Национальный</w:t>
      </w:r>
      <w:r w:rsidRPr="00202DAE">
        <w:rPr>
          <w:lang w:val="en-US"/>
        </w:rPr>
        <w:t xml:space="preserve"> </w:t>
      </w:r>
      <w:r>
        <w:t>институт</w:t>
      </w:r>
      <w:r w:rsidRPr="00202DAE">
        <w:rPr>
          <w:lang w:val="en-US"/>
        </w:rPr>
        <w:t xml:space="preserve"> </w:t>
      </w:r>
      <w:r>
        <w:t>стандартов</w:t>
      </w:r>
      <w:r w:rsidRPr="00202DAE">
        <w:rPr>
          <w:lang w:val="en-US"/>
        </w:rPr>
        <w:t xml:space="preserve"> </w:t>
      </w:r>
      <w:r>
        <w:t>и</w:t>
      </w:r>
      <w:r w:rsidRPr="00202DAE">
        <w:rPr>
          <w:lang w:val="en-US"/>
        </w:rPr>
        <w:t xml:space="preserve"> </w:t>
      </w:r>
      <w:r>
        <w:t>технологий</w:t>
      </w:r>
      <w:r w:rsidRPr="00202DAE">
        <w:rPr>
          <w:lang w:val="en-US"/>
        </w:rPr>
        <w:t xml:space="preserve"> </w:t>
      </w:r>
      <w:r>
        <w:t>США</w:t>
      </w:r>
      <w:r w:rsidRPr="00202DAE">
        <w:rPr>
          <w:lang w:val="en-US"/>
        </w:rPr>
        <w:t>;</w:t>
      </w:r>
    </w:p>
    <w:p w14:paraId="6427E23E" w14:textId="77777777" w:rsidR="00202DAE" w:rsidRDefault="00202DAE" w:rsidP="00202DAE">
      <w:proofErr w:type="spellStart"/>
      <w:r>
        <w:t>OpenTelemetry</w:t>
      </w:r>
      <w:proofErr w:type="spellEnd"/>
      <w:r>
        <w:t xml:space="preserve"> — открытый стандарт сбора телеметрии распределённых систем;</w:t>
      </w:r>
    </w:p>
    <w:p w14:paraId="691F5630" w14:textId="77777777" w:rsidR="00202DAE" w:rsidRDefault="00202DAE" w:rsidP="00202DAE">
      <w:r>
        <w:t xml:space="preserve">OSD (Object Storage </w:t>
      </w:r>
      <w:proofErr w:type="spellStart"/>
      <w:r>
        <w:t>Daemon</w:t>
      </w:r>
      <w:proofErr w:type="spellEnd"/>
      <w:r>
        <w:t xml:space="preserve">) — служебный процесс объектного хранилища </w:t>
      </w:r>
      <w:proofErr w:type="spellStart"/>
      <w:r>
        <w:t>Ceph</w:t>
      </w:r>
      <w:proofErr w:type="spellEnd"/>
      <w:r>
        <w:t>;</w:t>
      </w:r>
    </w:p>
    <w:p w14:paraId="723A5E54" w14:textId="77777777" w:rsidR="00202DAE" w:rsidRDefault="00202DAE" w:rsidP="00202DAE">
      <w:r>
        <w:t xml:space="preserve">OVA (Open Virtual </w:t>
      </w:r>
      <w:proofErr w:type="spellStart"/>
      <w:r>
        <w:t>Appliance</w:t>
      </w:r>
      <w:proofErr w:type="spellEnd"/>
      <w:r>
        <w:t>) — формат пакета виртуальной машины;</w:t>
      </w:r>
    </w:p>
    <w:p w14:paraId="4441B620" w14:textId="77777777" w:rsidR="00202DAE" w:rsidRDefault="00202DAE" w:rsidP="00202DAE">
      <w:proofErr w:type="spellStart"/>
      <w:r>
        <w:t>PostgreSQL</w:t>
      </w:r>
      <w:proofErr w:type="spellEnd"/>
      <w:r>
        <w:t xml:space="preserve"> — объектно-реляционная система управления базами данных;</w:t>
      </w:r>
    </w:p>
    <w:p w14:paraId="27F4BBF9" w14:textId="77777777" w:rsidR="00202DAE" w:rsidRDefault="00202DAE" w:rsidP="00202DAE">
      <w:proofErr w:type="spellStart"/>
      <w:r>
        <w:t>Promtail</w:t>
      </w:r>
      <w:proofErr w:type="spellEnd"/>
      <w:r>
        <w:t xml:space="preserve"> — агент сбора и передачи логов в систему </w:t>
      </w:r>
      <w:proofErr w:type="spellStart"/>
      <w:r>
        <w:t>Loki</w:t>
      </w:r>
      <w:proofErr w:type="spellEnd"/>
      <w:r>
        <w:t>;</w:t>
      </w:r>
    </w:p>
    <w:p w14:paraId="72DC0AD5" w14:textId="77777777" w:rsidR="00202DAE" w:rsidRDefault="00202DAE" w:rsidP="00202DAE">
      <w:proofErr w:type="spellStart"/>
      <w:r>
        <w:t>Prometheus</w:t>
      </w:r>
      <w:proofErr w:type="spellEnd"/>
      <w:r>
        <w:t xml:space="preserve"> — система сбора и хранения метрик временных рядов;</w:t>
      </w:r>
    </w:p>
    <w:p w14:paraId="7E98833D" w14:textId="77777777" w:rsidR="00202DAE" w:rsidRDefault="00202DAE" w:rsidP="00202DAE">
      <w:r>
        <w:t xml:space="preserve">QUIC (Quick UDP Internet </w:t>
      </w:r>
      <w:proofErr w:type="spellStart"/>
      <w:r>
        <w:t>Connections</w:t>
      </w:r>
      <w:proofErr w:type="spellEnd"/>
      <w:r>
        <w:t>) — транспортный протокол, работающий поверх UDP;</w:t>
      </w:r>
    </w:p>
    <w:p w14:paraId="3BEFB0B9" w14:textId="77777777" w:rsidR="00202DAE" w:rsidRDefault="00202DAE" w:rsidP="00202DAE">
      <w:r>
        <w:t>RADOS (</w:t>
      </w:r>
      <w:proofErr w:type="spellStart"/>
      <w:r>
        <w:t>Reliable</w:t>
      </w:r>
      <w:proofErr w:type="spellEnd"/>
      <w:r>
        <w:t xml:space="preserve"> </w:t>
      </w:r>
      <w:proofErr w:type="spellStart"/>
      <w:r>
        <w:t>Autonomic</w:t>
      </w:r>
      <w:proofErr w:type="spellEnd"/>
      <w:r>
        <w:t xml:space="preserve"> </w:t>
      </w:r>
      <w:proofErr w:type="spellStart"/>
      <w:r>
        <w:t>Distributed</w:t>
      </w:r>
      <w:proofErr w:type="spellEnd"/>
      <w:r>
        <w:t xml:space="preserve"> Object Store) — внутренняя подсистема распределённого хранения </w:t>
      </w:r>
      <w:proofErr w:type="spellStart"/>
      <w:r>
        <w:t>Ceph</w:t>
      </w:r>
      <w:proofErr w:type="spellEnd"/>
      <w:r>
        <w:t>;</w:t>
      </w:r>
    </w:p>
    <w:p w14:paraId="755B82E5" w14:textId="77777777" w:rsidR="00202DAE" w:rsidRPr="00202DAE" w:rsidRDefault="00202DAE" w:rsidP="00202DAE">
      <w:pPr>
        <w:rPr>
          <w:lang w:val="en-US"/>
        </w:rPr>
      </w:pPr>
      <w:r w:rsidRPr="00202DAE">
        <w:rPr>
          <w:lang w:val="en-US"/>
        </w:rPr>
        <w:t xml:space="preserve">RBAC (Role-Based Access Control) — </w:t>
      </w:r>
      <w:r>
        <w:t>ролевое</w:t>
      </w:r>
      <w:r w:rsidRPr="00202DAE">
        <w:rPr>
          <w:lang w:val="en-US"/>
        </w:rPr>
        <w:t xml:space="preserve"> </w:t>
      </w:r>
      <w:r>
        <w:t>управление</w:t>
      </w:r>
      <w:r w:rsidRPr="00202DAE">
        <w:rPr>
          <w:lang w:val="en-US"/>
        </w:rPr>
        <w:t xml:space="preserve"> </w:t>
      </w:r>
      <w:r>
        <w:t>доступом</w:t>
      </w:r>
      <w:r w:rsidRPr="00202DAE">
        <w:rPr>
          <w:lang w:val="en-US"/>
        </w:rPr>
        <w:t>;</w:t>
      </w:r>
    </w:p>
    <w:p w14:paraId="52B9754A" w14:textId="77777777" w:rsidR="00202DAE" w:rsidRDefault="00202DAE" w:rsidP="00202DAE">
      <w:proofErr w:type="spellStart"/>
      <w:r>
        <w:lastRenderedPageBreak/>
        <w:t>Redis</w:t>
      </w:r>
      <w:proofErr w:type="spellEnd"/>
      <w:r>
        <w:t xml:space="preserve"> — система управления базами данных типа «ключ — значение»;</w:t>
      </w:r>
    </w:p>
    <w:p w14:paraId="2FD57984" w14:textId="77777777" w:rsidR="00202DAE" w:rsidRDefault="00202DAE" w:rsidP="00202DAE">
      <w:r>
        <w:t>RFC (</w:t>
      </w:r>
      <w:proofErr w:type="spellStart"/>
      <w:r>
        <w:t>Request</w:t>
      </w:r>
      <w:proofErr w:type="spellEnd"/>
      <w:r>
        <w:t xml:space="preserve"> </w:t>
      </w:r>
      <w:proofErr w:type="spellStart"/>
      <w:r>
        <w:t>for</w:t>
      </w:r>
      <w:proofErr w:type="spellEnd"/>
      <w:r>
        <w:t xml:space="preserve"> </w:t>
      </w:r>
      <w:proofErr w:type="spellStart"/>
      <w:r>
        <w:t>Comments</w:t>
      </w:r>
      <w:proofErr w:type="spellEnd"/>
      <w:r>
        <w:t>) — документ из серии стандартов и рекомендаций сети Интернет;</w:t>
      </w:r>
    </w:p>
    <w:p w14:paraId="2BA38A6E" w14:textId="77777777" w:rsidR="00202DAE" w:rsidRDefault="00202DAE" w:rsidP="00202DAE">
      <w:r>
        <w:t xml:space="preserve">RGW (RADOS Gateway) — S3-совместимый шлюз доступа к хранилищу </w:t>
      </w:r>
      <w:proofErr w:type="spellStart"/>
      <w:r>
        <w:t>Ceph</w:t>
      </w:r>
      <w:proofErr w:type="spellEnd"/>
      <w:r>
        <w:t>;</w:t>
      </w:r>
    </w:p>
    <w:p w14:paraId="3C0270C2" w14:textId="77777777" w:rsidR="00202DAE" w:rsidRDefault="00202DAE" w:rsidP="00202DAE">
      <w:r>
        <w:t>S3 (Simple Storage Service) — стандартизированный программный интерфейс объектного хранилища;</w:t>
      </w:r>
    </w:p>
    <w:p w14:paraId="44AC914D" w14:textId="77777777" w:rsidR="00202DAE" w:rsidRDefault="00202DAE" w:rsidP="00202DAE">
      <w:r>
        <w:t>SAST (</w:t>
      </w:r>
      <w:proofErr w:type="spellStart"/>
      <w:r>
        <w:t>Static</w:t>
      </w:r>
      <w:proofErr w:type="spellEnd"/>
      <w:r>
        <w:t xml:space="preserve"> Application Security </w:t>
      </w:r>
      <w:proofErr w:type="spellStart"/>
      <w:r>
        <w:t>Testing</w:t>
      </w:r>
      <w:proofErr w:type="spellEnd"/>
      <w:r>
        <w:t>) — статический анализ исходного кода на уязвимости;</w:t>
      </w:r>
    </w:p>
    <w:p w14:paraId="2B4F141C" w14:textId="77777777" w:rsidR="00202DAE" w:rsidRDefault="00202DAE" w:rsidP="00202DAE">
      <w:r>
        <w:t>SDK (Software Development Kit) — набор средств разработки программного обеспечения;</w:t>
      </w:r>
    </w:p>
    <w:p w14:paraId="13C3478C" w14:textId="77777777" w:rsidR="00202DAE" w:rsidRDefault="00202DAE" w:rsidP="00202DAE">
      <w:proofErr w:type="spellStart"/>
      <w:r>
        <w:t>Sentry</w:t>
      </w:r>
      <w:proofErr w:type="spellEnd"/>
      <w:r>
        <w:t xml:space="preserve"> — система отслеживания и анализа ошибок в прикладном коде;</w:t>
      </w:r>
    </w:p>
    <w:p w14:paraId="459C8360" w14:textId="77777777" w:rsidR="00202DAE" w:rsidRDefault="00202DAE" w:rsidP="00202DAE">
      <w:r>
        <w:t>SMS (</w:t>
      </w:r>
      <w:proofErr w:type="spellStart"/>
      <w:r>
        <w:t>Short</w:t>
      </w:r>
      <w:proofErr w:type="spellEnd"/>
      <w:r>
        <w:t xml:space="preserve"> Message Service) — служба передачи коротких текстовых сообщений;</w:t>
      </w:r>
    </w:p>
    <w:p w14:paraId="2068D896" w14:textId="77777777" w:rsidR="00202DAE" w:rsidRDefault="00202DAE" w:rsidP="00202DAE">
      <w:r>
        <w:t>SSH (Secure Shell) — защищённый сетевой протокол удалённого администрирования;</w:t>
      </w:r>
    </w:p>
    <w:p w14:paraId="7149BCBE" w14:textId="77777777" w:rsidR="00202DAE" w:rsidRDefault="00202DAE" w:rsidP="00202DAE">
      <w:r>
        <w:t>SYN-</w:t>
      </w:r>
      <w:proofErr w:type="spellStart"/>
      <w:r>
        <w:t>flood</w:t>
      </w:r>
      <w:proofErr w:type="spellEnd"/>
      <w:r>
        <w:t xml:space="preserve"> — разновидность сетевой атаки типа «отказ в обслуживании», использующая флаг SYN протокола TCP;</w:t>
      </w:r>
    </w:p>
    <w:p w14:paraId="34DAC574" w14:textId="77777777" w:rsidR="00202DAE" w:rsidRDefault="00202DAE" w:rsidP="00202DAE">
      <w:r>
        <w:t>TCP (</w:t>
      </w:r>
      <w:proofErr w:type="spellStart"/>
      <w:r>
        <w:t>Transmission</w:t>
      </w:r>
      <w:proofErr w:type="spellEnd"/>
      <w:r>
        <w:t xml:space="preserve"> Control Protocol) — протокол управления передачей;</w:t>
      </w:r>
    </w:p>
    <w:p w14:paraId="47D5B381" w14:textId="77777777" w:rsidR="00202DAE" w:rsidRDefault="00202DAE" w:rsidP="00202DAE">
      <w:proofErr w:type="spellStart"/>
      <w:r>
        <w:t>Thanos</w:t>
      </w:r>
      <w:proofErr w:type="spellEnd"/>
      <w:r>
        <w:t xml:space="preserve"> — расширение системы </w:t>
      </w:r>
      <w:proofErr w:type="spellStart"/>
      <w:r>
        <w:t>Prometheus</w:t>
      </w:r>
      <w:proofErr w:type="spellEnd"/>
      <w:r>
        <w:t xml:space="preserve"> для долгосрочного хранения метрик;</w:t>
      </w:r>
    </w:p>
    <w:p w14:paraId="6C5436D3" w14:textId="77777777" w:rsidR="00202DAE" w:rsidRDefault="00202DAE" w:rsidP="00202DAE">
      <w:r>
        <w:t>TLS (Transport Layer Security) — криптографический протокол защиты передаваемых данных;</w:t>
      </w:r>
    </w:p>
    <w:p w14:paraId="75C82A1F" w14:textId="77777777" w:rsidR="00202DAE" w:rsidRDefault="00202DAE" w:rsidP="00202DAE">
      <w:proofErr w:type="spellStart"/>
      <w:r>
        <w:t>Trivy</w:t>
      </w:r>
      <w:proofErr w:type="spellEnd"/>
      <w:r>
        <w:t xml:space="preserve"> — сканер контейнерных образов на предмет уязвимостей;</w:t>
      </w:r>
    </w:p>
    <w:p w14:paraId="1B04CFA4" w14:textId="77777777" w:rsidR="00202DAE" w:rsidRDefault="00202DAE" w:rsidP="00202DAE">
      <w:r>
        <w:t xml:space="preserve">UDP (User </w:t>
      </w:r>
      <w:proofErr w:type="spellStart"/>
      <w:r>
        <w:t>Datagram</w:t>
      </w:r>
      <w:proofErr w:type="spellEnd"/>
      <w:r>
        <w:t xml:space="preserve"> Protocol) — протокол передачи дейтаграмм пользователя;</w:t>
      </w:r>
    </w:p>
    <w:p w14:paraId="229E7B1B" w14:textId="77777777" w:rsidR="00202DAE" w:rsidRDefault="00202DAE" w:rsidP="00202DAE">
      <w:proofErr w:type="spellStart"/>
      <w:r>
        <w:t>ufw</w:t>
      </w:r>
      <w:proofErr w:type="spellEnd"/>
      <w:r>
        <w:t xml:space="preserve"> (</w:t>
      </w:r>
      <w:proofErr w:type="spellStart"/>
      <w:r>
        <w:t>Uncomplicated</w:t>
      </w:r>
      <w:proofErr w:type="spellEnd"/>
      <w:r>
        <w:t xml:space="preserve"> Firewall) — интерфейс управления сетевым файрволом операционной системы Linux;</w:t>
      </w:r>
    </w:p>
    <w:p w14:paraId="08731BA3" w14:textId="77777777" w:rsidR="00202DAE" w:rsidRDefault="00202DAE" w:rsidP="00202DAE">
      <w:r>
        <w:t>URL (</w:t>
      </w:r>
      <w:proofErr w:type="spellStart"/>
      <w:r>
        <w:t>Uniform</w:t>
      </w:r>
      <w:proofErr w:type="spellEnd"/>
      <w:r>
        <w:t xml:space="preserve"> Resource </w:t>
      </w:r>
      <w:proofErr w:type="spellStart"/>
      <w:r>
        <w:t>Locator</w:t>
      </w:r>
      <w:proofErr w:type="spellEnd"/>
      <w:r>
        <w:t>) — унифицированный указатель ресурса;</w:t>
      </w:r>
    </w:p>
    <w:p w14:paraId="4256F0B6" w14:textId="1594CC6D" w:rsidR="00202DAE" w:rsidRDefault="00202DAE" w:rsidP="00202DAE">
      <w:r>
        <w:lastRenderedPageBreak/>
        <w:t>VPN (Virtual Private Network) — виртуальная частная сеть;</w:t>
      </w:r>
    </w:p>
    <w:p w14:paraId="1C5D5D4C" w14:textId="77777777" w:rsidR="00202DAE" w:rsidRDefault="00202DAE" w:rsidP="00202DAE">
      <w:proofErr w:type="spellStart"/>
      <w:r>
        <w:t>WireGuard</w:t>
      </w:r>
      <w:proofErr w:type="spellEnd"/>
      <w:r>
        <w:t xml:space="preserve"> — программное средство построения защищённых сетевых туннелей;</w:t>
      </w:r>
    </w:p>
    <w:p w14:paraId="44D0E4A8" w14:textId="77777777" w:rsidR="00202DAE" w:rsidRDefault="00202DAE" w:rsidP="00202DAE">
      <w:r>
        <w:t>Zero Trust — модель сетевой безопасности, не предполагающая доверия между компонентами по умолчанию.</w:t>
      </w:r>
    </w:p>
    <w:p w14:paraId="693CCB5A" w14:textId="77777777" w:rsidR="004468F2" w:rsidRPr="004468F2" w:rsidRDefault="004468F2" w:rsidP="004468F2"/>
    <w:p w14:paraId="3053B5F2" w14:textId="77777777" w:rsidR="000C42C9" w:rsidRDefault="00EE2554" w:rsidP="000C42C9">
      <w:pPr>
        <w:pStyle w:val="1"/>
        <w:jc w:val="center"/>
      </w:pPr>
      <w:bookmarkStart w:id="1" w:name="_Toc227446649"/>
      <w:r>
        <w:lastRenderedPageBreak/>
        <w:t>Введение</w:t>
      </w:r>
      <w:bookmarkEnd w:id="1"/>
    </w:p>
    <w:p w14:paraId="1AD116E7" w14:textId="77777777" w:rsidR="00375957" w:rsidRDefault="00375957" w:rsidP="00375957">
      <w:r>
        <w:t xml:space="preserve">В современных условиях цифровизации </w:t>
      </w:r>
      <w:proofErr w:type="spellStart"/>
      <w:r>
        <w:t>медиапотребления</w:t>
      </w:r>
      <w:proofErr w:type="spellEnd"/>
      <w:r>
        <w:t xml:space="preserve"> онлайн-кинотеатры превратились из простых площадок распространения видеоконтента в сложные информационные системы, объединяющие большое число программных и инфраструктурных компонентов. Качество предоставляемого сервиса определяется не только наличием контента в каталоге, но и стабильностью его воспроизведения, скоростью отклика платформы, возможностью использования на различных устройствах и устойчивостью работы при росте нагрузки. По данным </w:t>
      </w:r>
      <w:proofErr w:type="spellStart"/>
      <w:r>
        <w:t>Яндекс.Вордстат</w:t>
      </w:r>
      <w:proofErr w:type="spellEnd"/>
      <w:r>
        <w:t xml:space="preserve">, за период с января 2025 года по январь 2026 года частотность поискового запроса «аниме смотреть» составила около 55,5 миллиона обращений, из которых более восьмидесяти процентов приводили к переходу на тематические ресурсы. Подобные показатели подтверждают существование устойчивого и неудовлетворённого пользовательского спроса на специализированные </w:t>
      </w:r>
      <w:proofErr w:type="spellStart"/>
      <w:r>
        <w:t>медиаплатформы</w:t>
      </w:r>
      <w:proofErr w:type="spellEnd"/>
      <w:r>
        <w:t>, способные обеспечить высокий уровень клиентоориентированности.</w:t>
      </w:r>
    </w:p>
    <w:p w14:paraId="626868DE" w14:textId="77777777" w:rsidR="00375957" w:rsidRDefault="00375957" w:rsidP="00375957">
      <w:r>
        <w:t>Одновременно с ростом спроса повышаются и требования к технической основе подобных сервисов. Современные пользователи ожидают мгновенного отклика интерфейса, стабильного воспроизведения видеоконтента в высоком разрешении, непрерывности пользовательского сценария при переходе между устройствами, а также защищённости персональных данных. Удовлетворение всех этих требований невозможно без тщательно спроектированной инфраструктуры, обеспечивающей масштабируемость сервиса, отказоустойчивость его компонентов, сегментацию сети, непрерывность доставки обновлений и наблюдаемость системы в целом. Именно инфраструктурные решения во многом определяют, насколько онлайн-кинотеатр способен соответствовать ожиданиям пользователей в долгосрочной перспективе.</w:t>
      </w:r>
    </w:p>
    <w:p w14:paraId="5A8BFB64" w14:textId="77777777" w:rsidR="00375957" w:rsidRDefault="00375957" w:rsidP="00375957">
      <w:r>
        <w:lastRenderedPageBreak/>
        <w:t xml:space="preserve">Актуальность темы выпускной квалификационной работы обусловлена необходимостью разработки инфраструктуры мультиплатформенного онлайн-кинотеатра, способной обеспечить стабильность работы, защищённость, управляемость и возможность дальнейшего расширения сервиса. В условиях ограниченного доступа к зарубежным облачным платформам и возрастающих требований к технологической независимости особую значимость приобретают гибридные инфраструктурные решения, сочетающие собственные физические серверы, средства виртуализации и системы контейнерной </w:t>
      </w:r>
      <w:proofErr w:type="spellStart"/>
      <w:r>
        <w:t>оркестрации</w:t>
      </w:r>
      <w:proofErr w:type="spellEnd"/>
      <w:r>
        <w:t>. Подобные решения позволяют сохранить полный контроль над сетевой топологией, прогнозировать стоимость эксплуатации и гибко адаптировать систему под характер нагрузки, что особенно важно для специализированных медиасервисов, работающих в условиях переменного пользовательского спроса.</w:t>
      </w:r>
    </w:p>
    <w:p w14:paraId="47381700" w14:textId="619254A8" w:rsidR="00375957" w:rsidRDefault="00375957" w:rsidP="00375957">
      <w:r>
        <w:t xml:space="preserve">Тема настоящей выпускной квалификационной работы сформулирована как «Мультиплатформенный онлайн-кинотеатр на основе стартапа </w:t>
      </w:r>
      <w:proofErr w:type="spellStart"/>
      <w:r>
        <w:t>Yanima</w:t>
      </w:r>
      <w:proofErr w:type="spellEnd"/>
      <w:r>
        <w:t xml:space="preserve">». Разрабатываемый сервис </w:t>
      </w:r>
      <w:proofErr w:type="spellStart"/>
      <w:r>
        <w:t>Yanima</w:t>
      </w:r>
      <w:proofErr w:type="spellEnd"/>
      <w:r>
        <w:t xml:space="preserve"> представляет собой специализированную мультиплатформенную платформу для просмотра аниме-контента, ориентированную на высокий уровень клиентоориентированности, стабильность воспроизведения и качество предоставляемого </w:t>
      </w:r>
      <w:proofErr w:type="spellStart"/>
      <w:r>
        <w:t>медиаматериала</w:t>
      </w:r>
      <w:proofErr w:type="spellEnd"/>
      <w:r>
        <w:t xml:space="preserve">. Платформа реализуется командой разработчиков, в рамках которой автор настоящей работы отвечает за техническое руководство проектом, а также за проектирование и реализацию инфраструктуры, сетевого взаимодействия, процессов непрерывной интеграции и доставки, средств наблюдаемости и защиты. </w:t>
      </w:r>
    </w:p>
    <w:p w14:paraId="4DD73583" w14:textId="77777777" w:rsidR="00375957" w:rsidRDefault="00375957" w:rsidP="00375957">
      <w:r>
        <w:t>Объектом исследования является инфраструктура мультиплатформенного онлайн-кинотеатра как комплекс программно-аппаратных и организационных решений, обеспечивающих функционирование медиасервиса.</w:t>
      </w:r>
    </w:p>
    <w:p w14:paraId="542CCC9D" w14:textId="77777777" w:rsidR="00375957" w:rsidRDefault="00375957" w:rsidP="00375957">
      <w:r>
        <w:t xml:space="preserve">Предметом исследования являются методы, технологии и архитектурные решения, используемые при построении инфраструктуры, </w:t>
      </w:r>
      <w:r>
        <w:lastRenderedPageBreak/>
        <w:t>организации сетевого взаимодействия, контейнеризации приложений и автоматизации процессов развёртывания мультиплатформенного онлайн-кинотеатра.</w:t>
      </w:r>
    </w:p>
    <w:p w14:paraId="55B27DB3" w14:textId="77777777" w:rsidR="00375957" w:rsidRDefault="00375957" w:rsidP="00375957">
      <w:r>
        <w:t>Целью выпускной квалификационной работы является повышение клиентоориентированности онлайн-кинотеатра за счёт внедрения технологий улучшения качества медиаконтента и повышения эффективности и удобства функционирования веб-платформы.</w:t>
      </w:r>
    </w:p>
    <w:p w14:paraId="3B8D0DA0" w14:textId="77777777" w:rsidR="00375957" w:rsidRDefault="00375957" w:rsidP="00375957">
      <w:r>
        <w:t>Для достижения поставленной цели в работе были сформулированы следующие задачи:</w:t>
      </w:r>
    </w:p>
    <w:p w14:paraId="2D50858C" w14:textId="2BCED964" w:rsidR="00375957" w:rsidRDefault="00375957" w:rsidP="004468F2">
      <w:pPr>
        <w:pStyle w:val="aa"/>
        <w:numPr>
          <w:ilvl w:val="0"/>
          <w:numId w:val="12"/>
        </w:numPr>
      </w:pPr>
      <w:r>
        <w:t>провести анализ предметной области мультиплатформенных онлайн-кинотеатров и определить основные функциональные требования к системе;</w:t>
      </w:r>
    </w:p>
    <w:p w14:paraId="05201E36" w14:textId="11E6B1D2" w:rsidR="00375957" w:rsidRDefault="00375957" w:rsidP="004468F2">
      <w:pPr>
        <w:pStyle w:val="aa"/>
        <w:numPr>
          <w:ilvl w:val="0"/>
          <w:numId w:val="12"/>
        </w:numPr>
      </w:pPr>
      <w:r>
        <w:t>спроектировать инфраструктуру сервиса, включая организацию окружений и схему их взаимодействия;</w:t>
      </w:r>
    </w:p>
    <w:p w14:paraId="3C33A2A2" w14:textId="77967B2A" w:rsidR="00375957" w:rsidRDefault="00375957" w:rsidP="004468F2">
      <w:pPr>
        <w:pStyle w:val="aa"/>
        <w:numPr>
          <w:ilvl w:val="0"/>
          <w:numId w:val="12"/>
        </w:numPr>
      </w:pPr>
      <w:r>
        <w:t>создать и настроить дополнительные инфраструктурные сервисы, необходимые для разработки и эксплуатации;</w:t>
      </w:r>
    </w:p>
    <w:p w14:paraId="23F2F05A" w14:textId="0EEDED00" w:rsidR="00375957" w:rsidRDefault="00375957" w:rsidP="004468F2">
      <w:pPr>
        <w:pStyle w:val="aa"/>
        <w:numPr>
          <w:ilvl w:val="0"/>
          <w:numId w:val="12"/>
        </w:numPr>
      </w:pPr>
      <w:r>
        <w:t>реализовать сетевую инфраструктуру, включая настройку сетевых фильтров, сегментацию сети и разграничение доступа между компонентами системы;</w:t>
      </w:r>
    </w:p>
    <w:p w14:paraId="39FB7BD2" w14:textId="0591D06F" w:rsidR="00375957" w:rsidRDefault="00375957" w:rsidP="004468F2">
      <w:pPr>
        <w:pStyle w:val="aa"/>
        <w:numPr>
          <w:ilvl w:val="0"/>
          <w:numId w:val="12"/>
        </w:numPr>
      </w:pPr>
      <w:r>
        <w:t>реализовать контейнеризацию приложений и подготовить среду для их развертывания;</w:t>
      </w:r>
    </w:p>
    <w:p w14:paraId="7FC9F9EE" w14:textId="079D02B5" w:rsidR="00375957" w:rsidRDefault="00375957" w:rsidP="004468F2">
      <w:pPr>
        <w:pStyle w:val="aa"/>
        <w:numPr>
          <w:ilvl w:val="0"/>
          <w:numId w:val="12"/>
        </w:numPr>
      </w:pPr>
      <w:r>
        <w:t>разработать и настроить процессы непрерывной интеграции и доставки, обеспечивающие автоматическую сборку, тестирование и развертывание сервиса;</w:t>
      </w:r>
    </w:p>
    <w:p w14:paraId="02862D14" w14:textId="42D116ED" w:rsidR="00375957" w:rsidRDefault="00375957" w:rsidP="004468F2">
      <w:pPr>
        <w:pStyle w:val="aa"/>
        <w:numPr>
          <w:ilvl w:val="0"/>
          <w:numId w:val="12"/>
        </w:numPr>
      </w:pPr>
      <w:r>
        <w:t>провести тестирование процессов развертывания и функционирования инфраструктуры, а также оценить её устойчивость и эффективность при нагрузке.</w:t>
      </w:r>
    </w:p>
    <w:p w14:paraId="578D031D" w14:textId="707C176D" w:rsidR="00D135C3" w:rsidRDefault="00375957" w:rsidP="00375957">
      <w:r>
        <w:t xml:space="preserve">Практическая значимость работы заключается в создании инфраструктурной основы мультиплатформенного онлайн-кинотеатра </w:t>
      </w:r>
      <w:proofErr w:type="spellStart"/>
      <w:r>
        <w:lastRenderedPageBreak/>
        <w:t>Yanima</w:t>
      </w:r>
      <w:proofErr w:type="spellEnd"/>
      <w:r>
        <w:t xml:space="preserve">, обеспечивающей стабильность функционирования платформы, защищённость сетевого периметра, предсказуемость процессов развёртывания и возможность дальнейшего масштабирования сервиса. Разработанные инфраструктурные решения могут быть использованы при развитии самого проекта </w:t>
      </w:r>
      <w:proofErr w:type="spellStart"/>
      <w:r>
        <w:t>Yanima</w:t>
      </w:r>
      <w:proofErr w:type="spellEnd"/>
      <w:r>
        <w:t>, а также при построении аналогичных специализированных медиасервисов, эксплуатирующихся на собственных вычислительных ресурсах в условиях ограниченной доступности облачных платформ.</w:t>
      </w:r>
    </w:p>
    <w:p w14:paraId="57BD452D" w14:textId="77777777" w:rsidR="00D135C3" w:rsidRDefault="00D135C3" w:rsidP="00D135C3"/>
    <w:p w14:paraId="1313C0CB" w14:textId="77777777" w:rsidR="00D135C3" w:rsidRDefault="00EE2554" w:rsidP="000C42C9">
      <w:pPr>
        <w:pStyle w:val="1"/>
        <w:jc w:val="center"/>
      </w:pPr>
      <w:bookmarkStart w:id="2" w:name="_Toc227446650"/>
      <w:r>
        <w:lastRenderedPageBreak/>
        <w:t>Л</w:t>
      </w:r>
      <w:r w:rsidR="000C42C9">
        <w:t>итературный обзор</w:t>
      </w:r>
      <w:bookmarkEnd w:id="2"/>
    </w:p>
    <w:p w14:paraId="082343C0" w14:textId="77777777" w:rsidR="00375957" w:rsidRPr="00375957" w:rsidRDefault="00375957" w:rsidP="00375957">
      <w:r w:rsidRPr="00375957">
        <w:t xml:space="preserve">Разработка инфраструктуры мультиплатформенного онлайн-кинотеатра находится на пересечении нескольких активно развивающихся направлений: проектирования высоконагруженных распределённых систем, организации контейнерной </w:t>
      </w:r>
      <w:proofErr w:type="spellStart"/>
      <w:r w:rsidRPr="00375957">
        <w:t>оркестрации</w:t>
      </w:r>
      <w:proofErr w:type="spellEnd"/>
      <w:r w:rsidRPr="00375957">
        <w:t>, построения сетевой архитектуры медиасервисов, автоматизации процессов развёртывания и обеспечения наблюдаемости программных комплексов. Анализ научных и прикладных публикаций по каждому из этих направлений позволяет выделить существующие подходы к построению подобных систем и определить круг задач, сохраняющих актуальность для прикладной разработки.</w:t>
      </w:r>
    </w:p>
    <w:p w14:paraId="4BEAD339" w14:textId="77777777" w:rsidR="00375957" w:rsidRPr="00375957" w:rsidRDefault="00375957" w:rsidP="00375957">
      <w:r w:rsidRPr="00375957">
        <w:t xml:space="preserve">Фундаментальные вопросы проектирования распределённых высоконагруженных приложений подробно рассмотрены в работе М. </w:t>
      </w:r>
      <w:proofErr w:type="spellStart"/>
      <w:r w:rsidRPr="00375957">
        <w:t>Клеппмана</w:t>
      </w:r>
      <w:proofErr w:type="spellEnd"/>
      <w:r w:rsidRPr="00375957">
        <w:t xml:space="preserve">, где систематизируются подходы к хранению данных, репликации, согласованности и обработке запросов в крупных системах. Автор подчёркивает, что архитектурные решения, принимаемые на ранних этапах проектирования инфраструктуры, оказывают определяющее влияние на дальнейшую эксплуатацию сервиса и его способность адаптироваться к росту нагрузки. Смежные аспекты построения сервисно-ориентированных систем раскрыты С. Ньюменом, который анализирует особенности </w:t>
      </w:r>
      <w:proofErr w:type="spellStart"/>
      <w:r w:rsidRPr="00375957">
        <w:t>микросервисной</w:t>
      </w:r>
      <w:proofErr w:type="spellEnd"/>
      <w:r w:rsidRPr="00375957">
        <w:t xml:space="preserve"> архитектуры, подчёркивая возрастающую сложность сетевого взаимодействия и операционных процессов при переходе от монолитных решений. Данные работы формируют теоретическую основу для принятия инфраструктурных решений в рамках современных медиасервисов.</w:t>
      </w:r>
    </w:p>
    <w:p w14:paraId="0AB60D93" w14:textId="77777777" w:rsidR="00375957" w:rsidRPr="00375957" w:rsidRDefault="00375957" w:rsidP="00375957">
      <w:r w:rsidRPr="00375957">
        <w:t xml:space="preserve">Значительное место в современной литературе занимают публикации, посвящённые сетевой стороне высоконагруженных сервисов. В работе Д. </w:t>
      </w:r>
      <w:proofErr w:type="spellStart"/>
      <w:r w:rsidRPr="00375957">
        <w:t>Карджера</w:t>
      </w:r>
      <w:proofErr w:type="spellEnd"/>
      <w:r w:rsidRPr="00375957">
        <w:t xml:space="preserve"> и соавторов был предложен метод консистентного хеширования, ставший стандартом для распределённых кэшей и балансировщиков нагрузки за счёт минимизации перераспределения ключей при изменении состава узлов. Дж. Дин и Л. </w:t>
      </w:r>
      <w:proofErr w:type="spellStart"/>
      <w:r w:rsidRPr="00375957">
        <w:t>Баррозо</w:t>
      </w:r>
      <w:proofErr w:type="spellEnd"/>
      <w:r w:rsidRPr="00375957">
        <w:t xml:space="preserve"> в публикации «The </w:t>
      </w:r>
      <w:proofErr w:type="spellStart"/>
      <w:r w:rsidRPr="00375957">
        <w:t>Tail</w:t>
      </w:r>
      <w:proofErr w:type="spellEnd"/>
      <w:r w:rsidRPr="00375957">
        <w:t xml:space="preserve"> </w:t>
      </w:r>
      <w:proofErr w:type="spellStart"/>
      <w:r w:rsidRPr="00375957">
        <w:t>at</w:t>
      </w:r>
      <w:proofErr w:type="spellEnd"/>
      <w:r w:rsidRPr="00375957">
        <w:t xml:space="preserve"> </w:t>
      </w:r>
      <w:proofErr w:type="spellStart"/>
      <w:r w:rsidRPr="00375957">
        <w:t>Scale</w:t>
      </w:r>
      <w:proofErr w:type="spellEnd"/>
      <w:r w:rsidRPr="00375957">
        <w:t xml:space="preserve">» показали, что даже </w:t>
      </w:r>
      <w:r w:rsidRPr="00375957">
        <w:lastRenderedPageBreak/>
        <w:t xml:space="preserve">редкие медленные операции могут существенно ухудшать качество обслуживания в распределённых системах, что обосновывает необходимость механизмов изоляции отказов, тайм-аутов и контролируемой деградации. Вопросы эффективности сетевых протоколов отражены в спецификации RFC 9000, описывающей транспортный протокол QUIC, который в сочетании с HTTP/3 позволяет снижать задержки и повышать устойчивость соединений в мобильных и </w:t>
      </w:r>
      <w:proofErr w:type="spellStart"/>
      <w:r w:rsidRPr="00375957">
        <w:t>геораспределённых</w:t>
      </w:r>
      <w:proofErr w:type="spellEnd"/>
      <w:r w:rsidRPr="00375957">
        <w:t xml:space="preserve"> сетях.</w:t>
      </w:r>
    </w:p>
    <w:p w14:paraId="0533680B" w14:textId="77777777" w:rsidR="00375957" w:rsidRPr="00375957" w:rsidRDefault="00375957" w:rsidP="00375957">
      <w:r w:rsidRPr="00375957">
        <w:t xml:space="preserve">Отдельное направление исследований связано с организацией адаптивной доставки медиаконтента. В обзоре «HTTP </w:t>
      </w:r>
      <w:proofErr w:type="spellStart"/>
      <w:r w:rsidRPr="00375957">
        <w:t>Adaptive</w:t>
      </w:r>
      <w:proofErr w:type="spellEnd"/>
      <w:r w:rsidRPr="00375957">
        <w:t xml:space="preserve"> </w:t>
      </w:r>
      <w:proofErr w:type="spellStart"/>
      <w:r w:rsidRPr="00375957">
        <w:t>Streaming</w:t>
      </w:r>
      <w:proofErr w:type="spellEnd"/>
      <w:r w:rsidRPr="00375957">
        <w:t xml:space="preserve">: A Review </w:t>
      </w:r>
      <w:proofErr w:type="spellStart"/>
      <w:r w:rsidRPr="00375957">
        <w:t>on</w:t>
      </w:r>
      <w:proofErr w:type="spellEnd"/>
      <w:r w:rsidRPr="00375957">
        <w:t xml:space="preserve"> Current </w:t>
      </w:r>
      <w:proofErr w:type="spellStart"/>
      <w:r w:rsidRPr="00375957">
        <w:t>Advances</w:t>
      </w:r>
      <w:proofErr w:type="spellEnd"/>
      <w:r w:rsidRPr="00375957">
        <w:t xml:space="preserve"> </w:t>
      </w:r>
      <w:proofErr w:type="spellStart"/>
      <w:r w:rsidRPr="00375957">
        <w:t>and</w:t>
      </w:r>
      <w:proofErr w:type="spellEnd"/>
      <w:r w:rsidRPr="00375957">
        <w:t xml:space="preserve"> </w:t>
      </w:r>
      <w:proofErr w:type="spellStart"/>
      <w:r w:rsidRPr="00375957">
        <w:t>Challenges</w:t>
      </w:r>
      <w:proofErr w:type="spellEnd"/>
      <w:r w:rsidRPr="00375957">
        <w:t xml:space="preserve">» рассматриваются базовые принципы построения систем адаптивного </w:t>
      </w:r>
      <w:proofErr w:type="spellStart"/>
      <w:r w:rsidRPr="00375957">
        <w:t>видеостриминга</w:t>
      </w:r>
      <w:proofErr w:type="spellEnd"/>
      <w:r w:rsidRPr="00375957">
        <w:t xml:space="preserve">, начиная от кодирования видео и заканчивая пользовательским потреблением контента. В работе «A Survey </w:t>
      </w:r>
      <w:proofErr w:type="spellStart"/>
      <w:r w:rsidRPr="00375957">
        <w:t>on</w:t>
      </w:r>
      <w:proofErr w:type="spellEnd"/>
      <w:r w:rsidRPr="00375957">
        <w:t xml:space="preserve"> Quality </w:t>
      </w:r>
      <w:proofErr w:type="spellStart"/>
      <w:r w:rsidRPr="00375957">
        <w:t>of</w:t>
      </w:r>
      <w:proofErr w:type="spellEnd"/>
      <w:r w:rsidRPr="00375957">
        <w:t xml:space="preserve"> Experience </w:t>
      </w:r>
      <w:proofErr w:type="spellStart"/>
      <w:r w:rsidRPr="00375957">
        <w:t>of</w:t>
      </w:r>
      <w:proofErr w:type="spellEnd"/>
      <w:r w:rsidRPr="00375957">
        <w:t xml:space="preserve"> HTTP </w:t>
      </w:r>
      <w:proofErr w:type="spellStart"/>
      <w:r w:rsidRPr="00375957">
        <w:t>Adaptive</w:t>
      </w:r>
      <w:proofErr w:type="spellEnd"/>
      <w:r w:rsidRPr="00375957">
        <w:t xml:space="preserve"> </w:t>
      </w:r>
      <w:proofErr w:type="spellStart"/>
      <w:r w:rsidRPr="00375957">
        <w:t>Streaming</w:t>
      </w:r>
      <w:proofErr w:type="spellEnd"/>
      <w:r w:rsidRPr="00375957">
        <w:t>» анализируются факторы, влияющие на пользовательское восприятие видеосервиса: скорость запуска воспроизведения, количество буферизаций, стабильность потока и плавность переключения качества. Указанные публикации подчёркивают, что качество медиасервиса определяется не только исходным контентом, но и архитектурой его доставки, включая выбор форматов, организацию хранилища и сетевую топологию.</w:t>
      </w:r>
    </w:p>
    <w:p w14:paraId="202B24D9" w14:textId="77777777" w:rsidR="00375957" w:rsidRPr="00375957" w:rsidRDefault="00375957" w:rsidP="00375957">
      <w:r w:rsidRPr="00375957">
        <w:t xml:space="preserve">Практическим аспектам построения современной инфраструктуры посвящены официальная документация </w:t>
      </w:r>
      <w:proofErr w:type="spellStart"/>
      <w:r w:rsidRPr="00375957">
        <w:t>Kubernetes</w:t>
      </w:r>
      <w:proofErr w:type="spellEnd"/>
      <w:r w:rsidRPr="00375957">
        <w:t xml:space="preserve"> и материалы сообщества </w:t>
      </w:r>
      <w:proofErr w:type="spellStart"/>
      <w:r w:rsidRPr="00375957">
        <w:t>Cloud</w:t>
      </w:r>
      <w:proofErr w:type="spellEnd"/>
      <w:r w:rsidRPr="00375957">
        <w:t xml:space="preserve"> </w:t>
      </w:r>
      <w:proofErr w:type="spellStart"/>
      <w:r w:rsidRPr="00375957">
        <w:t>Native</w:t>
      </w:r>
      <w:proofErr w:type="spellEnd"/>
      <w:r w:rsidRPr="00375957">
        <w:t xml:space="preserve"> Computing Foundation, в которых раскрыты принципы декларативного управления инфраструктурой, подходы к масштабированию приложений и механизмы обеспечения отказоустойчивости. В работе «</w:t>
      </w:r>
      <w:proofErr w:type="spellStart"/>
      <w:r w:rsidRPr="00375957">
        <w:t>Site</w:t>
      </w:r>
      <w:proofErr w:type="spellEnd"/>
      <w:r w:rsidRPr="00375957">
        <w:t xml:space="preserve"> </w:t>
      </w:r>
      <w:proofErr w:type="spellStart"/>
      <w:r w:rsidRPr="00375957">
        <w:t>Reliability</w:t>
      </w:r>
      <w:proofErr w:type="spellEnd"/>
      <w:r w:rsidRPr="00375957">
        <w:t xml:space="preserve"> Engineering», подготовленной инженерами Google, систематизируются подходы к эксплуатации крупных сервисов, включая управление соглашениями об уровне обслуживания, автоматизацию реагирования на инциденты и построение систем наблюдаемости. Данные источники имеют особое значение для прикладной разработки, поскольку </w:t>
      </w:r>
      <w:r w:rsidRPr="00375957">
        <w:lastRenderedPageBreak/>
        <w:t>содержат проверенные на практике рекомендации по построению и сопровождению инфраструктуры высоконагруженных сервисов.</w:t>
      </w:r>
    </w:p>
    <w:p w14:paraId="32314ACF" w14:textId="77777777" w:rsidR="00375957" w:rsidRPr="00375957" w:rsidRDefault="00375957" w:rsidP="00375957">
      <w:r w:rsidRPr="00375957">
        <w:t xml:space="preserve">В отечественных исследованиях рассматриваются особенности построения инфраструктуры в условиях ограниченного доступа к зарубежным облачным платформам. Авторы подчёркивают целесообразность гибридных решений, сочетающих контейнерную </w:t>
      </w:r>
      <w:proofErr w:type="spellStart"/>
      <w:r w:rsidRPr="00375957">
        <w:t>оркестрацию</w:t>
      </w:r>
      <w:proofErr w:type="spellEnd"/>
      <w:r w:rsidRPr="00375957">
        <w:t xml:space="preserve"> для </w:t>
      </w:r>
      <w:proofErr w:type="spellStart"/>
      <w:r w:rsidRPr="00375957">
        <w:t>stateless</w:t>
      </w:r>
      <w:proofErr w:type="spellEnd"/>
      <w:r w:rsidRPr="00375957">
        <w:t>-компонентов и размещение систем хранения данных на выделенных виртуальных или физических узлах. Отдельное внимание уделяется защите высоконагруженных сервисов от сетевых атак, прежде всего распределённых атак отказа в обслуживании, а также вопросам наблюдаемости и эксплуатационной простоты инфраструктуры. Подобные работы формируют прикладной взгляд на проблему, учитывающий реальные ограничения эксплуатации и доступность технологий.</w:t>
      </w:r>
    </w:p>
    <w:p w14:paraId="4DDD23DE" w14:textId="77777777" w:rsidR="00375957" w:rsidRPr="00375957" w:rsidRDefault="00375957" w:rsidP="00375957">
      <w:pPr>
        <w:rPr>
          <w:rFonts w:eastAsiaTheme="majorEastAsia" w:cstheme="majorBidi"/>
          <w:b/>
          <w:caps/>
          <w:sz w:val="36"/>
          <w:szCs w:val="32"/>
        </w:rPr>
      </w:pPr>
      <w:r w:rsidRPr="00375957">
        <w:t xml:space="preserve">Несмотря на значительный объём существующих публикаций, большинство из них рассматривают отдельные аспекты построения инфраструктуры изолированно: либо контейнерную </w:t>
      </w:r>
      <w:proofErr w:type="spellStart"/>
      <w:r w:rsidRPr="00375957">
        <w:t>оркестрацию</w:t>
      </w:r>
      <w:proofErr w:type="spellEnd"/>
      <w:r w:rsidRPr="00375957">
        <w:t xml:space="preserve">, либо сетевое взаимодействие, либо автоматизацию развёртывания, либо доставку медиаконтента. В связи с этим актуальной остаётся задача комплексного проектирования инфраструктуры прикладного медиасервиса, в рамках которой современные подходы к построению сети, организации хранилищ, контейнеризации и процессам непрерывной интеграции и доставки объединяются в рамках единого технологического решения. Настоящая выпускная квалификационная работа направлена на решение указанной задачи применительно к мультиплатформенному онлайн-кинотеатру </w:t>
      </w:r>
      <w:proofErr w:type="spellStart"/>
      <w:r w:rsidRPr="00375957">
        <w:t>Yanima</w:t>
      </w:r>
      <w:proofErr w:type="spellEnd"/>
      <w:r w:rsidRPr="00375957">
        <w:t>.</w:t>
      </w:r>
    </w:p>
    <w:p w14:paraId="62B99591" w14:textId="3805B428" w:rsidR="00D135C3" w:rsidRDefault="00D135C3" w:rsidP="00375957">
      <w:pPr>
        <w:pStyle w:val="1"/>
        <w:numPr>
          <w:ilvl w:val="0"/>
          <w:numId w:val="3"/>
        </w:numPr>
      </w:pPr>
      <w:bookmarkStart w:id="3" w:name="_Toc227446651"/>
      <w:r>
        <w:lastRenderedPageBreak/>
        <w:t>Теоретический раздел</w:t>
      </w:r>
      <w:bookmarkEnd w:id="3"/>
    </w:p>
    <w:p w14:paraId="244F5E83" w14:textId="77777777" w:rsidR="00422EAB" w:rsidRDefault="00422EAB" w:rsidP="00422EAB">
      <w:pPr>
        <w:pStyle w:val="2"/>
      </w:pPr>
      <w:bookmarkStart w:id="4" w:name="_Toc227446652"/>
      <w:r>
        <w:t xml:space="preserve">1.1 </w:t>
      </w:r>
      <w:r w:rsidRPr="00D135C3">
        <w:t>Понятие и особенности мультиплатформенного онлайн-кинотеатра</w:t>
      </w:r>
      <w:bookmarkEnd w:id="4"/>
    </w:p>
    <w:p w14:paraId="13E97ED1" w14:textId="77777777" w:rsidR="00422EAB" w:rsidRDefault="00422EAB" w:rsidP="00422EAB">
      <w:r>
        <w:t xml:space="preserve">В современных условиях цифровизации особую значимость приобретают информационные системы, обеспечивающие удобный и непрерывный доступ пользователей к медиаконтенту через сеть Интернет. Одним из наиболее востребованных форматов таких систем является онлайн-кинотеатр, который представляет собой специализированную цифровую платформу для хранения, обработки, каталогизации и воспроизведения аудиовизуального контента. При этом современный онлайн-кинотеатр следует рассматривать не просто как сайт с размещёнными видеоматериалами, а как комплексную информационную систему, объединяющую серверные и клиентские компоненты, пользовательские сервисы и механизмы работы с </w:t>
      </w:r>
      <w:proofErr w:type="spellStart"/>
      <w:r>
        <w:t>медиаданными</w:t>
      </w:r>
      <w:proofErr w:type="spellEnd"/>
      <w:r>
        <w:t>.</w:t>
      </w:r>
    </w:p>
    <w:p w14:paraId="7FB2C661" w14:textId="77777777" w:rsidR="00422EAB" w:rsidRDefault="00422EAB" w:rsidP="00422EAB">
      <w:r>
        <w:t xml:space="preserve">Особое место в рамках данной работы занимает понятие мультиплатформенного онлайн-кинотеатра. Под </w:t>
      </w:r>
      <w:proofErr w:type="spellStart"/>
      <w:r>
        <w:t>мультиплатформенностью</w:t>
      </w:r>
      <w:proofErr w:type="spellEnd"/>
      <w:r>
        <w:t xml:space="preserve"> понимается способность системы функционировать на различных типах устройств и программных платформ, прежде всего в веб-среде и на мобильных устройствах, при сохранении единой логики работы, целостности данных и согласованности пользовательского опыта. Это означает, что пользователь должен иметь возможность авторизоваться в системе, получать доступ к своему профилю, истории просмотров, подпискам и настройкам независимо от того, с какого устройства осуществляется взаимодействие с сервисом.</w:t>
      </w:r>
    </w:p>
    <w:p w14:paraId="087168C2" w14:textId="77777777" w:rsidR="00422EAB" w:rsidRDefault="00422EAB" w:rsidP="00422EAB">
      <w:r>
        <w:t xml:space="preserve">Современный онлайн-кинотеатр включает в себя не только каталог контента и медиаплеер, но и целый набор взаимосвязанных функциональных элементов. К ним относятся система авторизации и аутентификации пользователей, средства поиска и фильтрации, механизмы хранения истории </w:t>
      </w:r>
      <w:r>
        <w:lastRenderedPageBreak/>
        <w:t>просмотра, управление подписками, персонализация контента, а также инструменты администрирования и обновления каталога. В результате онлайн-кинотеатр выступает как целостная цифровая среда, ориентированная на формирование удобного и непрерывного пользовательского сценария.</w:t>
      </w:r>
    </w:p>
    <w:p w14:paraId="01CC9526" w14:textId="77777777" w:rsidR="00422EAB" w:rsidRDefault="00422EAB" w:rsidP="00422EAB">
      <w:r>
        <w:t>Важной особенностью подобных систем является сложная структура самих данных. Контент онлайн-кинотеатра состоит не только из видеофайлов, но и из большого объёма сопутствующей информации: названий, описаний, жанров, сезонов, эпизодов, переводов, субтитров, рейтингов и иных метаданных. Это требует продуманной модели хранения данных, поддержания связей между сущностями и обеспечения возможности быстрого доступа к необходимой информации. Кроме того, для таких систем критически важны стабильность воспроизведения, удобство навигации и сохранение пользовательского прогресса между различными платформами.</w:t>
      </w:r>
    </w:p>
    <w:p w14:paraId="20828EE6" w14:textId="77777777" w:rsidR="00422EAB" w:rsidRDefault="00422EAB" w:rsidP="00422EAB">
      <w:r>
        <w:t>Ещё одной существенной особенностью онлайн-кинотеатра является необходимость регулярного обновления каталога и обработки новых данных о медиаконтенте. Поскольку контентная база постоянно изменяется, для эффективного сопровождения системы требуется использование автоматизированных механизмов сбора, обработки и актуализации информации. В условиях большого объёма данных ручное сопровождение становится недостаточно эффективным, поэтому автоматизация таких процессов выступает важной частью архитектуры платформы.</w:t>
      </w:r>
    </w:p>
    <w:p w14:paraId="4BB0DAF5" w14:textId="77777777" w:rsidR="00422EAB" w:rsidRDefault="00422EAB" w:rsidP="00422EAB">
      <w:r>
        <w:t xml:space="preserve">Таким образом, мультиплатформенный онлайн-кинотеатр представляет собой сложную информационную систему, сочетающую функции хранения, обработки, каталогизации и предоставления медиаконтента пользователям на различных устройствах. Его ключевыми особенностями являются поддержка нескольких платформ, единое пользовательское пространство, сложная структура данных, высокая значимость стабильного воспроизведения и необходимость автоматизации процессов обновления контента. Именно эти особенности определяют требования к проектированию и разработке </w:t>
      </w:r>
      <w:r>
        <w:lastRenderedPageBreak/>
        <w:t>подобных систем и формируют основу для дальнейшего исследования в рамках настоящей выпускной квалификационной работы.</w:t>
      </w:r>
    </w:p>
    <w:p w14:paraId="5ACCCBD5" w14:textId="77777777" w:rsidR="00422EAB" w:rsidRDefault="00422EAB" w:rsidP="00422EAB">
      <w:pPr>
        <w:pStyle w:val="2"/>
      </w:pPr>
      <w:bookmarkStart w:id="5" w:name="_Toc227446653"/>
      <w:r>
        <w:t xml:space="preserve">1.2 </w:t>
      </w:r>
      <w:r w:rsidRPr="002E062C">
        <w:t>Современное состояние рынка онлайн-кинотеатров и потребности пользователей</w:t>
      </w:r>
      <w:bookmarkEnd w:id="5"/>
    </w:p>
    <w:p w14:paraId="7DB49A9E" w14:textId="77777777" w:rsidR="00422EAB" w:rsidRDefault="00422EAB" w:rsidP="00422EAB">
      <w:r>
        <w:t>Современный рынок онлайн-кинотеатров развивается в условиях устойчивого роста потребления цифрового медиаконтента, расширения интернет-аудитории и изменения пользовательских сценариев взаимодействия с видеосервисами. Если ранее просмотр фильмов, сериалов и иного видеоконтента был в большей степени связан с традиционными форматами вещания, то в настоящее время приоритет всё более смещается в сторону цифровых платформ, обеспечивающих доступ к контенту по запросу. В результате онлайн-кинотеатры становятся полноценными информационными системами, конкурирующими между собой не только по объёму каталога, но и по качеству пользовательского опыта, стабильности воспроизведения, удобству интерфейса и уровню технологической реализации.</w:t>
      </w:r>
    </w:p>
    <w:p w14:paraId="149CA35A" w14:textId="77777777" w:rsidR="00422EAB" w:rsidRDefault="00422EAB" w:rsidP="00422EAB">
      <w:r>
        <w:t>Одной из ключевых характеристик современного состояния рынка является повышение требований пользователей к функциональности и качеству медиасервисов. Для аудитории уже недостаточно простого наличия контента в цифровом виде. Пользователи ожидают, что платформа будет обеспечивать быстрый поиск нужного материала, понятную навигацию по каталогу, логичную структуру сезонов и эпизодов, сохранение истории просмотра, персонализированные рекомендации, а также стабильное воспроизведение на различных устройствах. Таким образом, современный онлайн-кинотеатр воспринимается не как пассивное хранилище видеоматериалов, а как активная цифровая среда, в которой важна каждая составляющая взаимодействия пользователя с системой.</w:t>
      </w:r>
    </w:p>
    <w:p w14:paraId="5833623A" w14:textId="77777777" w:rsidR="00422EAB" w:rsidRDefault="00422EAB" w:rsidP="00422EAB">
      <w:r>
        <w:lastRenderedPageBreak/>
        <w:t>Дополнительную значимость данной области придаёт высокая динамика развития самого рынка. Объём мирового рынка аниме в 2024 году достиг 21,27 млрд долларов США, при этом средний темп роста составляет 9,5 % в год. Более 51 % выручки формируется за счёт зарубежного рынка, что свидетельствует о высокой востребованности данного сегмента медиаконтента и устойчивом интересе к специализированным цифровым платформам. Подобные показатели позволяют сделать вывод о том, что сервисы, ориентированные на аниме-контент, развиваются в рамках активно растущей и перспективной ниши.</w:t>
      </w:r>
    </w:p>
    <w:p w14:paraId="464C1D31" w14:textId="77777777" w:rsidR="00422EAB" w:rsidRDefault="00422EAB" w:rsidP="00422EAB">
      <w:r>
        <w:t xml:space="preserve">Высокий интерес аудитории подтверждается и данными поисковой активности. За период с января 2025 года по январь 2026 года суммарная частотность запроса «аниме смотреть» составила </w:t>
      </w:r>
      <w:r w:rsidRPr="002078B7">
        <w:t>55</w:t>
      </w:r>
      <w:r>
        <w:t> </w:t>
      </w:r>
      <w:r w:rsidRPr="002078B7">
        <w:t>487</w:t>
      </w:r>
      <w:r>
        <w:t xml:space="preserve"> 469 запросов. При этом в 83 % случаев после ввода данного запроса пользователи переходили на тематические ресурсы, связанные с просмотром соответствующего контента. Эти данные указывают на наличие устойчивого прикладного спроса на цифровые платформы, предназначенные для удобного и регулярного просмотра аниме. Следовательно, разработка специализированного онлайн-кинотеатра ориентируется не на абстрактную потенциальную аудиторию, а на уже существующий и выраженный пользовательский интерес.</w:t>
      </w:r>
    </w:p>
    <w:p w14:paraId="7108BDA2" w14:textId="77777777" w:rsidR="00422EAB" w:rsidRDefault="00422EAB" w:rsidP="00422EAB">
      <w:r>
        <w:t xml:space="preserve">Существенное значение имеет и распределение пользователей по типу используемых устройств. По имеющимся данным, 55 % аудитории взаимодействует с подобным контентом с персональных компьютеров, а 45 % – с мобильных устройств и планшетов. Такое соотношение показывает, что современный онлайн-кинотеатр не может проектироваться только как веб-сервис для настольных устройств. Даже при доминировании персональных компьютеров мобильный сценарий использования занимает крайне значимую долю. Это означает, что поддержка нескольких клиентских платформ становится не дополнительным преимуществом, а обязательным требованием к современной </w:t>
      </w:r>
      <w:proofErr w:type="spellStart"/>
      <w:r>
        <w:t>медиасистеме</w:t>
      </w:r>
      <w:proofErr w:type="spellEnd"/>
      <w:r>
        <w:t>.</w:t>
      </w:r>
    </w:p>
    <w:p w14:paraId="775FF213" w14:textId="77777777" w:rsidR="00422EAB" w:rsidRDefault="00422EAB" w:rsidP="00422EAB">
      <w:r>
        <w:lastRenderedPageBreak/>
        <w:t xml:space="preserve">Отдельного внимания заслуживает структура целевой аудитории. Значительная часть пользователей аниме-контента находится в возрастном диапазоне от 14 до 30 лет, а средний возраст аудитории составляет около 22 лет. Такая группа пользователей характеризуется высокой цифровой активностью, регулярным потреблением контента и повышенной чувствительностью к качеству интерфейса, скорости работы сервиса и удобству доступа к информации. Для данной аудитории особенно важны минимальный порог входа в систему, быстрая навигация по каталогу, сохранение пользовательских состояний и наличие привычных механизмов взаимодействия с платформой. Следовательно, проектирование подобного сервиса должно учитывать не только общие требования к </w:t>
      </w:r>
      <w:proofErr w:type="spellStart"/>
      <w:r>
        <w:t>медиаплатформам</w:t>
      </w:r>
      <w:proofErr w:type="spellEnd"/>
      <w:r>
        <w:t>, но и особенности поведения конкретной пользовательской группы.</w:t>
      </w:r>
    </w:p>
    <w:p w14:paraId="36D6B76B" w14:textId="77777777" w:rsidR="00422EAB" w:rsidRDefault="00422EAB" w:rsidP="00422EAB">
      <w:r>
        <w:t>Наряду с этим важной тенденцией современного рынка является рост требований к качеству самого видеоконтента. Пользователи всё чаще обращают внимание на разрешение видео, детализацию изображения, стабильность потока и возможность выбора между различными вариантами качества. Для специализированных платформ это особенно важно, поскольку именно качество контента начинает восприниматься как существенная часть ценности сервиса. При наличии большого количества однотипных площадок пользователь будет отдавать предпочтение тому решению, которое обеспечивает более комфортный, стабильный и визуально качественный просмотр. В этом контексте повышение качества медиаконтента становится не только технической задачей, но и фактором повышения конкурентоспособности цифровой платформы.</w:t>
      </w:r>
    </w:p>
    <w:p w14:paraId="664748BA" w14:textId="77777777" w:rsidR="00422EAB" w:rsidRDefault="00422EAB" w:rsidP="00422EAB">
      <w:r>
        <w:t xml:space="preserve">Ещё одной значимой особенностью современного рынка онлайн-кинотеатров является усиление роли персонализации. Пользователь ожидает, что система будет сохранять историю его действий, учитывать предпочтения, формировать рекомендации, отображать продолжение просмотра и обеспечивать единое пользовательское пространство на разных устройствах. Иными словами, современный медиасервис должен предоставлять не просто </w:t>
      </w:r>
      <w:r>
        <w:lastRenderedPageBreak/>
        <w:t>доступ к каталогу, а адаптированную цифровую среду, ориентированную на конкретного пользователя. Отсутствие подобных механизмов снижает удобство взаимодействия и делает платформу менее привлекательной на фоне конкурирующих решений.</w:t>
      </w:r>
    </w:p>
    <w:p w14:paraId="57BE0500" w14:textId="77777777" w:rsidR="00422EAB" w:rsidRDefault="00422EAB" w:rsidP="00422EAB">
      <w:r>
        <w:t xml:space="preserve">Таким образом, современное состояние рынка онлайн-кинотеатров характеризуется устойчивым ростом спроса на цифровой медиаконтент, усилением конкуренции между платформами и постоянным увеличением требований со стороны пользователей. Наибольшее значение сегодня приобретают такие характеристики, как </w:t>
      </w:r>
      <w:proofErr w:type="spellStart"/>
      <w:r>
        <w:t>мультиплатформенность</w:t>
      </w:r>
      <w:proofErr w:type="spellEnd"/>
      <w:r>
        <w:t xml:space="preserve">, удобство поиска и навигации, стабильность воспроизведения, высокое качество видео, персонализация и простота доступа к сервису. Указанные тенденции подтверждают актуальность разработки мультиплатформенного онлайн-кинотеатра </w:t>
      </w:r>
      <w:proofErr w:type="spellStart"/>
      <w:r>
        <w:t>Yanima</w:t>
      </w:r>
      <w:proofErr w:type="spellEnd"/>
      <w:r>
        <w:t>, ориентированного на современные пользовательские ожидания и на повышение качества предоставляемого медиаконтента.</w:t>
      </w:r>
    </w:p>
    <w:p w14:paraId="2FD2AD63" w14:textId="77777777" w:rsidR="00422EAB" w:rsidRDefault="00422EAB" w:rsidP="00422EAB">
      <w:pPr>
        <w:pStyle w:val="2"/>
      </w:pPr>
      <w:bookmarkStart w:id="6" w:name="_Toc227446654"/>
      <w:r w:rsidRPr="00D956A3">
        <w:t>1.3 Анализ существующих решений в области онлайн-кинотеатров</w:t>
      </w:r>
      <w:bookmarkEnd w:id="6"/>
    </w:p>
    <w:p w14:paraId="40528761" w14:textId="77777777" w:rsidR="00422EAB" w:rsidRDefault="00422EAB" w:rsidP="00422EAB">
      <w:r>
        <w:t xml:space="preserve">Современный рынок онлайн-кинотеатров представлен значительным количеством цифровых платформ, ориентированных на предоставление видеоконтента в режиме онлайн. При этом существующие решения различаются по целевой аудитории, принципам монетизации, структуре каталога, качеству пользовательского интерфейса и уровню технологической проработки. Анализ таких платформ представляет особую значимость, поскольку позволяет выявить уже реализованные подходы, определить их сильные и слабые стороны, а также обосновать необходимость разработки собственного решения, ориентированного на конкретную предметную область и пользовательские потребности. В рамках данной работы особое внимание уделяется специализированным и массовым платформам, способным </w:t>
      </w:r>
      <w:r>
        <w:lastRenderedPageBreak/>
        <w:t>выступать в качестве прямых или косвенных аналогов разрабатываемого онлайн-кинотеатра.</w:t>
      </w:r>
    </w:p>
    <w:p w14:paraId="39207AF7" w14:textId="77777777" w:rsidR="00422EAB" w:rsidRDefault="00422EAB" w:rsidP="00422EAB">
      <w:r>
        <w:t xml:space="preserve">Существующие решения в рассматриваемой области можно условно разделить на две основные категории. К первой относятся крупные массовые онлайн-кинотеатры, ориентированные на широкий круг пользователей и разнообразные категории видеоконтента. Такие платформы, как правило, предоставляют фильмы, сериалы, телевизионные передачи, пользовательские видео, подкасты и иные форматы </w:t>
      </w:r>
      <w:proofErr w:type="spellStart"/>
      <w:r>
        <w:t>медиаматериалов</w:t>
      </w:r>
      <w:proofErr w:type="spellEnd"/>
      <w:r>
        <w:t xml:space="preserve">. Их основным преимуществом является масштаб, узнаваемость и развитая инфраструктура, позволяющая обеспечивать высокий уровень доступности сервиса для массовой аудитории. Ко второй категории относятся более узкоспециализированные платформы, ориентированные на конкретный сегмент контента и потребности определённой пользовательской группы. Именно эта категория представляет наибольший интерес в контексте разработки специализированного онлайн-кинотеатра, поскольку она ближе к логике проекта </w:t>
      </w:r>
      <w:proofErr w:type="spellStart"/>
      <w:r>
        <w:t>Yanima</w:t>
      </w:r>
      <w:proofErr w:type="spellEnd"/>
      <w:r>
        <w:t>.</w:t>
      </w:r>
    </w:p>
    <w:p w14:paraId="2E1A30B2" w14:textId="77777777" w:rsidR="00422EAB" w:rsidRDefault="00422EAB" w:rsidP="00422EAB">
      <w:r>
        <w:t xml:space="preserve">Среди массовых российских платформ в качестве характерных примеров можно рассматривать </w:t>
      </w:r>
      <w:proofErr w:type="spellStart"/>
      <w:r>
        <w:t>Кинопоиск</w:t>
      </w:r>
      <w:proofErr w:type="spellEnd"/>
      <w:r>
        <w:t xml:space="preserve"> и VK Видео. Подобные сервисы предлагают пользователю широкий набор </w:t>
      </w:r>
      <w:proofErr w:type="spellStart"/>
      <w:r>
        <w:t>медиаматериалов</w:t>
      </w:r>
      <w:proofErr w:type="spellEnd"/>
      <w:r>
        <w:t xml:space="preserve"> и функционируют преимущественно в рамках B2C-модели с использованием подписки и смежных форм монетизации. Вместе с тем их структура и модель развития ориентированы прежде всего на массовое потребление разножанрового контента. В результате аниме-направление в таких системах оказывается лишь одним из второстепенных элементов общего каталога, а не самостоятельным приоритетом платформы. Это приводит к тому, что специализированные потребности аудитории аниме-контента удовлетворяются лишь частично. В частности, ограниченным может быть объём профильного каталога, глубина его структурирования, а также степень адаптации интерфейса под особенности данной предметной области.</w:t>
      </w:r>
    </w:p>
    <w:p w14:paraId="3DCAE3C5" w14:textId="77777777" w:rsidR="00422EAB" w:rsidRDefault="00422EAB" w:rsidP="00422EAB">
      <w:r>
        <w:lastRenderedPageBreak/>
        <w:t xml:space="preserve">Существенным недостатком массовых платформ является их ориентация на универсальность, которая в ряде случаев достигается за счёт снижения внимания к специфическим пользовательским сценариям. Для аудитории специализированного аниме-сервиса важны не только наличие произведения в каталоге, но и удобная навигация по франшизам, сезонам, полнометражным фильмам, OVA и специальным выпускам, поддержка различных переводов, возможность выбора качества воспроизведения, а также понятное отображение прогресса просмотра. Массовые платформы, как правило, не ставят подобную детализацию в центр своего продуктового развития, поскольку их интерфейс и логика построены вокруг универсального </w:t>
      </w:r>
      <w:proofErr w:type="spellStart"/>
      <w:r>
        <w:t>медиапотребления</w:t>
      </w:r>
      <w:proofErr w:type="spellEnd"/>
      <w:r>
        <w:t>. В результате пользователь, ориентированный именно на аниме-контент, получает менее адаптированный и менее удобный сценарий взаимодействия с системой.</w:t>
      </w:r>
    </w:p>
    <w:p w14:paraId="2B90E4DE" w14:textId="77777777" w:rsidR="00422EAB" w:rsidRDefault="00422EAB" w:rsidP="00422EAB">
      <w:r>
        <w:t>Отдельно следует отметить вопрос качества предоставляемого контента и технической стабильности работы сервиса. Для современных пользователей онлайн-кинотеатров всё большее значение имеют не только наличие видеоматериала, но и удобство его воспроизведения, стабильность плеера, корректная работа при нагрузке и возможность получения более высокого визуального качества. В проанализированных материалах подчёркивается, что у существующих конкурирующих решений отсутствует стабильная поддержка сверхвысокого разрешения 4K, а также наблюдаются ограничения, связанные с качеством воспроизведения и устойчивостью работы под нагрузкой. Для специализированного сервиса это представляет значимый резерв для развития, поскольку улучшение качества медиаконтента и надёжности платформы может выступать важным фактором конкурентного преимущества.</w:t>
      </w:r>
    </w:p>
    <w:p w14:paraId="70A8EC7E" w14:textId="77777777" w:rsidR="00422EAB" w:rsidRDefault="00422EAB" w:rsidP="00422EAB">
      <w:r>
        <w:t xml:space="preserve">Ещё одним ограничением существующих решений является недостаточная глубина персонализации. Современный пользователь ожидает от платформы не только возможность просмотра контента, но и наличие дополнительных сервисных функций: сохранения истории просмотров, </w:t>
      </w:r>
      <w:r>
        <w:lastRenderedPageBreak/>
        <w:t>продолжения просмотра с нужного момента, работы с избранным, управления профилем, отслеживания активности и использования привычных способов входа в систему. В имеющихся решениях подобные элементы могут присутствовать, однако их реализация нередко носит общий характер и не всегда ориентирована на специфику узкоспециализированной аудитории. В результате сервис выполняет базовые функции, но не формирует полноценную персонализированную среду, в которой пользователь получает ощущение целостного, адаптированного и удобного цифрового пространства.</w:t>
      </w:r>
    </w:p>
    <w:p w14:paraId="1B85816E" w14:textId="77777777" w:rsidR="00422EAB" w:rsidRDefault="00422EAB" w:rsidP="00422EAB">
      <w:r>
        <w:t xml:space="preserve">Важное значение имеет и то, что существующие крупные платформы ориентированы на широкую модель распространения контента, в которой аниме выступает лишь одной из многочисленных категорий. Такая модель эффективна для массового рынка, однако она не всегда позволяет учитывать особенности формирования спроса в рамках более узкой контентной ниши. Для аниме-аудитории существенное значение имеют не только базовые параметры платформы, но и наличие качественной каталогизации, учёт переводов, доступность редких </w:t>
      </w:r>
      <w:proofErr w:type="spellStart"/>
      <w:r>
        <w:t>тайтлов</w:t>
      </w:r>
      <w:proofErr w:type="spellEnd"/>
      <w:r>
        <w:t>, поддержка удобного эпизодического просмотра и внимание к качеству изображения. Игнорирование данных факторов приводит к тому, что даже при общем наличии нужного контента пользовательский опыт остаётся фрагментированным и недостаточно комфортным.</w:t>
      </w:r>
    </w:p>
    <w:p w14:paraId="6BC322EA" w14:textId="77777777" w:rsidR="00422EAB" w:rsidRDefault="00422EAB" w:rsidP="00422EAB">
      <w:r>
        <w:t xml:space="preserve">На основании проведённого анализа можно сделать вывод, что существующие решения в области онлайн-кинотеатров в значительной степени закрывают потребности массового пользователя, однако не в полной мере удовлетворяют запросы аудитории, ориентированной на специализированный аниме-контент. Основные ограничения проявляются в недостаточной глубине профильного каталога, слабой адаптации интерфейса под особенности данной предметной области, ограниченной проработке персонализации, отсутствии устойчивой ориентации на контент высокого качества и недостаточном внимании к специфике потребления аниме. Всё это создаёт предпосылки для разработки специализированного </w:t>
      </w:r>
      <w:r>
        <w:lastRenderedPageBreak/>
        <w:t xml:space="preserve">мультиплатформенного онлайн-кинотеатра, ориентированного на более высокий уровень клиентоориентированности, стабильности работы и качества медиаконтента. Именно в этом контексте разработка платформы </w:t>
      </w:r>
      <w:proofErr w:type="spellStart"/>
      <w:r>
        <w:t>Yanima</w:t>
      </w:r>
      <w:proofErr w:type="spellEnd"/>
      <w:r>
        <w:t xml:space="preserve"> представляется обоснованной и перспективной.</w:t>
      </w:r>
    </w:p>
    <w:p w14:paraId="381F4F90" w14:textId="77777777" w:rsidR="00422EAB" w:rsidRDefault="00422EAB" w:rsidP="00422EAB">
      <w:pPr>
        <w:pStyle w:val="2"/>
      </w:pPr>
      <w:bookmarkStart w:id="7" w:name="_Toc227446655"/>
      <w:r w:rsidRPr="00333DBB">
        <w:t>1.4 Технологические подходы к построению онлайн-кинотеатров</w:t>
      </w:r>
      <w:bookmarkEnd w:id="7"/>
    </w:p>
    <w:p w14:paraId="243C182A" w14:textId="77777777" w:rsidR="00422EAB" w:rsidRDefault="00422EAB" w:rsidP="00422EAB">
      <w:r>
        <w:t>Разработка современного онлайн-кинотеатра требует применения совокупности технологических подходов, обеспечивающих хранение, обработку и предоставление медиаконтента пользователям в удобной и устойчивой форме. В отличие от более простых информационных систем, онлайн-кинотеатр сочетает в себе сразу несколько направлений: управление каталогом контента, работу с пользовательскими данными, организацию доступа, воспроизведение видео, поддержку разных клиентских платформ и сопровождение изменяющейся информационной базы. По этой причине построение подобных систем основывается не на одном отдельном решении, а на сочетании архитектурных, программных и организационных подходов.</w:t>
      </w:r>
    </w:p>
    <w:p w14:paraId="3077B65C" w14:textId="77777777" w:rsidR="00422EAB" w:rsidRDefault="00422EAB" w:rsidP="00422EAB">
      <w:r>
        <w:t>Одним из наиболее распространённых подходов является использование клиент-серверной архитектуры, в рамках которой серверная часть отвечает за хранение данных, реализацию бизнес-логики и обработку запросов, а клиентская – за взаимодействие пользователя с системой. Такой подход позволяет централизованно управлять данными, обеспечивать единые правила работы для различных клиентских платформ и снижать дублирование логики. Для онлайн-кинотеатров это особенно важно, поскольку один и тот же сервис должен обеспечивать согласованную работу веб- и мобильных клиентов.</w:t>
      </w:r>
    </w:p>
    <w:p w14:paraId="7B9BBC9D" w14:textId="77777777" w:rsidR="00422EAB" w:rsidRDefault="00422EAB" w:rsidP="00422EAB">
      <w:r>
        <w:t xml:space="preserve">Существенную роль играет подход к организации хранения данных. Онлайн-кинотеатр работает с большим количеством взаимосвязанных сущностей, включая пользователей, произведения, эпизоды, переводы, подписки, историю просмотров и другие элементы предметной области. </w:t>
      </w:r>
      <w:r>
        <w:lastRenderedPageBreak/>
        <w:t>Поэтому в подобных системах особое значение приобретают структурированные модели хранения, обеспечивающие целостность данных, поддержку связей между сущностями и возможность выполнения сложных запросов. Кроме того, по мере роста каталога и числа пользователей возрастает значение механизмов ускоренного доступа к часто используемой информации, что делает важными подходы, связанные с оптимизацией хранения и обработки данных.</w:t>
      </w:r>
    </w:p>
    <w:p w14:paraId="209FC108" w14:textId="77777777" w:rsidR="00422EAB" w:rsidRDefault="00422EAB" w:rsidP="00422EAB">
      <w:r>
        <w:t>Отдельного внимания заслуживают подходы к организации доступа пользователей к системе. Современные цифровые платформы должны обеспечивать не только безопасность, но и удобство взаимодействия с механизмами входа и идентификации. В связи с этим для онлайн-кинотеатров актуальны решения, позволяющие сочетать простоту входа, поддержку нескольких платформ и централизованное управление пользовательскими состояниями. При этом система должна сохранять единое пространство взаимодействия, в котором пользователь получает доступ к своему профилю, истории просмотров, настройкам и связанным с ними функциям вне зависимости от конкретного устройства.</w:t>
      </w:r>
    </w:p>
    <w:p w14:paraId="2BBD1C42" w14:textId="77777777" w:rsidR="00422EAB" w:rsidRDefault="00422EAB" w:rsidP="00422EAB">
      <w:r>
        <w:t>Важным технологическим направлением является организация поиска и навигации по каталогу. По мере расширения объёма контента пользователю становится недостаточно простого просмотра категорий и списков. Необходимы инструменты, позволяющие быстро находить нужное произведение, ориентироваться в сезонах, эпизодах, жанрах и других характеристиках. Следовательно, современные онлайн-кинотеатры строятся с учётом необходимости быстрого поиска, фильтрации и упорядочивания информации, что делает каталог не просто хранилищем контента, а полноценной навигационной средой.</w:t>
      </w:r>
    </w:p>
    <w:p w14:paraId="10F1ED57" w14:textId="77777777" w:rsidR="00422EAB" w:rsidRDefault="00422EAB" w:rsidP="00422EAB">
      <w:r>
        <w:t xml:space="preserve">Для подобных систем также характерна потребность в актуализации и сопровождении контентной базы. Каталог онлайн-кинотеатра не является статичным: в него регулярно добавляются новые произведения, эпизоды, описания, переводы и другие данные. Поэтому одним из значимых </w:t>
      </w:r>
      <w:r>
        <w:lastRenderedPageBreak/>
        <w:t>технологических подходов становится использование средств, обеспечивающих обновление и синхронизацию информации. В условиях больших объёмов контента особую роль играют автоматизированные механизмы сопровождения информационной базы, позволяющие поддерживать её полноту и актуальность.</w:t>
      </w:r>
    </w:p>
    <w:p w14:paraId="2C2AE285" w14:textId="77777777" w:rsidR="00422EAB" w:rsidRDefault="00422EAB" w:rsidP="00422EAB"/>
    <w:p w14:paraId="0440DFD6" w14:textId="77777777" w:rsidR="00422EAB" w:rsidRDefault="00422EAB" w:rsidP="00422EAB">
      <w:r>
        <w:t>Неотъемлемой частью технологических подходов к построению онлайн-кинотеатров является работа с медиаконтентом как с особым видом данных. Видеоматериалы требуют не только хранения, но и подготовки к воспроизведению, выбора подходящих вариантов качества, организации стабильной доставки и корректной работы на различных устройствах. В связи с этим особое значение приобретают подходы, связанные с обработкой, оптимизацией и улучшением видеоданных. В современных условиях это включает не только вопросы потоковой передачи, но и возможность применения методов, направленных на повышение визуального качества контента.</w:t>
      </w:r>
      <w:r>
        <w:tab/>
      </w:r>
    </w:p>
    <w:p w14:paraId="47D7CE36" w14:textId="77777777" w:rsidR="00422EAB" w:rsidRPr="008E6D24" w:rsidRDefault="00422EAB" w:rsidP="00422EAB">
      <w:r>
        <w:t>Таким образом, технологические подходы к построению современных онлайн-кинотеатров включают использование клиент-серверной архитектуры, структурированных моделей хранения данных, централизованных механизмов управления доступом, развитых средств поиска и навигации, а также решений, обеспечивающих сопровождение контентной базы и работу с медиаконтентом. Совокупность указанных подходов формирует теоретическую основу для проектирования современных мультиплатформенных видеосервисов и подводит к следующему этапу исследования, связанному с анализом и проектированием конкретного программного решения.</w:t>
      </w:r>
    </w:p>
    <w:p w14:paraId="3D0ED3AC" w14:textId="77777777" w:rsidR="00422EAB" w:rsidRDefault="00422EAB" w:rsidP="00422EAB">
      <w:pPr>
        <w:pStyle w:val="2"/>
      </w:pPr>
      <w:bookmarkStart w:id="8" w:name="_Toc227446656"/>
      <w:r w:rsidRPr="001826AF">
        <w:lastRenderedPageBreak/>
        <w:t>1.5 Формирование требований к современному мультиплатформенному онлайн-кинотеатру</w:t>
      </w:r>
      <w:bookmarkEnd w:id="8"/>
    </w:p>
    <w:p w14:paraId="7CDB3018" w14:textId="77777777" w:rsidR="00422EAB" w:rsidRDefault="00422EAB" w:rsidP="00422EAB">
      <w:r>
        <w:t>На основании проведённого анализа предметной области, пользовательских потребностей, существующих решений и технологических подходов можно сформулировать основные требования, предъявляемые к современному мультиплатформенному онлайн-кинотеатру. Данный этап завершает теоретический раздел и создаёт основу для последующего проектирования системы, поскольку именно требования определяют состав функций платформы, её архитектурные особенности и принципы взаимодействия с пользователем. В рамках разработки информационных систем требования выступают связующим звеном между анализом предметной области и практической реализацией программного решения.</w:t>
      </w:r>
    </w:p>
    <w:p w14:paraId="7FD0F4E9" w14:textId="77777777" w:rsidR="00422EAB" w:rsidRDefault="00422EAB" w:rsidP="00422EAB">
      <w:r>
        <w:t>Современный онлайн-кинотеатр должен удовлетворять сразу нескольким группам требований. Прежде всего, система должна обеспечивать базовые функциональные возможности, связанные с поиском, выбором и воспроизведением медиаконтента. Кроме того, платформа должна быть ориентирована на удобство пользовательского взаимодействия, что предполагает понятную навигацию, логичную организацию каталога, сохранение пользовательских состояний и доступность функций на различных устройствах. Одновременно с этим онлайн-кинотеатр должен отвечать требованиям надёжности, безопасности, производительности и возможности дальнейшего развития.</w:t>
      </w:r>
    </w:p>
    <w:p w14:paraId="0E5099F1" w14:textId="77777777" w:rsidR="00422EAB" w:rsidRDefault="00422EAB" w:rsidP="00422EAB">
      <w:r>
        <w:t xml:space="preserve">К числу основных функциональных требований относится наличие структурированного каталога медиаконтента, содержащего сведения о произведениях, жанрах, сезонах, эпизодах, переводах и других характеристиках. Система должна предоставлять пользователю средства поиска, фильтрации и навигации по каталогу, а также возможность взаимодействия с личным аккаунтом. Существенной частью функциональности являются хранение истории просмотров, сохранение </w:t>
      </w:r>
      <w:r>
        <w:lastRenderedPageBreak/>
        <w:t>пользовательских настроек, работа с избранным контентом и поддержка других механизмов персонализированного взаимодействия.</w:t>
      </w:r>
    </w:p>
    <w:p w14:paraId="452E5970" w14:textId="77777777" w:rsidR="00422EAB" w:rsidRDefault="00422EAB" w:rsidP="00422EAB">
      <w:r>
        <w:t>Важным требованием является обеспечение непрерывности пользовательского сценария. Современный пользователь взаимодействует с медиасервисами через разные устройства, поэтому онлайн-кинотеатр должен поддерживать единое пользовательское пространство, в котором сохраняются данные о профиле, истории просмотров, прогрессе и иных действиях. Следовательно, система должна обеспечивать согласованную работу веб- и мобильных клиентов, а также единообразное поведение основных функций на разных платформах.</w:t>
      </w:r>
    </w:p>
    <w:p w14:paraId="1E2A01F2" w14:textId="77777777" w:rsidR="00422EAB" w:rsidRDefault="00422EAB" w:rsidP="00422EAB">
      <w:r>
        <w:t>Не менее значимыми являются требования к качеству пользовательского опыта. Платформа должна обладать понятной структурой интерфейса, обеспечивать удобную навигацию, минимизировать количество лишних действий при выполнении типовых операций и сохранять логичность взаимодействия с системой. Для онлайн-кинотеатра это особенно важно, поскольку пользователь оценивает сервис не только по наполнению каталога, но и по общему удобству использования.</w:t>
      </w:r>
    </w:p>
    <w:p w14:paraId="4C9955BD" w14:textId="77777777" w:rsidR="00422EAB" w:rsidRDefault="00422EAB" w:rsidP="00422EAB">
      <w:r>
        <w:t>Отдельную группу составляют требования к воспроизведению медиаконтента. Система должна обеспечивать стабильную работу плеера, корректное воспроизведение видео, поддержку различных вариантов качества и общую надёжность процесса просмотра. В условиях цифровых видеосервисов качество платформы во многом определяется именно тем, насколько комфортно и предсказуемо происходит воспроизведение медиаконтента.</w:t>
      </w:r>
    </w:p>
    <w:p w14:paraId="317B0FAC" w14:textId="77777777" w:rsidR="00422EAB" w:rsidRDefault="00422EAB" w:rsidP="00422EAB">
      <w:r>
        <w:t xml:space="preserve">Существенное значение имеют также требования к актуальности контентной базы. Каталог онлайн-кинотеатра должен содержать полную, структурированную и своевременно обновляемую информацию о доступном контенте. Это предполагает необходимость сопровождения данных, добавления новых сущностей и корректировки уже существующей информации. В связи с этим система должна быть приспособлена к </w:t>
      </w:r>
      <w:r>
        <w:lastRenderedPageBreak/>
        <w:t>регулярному обновлению каталога и обработке изменяющейся информационной базы.</w:t>
      </w:r>
    </w:p>
    <w:p w14:paraId="5915156C" w14:textId="77777777" w:rsidR="00422EAB" w:rsidRDefault="00422EAB" w:rsidP="00422EAB">
      <w:r>
        <w:t>Наряду с функциональными характеристиками важную роль играют нефункциональные требования, к которым относятся безопасность, производительность, отказоустойчивость, масштабируемость и удобство сопровождения. Онлайн-кинотеатр должен сохранять работоспособность при росте числа пользователей и объёма данных, а его архитектура должна обеспечивать возможность дальнейшего расширения без полной переработки системы. Кроме того, платформа должна поддерживать надёжные механизмы управления доступом и обеспечивать приемлемый баланс между безопасностью и удобством использования.</w:t>
      </w:r>
    </w:p>
    <w:p w14:paraId="18E3A535" w14:textId="77777777" w:rsidR="00422EAB" w:rsidRDefault="00422EAB" w:rsidP="00422EAB">
      <w:r>
        <w:t>Таким образом, требования к современному мультиплатформенному онлайн-кинотеатру формируются как совокупность функциональных, пользовательских и технологических характеристик. Такая система должна обеспечивать удобный доступ к каталогу медиаконтента, поддержку разных платформ, стабильное воспроизведение, актуальность данных, безопасность доступа и возможность дальнейшего развития. Сформулированные требования создают основу для перехода к следующему этапу работы, связанному с проектированием архитектуры и основных компонентов разрабатываемой системы.</w:t>
      </w:r>
    </w:p>
    <w:p w14:paraId="29C55F0D" w14:textId="68BB6D64" w:rsidR="00066102" w:rsidRDefault="00066102" w:rsidP="00066102">
      <w:pPr>
        <w:pStyle w:val="1"/>
        <w:numPr>
          <w:ilvl w:val="0"/>
          <w:numId w:val="3"/>
        </w:numPr>
      </w:pPr>
      <w:bookmarkStart w:id="9" w:name="_Toc227446657"/>
      <w:r>
        <w:lastRenderedPageBreak/>
        <w:t>Аналитическая часть</w:t>
      </w:r>
      <w:bookmarkEnd w:id="9"/>
    </w:p>
    <w:p w14:paraId="13DC4A8B" w14:textId="2F5DECE3" w:rsidR="000972F9" w:rsidRDefault="000972F9" w:rsidP="000972F9">
      <w:pPr>
        <w:pStyle w:val="2"/>
      </w:pPr>
      <w:bookmarkStart w:id="10" w:name="_Toc227446658"/>
      <w:r w:rsidRPr="000972F9">
        <w:t xml:space="preserve">2.1 </w:t>
      </w:r>
      <w:r w:rsidR="00917CB3" w:rsidRPr="00917CB3">
        <w:t>Общая характеристика проектируемой инфраструктуры</w:t>
      </w:r>
      <w:bookmarkEnd w:id="10"/>
    </w:p>
    <w:p w14:paraId="7932532B" w14:textId="77777777" w:rsidR="00917CB3" w:rsidRDefault="00917CB3" w:rsidP="00917CB3">
      <w:r>
        <w:t xml:space="preserve">Проектирование инфраструктуры мультиплатформенного онлайн-кинотеатра </w:t>
      </w:r>
      <w:proofErr w:type="spellStart"/>
      <w:r>
        <w:t>Yanima</w:t>
      </w:r>
      <w:proofErr w:type="spellEnd"/>
      <w:r>
        <w:t xml:space="preserve"> выполнялось с учётом сформированных в первом разделе функциональных требований, а также особенностей эксплуатации сервиса в условиях собственной вычислительной инфраструктуры без использования публичных облачных платформ. В основу архитектурных решений положен гибридный подход, сочетающий несколько уровней абстракции: выделенные физические серверы, слой виртуализации, кластер </w:t>
      </w:r>
      <w:proofErr w:type="spellStart"/>
      <w:r>
        <w:t>оркестрации</w:t>
      </w:r>
      <w:proofErr w:type="spellEnd"/>
      <w:r>
        <w:t xml:space="preserve"> контейнеров и отдельно развёрнутые компоненты хранения данных и наблюдаемости. Подобный подход позволяет сохранить полный контроль над сетевой топологией, обеспечить предсказуемое распределение вычислительных ресурсов и при этом использовать преимущества современных инструментов управления контейнерными приложениями.</w:t>
      </w:r>
    </w:p>
    <w:p w14:paraId="1AADA1D1" w14:textId="77777777" w:rsidR="00917CB3" w:rsidRDefault="00917CB3" w:rsidP="00917CB3">
      <w:r>
        <w:t xml:space="preserve">Общая логика проектируемого решения состоит в разделении всей системы на несколько слоёв, каждый из которых решает определённый класс задач и обладает собственными характеристиками отказоустойчивости, масштабируемости и изоляции. Самый нижний слой представлен выделенными физическими серверами, арендуемыми в центрах обработки данных и обеспечивающими детерминированное выделение вычислительных мощностей. Над ним располагается слой виртуализации на основе гипервизора, позволяющий разделить физические ресурсы между несколькими изолированными виртуальными машинами. На виртуальных машинах разворачиваются узлы кластера </w:t>
      </w:r>
      <w:proofErr w:type="spellStart"/>
      <w:r>
        <w:t>Kubernetes</w:t>
      </w:r>
      <w:proofErr w:type="spellEnd"/>
      <w:r>
        <w:t xml:space="preserve">, в котором эксплуатируются </w:t>
      </w:r>
      <w:proofErr w:type="spellStart"/>
      <w:r>
        <w:t>stateless</w:t>
      </w:r>
      <w:proofErr w:type="spellEnd"/>
      <w:r>
        <w:t xml:space="preserve">-компоненты системы, а также отдельные </w:t>
      </w:r>
      <w:r>
        <w:lastRenderedPageBreak/>
        <w:t xml:space="preserve">виртуальные машины, предназначенные для размещения </w:t>
      </w:r>
      <w:proofErr w:type="spellStart"/>
      <w:r>
        <w:t>stateful</w:t>
      </w:r>
      <w:proofErr w:type="spellEnd"/>
      <w:r>
        <w:t>-сервисов, требующих повышенного контроля над жизненным циклом и состоянием.</w:t>
      </w:r>
    </w:p>
    <w:p w14:paraId="122598E2" w14:textId="77777777" w:rsidR="00917CB3" w:rsidRDefault="00917CB3" w:rsidP="00917CB3">
      <w:r>
        <w:t xml:space="preserve">Выбор гибридного подхода обусловлен особенностями эксплуатации различных классов компонентов системы. </w:t>
      </w:r>
      <w:proofErr w:type="spellStart"/>
      <w:r>
        <w:t>Stateless</w:t>
      </w:r>
      <w:proofErr w:type="spellEnd"/>
      <w:r>
        <w:t xml:space="preserve">-сервисы, обслуживающие пользовательские запросы, получают от контейнерной </w:t>
      </w:r>
      <w:proofErr w:type="spellStart"/>
      <w:r>
        <w:t>оркестрации</w:t>
      </w:r>
      <w:proofErr w:type="spellEnd"/>
      <w:r>
        <w:t xml:space="preserve"> ряд существенных преимуществ: автоматическое масштабирование, быстрое восстановление после сбоев, декларативное управление конфигурацией и поддержку развёртывания без простоя. В то же время </w:t>
      </w:r>
      <w:proofErr w:type="spellStart"/>
      <w:r>
        <w:t>stateful</w:t>
      </w:r>
      <w:proofErr w:type="spellEnd"/>
      <w:r>
        <w:t xml:space="preserve">-компоненты, в первую очередь системы управления базами данных, распределённые объектные хранилища и сервисы наблюдаемости, предъявляют требования, которые существенно усложняются при их размещении в контейнерной среде. К таким требованиям относятся управление дисковым пространством, предсказуемость жизненного цикла, стабильность сетевых идентификаторов и возможность проведения операций сопровождения без перерывов в обслуживании. В связи с этим для подобных компонентов было принято решение о развёртывании на отдельных виртуальных машинах вне кластера </w:t>
      </w:r>
      <w:proofErr w:type="spellStart"/>
      <w:r>
        <w:t>Kubernetes</w:t>
      </w:r>
      <w:proofErr w:type="spellEnd"/>
      <w:r>
        <w:t>, что соответствует рекомендациям отечественных и зарубежных исследований в области эксплуатации высоконагруженных систем.</w:t>
      </w:r>
    </w:p>
    <w:p w14:paraId="4766D44B" w14:textId="77777777" w:rsidR="00917CB3" w:rsidRDefault="00917CB3" w:rsidP="00917CB3">
      <w:r>
        <w:t xml:space="preserve">Существенной особенностью проектируемой инфраструктуры является её изначальная ориентация на </w:t>
      </w:r>
      <w:proofErr w:type="spellStart"/>
      <w:r>
        <w:t>геораспределённое</w:t>
      </w:r>
      <w:proofErr w:type="spellEnd"/>
      <w:r>
        <w:t xml:space="preserve"> размещение компонентов. Основные вычислительные узлы и часть хранилищ размещаются в одной географической точке, при этом в других географических регионах разворачиваются зеркальные компоненты объектного хранилища и шлюзы доставки контента. Такой подход позволяет обеспечить отказоустойчивость сервиса на уровне целых вычислительных площадок и снизить задержки доставки медиаконтента пользователям из разных регионов. Детали географического размещения компонентов рассматриваются в третьем разделе настоящей работы, посвящённом практической реализации инфраструктуры.</w:t>
      </w:r>
    </w:p>
    <w:p w14:paraId="4EEB11F1" w14:textId="77777777" w:rsidR="00917CB3" w:rsidRDefault="00917CB3" w:rsidP="00917CB3">
      <w:r>
        <w:lastRenderedPageBreak/>
        <w:t xml:space="preserve">Проектируемая инфраструктура включает несколько функциональных групп компонентов, каждая из которых играет определённую роль в общей архитектуре сервиса. Первая группа — это компоненты сетевого периметра, обеспечивающие приём входящего трафика, его первичную фильтрацию и защиту от сетевых атак. К ним относятся средства защиты от распределённых атак отказа в обслуживании, балансировщики нагрузки и обратные прокси-серверы, расположенные в демилитаризованной зоне. Вторая группа — компоненты контейнерной </w:t>
      </w:r>
      <w:proofErr w:type="spellStart"/>
      <w:r>
        <w:t>оркестрации</w:t>
      </w:r>
      <w:proofErr w:type="spellEnd"/>
      <w:r>
        <w:t xml:space="preserve">, включающие управляющий узел и рабочие узлы кластера </w:t>
      </w:r>
      <w:proofErr w:type="spellStart"/>
      <w:r>
        <w:t>Kubernetes</w:t>
      </w:r>
      <w:proofErr w:type="spellEnd"/>
      <w:r>
        <w:t xml:space="preserve">, в которых развёрнуты прикладные сервисы платформы. Третья группа — </w:t>
      </w:r>
      <w:proofErr w:type="spellStart"/>
      <w:r>
        <w:t>stateful</w:t>
      </w:r>
      <w:proofErr w:type="spellEnd"/>
      <w:r>
        <w:t>-компоненты, размещённые на отдельных виртуальных машинах и включающие системы управления базами данных, объектное хранилище, средства наблюдаемости и вспомогательные сервисы разработки. Четвёртая группа — вспомогательные сервисы, обеспечивающие процессы разработки и эксплуатации, такие как система управления исходным кодом, реестр контейнерных образов и трекер задач.</w:t>
      </w:r>
    </w:p>
    <w:p w14:paraId="2B1C3C72" w14:textId="77777777" w:rsidR="00917CB3" w:rsidRDefault="00917CB3" w:rsidP="00917CB3">
      <w:r>
        <w:t>Взаимодействие между функциональными группами осуществляется через строго определённые сетевые интерфейсы с применением принципов сегментации и разграничения доступа. Каждый сегмент сети имеет собственное назначение, и взаимодействие между сегментами разрешается только для определённых классов трафика, необходимых для корректного функционирования сервиса. Подобный подход соответствует принципу Zero Trust, согласно которому доверие между компонентами не предполагается по умолчанию и каждый запрос подлежит аутентификации и проверке прав доступа. Применение данного принципа в сочетании с политиками минимальных привилегий обеспечивает значительное повышение защищённости системы по сравнению с традиционными подходами, ограничивающимися защитой периметра.</w:t>
      </w:r>
    </w:p>
    <w:p w14:paraId="7547987C" w14:textId="77777777" w:rsidR="00917CB3" w:rsidRDefault="00917CB3" w:rsidP="00917CB3">
      <w:r>
        <w:t xml:space="preserve">Важным архитектурным решением является разделение пользовательского и служебного трафика на сетевом уровне. Пользовательский трафик, включающий запросы к программным </w:t>
      </w:r>
      <w:r>
        <w:lastRenderedPageBreak/>
        <w:t xml:space="preserve">интерфейсам платформы и обращения к медиаконтенту, проходит через компоненты сетевого периметра и попадает в кластер </w:t>
      </w:r>
      <w:proofErr w:type="spellStart"/>
      <w:r>
        <w:t>Kubernetes</w:t>
      </w:r>
      <w:proofErr w:type="spellEnd"/>
      <w:r>
        <w:t xml:space="preserve"> через контроллер </w:t>
      </w:r>
      <w:proofErr w:type="spellStart"/>
      <w:r>
        <w:t>Ingress</w:t>
      </w:r>
      <w:proofErr w:type="spellEnd"/>
      <w:r>
        <w:t xml:space="preserve">. Служебный трафик, включающий обмен данными между прикладными сервисами и </w:t>
      </w:r>
      <w:proofErr w:type="spellStart"/>
      <w:r>
        <w:t>stateful</w:t>
      </w:r>
      <w:proofErr w:type="spellEnd"/>
      <w:r>
        <w:t>-компонентами, а также трафик систем наблюдаемости, изолирован во внутренних сегментах сети и недоступен из внешней сети. Подобное разделение позволяет применять различные политики безопасности, ограничения пропускной способности и правила фильтрации к различным типам трафика.</w:t>
      </w:r>
    </w:p>
    <w:p w14:paraId="56B1BA4B" w14:textId="2A92B585" w:rsidR="00917CB3" w:rsidRDefault="00917CB3" w:rsidP="00917CB3">
      <w:r>
        <w:t>Инфраструктура проектировалась с учётом необходимости поддержки нескольких окружений эксплуатации, предназначенных для различных этапов жизненного цикла разработки.</w:t>
      </w:r>
      <w:r w:rsidR="00E2437E" w:rsidRPr="00E2437E">
        <w:t xml:space="preserve"> </w:t>
      </w:r>
      <w:r w:rsidR="00E2437E">
        <w:t>Т</w:t>
      </w:r>
      <w:r>
        <w:t xml:space="preserve">естовое и производственное окружения размещаются в логически изолированных пространствах имён </w:t>
      </w:r>
      <w:proofErr w:type="spellStart"/>
      <w:r>
        <w:t>Kubernetes</w:t>
      </w:r>
      <w:proofErr w:type="spellEnd"/>
      <w:r>
        <w:t xml:space="preserve"> и используют собственные конфигурации ресурсов, правил сетевого взаимодействия и параметров масштабирования. При этом физическая инфраструктура используется совместно всеми окружениями, что позволяет эффективно распределять вычислительные ресурсы и избегать избыточного дублирования оборудования. Логика взаимодействия окружений и процессов продвижения программных артефактов между ними подробно рассматривается в следующем подразделе.</w:t>
      </w:r>
    </w:p>
    <w:p w14:paraId="7B44A2CA" w14:textId="77777777" w:rsidR="00917CB3" w:rsidRDefault="00917CB3" w:rsidP="00917CB3">
      <w:r>
        <w:t>Существенное место в проектируемой инфраструктуре занимает подсистема хранения и доставки медиаконтента. Учитывая, что онлайн-кинотеатр обслуживает значительные объёмы видеоданных, требующих отказоустойчивого хранения и адаптивной доставки, в архитектуре предусмотрено использование распределённого объектного хранилища. Данная подсистема выделена в отдельный класс компонентов, эксплуатируется на собственных виртуальных машинах и обладает собственными механизмами репликации и отказоустойчивости. Доставка медиаконтента пользователям осуществляется через S3-совместимые шлюзы, расположенные в различных географических точках, что обеспечивает сочетание отказоустойчивости хранилища и эффективности доставки.</w:t>
      </w:r>
    </w:p>
    <w:p w14:paraId="0C389212" w14:textId="57EB1D18" w:rsidR="00917CB3" w:rsidRPr="00917CB3" w:rsidRDefault="00917CB3" w:rsidP="00917CB3">
      <w:r>
        <w:lastRenderedPageBreak/>
        <w:t xml:space="preserve">Таким образом, общая характеристика проектируемой инфраструктуры предполагает многослойную архитектуру, сочетающую физические серверы, виртуализацию, контейнерную </w:t>
      </w:r>
      <w:proofErr w:type="spellStart"/>
      <w:r>
        <w:t>оркестрацию</w:t>
      </w:r>
      <w:proofErr w:type="spellEnd"/>
      <w:r w:rsidR="00E2437E">
        <w:t xml:space="preserve">, </w:t>
      </w:r>
      <w:r>
        <w:t xml:space="preserve">выделенные компоненты хранения и наблюдаемости. Подобный подход обеспечивает гибкость управления ресурсами, независимость от внешних облачных провайдеров и возможность построения </w:t>
      </w:r>
      <w:proofErr w:type="spellStart"/>
      <w:r>
        <w:t>геораспределённой</w:t>
      </w:r>
      <w:proofErr w:type="spellEnd"/>
      <w:r>
        <w:t xml:space="preserve"> системы с высоким уровнем отказоустойчивости. Детальное проектирование отдельных аспектов инфраструктуры рассматривается в последующих подразделах настоящего раздела.</w:t>
      </w:r>
    </w:p>
    <w:p w14:paraId="77EA3A14" w14:textId="4D37C48D" w:rsidR="000972F9" w:rsidRDefault="000972F9" w:rsidP="000972F9">
      <w:pPr>
        <w:pStyle w:val="2"/>
      </w:pPr>
      <w:bookmarkStart w:id="11" w:name="_Toc227446659"/>
      <w:r w:rsidRPr="000972F9">
        <w:t xml:space="preserve">2.2 </w:t>
      </w:r>
      <w:r w:rsidR="00917CB3" w:rsidRPr="00917CB3">
        <w:t>Проектирование окружений и схемы их взаимодействия</w:t>
      </w:r>
      <w:bookmarkEnd w:id="11"/>
    </w:p>
    <w:p w14:paraId="379BD168" w14:textId="01815128" w:rsidR="00917CB3" w:rsidRDefault="00917CB3" w:rsidP="00917CB3">
      <w:r>
        <w:t xml:space="preserve">Организация нескольких изолированных окружений является одним из базовых требований к инфраструктуре современных программных сервисов, поскольку позволяет разделить этапы разработки, тестирования и эксплуатации системы. В рамках проекта </w:t>
      </w:r>
      <w:proofErr w:type="spellStart"/>
      <w:r>
        <w:t>Yanima</w:t>
      </w:r>
      <w:proofErr w:type="spellEnd"/>
      <w:r>
        <w:t xml:space="preserve"> было принято решение о создании </w:t>
      </w:r>
      <w:r w:rsidR="00E2437E">
        <w:t>двух</w:t>
      </w:r>
      <w:r>
        <w:t xml:space="preserve"> основных окружений: тестового и производственного. Каждое окружение предназначено для выполнения определённого набора задач в процессе жизненного цикла программных компонентов и обладает собственной конфигурацией ресурсов, политиками доступа и уровнем изоляции.</w:t>
      </w:r>
    </w:p>
    <w:p w14:paraId="19965CD6" w14:textId="77777777" w:rsidR="00E2437E" w:rsidRDefault="00E2437E" w:rsidP="00E2437E">
      <w:r>
        <w:t>Тестовое</w:t>
      </w:r>
      <w:r>
        <w:t xml:space="preserve"> </w:t>
      </w:r>
      <w:r w:rsidR="00917CB3">
        <w:t xml:space="preserve">окружение предназначено для проверки работоспособности программных компонентов на ранних этапах их создания. В данном окружении разворачиваются актуальные версии сервисов из основной ветки разработки, что позволяет членам команды оперативно проверять интеграционное взаимодействие между компонентами системы, а также выявлять проблемы, которые невозможно обнаружить при локальной разработке. </w:t>
      </w:r>
      <w:r>
        <w:t>Тестовое</w:t>
      </w:r>
      <w:r>
        <w:t xml:space="preserve"> </w:t>
      </w:r>
      <w:r w:rsidR="00917CB3">
        <w:t>окружение допускает нестабильное состояние отдельных компонентов и предполагает частые обновления, поэтому к нему не предъявляются требования по уровню доступности.</w:t>
      </w:r>
    </w:p>
    <w:p w14:paraId="516C188E" w14:textId="55F4560F" w:rsidR="00917CB3" w:rsidRDefault="00917CB3" w:rsidP="00E2437E">
      <w:r>
        <w:lastRenderedPageBreak/>
        <w:t>Производственное окружение предназначено для эксплуатации системы и обслуживания реальных пользователей. К производственному окружению предъявляются наиболее строгие требования по уровню доступности, производительности и безопасности. Продвижение программных компонентов в производственное окружение осуществляется только после их успешной проверки в тестовом окружении и формирования соответствующей версии релиза. Производственное окружение обслуживается наиболее консервативно: изменения вносятся только в рамках формализованного процесса выпуска и подлежат обязательному мониторингу как в ходе развёртывания, так и после него.</w:t>
      </w:r>
    </w:p>
    <w:p w14:paraId="3AF6D1DC" w14:textId="69EE996A" w:rsidR="00917CB3" w:rsidRDefault="00917CB3" w:rsidP="00917CB3">
      <w:r>
        <w:t xml:space="preserve">Физически все </w:t>
      </w:r>
      <w:r w:rsidR="00E2437E">
        <w:t>два</w:t>
      </w:r>
      <w:r>
        <w:t xml:space="preserve"> окружения размещаются в рамках единой инфраструктуры проекта, что позволяет эффективно использовать вычислительные ресурсы и избегать избыточного дублирования оборудования. Логическая изоляция между окружениями обеспечивается на уровне пространств имён </w:t>
      </w:r>
      <w:proofErr w:type="spellStart"/>
      <w:r>
        <w:t>Kubernetes</w:t>
      </w:r>
      <w:proofErr w:type="spellEnd"/>
      <w:r>
        <w:t xml:space="preserve">. Каждое окружение соответствует отдельному пространству имён, в котором разворачиваются все прикладные компоненты системы, применяются собственные конфигурации и действуют отдельные политики доступа. Пространства имён </w:t>
      </w:r>
      <w:proofErr w:type="spellStart"/>
      <w:r>
        <w:t>Kubernetes</w:t>
      </w:r>
      <w:proofErr w:type="spellEnd"/>
      <w:r>
        <w:t xml:space="preserve"> обеспечивают изоляцию имён ресурсов, раздельное управление квотами потребления вычислительных мощностей и независимое применение сетевых политик.</w:t>
      </w:r>
    </w:p>
    <w:p w14:paraId="29DDA955" w14:textId="3E4AF647" w:rsidR="00917CB3" w:rsidRDefault="00917CB3" w:rsidP="00917CB3">
      <w:r>
        <w:t xml:space="preserve">Разделение окружений на уровне вычислительных ресурсов подкрепляется применением квот и лимитов. Для каждого окружения задаются ограничения на суммарный объём потребляемых процессорных и оперативных ресурсов, что предотвращает ситуации, в которых нестабильность </w:t>
      </w:r>
      <w:r w:rsidR="00E2437E">
        <w:t>тестового</w:t>
      </w:r>
      <w:r>
        <w:t xml:space="preserve"> окружения способна повлиять на работу производственной среды. Кроме того, для каждого прикладного сервиса определяются индивидуальные ограничения на уровне отдельных контейнеров, что исключает возможность захвата ресурсов одним компонентом в ущерб другим.</w:t>
      </w:r>
    </w:p>
    <w:p w14:paraId="37B5F580" w14:textId="77777777" w:rsidR="00917CB3" w:rsidRDefault="00917CB3" w:rsidP="00917CB3">
      <w:r>
        <w:lastRenderedPageBreak/>
        <w:t xml:space="preserve">Схема взаимодействия между окружениями построена по принципу последовательного продвижения программных артефактов от менее критичных окружений к более критичным. Данный подход реализуется через процессы непрерывной интеграции и доставки, детально рассматриваемые в третьем разделе работы. В общем виде схема продвижения выглядит следующим образом: изменения, внесённые в исходный код, проходят автоматизированную сборку и тестирование в рамках системы непрерывной интеграции, после чего собранный контейнерный образ публикуется в реестре и автоматически разворачивается в </w:t>
      </w:r>
      <w:proofErr w:type="spellStart"/>
      <w:r>
        <w:t>разработческом</w:t>
      </w:r>
      <w:proofErr w:type="spellEnd"/>
      <w:r>
        <w:t xml:space="preserve"> окружении. При формировании </w:t>
      </w:r>
      <w:proofErr w:type="spellStart"/>
      <w:r>
        <w:t>релизной</w:t>
      </w:r>
      <w:proofErr w:type="spellEnd"/>
      <w:r>
        <w:t xml:space="preserve"> версии соответствующий образ продвигается в тестовое окружение, где проходит дополнительные проверки. После успешного прохождения тестирования и подтверждения готовности к выпуску образ развёртывается в производственном окружении. Подобный поэтапный процесс снижает вероятность попадания некорректных изменений в производственную среду и обеспечивает контролируемость внесения обновлений.</w:t>
      </w:r>
    </w:p>
    <w:p w14:paraId="5A97FE40" w14:textId="77777777" w:rsidR="00917CB3" w:rsidRDefault="00917CB3" w:rsidP="00917CB3">
      <w:r>
        <w:t xml:space="preserve">Важным аспектом проектирования окружений является управление конфигурацией. Несмотря на общность программных компонентов, каждое окружение использует собственные значения конфигурационных параметров: адреса баз данных, ключи доступа к внешним сервисам, параметры масштабирования и пороги систем оповещений. Конфигурация каждого окружения задаётся декларативно в виде манифестов </w:t>
      </w:r>
      <w:proofErr w:type="spellStart"/>
      <w:r>
        <w:t>Kubernetes</w:t>
      </w:r>
      <w:proofErr w:type="spellEnd"/>
      <w:r>
        <w:t xml:space="preserve"> и </w:t>
      </w:r>
      <w:proofErr w:type="spellStart"/>
      <w:r>
        <w:t>Helm</w:t>
      </w:r>
      <w:proofErr w:type="spellEnd"/>
      <w:r>
        <w:t xml:space="preserve">-чартов, что обеспечивает воспроизводимость развёртываний и возможность быстрого восстановления состояния окружения в случае сбоя. Секретные значения, такие как пароли и ключи доступа, хранятся в зашифрованном виде и подключаются к сервисам через стандартные механизмы </w:t>
      </w:r>
      <w:proofErr w:type="spellStart"/>
      <w:r>
        <w:t>Kubernetes</w:t>
      </w:r>
      <w:proofErr w:type="spellEnd"/>
      <w:r>
        <w:t xml:space="preserve"> </w:t>
      </w:r>
      <w:proofErr w:type="spellStart"/>
      <w:r>
        <w:t>Secrets</w:t>
      </w:r>
      <w:proofErr w:type="spellEnd"/>
      <w:r>
        <w:t>.</w:t>
      </w:r>
    </w:p>
    <w:p w14:paraId="1401B36C" w14:textId="488DB862" w:rsidR="00917CB3" w:rsidRDefault="00917CB3" w:rsidP="00917CB3">
      <w:r>
        <w:t xml:space="preserve">Отдельного внимания заслуживает управление сетевым взаимодействием между окружениями. В рамках принципа Zero Trust и политик минимальных привилегий прямое сетевое взаимодействие между пространствами имён различных окружений запрещено по умолчанию. </w:t>
      </w:r>
      <w:r>
        <w:lastRenderedPageBreak/>
        <w:t xml:space="preserve">Исключения составляют только явно разрешённые сценарии, такие как взаимодействие тестового окружения с производственной базой данных для миграционных проверок, причём подобные исключения реализуются через контролируемые сетевые политики </w:t>
      </w:r>
      <w:proofErr w:type="spellStart"/>
      <w:r>
        <w:t>Kubernetes</w:t>
      </w:r>
      <w:proofErr w:type="spellEnd"/>
      <w:r>
        <w:t xml:space="preserve">. Данный подход гарантирует, что компоненты </w:t>
      </w:r>
      <w:r w:rsidR="00E2437E">
        <w:t>тестового</w:t>
      </w:r>
      <w:r>
        <w:t xml:space="preserve"> окружения не могут случайно повлиять на данные производственной среды, даже в случае ошибок в конфигурации.</w:t>
      </w:r>
    </w:p>
    <w:p w14:paraId="204CE55E" w14:textId="0945171E" w:rsidR="00917CB3" w:rsidRDefault="00917CB3" w:rsidP="00917CB3">
      <w:r>
        <w:t xml:space="preserve">Для каждого окружения определяются отдельные правила публикации внешних программных интерфейсов. </w:t>
      </w:r>
      <w:r w:rsidR="00E2437E">
        <w:t xml:space="preserve">Тестовое </w:t>
      </w:r>
      <w:r>
        <w:t>окружени</w:t>
      </w:r>
      <w:r w:rsidR="00E2437E">
        <w:t>е</w:t>
      </w:r>
      <w:r>
        <w:t xml:space="preserve"> доступн</w:t>
      </w:r>
      <w:r w:rsidR="00E2437E">
        <w:t>о</w:t>
      </w:r>
      <w:r>
        <w:t xml:space="preserve"> только из внутренней сети проекта и из сетей разработчиков через защищённое соединение. Производственное окружение является публичным и доступно пользователям через внешние сетевые адреса, защищённые средствами сегментации и фильтрации трафика. Подобное разделение предотвращает случайное обращение пользователей к нестабильным версиям системы и обеспечивает дополнительный уровень защиты от несанкционированного доступа к компонентам разработки.</w:t>
      </w:r>
    </w:p>
    <w:p w14:paraId="4108044A" w14:textId="77777777" w:rsidR="00917CB3" w:rsidRDefault="00917CB3" w:rsidP="00917CB3">
      <w:r>
        <w:t xml:space="preserve">Общая схема взаимодействия окружений и размещения компонентов системы представлена на рисунке 2.1. На схеме отображены три окружения, разделённые на уровне пространств имён </w:t>
      </w:r>
      <w:proofErr w:type="spellStart"/>
      <w:r>
        <w:t>Kubernetes</w:t>
      </w:r>
      <w:proofErr w:type="spellEnd"/>
      <w:r>
        <w:t>, а также схема продвижения программных артефактов от системы непрерывной интеграции к производственной среде через промежуточные этапы.</w:t>
      </w:r>
    </w:p>
    <w:p w14:paraId="644C7A18" w14:textId="77777777" w:rsidR="00A05085" w:rsidRDefault="00A05085" w:rsidP="00A05085">
      <w:pPr>
        <w:keepNext/>
        <w:ind w:firstLine="0"/>
      </w:pPr>
      <w:r w:rsidRPr="00A05085">
        <w:lastRenderedPageBreak/>
        <w:drawing>
          <wp:inline distT="0" distB="0" distL="0" distR="0" wp14:anchorId="4B26136E" wp14:editId="2E716B92">
            <wp:extent cx="5505450" cy="7106494"/>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8">
                      <a:extLst>
                        <a:ext uri="{28A0092B-C50C-407E-A947-70E740481C1C}">
                          <a14:useLocalDpi xmlns:a14="http://schemas.microsoft.com/office/drawing/2010/main" val="0"/>
                        </a:ext>
                      </a:extLst>
                    </a:blip>
                    <a:stretch>
                      <a:fillRect/>
                    </a:stretch>
                  </pic:blipFill>
                  <pic:spPr>
                    <a:xfrm>
                      <a:off x="0" y="0"/>
                      <a:ext cx="5508759" cy="7110765"/>
                    </a:xfrm>
                    <a:prstGeom prst="rect">
                      <a:avLst/>
                    </a:prstGeom>
                  </pic:spPr>
                </pic:pic>
              </a:graphicData>
            </a:graphic>
          </wp:inline>
        </w:drawing>
      </w:r>
    </w:p>
    <w:p w14:paraId="64F4E6B9" w14:textId="494B5465" w:rsidR="00A05085" w:rsidRDefault="00A05085" w:rsidP="00A05085">
      <w:pPr>
        <w:pStyle w:val="a8"/>
      </w:pPr>
      <w:r>
        <w:t>Рисунок 2</w:t>
      </w:r>
      <w:r w:rsidRPr="00A05085">
        <w:t>.1</w:t>
      </w:r>
      <w:r>
        <w:t xml:space="preserve"> </w:t>
      </w:r>
      <w:r w:rsidRPr="001642DE">
        <w:t>Схема организации окружений и взаимодействия между ними</w:t>
      </w:r>
    </w:p>
    <w:p w14:paraId="0B3D1DF1" w14:textId="6BC449B4" w:rsidR="00917CB3" w:rsidRPr="00917CB3" w:rsidRDefault="00917CB3" w:rsidP="00917CB3">
      <w:r>
        <w:t xml:space="preserve">Применение описанной схемы организации окружений обеспечивает разделение ответственности между этапами разработки и эксплуатации, снижает риски внесения некорректных изменений в производственную среду и создаёт основу для автоматизации процессов развёртывания. Вместе с тем подобная организация требует наличия развитой системы непрерывной </w:t>
      </w:r>
      <w:r>
        <w:lastRenderedPageBreak/>
        <w:t>интеграции и доставки, а также централизованного реестра контейнерных образов, рассматриваемых в следующем подразделе.</w:t>
      </w:r>
    </w:p>
    <w:p w14:paraId="05D6153C" w14:textId="1CE5CA34" w:rsidR="00AE5BD8" w:rsidRDefault="00727A09" w:rsidP="00727A09">
      <w:pPr>
        <w:pStyle w:val="2"/>
      </w:pPr>
      <w:bookmarkStart w:id="12" w:name="_Toc227446660"/>
      <w:r>
        <w:t xml:space="preserve">2.3 </w:t>
      </w:r>
      <w:r w:rsidR="00917CB3" w:rsidRPr="00917CB3">
        <w:t>Проектирование сетевой топологии и разграничения доступа</w:t>
      </w:r>
      <w:bookmarkEnd w:id="12"/>
    </w:p>
    <w:p w14:paraId="6EC1B33C" w14:textId="77777777" w:rsidR="00917CB3" w:rsidRDefault="00917CB3" w:rsidP="00917CB3">
      <w:r>
        <w:t xml:space="preserve">Проектирование сетевой инфраструктуры является одним из наиболее значимых аспектов построения высоконагруженного медиасервиса, поскольку именно от корректности сетевых решений зависят доступность платформы, её защищённость от внешних воздействий и эффективность взаимодействия между компонентами системы. В рамках проекта </w:t>
      </w:r>
      <w:proofErr w:type="spellStart"/>
      <w:r>
        <w:t>Yanima</w:t>
      </w:r>
      <w:proofErr w:type="spellEnd"/>
      <w:r>
        <w:t xml:space="preserve"> сетевая топология проектировалась с учётом принципов сегментации, разграничения доступа и многоуровневой защиты периметра.</w:t>
      </w:r>
    </w:p>
    <w:p w14:paraId="1805F6B1" w14:textId="77777777" w:rsidR="00917CB3" w:rsidRDefault="00917CB3" w:rsidP="00917CB3">
      <w:r>
        <w:t>В основу сетевой архитектуры положен подход разделения сети на функциональные зоны, каждая из которых обладает собственным уровнем доверия и назначением. Выделено четыре основные зоны: демилитаризованная зона (DMZ), внутренняя сеть (</w:t>
      </w:r>
      <w:proofErr w:type="spellStart"/>
      <w:r>
        <w:t>internal</w:t>
      </w:r>
      <w:proofErr w:type="spellEnd"/>
      <w:r>
        <w:t>), зона хранилищ (</w:t>
      </w:r>
      <w:proofErr w:type="spellStart"/>
      <w:r>
        <w:t>storage</w:t>
      </w:r>
      <w:proofErr w:type="spellEnd"/>
      <w:r>
        <w:t>) и зона наблюдаемости. Каждая зона реализуется как логически изолированный сетевой сегмент с собственными правилами сетевого взаимодействия и списками контроля доступа. Межзонное взаимодействие разрешается только для строго определённых классов трафика, необходимых для корректного функционирования системы.</w:t>
      </w:r>
    </w:p>
    <w:p w14:paraId="37D59B60" w14:textId="77777777" w:rsidR="00917CB3" w:rsidRDefault="00917CB3" w:rsidP="00917CB3">
      <w:r>
        <w:t xml:space="preserve">Демилитаризованная зона является первой точкой приёма внешнего трафика и содержит компоненты, напрямую взаимодействующие с пользователями сети Интернет. К ним относятся обратный прокси-сервер </w:t>
      </w:r>
      <w:proofErr w:type="spellStart"/>
      <w:r>
        <w:t>Nginx</w:t>
      </w:r>
      <w:proofErr w:type="spellEnd"/>
      <w:r>
        <w:t xml:space="preserve">, балансировщик </w:t>
      </w:r>
      <w:proofErr w:type="spellStart"/>
      <w:r>
        <w:t>HAProxy</w:t>
      </w:r>
      <w:proofErr w:type="spellEnd"/>
      <w:r>
        <w:t xml:space="preserve"> и контроллер </w:t>
      </w:r>
      <w:proofErr w:type="spellStart"/>
      <w:r>
        <w:t>Ingress</w:t>
      </w:r>
      <w:proofErr w:type="spellEnd"/>
      <w:r>
        <w:t xml:space="preserve"> кластера </w:t>
      </w:r>
      <w:proofErr w:type="spellStart"/>
      <w:r>
        <w:t>Kubernetes</w:t>
      </w:r>
      <w:proofErr w:type="spellEnd"/>
      <w:r>
        <w:t xml:space="preserve">. Компоненты DMZ принимают пользовательские запросы, выполняют их первичную обработку, применяют политики ограничения частоты и перенаправляют допустимый трафик во внутренние сегменты сети. Доступ из </w:t>
      </w:r>
      <w:r>
        <w:lastRenderedPageBreak/>
        <w:t>DMZ во внутреннюю сеть разрешён только для определённых протоколов и портов, необходимых для передачи запросов прикладным сервисам.</w:t>
      </w:r>
    </w:p>
    <w:p w14:paraId="18B678C3" w14:textId="420F0F98" w:rsidR="00917CB3" w:rsidRDefault="00917CB3" w:rsidP="00917CB3">
      <w:r>
        <w:t xml:space="preserve">Внутренняя сеть предназначена для размещения прикладных сервисов и узлов кластера </w:t>
      </w:r>
      <w:proofErr w:type="spellStart"/>
      <w:r>
        <w:t>Kubernetes</w:t>
      </w:r>
      <w:proofErr w:type="spellEnd"/>
      <w:r>
        <w:t xml:space="preserve">. В рамках внутренней сети выделены отдельные пространства имён для каждого из окружений эксплуатации, что обеспечивает логическую изоляцию между тестовым и производственным окружениями. Прямой доступ к внутренней сети из внешней сети Интернет запрещён; все обращения должны проходить через демилитаризованную зону. Внутри внутренней сети межсервисное взаимодействие дополнительно ограничивается сетевыми политиками </w:t>
      </w:r>
      <w:proofErr w:type="spellStart"/>
      <w:r>
        <w:t>Kubernetes</w:t>
      </w:r>
      <w:proofErr w:type="spellEnd"/>
      <w:r>
        <w:t>, реализующими принцип минимальных привилегий.</w:t>
      </w:r>
    </w:p>
    <w:p w14:paraId="2B437DE0" w14:textId="77777777" w:rsidR="00917CB3" w:rsidRDefault="00917CB3" w:rsidP="00917CB3">
      <w:r>
        <w:t xml:space="preserve">Зона хранилищ содержит компоненты, отвечающие за долговременное хранение данных системы: узлы распределённого объектного хранилища </w:t>
      </w:r>
      <w:proofErr w:type="spellStart"/>
      <w:r>
        <w:t>Ceph</w:t>
      </w:r>
      <w:proofErr w:type="spellEnd"/>
      <w:r>
        <w:t>, системы управления базами данных и резервные копии. Доступ к зоне хранилищ разрешён только из внутренней сети и только для прикладных сервисов, явно указанных в политиках доступа. Подобная изоляция предотвращает прямое обращение внешних пользователей к данным, хранящимся в системе, и снижает риски несанкционированного доступа даже в случае компрометации компонентов DMZ.</w:t>
      </w:r>
    </w:p>
    <w:p w14:paraId="5740B438" w14:textId="77777777" w:rsidR="00917CB3" w:rsidRDefault="00917CB3" w:rsidP="00917CB3">
      <w:r>
        <w:t xml:space="preserve">Зона наблюдаемости содержит компоненты системы сбора и анализа метрик, логов и оповещений: </w:t>
      </w:r>
      <w:proofErr w:type="spellStart"/>
      <w:r>
        <w:t>Prometheus</w:t>
      </w:r>
      <w:proofErr w:type="spellEnd"/>
      <w:r>
        <w:t xml:space="preserve">, </w:t>
      </w:r>
      <w:proofErr w:type="spellStart"/>
      <w:r>
        <w:t>Grafana</w:t>
      </w:r>
      <w:proofErr w:type="spellEnd"/>
      <w:r>
        <w:t xml:space="preserve">, </w:t>
      </w:r>
      <w:proofErr w:type="spellStart"/>
      <w:r>
        <w:t>Alertmanager</w:t>
      </w:r>
      <w:proofErr w:type="spellEnd"/>
      <w:r>
        <w:t xml:space="preserve"> и </w:t>
      </w:r>
      <w:proofErr w:type="spellStart"/>
      <w:r>
        <w:t>Loki</w:t>
      </w:r>
      <w:proofErr w:type="spellEnd"/>
      <w:r>
        <w:t>. Доступ к зоне наблюдаемости ограничен и разрешён только с белого списка IP-адресов, принадлежащих членам команды разработки и эксплуатации. Компоненты наблюдаемости изолированы от зоны хранилищ и внутренней сети прикладных сервисов, что позволяет им сохранять работоспособность и обеспечивать возможность диагностики даже в случае сбоев в основных компонентах системы.</w:t>
      </w:r>
    </w:p>
    <w:p w14:paraId="684EAADF" w14:textId="77777777" w:rsidR="00917CB3" w:rsidRDefault="00917CB3" w:rsidP="00917CB3">
      <w:r>
        <w:t xml:space="preserve">Защита сетевого периметра обеспечивается многоуровневой системой фильтрации входящего трафика. На самом внешнем уровне применяются средства защиты от распределённых атак отказа в обслуживании, </w:t>
      </w:r>
      <w:r>
        <w:lastRenderedPageBreak/>
        <w:t>действующие на сетевом уровне L4. Данные средства выполняют отбрасывание заведомо вредоносного трафика, ограничение числа одновременных соединений с одного источника и противодействие SYN-</w:t>
      </w:r>
      <w:proofErr w:type="spellStart"/>
      <w:r>
        <w:t>flood</w:t>
      </w:r>
      <w:proofErr w:type="spellEnd"/>
      <w:r>
        <w:t xml:space="preserve"> атакам. Следующий уровень защиты реализуется средствами операционной системы с использованием файрвола </w:t>
      </w:r>
      <w:proofErr w:type="spellStart"/>
      <w:r>
        <w:t>ufw</w:t>
      </w:r>
      <w:proofErr w:type="spellEnd"/>
      <w:r>
        <w:t xml:space="preserve"> и системы автоматической блокировки Fail2ban, выполняющей временное ограничение доступа для источников, превысивших допустимую частоту запросов. На прикладном уровне L7 защита реализуется средствами </w:t>
      </w:r>
      <w:proofErr w:type="spellStart"/>
      <w:r>
        <w:t>Nginx</w:t>
      </w:r>
      <w:proofErr w:type="spellEnd"/>
      <w:r>
        <w:t xml:space="preserve"> с применением механизмов ограничения частоты запросов (</w:t>
      </w:r>
      <w:proofErr w:type="spellStart"/>
      <w:r>
        <w:t>limit_req</w:t>
      </w:r>
      <w:proofErr w:type="spellEnd"/>
      <w:r>
        <w:t>), ограничения числа одновременных соединений (</w:t>
      </w:r>
      <w:proofErr w:type="spellStart"/>
      <w:r>
        <w:t>limit_conn</w:t>
      </w:r>
      <w:proofErr w:type="spellEnd"/>
      <w:r>
        <w:t xml:space="preserve">), а также </w:t>
      </w:r>
      <w:proofErr w:type="spellStart"/>
      <w:r>
        <w:t>геофильтрации</w:t>
      </w:r>
      <w:proofErr w:type="spellEnd"/>
      <w:r>
        <w:t xml:space="preserve"> и блокировки подозрительных автономных систем.</w:t>
      </w:r>
    </w:p>
    <w:p w14:paraId="2CFE27BF" w14:textId="77777777" w:rsidR="00917CB3" w:rsidRDefault="00917CB3" w:rsidP="00917CB3">
      <w:r>
        <w:t xml:space="preserve">Принципиальным архитектурным решением является применение модели Zero Trust при проектировании межсервисного взаимодействия. Согласно данной модели, ни один запрос не считается доверенным по умолчанию, даже если он исходит из внутренних сегментов сети. Каждое межсервисное обращение подлежит аутентификации и проверке прав доступа, а сетевые политики </w:t>
      </w:r>
      <w:proofErr w:type="spellStart"/>
      <w:r>
        <w:t>Kubernetes</w:t>
      </w:r>
      <w:proofErr w:type="spellEnd"/>
      <w:r>
        <w:t xml:space="preserve"> ограничивают взаимодействие между сервисами до явно разрешённых направлений. Подобный подход существенно повышает устойчивость системы к боковому перемещению злоумышленника в случае компрометации одного из компонентов: даже при успешной атаке на отдельный сервис злоумышленник не получает автоматического доступа к остальным компонентам системы.</w:t>
      </w:r>
    </w:p>
    <w:p w14:paraId="2D479218" w14:textId="77777777" w:rsidR="00917CB3" w:rsidRDefault="00917CB3" w:rsidP="00917CB3">
      <w:r>
        <w:t xml:space="preserve">Дополнительным механизмом разграничения доступа является применение принципа минимальных привилегий на уровне сервисных аккаунтов </w:t>
      </w:r>
      <w:proofErr w:type="spellStart"/>
      <w:r>
        <w:t>Kubernetes</w:t>
      </w:r>
      <w:proofErr w:type="spellEnd"/>
      <w:r>
        <w:t xml:space="preserve">. Каждый прикладной сервис выполняется под собственным сервисным аккаунтом, обладающим минимальным набором прав, необходимых для выполнения его функций. Права на обращение к API </w:t>
      </w:r>
      <w:proofErr w:type="spellStart"/>
      <w:r>
        <w:t>Kubernetes</w:t>
      </w:r>
      <w:proofErr w:type="spellEnd"/>
      <w:r>
        <w:t xml:space="preserve">, доступ к секретам и взаимодействие с другими сервисами задаются явно через механизмы ролевого управления доступом (RBAC). </w:t>
      </w:r>
      <w:r>
        <w:lastRenderedPageBreak/>
        <w:t>Подобная конфигурация исключает ситуации, в которых отдельный сервис получает избыточные права, не связанные с его прямым назначением.</w:t>
      </w:r>
    </w:p>
    <w:p w14:paraId="2DBC760A" w14:textId="77777777" w:rsidR="00917CB3" w:rsidRDefault="00917CB3" w:rsidP="00917CB3">
      <w:r>
        <w:t>Для управления трафиком между сегментами применяется комбинация средств уровня операционной системы (</w:t>
      </w:r>
      <w:proofErr w:type="spellStart"/>
      <w:r>
        <w:t>iptables</w:t>
      </w:r>
      <w:proofErr w:type="spellEnd"/>
      <w:r>
        <w:t xml:space="preserve"> и </w:t>
      </w:r>
      <w:proofErr w:type="spellStart"/>
      <w:r>
        <w:t>ufw</w:t>
      </w:r>
      <w:proofErr w:type="spellEnd"/>
      <w:r>
        <w:t xml:space="preserve">) и сетевых политик </w:t>
      </w:r>
      <w:proofErr w:type="spellStart"/>
      <w:r>
        <w:t>Kubernetes</w:t>
      </w:r>
      <w:proofErr w:type="spellEnd"/>
      <w:r>
        <w:t xml:space="preserve">. На уровне операционной системы задаются правила пропуска трафика между виртуальными машинами и настраиваются списки разрешённых источников для подключения к административным интерфейсам. На уровне </w:t>
      </w:r>
      <w:proofErr w:type="spellStart"/>
      <w:r>
        <w:t>Kubernetes</w:t>
      </w:r>
      <w:proofErr w:type="spellEnd"/>
      <w:r>
        <w:t xml:space="preserve"> применяются объекты </w:t>
      </w:r>
      <w:proofErr w:type="spellStart"/>
      <w:r>
        <w:t>NetworkPolicy</w:t>
      </w:r>
      <w:proofErr w:type="spellEnd"/>
      <w:r>
        <w:t>, описывающие допустимые направления входящего и исходящего трафика для каждого прикладного сервиса. Подобное сочетание обеспечивает многоуровневую защиту, при которой даже ошибка в конфигурации одного из уровней не приводит к полной потере изоляции сегментов.</w:t>
      </w:r>
    </w:p>
    <w:p w14:paraId="320936E0" w14:textId="77777777" w:rsidR="00917CB3" w:rsidRDefault="00917CB3" w:rsidP="00917CB3">
      <w:r>
        <w:t>Обобщённая схема сетевой топологии и сегментации представлена на рисунке 2.2. На схеме отображены основные функциональные зоны, направления разрешённого трафика и точки применения средств защиты периметра.</w:t>
      </w:r>
    </w:p>
    <w:p w14:paraId="483451A4" w14:textId="77777777" w:rsidR="003D48DB" w:rsidRDefault="003D48DB" w:rsidP="003D48DB">
      <w:pPr>
        <w:keepNext/>
      </w:pPr>
      <w:r w:rsidRPr="003D48DB">
        <w:lastRenderedPageBreak/>
        <w:drawing>
          <wp:inline distT="0" distB="0" distL="0" distR="0" wp14:anchorId="4AC72623" wp14:editId="7CDAD884">
            <wp:extent cx="5940425" cy="5282353"/>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9">
                      <a:extLst>
                        <a:ext uri="{28A0092B-C50C-407E-A947-70E740481C1C}">
                          <a14:useLocalDpi xmlns:a14="http://schemas.microsoft.com/office/drawing/2010/main" val="0"/>
                        </a:ext>
                      </a:extLst>
                    </a:blip>
                    <a:stretch>
                      <a:fillRect/>
                    </a:stretch>
                  </pic:blipFill>
                  <pic:spPr>
                    <a:xfrm>
                      <a:off x="0" y="0"/>
                      <a:ext cx="5940425" cy="5282353"/>
                    </a:xfrm>
                    <a:prstGeom prst="rect">
                      <a:avLst/>
                    </a:prstGeom>
                  </pic:spPr>
                </pic:pic>
              </a:graphicData>
            </a:graphic>
          </wp:inline>
        </w:drawing>
      </w:r>
    </w:p>
    <w:p w14:paraId="3B1920C1" w14:textId="265B03CD" w:rsidR="00917CB3" w:rsidRDefault="003D48DB" w:rsidP="003D48DB">
      <w:pPr>
        <w:pStyle w:val="a8"/>
      </w:pPr>
      <w:r>
        <w:t>Рисунок 2</w:t>
      </w:r>
      <w:r w:rsidRPr="003D48DB">
        <w:t>.2</w:t>
      </w:r>
      <w:r>
        <w:t xml:space="preserve"> </w:t>
      </w:r>
      <w:r w:rsidRPr="00830B2F">
        <w:t>Схема сегментации сети и разграничения доступа</w:t>
      </w:r>
    </w:p>
    <w:p w14:paraId="0A0D5978" w14:textId="4E0A5757" w:rsidR="00917CB3" w:rsidRPr="00917CB3" w:rsidRDefault="00917CB3" w:rsidP="00917CB3">
      <w:r>
        <w:t>Таким образом, проектируемая сетевая архитектура обеспечивает многоуровневую защиту инфраструктуры за счёт сегментации сети на функциональные зоны, разграничения доступа между ними, применения принципов Zero Trust и минимальных привилегий, а также многоуровневой фильтрации входящего трафика. Подобный подход соответствует современным практикам построения защищённых инфраструктур и позволяет обеспечить высокий уровень безопасности сервиса без существенного усложнения процессов его сопровождения.</w:t>
      </w:r>
    </w:p>
    <w:p w14:paraId="2EB0339B" w14:textId="411EA0F0" w:rsidR="00B83FA8" w:rsidRDefault="00B83FA8" w:rsidP="00B83FA8">
      <w:pPr>
        <w:pStyle w:val="2"/>
      </w:pPr>
      <w:bookmarkStart w:id="13" w:name="_Toc227446661"/>
      <w:r w:rsidRPr="00B83FA8">
        <w:lastRenderedPageBreak/>
        <w:t xml:space="preserve">2.4 </w:t>
      </w:r>
      <w:r w:rsidR="00917CB3" w:rsidRPr="00917CB3">
        <w:t>Проектирование состава вспомогательных инфраструктурных сервисов</w:t>
      </w:r>
      <w:bookmarkEnd w:id="13"/>
    </w:p>
    <w:p w14:paraId="673A2B48" w14:textId="77777777" w:rsidR="00917CB3" w:rsidRDefault="00917CB3" w:rsidP="00917CB3">
      <w:r>
        <w:t xml:space="preserve">Эффективная эксплуатация высоконагруженного медиасервиса невозможна без развитой системы вспомогательных инфраструктурных сервисов, обеспечивающих процессы разработки, непрерывной интеграции, наблюдаемости и управления инцидентами. В рамках проекта </w:t>
      </w:r>
      <w:proofErr w:type="spellStart"/>
      <w:r>
        <w:t>Yanima</w:t>
      </w:r>
      <w:proofErr w:type="spellEnd"/>
      <w:r>
        <w:t xml:space="preserve"> принципиальным архитектурным решением является развёртывание всех вспомогательных сервисов в собственной инфраструктуре проекта без использования сторонних управляемых платформ. Данный подход обеспечивает независимость проекта от внешних поставщиков, полный контроль над данными разработки и прогнозируемую стоимость эксплуатации.</w:t>
      </w:r>
    </w:p>
    <w:p w14:paraId="3D9B5401" w14:textId="7C6D29DD" w:rsidR="00917CB3" w:rsidRDefault="00917CB3" w:rsidP="00917CB3">
      <w:r>
        <w:t xml:space="preserve">В качестве центрального компонента процесса разработки выбран </w:t>
      </w:r>
      <w:proofErr w:type="spellStart"/>
      <w:r>
        <w:t>GitLab</w:t>
      </w:r>
      <w:proofErr w:type="spellEnd"/>
      <w:r>
        <w:t xml:space="preserve"> в варианте самостоятельного развёртывания. </w:t>
      </w:r>
      <w:proofErr w:type="spellStart"/>
      <w:r>
        <w:t>GitLab</w:t>
      </w:r>
      <w:proofErr w:type="spellEnd"/>
      <w:r>
        <w:t xml:space="preserve"> обеспечивает хранение исходного кода всех компонентов системы, управление доступом разработчиков, проведение код-ревью, а также встроенные возможности организации процессов непрерывной интеграции через </w:t>
      </w:r>
      <w:proofErr w:type="spellStart"/>
      <w:r>
        <w:t>GitLab</w:t>
      </w:r>
      <w:proofErr w:type="spellEnd"/>
      <w:r>
        <w:t xml:space="preserve"> CI. Выбор именно </w:t>
      </w:r>
      <w:proofErr w:type="spellStart"/>
      <w:r>
        <w:t>GitLab</w:t>
      </w:r>
      <w:proofErr w:type="spellEnd"/>
      <w:r>
        <w:t xml:space="preserve"> обусловлен сочетанием в одной платформе функций репозитория и системы автоматизации, что упрощает эксплуатацию инфраструктуры разработки и снижает число компонентов, требующих отдельного сопровождения. Исполнители заданий непрерывной интеграции (</w:t>
      </w:r>
      <w:proofErr w:type="spellStart"/>
      <w:r>
        <w:t>GitLab</w:t>
      </w:r>
      <w:proofErr w:type="spellEnd"/>
      <w:r>
        <w:t xml:space="preserve"> </w:t>
      </w:r>
      <w:proofErr w:type="spellStart"/>
      <w:r>
        <w:t>Runner</w:t>
      </w:r>
      <w:proofErr w:type="spellEnd"/>
      <w:r>
        <w:t>) разворачиваются в собственной инфраструктуре проекта, что обеспечивает отсутствие зависимости от внешних вычислительных ресурсов.</w:t>
      </w:r>
    </w:p>
    <w:p w14:paraId="0AF284F5" w14:textId="4F926F90" w:rsidR="00917CB3" w:rsidRDefault="00917CB3" w:rsidP="00917CB3">
      <w:r>
        <w:t xml:space="preserve">Для хранения контейнерных образов, используемых при развёртывании прикладных сервисов, применяется реестр </w:t>
      </w:r>
      <w:proofErr w:type="spellStart"/>
      <w:r>
        <w:t>Harbor</w:t>
      </w:r>
      <w:proofErr w:type="spellEnd"/>
      <w:r>
        <w:t xml:space="preserve">, развёрнутый в инфраструктуре проекта. Выбор </w:t>
      </w:r>
      <w:proofErr w:type="spellStart"/>
      <w:r>
        <w:t>Harbor</w:t>
      </w:r>
      <w:proofErr w:type="spellEnd"/>
      <w:r>
        <w:t xml:space="preserve"> обусловлен наличием встроенных возможностей, необходимых для промышленной эксплуатации: ролевого управления доступом, сканирования образов на наличие известных уязвимостей и поддержки механизмов подписи образов. Сканирование </w:t>
      </w:r>
      <w:r>
        <w:lastRenderedPageBreak/>
        <w:t xml:space="preserve">уязвимостей выполняется автоматически для каждого опубликованного образа с использованием интегрированного сканера </w:t>
      </w:r>
      <w:proofErr w:type="spellStart"/>
      <w:r>
        <w:t>Trivy</w:t>
      </w:r>
      <w:proofErr w:type="spellEnd"/>
      <w:r>
        <w:t>, что позволяет выявлять проблемные образы до их развёртывания в производственной среде. Использование собственного реестра также обеспечивает воспроизводимость развёртываний, поскольку исключает зависимость от доступности публичных реестров контейнерных образов.</w:t>
      </w:r>
    </w:p>
    <w:p w14:paraId="14E34F46" w14:textId="3FCEBFE1" w:rsidR="00917CB3" w:rsidRDefault="00917CB3" w:rsidP="00917CB3">
      <w:r>
        <w:t>Для управления процессом разработки и отслеживания рабочих задач применяется самостоятельно развёрнутый трекер задач, интегрированный с системой управления исходным кодом. Интеграция обеспечивает автоматическое связывание коммитов и запросов на слияние с соответствующими задачами, что упрощает отслеживание хода разработки и позволяет формировать истории изменений в рамках каждой задачи. Размещение трекера в собственной инфраструктуре исключает зависимость проекта от сторонних поставщиков и обеспечивает сохранность данных о ходе разработки.</w:t>
      </w:r>
    </w:p>
    <w:p w14:paraId="6F64E09B" w14:textId="6B3125EA" w:rsidR="00917CB3" w:rsidRDefault="00917CB3" w:rsidP="00917CB3">
      <w:r>
        <w:t xml:space="preserve">Для хранения медиаконтента и других объектных данных в проекте применяется распределённое объектное хранилище </w:t>
      </w:r>
      <w:proofErr w:type="spellStart"/>
      <w:r>
        <w:t>Ceph</w:t>
      </w:r>
      <w:proofErr w:type="spellEnd"/>
      <w:r>
        <w:t xml:space="preserve">. Данное решение обеспечивает отказоустойчивость за счёт репликации данных между несколькими узлами хранилища, поддержку стандартного программного интерфейса S3 через RADOS Gateway и возможность масштабирования путём добавления новых узлов хранения без прерывания работы сервиса. Доступ к хранилищу осуществляется через S3-шлюзы, балансировка нагрузки на которые выполняется средствами </w:t>
      </w:r>
      <w:proofErr w:type="spellStart"/>
      <w:r>
        <w:t>HAProxy</w:t>
      </w:r>
      <w:proofErr w:type="spellEnd"/>
      <w:r>
        <w:t>. Использование S3-совместимого программного интерфейса позволяет прикладным компонентам системы обращаться к хранилищу через стандартные клиентские библиотеки, что существенно упрощает разработку и сопровождение.</w:t>
      </w:r>
    </w:p>
    <w:p w14:paraId="0C0992A6" w14:textId="202FF75B" w:rsidR="00917CB3" w:rsidRDefault="00917CB3" w:rsidP="00917CB3">
      <w:r>
        <w:t xml:space="preserve">Наблюдаемость инфраструктуры обеспечивается стеком из нескольких взаимодополняющих компонентов. Сбор и хранение метрик производительности выполняется системой </w:t>
      </w:r>
      <w:proofErr w:type="spellStart"/>
      <w:r>
        <w:t>Prometheus</w:t>
      </w:r>
      <w:proofErr w:type="spellEnd"/>
      <w:r>
        <w:t xml:space="preserve">, поддерживающей модель извлечения данных и позволяющей гибко настраивать правила </w:t>
      </w:r>
      <w:r>
        <w:lastRenderedPageBreak/>
        <w:t xml:space="preserve">агрегации и оповещений. Визуализация метрик и построение </w:t>
      </w:r>
      <w:proofErr w:type="spellStart"/>
      <w:r>
        <w:t>дашбордов</w:t>
      </w:r>
      <w:proofErr w:type="spellEnd"/>
      <w:r>
        <w:t xml:space="preserve"> осуществляется средствами </w:t>
      </w:r>
      <w:proofErr w:type="spellStart"/>
      <w:r>
        <w:t>Grafana</w:t>
      </w:r>
      <w:proofErr w:type="spellEnd"/>
      <w:r>
        <w:t xml:space="preserve">, обеспечивающей единый интерфейс для анализа состояния всех компонентов системы. Формирование и доставка оповещений реализуется через </w:t>
      </w:r>
      <w:proofErr w:type="spellStart"/>
      <w:r>
        <w:t>Alertmanager</w:t>
      </w:r>
      <w:proofErr w:type="spellEnd"/>
      <w:r>
        <w:t xml:space="preserve">, поддерживающий маршрутизацию оповещений по различным каналам в зависимости от их приоритета и состава затронутых компонентов. Сбор и централизованное хранение логов обеспечивается системой </w:t>
      </w:r>
      <w:proofErr w:type="spellStart"/>
      <w:r>
        <w:t>Loki</w:t>
      </w:r>
      <w:proofErr w:type="spellEnd"/>
      <w:r>
        <w:t xml:space="preserve">, оптимизированной для работы с большими объёмами текстовых данных и интегрированной с </w:t>
      </w:r>
      <w:proofErr w:type="spellStart"/>
      <w:r>
        <w:t>Grafana</w:t>
      </w:r>
      <w:proofErr w:type="spellEnd"/>
      <w:r>
        <w:t>.</w:t>
      </w:r>
    </w:p>
    <w:p w14:paraId="664B92FD" w14:textId="57886343" w:rsidR="00917CB3" w:rsidRDefault="00917CB3" w:rsidP="00917CB3">
      <w:r>
        <w:t xml:space="preserve">Для централизованного сбора и анализа ошибок, возникающих в прикладных компонентах системы, применяется </w:t>
      </w:r>
      <w:proofErr w:type="spellStart"/>
      <w:r>
        <w:t>Sentry</w:t>
      </w:r>
      <w:proofErr w:type="spellEnd"/>
      <w:r>
        <w:t xml:space="preserve">. Данный сервис обеспечивает автоматический сбор информации об исключениях, возникающих в коде, группировку однотипных ошибок, отслеживание частоты их возникновения и оповещение разработчиков о появлении новых проблемных ситуаций. Интеграция </w:t>
      </w:r>
      <w:proofErr w:type="spellStart"/>
      <w:r>
        <w:t>Sentry</w:t>
      </w:r>
      <w:proofErr w:type="spellEnd"/>
      <w:r>
        <w:t xml:space="preserve"> с системой управления исходным кодом позволяет автоматически связывать выявленные ошибки с соответствующими версиями кода и формировать задачи на их устранение.</w:t>
      </w:r>
    </w:p>
    <w:p w14:paraId="7C52E5F3" w14:textId="2654F8DA" w:rsidR="00917CB3" w:rsidRDefault="00917CB3" w:rsidP="00917CB3">
      <w:r>
        <w:t xml:space="preserve">Управление секретами, включающее пароли баз данных, ключи доступа к внешним сервисам и сертификаты шифрования, реализуется через встроенные механизмы </w:t>
      </w:r>
      <w:proofErr w:type="spellStart"/>
      <w:r>
        <w:t>Kubernetes</w:t>
      </w:r>
      <w:proofErr w:type="spellEnd"/>
      <w:r>
        <w:t xml:space="preserve"> </w:t>
      </w:r>
      <w:proofErr w:type="spellStart"/>
      <w:r>
        <w:t>Secrets</w:t>
      </w:r>
      <w:proofErr w:type="spellEnd"/>
      <w:r>
        <w:t xml:space="preserve"> в сочетании с подходом </w:t>
      </w:r>
      <w:proofErr w:type="spellStart"/>
      <w:r>
        <w:t>sealed-secrets</w:t>
      </w:r>
      <w:proofErr w:type="spellEnd"/>
      <w:r>
        <w:t xml:space="preserve">, позволяющим хранить зашифрованные секреты непосредственно в репозитории конфигураций. Данное решение обеспечивает воспроизводимость развёртываний и одновременно сохраняет конфиденциальность секретных значений, поскольку они могут быть расшифрованы только в рамках целевого кластера </w:t>
      </w:r>
      <w:proofErr w:type="spellStart"/>
      <w:r>
        <w:t>Kubernetes</w:t>
      </w:r>
      <w:proofErr w:type="spellEnd"/>
      <w:r>
        <w:t>.</w:t>
      </w:r>
    </w:p>
    <w:p w14:paraId="134C86A7" w14:textId="24DB922C" w:rsidR="00917CB3" w:rsidRDefault="00917CB3" w:rsidP="00917CB3">
      <w:r>
        <w:t xml:space="preserve">Размещение вспомогательных сервисов в инфраструктуре проекта реализовано с учётом принципа сетевой изоляции. Большая часть вспомогательных сервисов не требует публичного доступа и размещается во внутренних сегментах сети, доступных только из корпоративной сети проекта и через защищённые каналы для членов команды. Исключение составляет </w:t>
      </w:r>
      <w:proofErr w:type="spellStart"/>
      <w:r>
        <w:t>GitLab</w:t>
      </w:r>
      <w:proofErr w:type="spellEnd"/>
      <w:r>
        <w:t xml:space="preserve">, поскольку он используется для приёма событий от внешних </w:t>
      </w:r>
      <w:r>
        <w:lastRenderedPageBreak/>
        <w:t>источников и частично доступен из внешней сети, однако его компоненты также защищены средствами сегментации и фильтрации трафика.</w:t>
      </w:r>
    </w:p>
    <w:p w14:paraId="79D67361" w14:textId="77777777" w:rsidR="00917CB3" w:rsidRDefault="00917CB3" w:rsidP="00917CB3">
      <w:r>
        <w:t>Общая схема размещения вспомогательных инфраструктурных сервисов и их взаимодействия с основными компонентами системы представлена на рисунке 2.3.</w:t>
      </w:r>
    </w:p>
    <w:p w14:paraId="7FBFB48B" w14:textId="77777777" w:rsidR="00497842" w:rsidRDefault="00497842" w:rsidP="00497842">
      <w:pPr>
        <w:keepNext/>
      </w:pPr>
      <w:r w:rsidRPr="00497842">
        <w:drawing>
          <wp:inline distT="0" distB="0" distL="0" distR="0" wp14:anchorId="4C4056EF" wp14:editId="06373016">
            <wp:extent cx="5940425" cy="6950075"/>
            <wp:effectExtent l="0" t="0" r="3175" b="317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6950075"/>
                    </a:xfrm>
                    <a:prstGeom prst="rect">
                      <a:avLst/>
                    </a:prstGeom>
                  </pic:spPr>
                </pic:pic>
              </a:graphicData>
            </a:graphic>
          </wp:inline>
        </w:drawing>
      </w:r>
    </w:p>
    <w:p w14:paraId="53ECAE86" w14:textId="2321D1D0" w:rsidR="00917CB3" w:rsidRDefault="00497842" w:rsidP="00197945">
      <w:pPr>
        <w:pStyle w:val="a8"/>
      </w:pPr>
      <w:r>
        <w:t xml:space="preserve">Рисунок 2.3 </w:t>
      </w:r>
      <w:r w:rsidRPr="001D1E14">
        <w:t>Схема размещения вспомогательных инфраструктурных сервисов</w:t>
      </w:r>
    </w:p>
    <w:p w14:paraId="55384B07" w14:textId="39F02ABD" w:rsidR="00917CB3" w:rsidRPr="00917CB3" w:rsidRDefault="00917CB3" w:rsidP="00917CB3">
      <w:r>
        <w:lastRenderedPageBreak/>
        <w:t>Совокупность описанных вспомогательных сервисов формирует комплексную среду разработки и эксплуатации, обеспечивающую автоматизацию ключевых процессов, прозрачность состояния инфраструктуры и оперативное реагирование на возникающие проблемы. Развёртывание всех сервисов в собственной инфраструктуре проекта при этом обеспечивает независимость от сторонних поставщиков и соответствует общей стратегии построения инфраструктуры на собственных вычислительных ресурсах.</w:t>
      </w:r>
    </w:p>
    <w:p w14:paraId="24185E71" w14:textId="7D5975E7" w:rsidR="00504B9B" w:rsidRDefault="0024261C" w:rsidP="00504B9B">
      <w:pPr>
        <w:pStyle w:val="2"/>
      </w:pPr>
      <w:bookmarkStart w:id="14" w:name="_Toc227446662"/>
      <w:r w:rsidRPr="0024261C">
        <w:t xml:space="preserve">2.5 </w:t>
      </w:r>
      <w:r w:rsidR="00917CB3" w:rsidRPr="00917CB3">
        <w:t>Обоснование выбора технологий и инструментальных средств</w:t>
      </w:r>
      <w:bookmarkEnd w:id="14"/>
    </w:p>
    <w:p w14:paraId="1C88D0BD" w14:textId="77777777" w:rsidR="00917CB3" w:rsidRDefault="00917CB3" w:rsidP="00917CB3">
      <w:r>
        <w:t>Выбор технологического стека при построении инфраструктуры мультиплатформенного онлайн-кинотеатра осуществлялся с учётом совокупности факторов, включающих функциональные возможности рассматриваемых решений, уровень их технологической зрелости, наличие квалифицированных специалистов, экономическую целесообразность применения и степень соответствия общим архитектурным принципам проекта. В настоящем подразделе приводится обоснование принятых решений в разрезе основных классов применяемых технологий.</w:t>
      </w:r>
    </w:p>
    <w:p w14:paraId="47BCA0B3" w14:textId="637ADE05" w:rsidR="00917CB3" w:rsidRDefault="00917CB3" w:rsidP="00917CB3">
      <w:r>
        <w:t xml:space="preserve">В качестве системы </w:t>
      </w:r>
      <w:proofErr w:type="spellStart"/>
      <w:r>
        <w:t>оркестрации</w:t>
      </w:r>
      <w:proofErr w:type="spellEnd"/>
      <w:r>
        <w:t xml:space="preserve"> контейнеров выбран </w:t>
      </w:r>
      <w:proofErr w:type="spellStart"/>
      <w:r>
        <w:t>Kubernetes</w:t>
      </w:r>
      <w:proofErr w:type="spellEnd"/>
      <w:r>
        <w:t xml:space="preserve">. Данный выбор обусловлен рядом существенных преимуществ, отмечаемых как в зарубежной, так и в отечественной литературе. </w:t>
      </w:r>
      <w:proofErr w:type="spellStart"/>
      <w:r>
        <w:t>Kubernetes</w:t>
      </w:r>
      <w:proofErr w:type="spellEnd"/>
      <w:r>
        <w:t xml:space="preserve"> является фактическим отраслевым стандартом для управления жизненным циклом контейнерных приложений, обладает развитой экосистемой дополнительных компонентов и подробной документацией, поддерживает декларативное описание состояния инфраструктуры и обеспечивает широкий набор механизмов обеспечения отказоустойчивости. Встроенные возможности </w:t>
      </w:r>
      <w:proofErr w:type="spellStart"/>
      <w:r>
        <w:t>Kubernetes</w:t>
      </w:r>
      <w:proofErr w:type="spellEnd"/>
      <w:r>
        <w:t xml:space="preserve">, включая автоматическое масштабирование, самовосстановление компонентов, </w:t>
      </w:r>
      <w:proofErr w:type="spellStart"/>
      <w:r>
        <w:t>rolling</w:t>
      </w:r>
      <w:proofErr w:type="spellEnd"/>
      <w:r>
        <w:t xml:space="preserve">-обновления и управление ресурсами, непосредственно </w:t>
      </w:r>
      <w:r>
        <w:lastRenderedPageBreak/>
        <w:t xml:space="preserve">соответствуют функциональным требованиям, сформулированным в первом разделе. Альтернативные решения, такие как </w:t>
      </w:r>
      <w:proofErr w:type="spellStart"/>
      <w:r>
        <w:t>Docker</w:t>
      </w:r>
      <w:proofErr w:type="spellEnd"/>
      <w:r>
        <w:t xml:space="preserve"> </w:t>
      </w:r>
      <w:proofErr w:type="spellStart"/>
      <w:r>
        <w:t>Swarm</w:t>
      </w:r>
      <w:proofErr w:type="spellEnd"/>
      <w:r>
        <w:t xml:space="preserve"> и </w:t>
      </w:r>
      <w:proofErr w:type="spellStart"/>
      <w:r>
        <w:t>Nomad</w:t>
      </w:r>
      <w:proofErr w:type="spellEnd"/>
      <w:r>
        <w:t xml:space="preserve">, обладают более простой моделью эксплуатации, но существенно уступают </w:t>
      </w:r>
      <w:proofErr w:type="spellStart"/>
      <w:r>
        <w:t>Kubernetes</w:t>
      </w:r>
      <w:proofErr w:type="spellEnd"/>
      <w:r>
        <w:t xml:space="preserve"> по развитости экосистемы и масштабируемости, что делает их менее подходящими для проекта, изначально ориентированного на долгосрочное развитие.</w:t>
      </w:r>
    </w:p>
    <w:p w14:paraId="2A6DDC27" w14:textId="7BA44E43" w:rsidR="00917CB3" w:rsidRDefault="00917CB3" w:rsidP="00917CB3">
      <w:r>
        <w:t xml:space="preserve">Для построения слоя виртуализации применяется гипервизор с открытым исходным кодом, обеспечивающий возможность создания и управления виртуальными машинами на физических серверах. Применение виртуализации позволяет разделить физические ресурсы между несколькими изолированными средами, обеспечить независимое управление их жизненным циклом и упростить проведение операций сопровождения без влияния на остальные компоненты системы. Размещение узлов </w:t>
      </w:r>
      <w:proofErr w:type="spellStart"/>
      <w:r>
        <w:t>Kubernetes</w:t>
      </w:r>
      <w:proofErr w:type="spellEnd"/>
      <w:r>
        <w:t xml:space="preserve"> внутри виртуальных машин, а не непосредственно на физических серверах, существенно расширяет возможности управления ресурсами и позволяет динамически перераспределять мощности между разными классами задач. В частности, при повышении нагрузки на прикладные сервисы возможно временное уменьшение ресурсов, выделенных вспомогательным сервисам, и увеличение доступных ресурсов для узлов </w:t>
      </w:r>
      <w:proofErr w:type="spellStart"/>
      <w:r>
        <w:t>Kubernetes</w:t>
      </w:r>
      <w:proofErr w:type="spellEnd"/>
      <w:r>
        <w:t>.</w:t>
      </w:r>
    </w:p>
    <w:p w14:paraId="53A397F0" w14:textId="695B687B" w:rsidR="00917CB3" w:rsidRDefault="00917CB3" w:rsidP="00917CB3">
      <w:r>
        <w:t xml:space="preserve">В качестве основного решения для хранения медиаконтента и других объектных данных выбрано распределённое объектное хранилище </w:t>
      </w:r>
      <w:proofErr w:type="spellStart"/>
      <w:r>
        <w:t>Ceph</w:t>
      </w:r>
      <w:proofErr w:type="spellEnd"/>
      <w:r>
        <w:t xml:space="preserve">. Выбор </w:t>
      </w:r>
      <w:proofErr w:type="spellStart"/>
      <w:r>
        <w:t>Ceph</w:t>
      </w:r>
      <w:proofErr w:type="spellEnd"/>
      <w:r>
        <w:t xml:space="preserve"> обусловлен следующими факторами: поддержкой S3-совместимого программного интерфейса через RADOS Gateway, позволяющего прикладным сервисам использовать стандартные клиентские библиотеки; встроенной репликацией данных между узлами, обеспечивающей отказоустойчивость без необходимости развёртывания дополнительных решений; возможностью горизонтального масштабирования путём добавления новых узлов хранения; открытой лицензией и активно развивающимся сообществом. Альтернативные решения, такие как </w:t>
      </w:r>
      <w:proofErr w:type="spellStart"/>
      <w:r>
        <w:t>MinIO</w:t>
      </w:r>
      <w:proofErr w:type="spellEnd"/>
      <w:r>
        <w:t xml:space="preserve">, обладают более простой моделью развёртывания, но существенно уступают </w:t>
      </w:r>
      <w:proofErr w:type="spellStart"/>
      <w:r>
        <w:lastRenderedPageBreak/>
        <w:t>Ceph</w:t>
      </w:r>
      <w:proofErr w:type="spellEnd"/>
      <w:r>
        <w:t xml:space="preserve"> по функциональным возможностям и масштабируемости, что делает их менее подходящими для проекта, предполагающего длительное накопление значительных объёмов медиаконтента.</w:t>
      </w:r>
    </w:p>
    <w:p w14:paraId="4608AEE0" w14:textId="72C43888" w:rsidR="00917CB3" w:rsidRDefault="00917CB3" w:rsidP="00917CB3">
      <w:r>
        <w:t xml:space="preserve">Для балансировки входящего трафика и обработки обращений к прикладным сервисам применяется комбинация </w:t>
      </w:r>
      <w:proofErr w:type="spellStart"/>
      <w:r>
        <w:t>Nginx</w:t>
      </w:r>
      <w:proofErr w:type="spellEnd"/>
      <w:r>
        <w:t xml:space="preserve"> и </w:t>
      </w:r>
      <w:proofErr w:type="spellStart"/>
      <w:r>
        <w:t>HAProxy</w:t>
      </w:r>
      <w:proofErr w:type="spellEnd"/>
      <w:r>
        <w:t xml:space="preserve">. </w:t>
      </w:r>
      <w:proofErr w:type="spellStart"/>
      <w:r>
        <w:t>Nginx</w:t>
      </w:r>
      <w:proofErr w:type="spellEnd"/>
      <w:r>
        <w:t xml:space="preserve"> используется в роли обратного прокси-сервера и обеспечивает базовую обработку HTTPS-трафика, применение политик ограничения частоты запросов, а также маршрутизацию обращений на основе URL-адресов. </w:t>
      </w:r>
      <w:proofErr w:type="spellStart"/>
      <w:r>
        <w:t>HAProxy</w:t>
      </w:r>
      <w:proofErr w:type="spellEnd"/>
      <w:r>
        <w:t xml:space="preserve"> применяется для балансировки нагрузки между узлами распределённого хранилища и обеспечения высокой доступности S3-шлюзов. Сочетание двух инструментов позволяет использовать их сильные стороны: </w:t>
      </w:r>
      <w:proofErr w:type="spellStart"/>
      <w:r>
        <w:t>Nginx</w:t>
      </w:r>
      <w:proofErr w:type="spellEnd"/>
      <w:r>
        <w:t xml:space="preserve"> эффективен при работе с HTTP-трафиком и обладает развитыми возможностями обработки запросов, тогда как </w:t>
      </w:r>
      <w:proofErr w:type="spellStart"/>
      <w:r>
        <w:t>HAProxy</w:t>
      </w:r>
      <w:proofErr w:type="spellEnd"/>
      <w:r>
        <w:t xml:space="preserve"> демонстрирует более высокую производительность и надёжность при балансировке транспортного уровня. Внутри кластера </w:t>
      </w:r>
      <w:proofErr w:type="spellStart"/>
      <w:r>
        <w:t>Kubernetes</w:t>
      </w:r>
      <w:proofErr w:type="spellEnd"/>
      <w:r>
        <w:t xml:space="preserve"> маршрутизация трафика к прикладным сервисам обеспечивается средствами контроллера </w:t>
      </w:r>
      <w:proofErr w:type="spellStart"/>
      <w:r>
        <w:t>Ingress</w:t>
      </w:r>
      <w:proofErr w:type="spellEnd"/>
      <w:r>
        <w:t xml:space="preserve">, реализованного на базе </w:t>
      </w:r>
      <w:proofErr w:type="spellStart"/>
      <w:r>
        <w:t>Nginx</w:t>
      </w:r>
      <w:proofErr w:type="spellEnd"/>
      <w:r>
        <w:t>.</w:t>
      </w:r>
    </w:p>
    <w:p w14:paraId="5629954D" w14:textId="6CB9B14A" w:rsidR="00917CB3" w:rsidRDefault="00917CB3" w:rsidP="00917CB3">
      <w:r>
        <w:t xml:space="preserve">В качестве основы системы наблюдаемости выбран стек инструментов с открытым исходным кодом: </w:t>
      </w:r>
      <w:proofErr w:type="spellStart"/>
      <w:r>
        <w:t>Prometheus</w:t>
      </w:r>
      <w:proofErr w:type="spellEnd"/>
      <w:r>
        <w:t xml:space="preserve"> для сбора метрик, </w:t>
      </w:r>
      <w:proofErr w:type="spellStart"/>
      <w:r>
        <w:t>Grafana</w:t>
      </w:r>
      <w:proofErr w:type="spellEnd"/>
      <w:r>
        <w:t xml:space="preserve"> для их визуализации, </w:t>
      </w:r>
      <w:proofErr w:type="spellStart"/>
      <w:r>
        <w:t>Alertmanager</w:t>
      </w:r>
      <w:proofErr w:type="spellEnd"/>
      <w:r>
        <w:t xml:space="preserve"> для маршрутизации оповещений и </w:t>
      </w:r>
      <w:proofErr w:type="spellStart"/>
      <w:r>
        <w:t>Loki</w:t>
      </w:r>
      <w:proofErr w:type="spellEnd"/>
      <w:r>
        <w:t xml:space="preserve"> для централизованного хранения логов. Данный набор инструментов является стандартом для проектов, эксплуатируемых на базе </w:t>
      </w:r>
      <w:proofErr w:type="spellStart"/>
      <w:r>
        <w:t>Kubernetes</w:t>
      </w:r>
      <w:proofErr w:type="spellEnd"/>
      <w:r>
        <w:t xml:space="preserve">, обладает развитой интеграцией с оркестратором и позволяет получать детальную информацию о состоянии всех компонентов системы без привязки к конкретным коммерческим решениям. Альтернативные коммерческие продукты, такие как </w:t>
      </w:r>
      <w:proofErr w:type="spellStart"/>
      <w:r>
        <w:t>Datadog</w:t>
      </w:r>
      <w:proofErr w:type="spellEnd"/>
      <w:r>
        <w:t xml:space="preserve"> или New </w:t>
      </w:r>
      <w:proofErr w:type="spellStart"/>
      <w:r>
        <w:t>Relic</w:t>
      </w:r>
      <w:proofErr w:type="spellEnd"/>
      <w:r>
        <w:t>, обеспечивают более простую настройку и расширенные возможности анализа, однако предполагают передачу данных о состоянии инфраструктуры внешнему поставщику, что противоречит общей стратегии построения инфраструктуры на собственных ресурсах.</w:t>
      </w:r>
    </w:p>
    <w:p w14:paraId="14518138" w14:textId="2AD355B3" w:rsidR="00917CB3" w:rsidRDefault="00917CB3" w:rsidP="00917CB3">
      <w:r>
        <w:lastRenderedPageBreak/>
        <w:t xml:space="preserve">Для описания конфигурации прикладных сервисов и управления их развёртыванием в кластере </w:t>
      </w:r>
      <w:proofErr w:type="spellStart"/>
      <w:r>
        <w:t>Kubernetes</w:t>
      </w:r>
      <w:proofErr w:type="spellEnd"/>
      <w:r>
        <w:t xml:space="preserve"> применяется пакетный менеджер </w:t>
      </w:r>
      <w:proofErr w:type="spellStart"/>
      <w:r>
        <w:t>Helm</w:t>
      </w:r>
      <w:proofErr w:type="spellEnd"/>
      <w:r>
        <w:t xml:space="preserve">. </w:t>
      </w:r>
      <w:proofErr w:type="spellStart"/>
      <w:r>
        <w:t>Helm</w:t>
      </w:r>
      <w:proofErr w:type="spellEnd"/>
      <w:r>
        <w:t xml:space="preserve"> позволяет описывать конфигурации сервисов в виде </w:t>
      </w:r>
      <w:proofErr w:type="spellStart"/>
      <w:r>
        <w:t>параметризуемых</w:t>
      </w:r>
      <w:proofErr w:type="spellEnd"/>
      <w:r>
        <w:t xml:space="preserve"> шаблонов (чартов), управлять версиями развёрнутых приложений и выполнять операции отката к предыдущим версиям в случае сбоев. Использование </w:t>
      </w:r>
      <w:proofErr w:type="spellStart"/>
      <w:r>
        <w:t>Helm</w:t>
      </w:r>
      <w:proofErr w:type="spellEnd"/>
      <w:r>
        <w:t xml:space="preserve"> существенно упрощает управление сложными конфигурациями, особенно при наличии нескольких окружений, требующих различных значений параметров. Для автоматизации процессов сборки, тестирования и развёртывания применяется </w:t>
      </w:r>
      <w:proofErr w:type="spellStart"/>
      <w:r>
        <w:t>GitLab</w:t>
      </w:r>
      <w:proofErr w:type="spellEnd"/>
      <w:r>
        <w:t xml:space="preserve"> CI, интегрированный с системой управления исходным кодом, как описано в подразделе 2.4.</w:t>
      </w:r>
    </w:p>
    <w:p w14:paraId="15D6F772" w14:textId="088B8A93" w:rsidR="00917CB3" w:rsidRDefault="00917CB3" w:rsidP="00917CB3">
      <w:r>
        <w:t xml:space="preserve">Для упаковки прикладных сервисов применяется </w:t>
      </w:r>
      <w:proofErr w:type="spellStart"/>
      <w:r>
        <w:t>Docker</w:t>
      </w:r>
      <w:proofErr w:type="spellEnd"/>
      <w:r>
        <w:t xml:space="preserve"> с использованием многоэтапных сборок (</w:t>
      </w:r>
      <w:proofErr w:type="spellStart"/>
      <w:r>
        <w:t>multi-stage</w:t>
      </w:r>
      <w:proofErr w:type="spellEnd"/>
      <w:r>
        <w:t xml:space="preserve"> </w:t>
      </w:r>
      <w:proofErr w:type="spellStart"/>
      <w:r>
        <w:t>build</w:t>
      </w:r>
      <w:proofErr w:type="spellEnd"/>
      <w:r>
        <w:t xml:space="preserve">). Данный подход обеспечивает уменьшение итогового размера контейнерных образов за счёт исключения инструментов сборки из финального образа, а также повышение безопасности, поскольку в образы, попадающие в производственную среду, не включаются компоненты, не требующиеся для выполнения приложения. Альтернативные средства контейнеризации, такие как </w:t>
      </w:r>
      <w:proofErr w:type="spellStart"/>
      <w:r>
        <w:t>Podman</w:t>
      </w:r>
      <w:proofErr w:type="spellEnd"/>
      <w:r>
        <w:t xml:space="preserve"> или </w:t>
      </w:r>
      <w:proofErr w:type="spellStart"/>
      <w:r>
        <w:t>Containerd</w:t>
      </w:r>
      <w:proofErr w:type="spellEnd"/>
      <w:r>
        <w:t xml:space="preserve">, обладают сходными функциональными возможностями, однако уступают </w:t>
      </w:r>
      <w:proofErr w:type="spellStart"/>
      <w:r>
        <w:t>Docker</w:t>
      </w:r>
      <w:proofErr w:type="spellEnd"/>
      <w:r>
        <w:t xml:space="preserve"> по распространённости и развитости инструментальной поддержки.</w:t>
      </w:r>
    </w:p>
    <w:p w14:paraId="72DF896F" w14:textId="77777777" w:rsidR="00917CB3" w:rsidRDefault="00917CB3" w:rsidP="00917CB3">
      <w:r>
        <w:t xml:space="preserve">Сводная информация о выбранных технологиях и их назначении в рамках инфраструктуры проекта </w:t>
      </w:r>
      <w:proofErr w:type="spellStart"/>
      <w:r>
        <w:t>Yanima</w:t>
      </w:r>
      <w:proofErr w:type="spellEnd"/>
      <w:r>
        <w:t xml:space="preserve"> представлена в таблице 2.1.</w:t>
      </w:r>
    </w:p>
    <w:p w14:paraId="1982598A" w14:textId="1BD4C03F" w:rsidR="00197945" w:rsidRDefault="00197945" w:rsidP="00197945">
      <w:pPr>
        <w:pStyle w:val="a4"/>
      </w:pPr>
      <w:r>
        <w:t xml:space="preserve">Таблица 2.1 — Технологический стек инфраструктуры </w:t>
      </w:r>
      <w:proofErr w:type="spellStart"/>
      <w:r>
        <w:t>Yanima</w:t>
      </w:r>
      <w:proofErr w:type="spellEnd"/>
    </w:p>
    <w:tbl>
      <w:tblPr>
        <w:tblStyle w:val="ad"/>
        <w:tblW w:w="0" w:type="auto"/>
        <w:tblLook w:val="04A0" w:firstRow="1" w:lastRow="0" w:firstColumn="1" w:lastColumn="0" w:noHBand="0" w:noVBand="1"/>
      </w:tblPr>
      <w:tblGrid>
        <w:gridCol w:w="3232"/>
        <w:gridCol w:w="3043"/>
        <w:gridCol w:w="3070"/>
      </w:tblGrid>
      <w:tr w:rsidR="00197945" w14:paraId="41DB57A5" w14:textId="77777777" w:rsidTr="00197945">
        <w:tc>
          <w:tcPr>
            <w:tcW w:w="3232" w:type="dxa"/>
          </w:tcPr>
          <w:p w14:paraId="61292AD7" w14:textId="2A0D1CD1" w:rsidR="00197945" w:rsidRDefault="00197945" w:rsidP="00197945">
            <w:pPr>
              <w:pStyle w:val="a6"/>
            </w:pPr>
            <w:r w:rsidRPr="00197945">
              <w:t xml:space="preserve">Контейнерная </w:t>
            </w:r>
            <w:proofErr w:type="spellStart"/>
            <w:r w:rsidRPr="00197945">
              <w:t>оркестрация</w:t>
            </w:r>
            <w:proofErr w:type="spellEnd"/>
          </w:p>
        </w:tc>
        <w:tc>
          <w:tcPr>
            <w:tcW w:w="3043" w:type="dxa"/>
          </w:tcPr>
          <w:p w14:paraId="035D6F86" w14:textId="23CF74AB" w:rsidR="00197945" w:rsidRDefault="00197945" w:rsidP="00197945">
            <w:pPr>
              <w:pStyle w:val="a6"/>
            </w:pPr>
            <w:proofErr w:type="spellStart"/>
            <w:r w:rsidRPr="00197945">
              <w:t>Kubernetes</w:t>
            </w:r>
            <w:proofErr w:type="spellEnd"/>
          </w:p>
        </w:tc>
        <w:tc>
          <w:tcPr>
            <w:tcW w:w="3070" w:type="dxa"/>
          </w:tcPr>
          <w:p w14:paraId="328C0CFF" w14:textId="6E7C7D02" w:rsidR="00197945" w:rsidRDefault="00197945" w:rsidP="00197945">
            <w:pPr>
              <w:pStyle w:val="a6"/>
            </w:pPr>
            <w:r w:rsidRPr="00197945">
              <w:t>Управление жизненным циклом прикладных сервисов</w:t>
            </w:r>
          </w:p>
        </w:tc>
      </w:tr>
      <w:tr w:rsidR="00197945" w14:paraId="36B313B8" w14:textId="77777777" w:rsidTr="00197945">
        <w:tc>
          <w:tcPr>
            <w:tcW w:w="3232" w:type="dxa"/>
          </w:tcPr>
          <w:p w14:paraId="16BE39F3" w14:textId="1E12E674" w:rsidR="00197945" w:rsidRDefault="00197945" w:rsidP="00197945">
            <w:pPr>
              <w:pStyle w:val="a6"/>
            </w:pPr>
            <w:r w:rsidRPr="00197945">
              <w:t>Виртуализация</w:t>
            </w:r>
          </w:p>
        </w:tc>
        <w:tc>
          <w:tcPr>
            <w:tcW w:w="3043" w:type="dxa"/>
          </w:tcPr>
          <w:p w14:paraId="1AC1CD10" w14:textId="585CAA4E" w:rsidR="00197945" w:rsidRDefault="00197945" w:rsidP="00197945">
            <w:pPr>
              <w:pStyle w:val="a6"/>
            </w:pPr>
            <w:r>
              <w:tab/>
            </w:r>
            <w:r w:rsidRPr="00197945">
              <w:t>Гипервизор с открытым исходным кодом</w:t>
            </w:r>
          </w:p>
        </w:tc>
        <w:tc>
          <w:tcPr>
            <w:tcW w:w="3070" w:type="dxa"/>
          </w:tcPr>
          <w:p w14:paraId="17E4919E" w14:textId="03712C60" w:rsidR="00197945" w:rsidRDefault="00197945" w:rsidP="00197945">
            <w:pPr>
              <w:pStyle w:val="a6"/>
            </w:pPr>
            <w:r w:rsidRPr="00197945">
              <w:t>Разделение физических ресурсов между виртуальными машинами</w:t>
            </w:r>
          </w:p>
        </w:tc>
      </w:tr>
      <w:tr w:rsidR="00197945" w14:paraId="0419615C" w14:textId="77777777" w:rsidTr="00197945">
        <w:tc>
          <w:tcPr>
            <w:tcW w:w="3232" w:type="dxa"/>
          </w:tcPr>
          <w:p w14:paraId="0F0851F6" w14:textId="663EE947" w:rsidR="00197945" w:rsidRDefault="00197945" w:rsidP="00197945">
            <w:pPr>
              <w:pStyle w:val="a6"/>
            </w:pPr>
            <w:r>
              <w:tab/>
            </w:r>
            <w:r w:rsidRPr="00197945">
              <w:t>Контейнеризация</w:t>
            </w:r>
          </w:p>
        </w:tc>
        <w:tc>
          <w:tcPr>
            <w:tcW w:w="3043" w:type="dxa"/>
          </w:tcPr>
          <w:p w14:paraId="4D3D1538" w14:textId="486E4801" w:rsidR="00197945" w:rsidRDefault="00197945" w:rsidP="00197945">
            <w:pPr>
              <w:pStyle w:val="a6"/>
            </w:pPr>
            <w:proofErr w:type="spellStart"/>
            <w:r w:rsidRPr="00197945">
              <w:t>Docker</w:t>
            </w:r>
            <w:proofErr w:type="spellEnd"/>
            <w:r w:rsidRPr="00197945">
              <w:t xml:space="preserve"> (multi-stage build)</w:t>
            </w:r>
          </w:p>
        </w:tc>
        <w:tc>
          <w:tcPr>
            <w:tcW w:w="3070" w:type="dxa"/>
          </w:tcPr>
          <w:p w14:paraId="3B63F0CB" w14:textId="71766A8D" w:rsidR="00197945" w:rsidRDefault="00197945" w:rsidP="00197945">
            <w:pPr>
              <w:pStyle w:val="a6"/>
            </w:pPr>
            <w:r w:rsidRPr="00197945">
              <w:t>Упаковка прикладных сервисов в переносимые образы</w:t>
            </w:r>
          </w:p>
        </w:tc>
      </w:tr>
      <w:tr w:rsidR="00197945" w14:paraId="47898288" w14:textId="77777777" w:rsidTr="00197945">
        <w:tc>
          <w:tcPr>
            <w:tcW w:w="3232" w:type="dxa"/>
          </w:tcPr>
          <w:p w14:paraId="5CB8B015" w14:textId="0490ACDB" w:rsidR="00197945" w:rsidRDefault="00197945" w:rsidP="00197945">
            <w:pPr>
              <w:pStyle w:val="a6"/>
            </w:pPr>
            <w:r w:rsidRPr="00197945">
              <w:t>Распределённое хранилище</w:t>
            </w:r>
          </w:p>
        </w:tc>
        <w:tc>
          <w:tcPr>
            <w:tcW w:w="3043" w:type="dxa"/>
          </w:tcPr>
          <w:p w14:paraId="3447EF2B" w14:textId="37841F9D" w:rsidR="00197945" w:rsidRDefault="00197945" w:rsidP="00197945">
            <w:pPr>
              <w:pStyle w:val="a6"/>
            </w:pPr>
            <w:proofErr w:type="spellStart"/>
            <w:r w:rsidRPr="00197945">
              <w:t>Ceph</w:t>
            </w:r>
            <w:proofErr w:type="spellEnd"/>
          </w:p>
        </w:tc>
        <w:tc>
          <w:tcPr>
            <w:tcW w:w="3070" w:type="dxa"/>
          </w:tcPr>
          <w:p w14:paraId="46AF20C8" w14:textId="1092D8DC" w:rsidR="00197945" w:rsidRDefault="00197945" w:rsidP="00197945">
            <w:pPr>
              <w:pStyle w:val="a6"/>
            </w:pPr>
            <w:r w:rsidRPr="00197945">
              <w:t>Хранение медиаконтента и других объектных данных</w:t>
            </w:r>
          </w:p>
        </w:tc>
      </w:tr>
      <w:tr w:rsidR="00197945" w14:paraId="566FF5D9" w14:textId="77777777" w:rsidTr="00197945">
        <w:tc>
          <w:tcPr>
            <w:tcW w:w="3232" w:type="dxa"/>
          </w:tcPr>
          <w:p w14:paraId="01616823" w14:textId="66C2C11A" w:rsidR="00197945" w:rsidRDefault="00197945" w:rsidP="00197945">
            <w:pPr>
              <w:pStyle w:val="a6"/>
            </w:pPr>
            <w:r w:rsidRPr="00197945">
              <w:lastRenderedPageBreak/>
              <w:t>Обратный прокси-сервер</w:t>
            </w:r>
          </w:p>
        </w:tc>
        <w:tc>
          <w:tcPr>
            <w:tcW w:w="3043" w:type="dxa"/>
          </w:tcPr>
          <w:p w14:paraId="10E4BA32" w14:textId="1F157A23" w:rsidR="00197945" w:rsidRDefault="00197945" w:rsidP="00197945">
            <w:pPr>
              <w:pStyle w:val="a6"/>
            </w:pPr>
            <w:proofErr w:type="spellStart"/>
            <w:r w:rsidRPr="00197945">
              <w:t>Nginx</w:t>
            </w:r>
            <w:proofErr w:type="spellEnd"/>
          </w:p>
        </w:tc>
        <w:tc>
          <w:tcPr>
            <w:tcW w:w="3070" w:type="dxa"/>
          </w:tcPr>
          <w:p w14:paraId="31C7BB7A" w14:textId="6948F67D" w:rsidR="00197945" w:rsidRDefault="00197945" w:rsidP="00197945">
            <w:pPr>
              <w:pStyle w:val="a6"/>
            </w:pPr>
            <w:r w:rsidRPr="00197945">
              <w:t>Обработка HTTPS-трафика, rate limiting, маршрутизация</w:t>
            </w:r>
          </w:p>
        </w:tc>
      </w:tr>
      <w:tr w:rsidR="00197945" w14:paraId="3333F53A" w14:textId="77777777" w:rsidTr="00197945">
        <w:tc>
          <w:tcPr>
            <w:tcW w:w="3232" w:type="dxa"/>
          </w:tcPr>
          <w:p w14:paraId="203762B5" w14:textId="67FE4296" w:rsidR="00197945" w:rsidRDefault="00197945" w:rsidP="00197945">
            <w:pPr>
              <w:pStyle w:val="a6"/>
            </w:pPr>
            <w:r w:rsidRPr="00197945">
              <w:t>Балансировка нагрузки</w:t>
            </w:r>
          </w:p>
        </w:tc>
        <w:tc>
          <w:tcPr>
            <w:tcW w:w="3043" w:type="dxa"/>
          </w:tcPr>
          <w:p w14:paraId="07D285E3" w14:textId="4919DCE0" w:rsidR="00197945" w:rsidRDefault="00197945" w:rsidP="00197945">
            <w:pPr>
              <w:pStyle w:val="a6"/>
            </w:pPr>
            <w:proofErr w:type="spellStart"/>
            <w:r w:rsidRPr="00197945">
              <w:t>HAProxy</w:t>
            </w:r>
            <w:proofErr w:type="spellEnd"/>
          </w:p>
        </w:tc>
        <w:tc>
          <w:tcPr>
            <w:tcW w:w="3070" w:type="dxa"/>
          </w:tcPr>
          <w:p w14:paraId="3266F78F" w14:textId="05B95A45" w:rsidR="00197945" w:rsidRDefault="00197945" w:rsidP="00197945">
            <w:pPr>
              <w:pStyle w:val="a6"/>
            </w:pPr>
            <w:r w:rsidRPr="00197945">
              <w:t>Балансировка трафика к S3-шлюзам и между узлами</w:t>
            </w:r>
          </w:p>
        </w:tc>
      </w:tr>
      <w:tr w:rsidR="00197945" w14:paraId="597195E6" w14:textId="77777777" w:rsidTr="00197945">
        <w:tc>
          <w:tcPr>
            <w:tcW w:w="3232" w:type="dxa"/>
          </w:tcPr>
          <w:p w14:paraId="6B538876" w14:textId="24B9307A" w:rsidR="00197945" w:rsidRDefault="00197945" w:rsidP="00197945">
            <w:pPr>
              <w:pStyle w:val="a6"/>
            </w:pPr>
            <w:r>
              <w:tab/>
            </w:r>
            <w:r w:rsidRPr="00197945">
              <w:t>Система управления исходным кодом</w:t>
            </w:r>
          </w:p>
        </w:tc>
        <w:tc>
          <w:tcPr>
            <w:tcW w:w="3043" w:type="dxa"/>
          </w:tcPr>
          <w:p w14:paraId="7EA70143" w14:textId="67E38AD6" w:rsidR="00197945" w:rsidRDefault="00197945" w:rsidP="00197945">
            <w:pPr>
              <w:pStyle w:val="a6"/>
            </w:pPr>
            <w:proofErr w:type="spellStart"/>
            <w:r w:rsidRPr="00197945">
              <w:t>GitLab</w:t>
            </w:r>
            <w:proofErr w:type="spellEnd"/>
          </w:p>
        </w:tc>
        <w:tc>
          <w:tcPr>
            <w:tcW w:w="3070" w:type="dxa"/>
          </w:tcPr>
          <w:p w14:paraId="04CC526E" w14:textId="6A5961D4" w:rsidR="00197945" w:rsidRDefault="00197945" w:rsidP="00197945">
            <w:pPr>
              <w:pStyle w:val="a6"/>
            </w:pPr>
            <w:r w:rsidRPr="00197945">
              <w:t>Хранение кода, код-ревью, управление доступом</w:t>
            </w:r>
          </w:p>
          <w:p w14:paraId="67E864D8" w14:textId="77777777" w:rsidR="00197945" w:rsidRPr="00197945" w:rsidRDefault="00197945" w:rsidP="00197945">
            <w:pPr>
              <w:pStyle w:val="a6"/>
            </w:pPr>
          </w:p>
        </w:tc>
      </w:tr>
      <w:tr w:rsidR="00197945" w14:paraId="3F4A334C" w14:textId="77777777" w:rsidTr="00197945">
        <w:tc>
          <w:tcPr>
            <w:tcW w:w="3232" w:type="dxa"/>
          </w:tcPr>
          <w:p w14:paraId="759073D0" w14:textId="54D82D4C" w:rsidR="00197945" w:rsidRDefault="00197945" w:rsidP="00197945">
            <w:pPr>
              <w:pStyle w:val="a6"/>
            </w:pPr>
            <w:r w:rsidRPr="00197945">
              <w:t>Непрерывная интеграция</w:t>
            </w:r>
          </w:p>
        </w:tc>
        <w:tc>
          <w:tcPr>
            <w:tcW w:w="3043" w:type="dxa"/>
          </w:tcPr>
          <w:p w14:paraId="41B7FBE8" w14:textId="6BE69E1B" w:rsidR="00197945" w:rsidRDefault="00197945" w:rsidP="00197945">
            <w:pPr>
              <w:pStyle w:val="a6"/>
            </w:pPr>
            <w:proofErr w:type="spellStart"/>
            <w:r w:rsidRPr="00197945">
              <w:t>GitLab</w:t>
            </w:r>
            <w:proofErr w:type="spellEnd"/>
            <w:r w:rsidRPr="00197945">
              <w:t xml:space="preserve"> CI</w:t>
            </w:r>
          </w:p>
        </w:tc>
        <w:tc>
          <w:tcPr>
            <w:tcW w:w="3070" w:type="dxa"/>
          </w:tcPr>
          <w:p w14:paraId="4A47CB2C" w14:textId="1FF178F8" w:rsidR="00197945" w:rsidRDefault="00197945" w:rsidP="00197945">
            <w:pPr>
              <w:pStyle w:val="a6"/>
            </w:pPr>
            <w:r w:rsidRPr="00197945">
              <w:t>Автоматизация сборки, тестирования и развёртывания</w:t>
            </w:r>
          </w:p>
        </w:tc>
      </w:tr>
      <w:tr w:rsidR="00197945" w14:paraId="4C26D323" w14:textId="77777777" w:rsidTr="00197945">
        <w:tc>
          <w:tcPr>
            <w:tcW w:w="3232" w:type="dxa"/>
          </w:tcPr>
          <w:p w14:paraId="1C9EBC0F" w14:textId="7FF51C30" w:rsidR="00197945" w:rsidRDefault="00197945" w:rsidP="00197945">
            <w:pPr>
              <w:pStyle w:val="a6"/>
            </w:pPr>
            <w:r w:rsidRPr="00197945">
              <w:t>Реестр контейнерных образов</w:t>
            </w:r>
          </w:p>
        </w:tc>
        <w:tc>
          <w:tcPr>
            <w:tcW w:w="3043" w:type="dxa"/>
          </w:tcPr>
          <w:p w14:paraId="10A14FF0" w14:textId="5B22E19B" w:rsidR="00197945" w:rsidRDefault="00197945" w:rsidP="00197945">
            <w:pPr>
              <w:pStyle w:val="a6"/>
            </w:pPr>
            <w:proofErr w:type="spellStart"/>
            <w:r w:rsidRPr="00197945">
              <w:t>Harbor</w:t>
            </w:r>
            <w:proofErr w:type="spellEnd"/>
          </w:p>
        </w:tc>
        <w:tc>
          <w:tcPr>
            <w:tcW w:w="3070" w:type="dxa"/>
          </w:tcPr>
          <w:p w14:paraId="17845E6A" w14:textId="2C0F0DAB" w:rsidR="00197945" w:rsidRDefault="00197945" w:rsidP="00197945">
            <w:pPr>
              <w:pStyle w:val="a6"/>
            </w:pPr>
            <w:r w:rsidRPr="00197945">
              <w:t>Хранение образов, сканирование на уязвимости</w:t>
            </w:r>
          </w:p>
        </w:tc>
      </w:tr>
      <w:tr w:rsidR="00197945" w14:paraId="7F3A2073" w14:textId="77777777" w:rsidTr="00197945">
        <w:tc>
          <w:tcPr>
            <w:tcW w:w="3232" w:type="dxa"/>
          </w:tcPr>
          <w:p w14:paraId="087EBC43" w14:textId="67D33976" w:rsidR="00197945" w:rsidRDefault="00197945" w:rsidP="00197945">
            <w:pPr>
              <w:pStyle w:val="a6"/>
            </w:pPr>
            <w:r w:rsidRPr="00197945">
              <w:t>Сбор метрик</w:t>
            </w:r>
          </w:p>
        </w:tc>
        <w:tc>
          <w:tcPr>
            <w:tcW w:w="3043" w:type="dxa"/>
          </w:tcPr>
          <w:p w14:paraId="010901F4" w14:textId="18A209D9" w:rsidR="00197945" w:rsidRDefault="00197945" w:rsidP="00197945">
            <w:pPr>
              <w:pStyle w:val="a6"/>
            </w:pPr>
            <w:proofErr w:type="spellStart"/>
            <w:r w:rsidRPr="00197945">
              <w:t>Prometheus</w:t>
            </w:r>
            <w:proofErr w:type="spellEnd"/>
          </w:p>
        </w:tc>
        <w:tc>
          <w:tcPr>
            <w:tcW w:w="3070" w:type="dxa"/>
          </w:tcPr>
          <w:p w14:paraId="519C962D" w14:textId="46BAC64F" w:rsidR="00197945" w:rsidRDefault="00197945" w:rsidP="00197945">
            <w:pPr>
              <w:pStyle w:val="a6"/>
            </w:pPr>
            <w:r w:rsidRPr="00197945">
              <w:t>Централизованный сбор показателей производительности</w:t>
            </w:r>
          </w:p>
        </w:tc>
      </w:tr>
      <w:tr w:rsidR="00197945" w14:paraId="405FCC55" w14:textId="77777777" w:rsidTr="00197945">
        <w:tc>
          <w:tcPr>
            <w:tcW w:w="3232" w:type="dxa"/>
          </w:tcPr>
          <w:p w14:paraId="73FBDADA" w14:textId="11B30504" w:rsidR="00197945" w:rsidRDefault="00197945" w:rsidP="00197945">
            <w:pPr>
              <w:pStyle w:val="a6"/>
            </w:pPr>
            <w:r w:rsidRPr="00197945">
              <w:t>Визуализация и дашборды</w:t>
            </w:r>
          </w:p>
        </w:tc>
        <w:tc>
          <w:tcPr>
            <w:tcW w:w="3043" w:type="dxa"/>
          </w:tcPr>
          <w:p w14:paraId="2007DFCC" w14:textId="60BFF6B3" w:rsidR="00197945" w:rsidRDefault="00197945" w:rsidP="00197945">
            <w:pPr>
              <w:pStyle w:val="a6"/>
            </w:pPr>
            <w:proofErr w:type="spellStart"/>
            <w:r w:rsidRPr="00197945">
              <w:t>Grafana</w:t>
            </w:r>
            <w:proofErr w:type="spellEnd"/>
          </w:p>
        </w:tc>
        <w:tc>
          <w:tcPr>
            <w:tcW w:w="3070" w:type="dxa"/>
          </w:tcPr>
          <w:p w14:paraId="69215FA9" w14:textId="5E8DF810" w:rsidR="00197945" w:rsidRDefault="00197945" w:rsidP="00197945">
            <w:pPr>
              <w:pStyle w:val="a6"/>
            </w:pPr>
            <w:r w:rsidRPr="00197945">
              <w:t xml:space="preserve">Построение </w:t>
            </w:r>
            <w:proofErr w:type="spellStart"/>
            <w:r w:rsidRPr="00197945">
              <w:t>дашбордов</w:t>
            </w:r>
            <w:proofErr w:type="spellEnd"/>
            <w:r w:rsidRPr="00197945">
              <w:t xml:space="preserve"> и анализ состояния системы</w:t>
            </w:r>
          </w:p>
        </w:tc>
      </w:tr>
      <w:tr w:rsidR="00197945" w14:paraId="2976CF0F" w14:textId="77777777" w:rsidTr="00197945">
        <w:tc>
          <w:tcPr>
            <w:tcW w:w="3232" w:type="dxa"/>
          </w:tcPr>
          <w:p w14:paraId="362EAEF9" w14:textId="5CE5B2A1" w:rsidR="00197945" w:rsidRDefault="00197945" w:rsidP="00197945">
            <w:pPr>
              <w:pStyle w:val="a6"/>
            </w:pPr>
            <w:r w:rsidRPr="00197945">
              <w:t>Маршрутизация оповещений</w:t>
            </w:r>
          </w:p>
        </w:tc>
        <w:tc>
          <w:tcPr>
            <w:tcW w:w="3043" w:type="dxa"/>
          </w:tcPr>
          <w:p w14:paraId="37FB54FC" w14:textId="5BC080B0" w:rsidR="00197945" w:rsidRDefault="00197945" w:rsidP="00197945">
            <w:pPr>
              <w:pStyle w:val="a6"/>
            </w:pPr>
            <w:proofErr w:type="spellStart"/>
            <w:r w:rsidRPr="00197945">
              <w:t>Alertmanager</w:t>
            </w:r>
            <w:proofErr w:type="spellEnd"/>
          </w:p>
        </w:tc>
        <w:tc>
          <w:tcPr>
            <w:tcW w:w="3070" w:type="dxa"/>
          </w:tcPr>
          <w:p w14:paraId="3FF808CF" w14:textId="20DE4E0C" w:rsidR="00197945" w:rsidRDefault="00197945" w:rsidP="00197945">
            <w:pPr>
              <w:pStyle w:val="a6"/>
            </w:pPr>
            <w:r w:rsidRPr="00197945">
              <w:t>Формирование и доставка оповещений о сбоях</w:t>
            </w:r>
          </w:p>
        </w:tc>
      </w:tr>
      <w:tr w:rsidR="00197945" w14:paraId="5FDBD858" w14:textId="77777777" w:rsidTr="00197945">
        <w:tc>
          <w:tcPr>
            <w:tcW w:w="3232" w:type="dxa"/>
          </w:tcPr>
          <w:p w14:paraId="4DF22E77" w14:textId="7803C065" w:rsidR="00197945" w:rsidRDefault="00197945" w:rsidP="00197945">
            <w:pPr>
              <w:pStyle w:val="a6"/>
            </w:pPr>
            <w:r w:rsidRPr="00197945">
              <w:t>Централизованное логирование</w:t>
            </w:r>
          </w:p>
        </w:tc>
        <w:tc>
          <w:tcPr>
            <w:tcW w:w="3043" w:type="dxa"/>
          </w:tcPr>
          <w:p w14:paraId="5EED7806" w14:textId="199CEC2E" w:rsidR="00197945" w:rsidRDefault="00197945" w:rsidP="00197945">
            <w:pPr>
              <w:pStyle w:val="a6"/>
            </w:pPr>
            <w:proofErr w:type="spellStart"/>
            <w:r w:rsidRPr="00197945">
              <w:t>Loki</w:t>
            </w:r>
            <w:proofErr w:type="spellEnd"/>
          </w:p>
        </w:tc>
        <w:tc>
          <w:tcPr>
            <w:tcW w:w="3070" w:type="dxa"/>
          </w:tcPr>
          <w:p w14:paraId="5722747E" w14:textId="169B1EEA" w:rsidR="00197945" w:rsidRDefault="00197945" w:rsidP="00197945">
            <w:pPr>
              <w:pStyle w:val="a6"/>
            </w:pPr>
            <w:r w:rsidRPr="00197945">
              <w:t>Хранение и анализ текстовых логов</w:t>
            </w:r>
          </w:p>
        </w:tc>
      </w:tr>
      <w:tr w:rsidR="00197945" w14:paraId="50FC6E15" w14:textId="77777777" w:rsidTr="00197945">
        <w:tc>
          <w:tcPr>
            <w:tcW w:w="3232" w:type="dxa"/>
          </w:tcPr>
          <w:p w14:paraId="10078841" w14:textId="1066F061" w:rsidR="00197945" w:rsidRDefault="00197945" w:rsidP="00197945">
            <w:pPr>
              <w:pStyle w:val="a6"/>
            </w:pPr>
            <w:r>
              <w:tab/>
            </w:r>
            <w:r w:rsidRPr="00197945">
              <w:t>Отслеживание ошибок</w:t>
            </w:r>
          </w:p>
        </w:tc>
        <w:tc>
          <w:tcPr>
            <w:tcW w:w="3043" w:type="dxa"/>
          </w:tcPr>
          <w:p w14:paraId="0C02E8C1" w14:textId="302392DE" w:rsidR="00197945" w:rsidRDefault="00197945" w:rsidP="00197945">
            <w:pPr>
              <w:pStyle w:val="a6"/>
            </w:pPr>
            <w:proofErr w:type="spellStart"/>
            <w:r w:rsidRPr="00197945">
              <w:t>Sentry</w:t>
            </w:r>
            <w:proofErr w:type="spellEnd"/>
          </w:p>
        </w:tc>
        <w:tc>
          <w:tcPr>
            <w:tcW w:w="3070" w:type="dxa"/>
          </w:tcPr>
          <w:p w14:paraId="66A7DDFF" w14:textId="304CB5B8" w:rsidR="00197945" w:rsidRDefault="00197945" w:rsidP="00197945">
            <w:pPr>
              <w:pStyle w:val="a6"/>
            </w:pPr>
            <w:r w:rsidRPr="00197945">
              <w:t>Сбор информации об исключениях в прикладных сервисах</w:t>
            </w:r>
          </w:p>
        </w:tc>
      </w:tr>
      <w:tr w:rsidR="00197945" w14:paraId="4160CBC6" w14:textId="77777777" w:rsidTr="00197945">
        <w:tc>
          <w:tcPr>
            <w:tcW w:w="3232" w:type="dxa"/>
          </w:tcPr>
          <w:p w14:paraId="7F17EB6D" w14:textId="6F1FCB75" w:rsidR="00197945" w:rsidRDefault="00197945" w:rsidP="00197945">
            <w:pPr>
              <w:pStyle w:val="a6"/>
            </w:pPr>
            <w:r w:rsidRPr="00197945">
              <w:t>Управление развёртываниями</w:t>
            </w:r>
          </w:p>
        </w:tc>
        <w:tc>
          <w:tcPr>
            <w:tcW w:w="3043" w:type="dxa"/>
          </w:tcPr>
          <w:p w14:paraId="53AF9F98" w14:textId="270D4BB9" w:rsidR="00197945" w:rsidRDefault="00197945" w:rsidP="00197945">
            <w:pPr>
              <w:pStyle w:val="a6"/>
            </w:pPr>
            <w:proofErr w:type="spellStart"/>
            <w:r w:rsidRPr="00197945">
              <w:t>Helm</w:t>
            </w:r>
            <w:proofErr w:type="spellEnd"/>
          </w:p>
        </w:tc>
        <w:tc>
          <w:tcPr>
            <w:tcW w:w="3070" w:type="dxa"/>
          </w:tcPr>
          <w:p w14:paraId="138A72BF" w14:textId="399249E7" w:rsidR="00197945" w:rsidRDefault="00197945" w:rsidP="00197945">
            <w:pPr>
              <w:pStyle w:val="a6"/>
            </w:pPr>
            <w:r w:rsidRPr="00197945">
              <w:t>Декларативное описание конфигураций и управление версиями</w:t>
            </w:r>
          </w:p>
        </w:tc>
      </w:tr>
      <w:tr w:rsidR="00197945" w14:paraId="5572D48E" w14:textId="77777777" w:rsidTr="00197945">
        <w:tc>
          <w:tcPr>
            <w:tcW w:w="3232" w:type="dxa"/>
          </w:tcPr>
          <w:p w14:paraId="39764239" w14:textId="7D5D63A6" w:rsidR="00197945" w:rsidRDefault="00197945" w:rsidP="00197945">
            <w:pPr>
              <w:pStyle w:val="a6"/>
            </w:pPr>
            <w:r>
              <w:tab/>
            </w:r>
            <w:r w:rsidRPr="00197945">
              <w:t>Автоматическая блокировка источников атак</w:t>
            </w:r>
          </w:p>
        </w:tc>
        <w:tc>
          <w:tcPr>
            <w:tcW w:w="3043" w:type="dxa"/>
          </w:tcPr>
          <w:p w14:paraId="08D74FA4" w14:textId="6BC386B5" w:rsidR="00197945" w:rsidRDefault="00197945" w:rsidP="00197945">
            <w:pPr>
              <w:pStyle w:val="a6"/>
            </w:pPr>
            <w:r w:rsidRPr="00197945">
              <w:t>Fail2ban</w:t>
            </w:r>
          </w:p>
        </w:tc>
        <w:tc>
          <w:tcPr>
            <w:tcW w:w="3070" w:type="dxa"/>
          </w:tcPr>
          <w:p w14:paraId="4716EC44" w14:textId="72EC401C" w:rsidR="00197945" w:rsidRDefault="00197945" w:rsidP="00197945">
            <w:pPr>
              <w:pStyle w:val="a6"/>
            </w:pPr>
            <w:r w:rsidRPr="00197945">
              <w:t>Ограничение доступа при превышении порогов запросов</w:t>
            </w:r>
          </w:p>
        </w:tc>
      </w:tr>
      <w:tr w:rsidR="00197945" w14:paraId="0747A52F" w14:textId="77777777" w:rsidTr="00197945">
        <w:tc>
          <w:tcPr>
            <w:tcW w:w="3232" w:type="dxa"/>
          </w:tcPr>
          <w:p w14:paraId="31511BFC" w14:textId="751F44B7" w:rsidR="00197945" w:rsidRDefault="00197945" w:rsidP="00197945">
            <w:pPr>
              <w:pStyle w:val="a6"/>
            </w:pPr>
            <w:r w:rsidRPr="00197945">
              <w:t>Защита от атак на транспортном уровне</w:t>
            </w:r>
          </w:p>
        </w:tc>
        <w:tc>
          <w:tcPr>
            <w:tcW w:w="3043" w:type="dxa"/>
          </w:tcPr>
          <w:p w14:paraId="0FAB6891" w14:textId="2482995F" w:rsidR="00197945" w:rsidRDefault="00197945" w:rsidP="00197945">
            <w:pPr>
              <w:pStyle w:val="a6"/>
            </w:pPr>
            <w:proofErr w:type="spellStart"/>
            <w:r w:rsidRPr="00197945">
              <w:t>ufw</w:t>
            </w:r>
            <w:proofErr w:type="spellEnd"/>
          </w:p>
        </w:tc>
        <w:tc>
          <w:tcPr>
            <w:tcW w:w="3070" w:type="dxa"/>
          </w:tcPr>
          <w:p w14:paraId="3DD74A3C" w14:textId="30F2E805" w:rsidR="00197945" w:rsidRDefault="00197945" w:rsidP="00197945">
            <w:pPr>
              <w:pStyle w:val="a6"/>
            </w:pPr>
            <w:r w:rsidRPr="00197945">
              <w:t>Ограничение числа соединений, защита от SYN-</w:t>
            </w:r>
            <w:proofErr w:type="spellStart"/>
            <w:r w:rsidRPr="00197945">
              <w:t>flood</w:t>
            </w:r>
            <w:proofErr w:type="spellEnd"/>
          </w:p>
        </w:tc>
      </w:tr>
    </w:tbl>
    <w:p w14:paraId="4843B4F1" w14:textId="2A5E6CD4" w:rsidR="00917CB3" w:rsidRPr="00917CB3" w:rsidRDefault="00917CB3" w:rsidP="00197945">
      <w:pPr>
        <w:ind w:firstLine="708"/>
      </w:pPr>
      <w:r w:rsidRPr="00917CB3">
        <w:t>Представленный технологический стек обладает высоким уровнем согласованности и обеспечивает комплексное решение задач построения инфраструктуры мультиплатформенного онлайн-кинотеатра. Все выбранные компоненты имеют открытый исходный код, активно развивающиеся сообщества и широкое промышленное применение, что снижает риски долгосрочной эксплуатации и обеспечивает возможность привлечения квалифицированных специалистов для сопровождения системы.</w:t>
      </w:r>
    </w:p>
    <w:p w14:paraId="4D1A7B34" w14:textId="25304587" w:rsidR="0024261C" w:rsidRDefault="0024261C" w:rsidP="0024261C">
      <w:pPr>
        <w:pStyle w:val="2"/>
      </w:pPr>
      <w:bookmarkStart w:id="15" w:name="_Toc227446663"/>
      <w:r w:rsidRPr="0024261C">
        <w:lastRenderedPageBreak/>
        <w:t xml:space="preserve">2.6 </w:t>
      </w:r>
      <w:r w:rsidR="00917CB3" w:rsidRPr="00917CB3">
        <w:t>Формирование нефункциональных требований к инфраструктуре</w:t>
      </w:r>
      <w:bookmarkEnd w:id="15"/>
    </w:p>
    <w:p w14:paraId="48C5EA11" w14:textId="77777777" w:rsidR="00917CB3" w:rsidRDefault="00917CB3" w:rsidP="00917CB3">
      <w:r>
        <w:t>Нефункциональные требования определяют качественные характеристики инфраструктуры и задают ограничения, в рамках которых должна функционировать система. В отличие от функциональных требований, нефункциональные требования не описывают конкретные действия системы, но непосредственно влияют на архитектурные решения, выбор технологий и методы эксплуатации. Формирование нефункциональных требований является критически важным этапом проектирования, поскольку именно эти требования определяют соответствие инфраструктуры поставленной цели повышения клиентоориентированности сервиса.</w:t>
      </w:r>
    </w:p>
    <w:p w14:paraId="6BB16B76" w14:textId="6A16ABA9" w:rsidR="00917CB3" w:rsidRDefault="00917CB3" w:rsidP="00917CB3">
      <w:r>
        <w:t>Инфраструктура должна обеспечивать обработку пользовательских запросов с минимальной и предсказуемой задержкой. Для запросов к программным интерфейсам платформы допустимое время отклика на 95-м перцентиле не должно превышать 300 миллисекунд, а на 99-м перцентиле — 800 миллисекунд при базовой нагрузке. При стриминге медиаконтента должна обеспечиваться стабильная скорость передачи, достаточная для воспроизведения видео в выбранном пользователем качестве без буферизаций. Инфраструктура должна поддерживать горизонтальное масштабирование основных компонентов без существенного увеличения времени отклика и без необходимости изменения архитектуры. Масштабирование должно выполняться без прерывания обслуживания пользователей.</w:t>
      </w:r>
    </w:p>
    <w:p w14:paraId="10746D2E" w14:textId="02C4596D" w:rsidR="00917CB3" w:rsidRDefault="00917CB3" w:rsidP="00917CB3">
      <w:r>
        <w:t xml:space="preserve">Уровень доступности производственного окружения должен составлять не менее 99,5% на годовом интервале, что соответствует совокупной длительности плановых и внеплановых простоев не более 43,8 часа в год. Выход из строя отдельных узлов или сервисов не должен приводить к полной недоступности сервиса. Должны быть реализованы механизмы автоматического восстановления компонентов после сбоев, а также </w:t>
      </w:r>
      <w:r>
        <w:lastRenderedPageBreak/>
        <w:t>перераспределения нагрузки между работоспособными узлами. Операции планового сопровождения, включая обновления программного обеспечения и миграции данных, должны выполняться без простоя сервиса.</w:t>
      </w:r>
    </w:p>
    <w:p w14:paraId="5D8D32FC" w14:textId="41A754B5" w:rsidR="00917CB3" w:rsidRDefault="00917CB3" w:rsidP="00917CB3">
      <w:r>
        <w:t xml:space="preserve">Инфраструктура должна сохранять работоспособность при различных сценариях частичных отказов, включая выход из строя отдельных прикладных сервисов, узлов кластера </w:t>
      </w:r>
      <w:proofErr w:type="spellStart"/>
      <w:r>
        <w:t>Kubernetes</w:t>
      </w:r>
      <w:proofErr w:type="spellEnd"/>
      <w:r>
        <w:t xml:space="preserve">, виртуальных машин и даже целых географических площадок. Для обеспечения отказоустойчивости на уровне площадок должна применяться </w:t>
      </w:r>
      <w:proofErr w:type="spellStart"/>
      <w:r>
        <w:t>геораспределённая</w:t>
      </w:r>
      <w:proofErr w:type="spellEnd"/>
      <w:r>
        <w:t xml:space="preserve"> репликация медиаконтента и критических данных. Время восстановления работоспособности отдельных компонентов после сбоя не должно превышать 5 минут, а время полного восстановления сервиса при выходе из строя одной из географических площадок — 30 минут.</w:t>
      </w:r>
    </w:p>
    <w:p w14:paraId="0CE9CD02" w14:textId="4B6980BE" w:rsidR="00917CB3" w:rsidRDefault="00917CB3" w:rsidP="00917CB3">
      <w:r>
        <w:t>Инфраструктура должна обеспечивать защиту данных и сетевых взаимодействий от несанкционированного доступа и внешних воздействий. Весь внешний трафик должен передаваться по зашифрованным каналам с использованием актуальных версий протокола TLS. Межсервисное взаимодействие должно подлежать аутентификации и проверке прав доступа в соответствии с принципами Zero Trust. Должны применяться механизмы защиты от распределённых атак отказа в обслуживании на сетевых уровнях L4 и L7, а также автоматическая блокировка источников аномальной активности. Управление секретами должно исключать хранение чувствительных данных в открытом виде. Все изменения в конфигурации инфраструктуры должны фиксироваться в системе контроля версий и быть воспроизводимыми.</w:t>
      </w:r>
    </w:p>
    <w:p w14:paraId="006A88F1" w14:textId="297CD377" w:rsidR="00917CB3" w:rsidRDefault="00917CB3" w:rsidP="00917CB3">
      <w:r>
        <w:t xml:space="preserve">Инфраструктура должна обеспечивать прозрачность поведения компонентов и возможность оперативной диагностики неисправностей. Все прикладные сервисы должны формировать структурированные логи, передаваемые в централизованную систему хранения. Каждый компонент системы должен предоставлять метрики производительности и состояния, собираемые системой мониторинга. Изменения в конфигурации и программном обеспечении должны выполняться через автоматизированные </w:t>
      </w:r>
      <w:r>
        <w:lastRenderedPageBreak/>
        <w:t>процессы, обеспечивающие воспроизводимость и возможность отката к предыдущим состояниям. Документация по инфраструктуре должна поддерживаться в актуальном состоянии и быть доступна всем членам команды эксплуатации.</w:t>
      </w:r>
    </w:p>
    <w:p w14:paraId="12143668" w14:textId="34C938EC" w:rsidR="00917CB3" w:rsidRDefault="00917CB3" w:rsidP="00917CB3">
      <w:r>
        <w:t>Инфраструктура должна обеспечивать высокий уровень наблюдаемости, достаточный для оперативного выявления проблем и принятия обоснованных решений. Должен осуществляться сбор метрик производительности с интервалом не более 15 секунд, хранение логов за период не менее 30 дней и сохранение метрик за период не менее 90 дней. Должны быть настроены автоматические оповещения для критических событий, включая недоступность компонентов, превышение пороговых значений задержки и исчерпание ресурсов. Время реакции системы наблюдаемости на критическое событие не должно превышать одной минуты с момента его возникновения.</w:t>
      </w:r>
    </w:p>
    <w:p w14:paraId="2C77F7BE" w14:textId="26999485" w:rsidR="00917CB3" w:rsidRDefault="00917CB3" w:rsidP="00917CB3">
      <w:r>
        <w:t>Архитектура инфраструктуры должна быть максимально независимой от конкретных поставщиков вычислительных ресурсов и программного обеспечения. Все используемые технологии должны иметь открытый исходный код или стандартизированные программные интерфейсы, обеспечивающие возможность замены компонентов без существенной переработки системы. Применение собственного развёртывания вспомогательных сервисов обеспечивает независимость проекта от доступности внешних облачных платформ и управляемых сервисов.</w:t>
      </w:r>
    </w:p>
    <w:p w14:paraId="11680FB4" w14:textId="6CE38389" w:rsidR="00917CB3" w:rsidRDefault="00917CB3" w:rsidP="00917CB3">
      <w:r>
        <w:t>Инфраструктура должна эксплуатироваться в рамках прогнозируемого бюджета, не зависящего от объёма пользовательской нагрузки в широких пределах. Стоимость эксплуатации должна быть преимущественно постоянной и определяться арендой выделенных серверов, что обеспечивает предсказуемость финансовых показателей проекта. Переменные затраты, связанные с доставкой медиаконтента, должны быть минимизированы за счёт применения собственного распределённого хранилища вместо использования сторонних сетей доставки контента.</w:t>
      </w:r>
    </w:p>
    <w:p w14:paraId="602F15C9" w14:textId="6F3A1B13" w:rsidR="00917CB3" w:rsidRDefault="00917CB3" w:rsidP="00917CB3">
      <w:r>
        <w:lastRenderedPageBreak/>
        <w:t>Архитектура инфраструктуры должна допускать поэтапное внедрение новых технологий и компонентов без необходимости полной переработки существующей системы. Должна быть предусмотрена возможность добавления новых географических площадок, расширения состава вспомогательных сервисов и внедрения дополнительных механизмов обеспечения качества обслуживания. Модульная структура инфраструктуры и применение декларативного управления конфигурацией обеспечивают выполнение данного требования.</w:t>
      </w:r>
    </w:p>
    <w:p w14:paraId="2EF9ACAC" w14:textId="0963BAB8" w:rsidR="00917CB3" w:rsidRPr="00917CB3" w:rsidRDefault="00917CB3" w:rsidP="00917CB3">
      <w:r>
        <w:t>Сформулированные нефункциональные требования в совокупности с функциональными требованиями, рассмотренными в первом разделе, формируют полную спецификацию проектируемой инфраструктуры. Их выполнение является необходимым условием достижения поставленной цели — повышения клиентоориентированности онлайн-кинотеатра за счёт обеспечения стабильного, защищённого и эффективного функционирования инфраструктуры платформы. Практическая реализация описанных архитектурных решений и проверка соответствия инфраструктуры сформулированным требованиям рассматриваются в третьем разделе настоящей работы.</w:t>
      </w:r>
    </w:p>
    <w:p w14:paraId="7BE0E5F7" w14:textId="77777777" w:rsidR="009D561F" w:rsidRDefault="009D561F" w:rsidP="009D561F">
      <w:pPr>
        <w:pStyle w:val="1"/>
        <w:numPr>
          <w:ilvl w:val="0"/>
          <w:numId w:val="3"/>
        </w:numPr>
      </w:pPr>
      <w:bookmarkStart w:id="16" w:name="_Toc227446664"/>
      <w:r>
        <w:lastRenderedPageBreak/>
        <w:t>Практическая часть</w:t>
      </w:r>
      <w:bookmarkEnd w:id="16"/>
    </w:p>
    <w:p w14:paraId="7DE32C16" w14:textId="1FEC4926" w:rsidR="002B5FE3" w:rsidRDefault="002B5FE3" w:rsidP="002B5FE3">
      <w:pPr>
        <w:pStyle w:val="2"/>
      </w:pPr>
      <w:bookmarkStart w:id="17" w:name="_Toc227446665"/>
      <w:r w:rsidRPr="002B5FE3">
        <w:t xml:space="preserve">3.1 </w:t>
      </w:r>
      <w:r w:rsidR="005E33AE" w:rsidRPr="005E33AE">
        <w:t>Развёртывание физического и виртуального слоя инфраструктуры</w:t>
      </w:r>
      <w:bookmarkEnd w:id="17"/>
    </w:p>
    <w:p w14:paraId="1303F7AE" w14:textId="77777777" w:rsidR="005E33AE" w:rsidRPr="005E33AE" w:rsidRDefault="005E33AE" w:rsidP="005E33AE">
      <w:r w:rsidRPr="005E33AE">
        <w:t xml:space="preserve">Практическая реализация инфраструктуры мультиплатформенного онлайн-кинотеатра </w:t>
      </w:r>
      <w:proofErr w:type="spellStart"/>
      <w:r w:rsidRPr="005E33AE">
        <w:t>Yanima</w:t>
      </w:r>
      <w:proofErr w:type="spellEnd"/>
      <w:r w:rsidRPr="005E33AE">
        <w:t xml:space="preserve"> началась с развёртывания базового слоя вычислительных ресурсов, на котором разворачиваются все последующие компоненты системы. В качестве основы инфраструктуры применяется гибридный подход, сочетающий выделенные физические серверы, арендуемые в центрах обработки данных, и слой виртуализации, обеспечивающий разделение физических ресурсов между изолированными средами исполнения.</w:t>
      </w:r>
    </w:p>
    <w:p w14:paraId="1A418E47" w14:textId="77777777" w:rsidR="005E33AE" w:rsidRPr="005E33AE" w:rsidRDefault="005E33AE" w:rsidP="005E33AE">
      <w:r w:rsidRPr="005E33AE">
        <w:t xml:space="preserve">Основной вычислительный узел системы размещён на выделенном физическом сервере с достаточными ресурсами процессора, оперативной памяти и дискового пространства для обслуживания всех компонентов прикладной нагрузки, средств разработки и систем хранения данных. Выбор в пользу одного мощного сервера, а не нескольких менее производительных, обусловлен экономическими соображениями: при сопоставимых совокупных ресурсах стоимость аренды единого сервера оказывается ниже, чем стоимость нескольких отдельных серверов, что соответствует требованию экономической эффективности, сформулированному в подразделе 2.6. Кроме того, размещение всех основных компонентов на одном физическом узле упрощает организацию сетевого взаимодействия между ними и снижает накладные расходы на </w:t>
      </w:r>
      <w:proofErr w:type="spellStart"/>
      <w:r w:rsidRPr="005E33AE">
        <w:t>межсерверный</w:t>
      </w:r>
      <w:proofErr w:type="spellEnd"/>
      <w:r w:rsidRPr="005E33AE">
        <w:t xml:space="preserve"> трафик.</w:t>
      </w:r>
    </w:p>
    <w:p w14:paraId="5FFBF8E2" w14:textId="77777777" w:rsidR="005E33AE" w:rsidRPr="005E33AE" w:rsidRDefault="005E33AE" w:rsidP="005E33AE">
      <w:r w:rsidRPr="005E33AE">
        <w:t xml:space="preserve">Поверх физического сервера развёрнут слой виртуализации на основе гипервизора с открытым исходным кодом. Виртуализация решает сразу несколько задач. Во-первых, она обеспечивает логическое разделение вычислительных ресурсов между различными классами компонентов </w:t>
      </w:r>
      <w:r w:rsidRPr="005E33AE">
        <w:lastRenderedPageBreak/>
        <w:t xml:space="preserve">системы: узлами кластера </w:t>
      </w:r>
      <w:proofErr w:type="spellStart"/>
      <w:r w:rsidRPr="005E33AE">
        <w:t>Kubernetes</w:t>
      </w:r>
      <w:proofErr w:type="spellEnd"/>
      <w:r w:rsidRPr="005E33AE">
        <w:t xml:space="preserve">, системами хранения данных, вспомогательными сервисами разработки и средствами наблюдаемости. Во-вторых, виртуальные машины позволяют динамически перераспределять ресурсы между компонентами при изменении характера нагрузки: например, при повышении интенсивности пользовательских запросов возможно увеличение ресурсов, выделенных узлам </w:t>
      </w:r>
      <w:proofErr w:type="spellStart"/>
      <w:r w:rsidRPr="005E33AE">
        <w:t>Kubernetes</w:t>
      </w:r>
      <w:proofErr w:type="spellEnd"/>
      <w:r w:rsidRPr="005E33AE">
        <w:t>, с одновременным уменьшением ресурсов, выделенных вспомогательным сервисам, не являющимся критическими в данный момент. В-третьих, виртуализация упрощает операции сопровождения, позволяя выполнять перезагрузку, обновление или миграцию отдельных виртуальных машин без воздействия на остальные компоненты системы.</w:t>
      </w:r>
    </w:p>
    <w:p w14:paraId="6087CDB1" w14:textId="77777777" w:rsidR="005E33AE" w:rsidRPr="005E33AE" w:rsidRDefault="005E33AE" w:rsidP="005E33AE">
      <w:r w:rsidRPr="005E33AE">
        <w:t>Состав развёрнутых виртуальных машин соответствует логической структуре инфраструктуры, описанной во втором разделе. На основном сервере развёрнуты следующие группы виртуальных машин:</w:t>
      </w:r>
    </w:p>
    <w:p w14:paraId="54EAE61A" w14:textId="49D02701" w:rsidR="005E33AE" w:rsidRPr="005E33AE" w:rsidRDefault="005E33AE" w:rsidP="000A0472">
      <w:pPr>
        <w:pStyle w:val="aa"/>
        <w:numPr>
          <w:ilvl w:val="0"/>
          <w:numId w:val="13"/>
        </w:numPr>
      </w:pPr>
      <w:r w:rsidRPr="005E33AE">
        <w:t xml:space="preserve">виртуальные машины, выполняющие роль узлов кластера </w:t>
      </w:r>
      <w:proofErr w:type="spellStart"/>
      <w:r w:rsidRPr="005E33AE">
        <w:t>Kubernetes</w:t>
      </w:r>
      <w:proofErr w:type="spellEnd"/>
      <w:r w:rsidRPr="005E33AE">
        <w:t>: один управляющий узел и несколько рабочих узлов, на которых развёрнуты прикладные сервисы;</w:t>
      </w:r>
    </w:p>
    <w:p w14:paraId="528A5560" w14:textId="19969E14" w:rsidR="005E33AE" w:rsidRPr="005E33AE" w:rsidRDefault="005E33AE" w:rsidP="000A0472">
      <w:pPr>
        <w:pStyle w:val="aa"/>
        <w:numPr>
          <w:ilvl w:val="0"/>
          <w:numId w:val="13"/>
        </w:numPr>
      </w:pPr>
      <w:r w:rsidRPr="005E33AE">
        <w:t>виртуальная машина, содержащая системы управления базами данных (</w:t>
      </w:r>
      <w:proofErr w:type="spellStart"/>
      <w:r w:rsidRPr="005E33AE">
        <w:t>PostgreSQL</w:t>
      </w:r>
      <w:proofErr w:type="spellEnd"/>
      <w:r w:rsidRPr="005E33AE">
        <w:t xml:space="preserve">, </w:t>
      </w:r>
      <w:proofErr w:type="spellStart"/>
      <w:r w:rsidRPr="005E33AE">
        <w:t>Redis</w:t>
      </w:r>
      <w:proofErr w:type="spellEnd"/>
      <w:r w:rsidRPr="005E33AE">
        <w:t xml:space="preserve">, </w:t>
      </w:r>
      <w:proofErr w:type="spellStart"/>
      <w:r w:rsidRPr="005E33AE">
        <w:t>Meilisearch</w:t>
      </w:r>
      <w:proofErr w:type="spellEnd"/>
      <w:r w:rsidRPr="005E33AE">
        <w:t>), изолированные от контейнерной среды для обеспечения стабильности работы с состоянием;</w:t>
      </w:r>
    </w:p>
    <w:p w14:paraId="1FFA2D3A" w14:textId="730B21D8" w:rsidR="005E33AE" w:rsidRPr="005E33AE" w:rsidRDefault="005E33AE" w:rsidP="000A0472">
      <w:pPr>
        <w:pStyle w:val="aa"/>
        <w:numPr>
          <w:ilvl w:val="0"/>
          <w:numId w:val="13"/>
        </w:numPr>
      </w:pPr>
      <w:r w:rsidRPr="005E33AE">
        <w:t xml:space="preserve">виртуальная машина, на которой размещены средства наблюдаемости: </w:t>
      </w:r>
      <w:proofErr w:type="spellStart"/>
      <w:r w:rsidRPr="005E33AE">
        <w:t>Prometheus</w:t>
      </w:r>
      <w:proofErr w:type="spellEnd"/>
      <w:r w:rsidRPr="005E33AE">
        <w:t xml:space="preserve">, </w:t>
      </w:r>
      <w:proofErr w:type="spellStart"/>
      <w:r w:rsidRPr="005E33AE">
        <w:t>Grafana</w:t>
      </w:r>
      <w:proofErr w:type="spellEnd"/>
      <w:r w:rsidRPr="005E33AE">
        <w:t xml:space="preserve">, </w:t>
      </w:r>
      <w:proofErr w:type="spellStart"/>
      <w:r w:rsidRPr="005E33AE">
        <w:t>Alertmanager</w:t>
      </w:r>
      <w:proofErr w:type="spellEnd"/>
      <w:r w:rsidRPr="005E33AE">
        <w:t xml:space="preserve"> и </w:t>
      </w:r>
      <w:proofErr w:type="spellStart"/>
      <w:r w:rsidRPr="005E33AE">
        <w:t>Loki</w:t>
      </w:r>
      <w:proofErr w:type="spellEnd"/>
      <w:r w:rsidRPr="005E33AE">
        <w:t>;</w:t>
      </w:r>
    </w:p>
    <w:p w14:paraId="5BA5CC61" w14:textId="5EFABAE3" w:rsidR="005E33AE" w:rsidRPr="005E33AE" w:rsidRDefault="005E33AE" w:rsidP="000A0472">
      <w:pPr>
        <w:pStyle w:val="aa"/>
        <w:numPr>
          <w:ilvl w:val="0"/>
          <w:numId w:val="13"/>
        </w:numPr>
      </w:pPr>
      <w:r w:rsidRPr="005E33AE">
        <w:t xml:space="preserve">виртуальная машина, содержащая вспомогательные сервисы разработки: </w:t>
      </w:r>
      <w:proofErr w:type="spellStart"/>
      <w:r w:rsidRPr="005E33AE">
        <w:t>GitLab</w:t>
      </w:r>
      <w:proofErr w:type="spellEnd"/>
      <w:r w:rsidRPr="005E33AE">
        <w:t xml:space="preserve">, трекер задач, реестр контейнерных образов </w:t>
      </w:r>
      <w:proofErr w:type="spellStart"/>
      <w:r w:rsidRPr="005E33AE">
        <w:t>Harbor</w:t>
      </w:r>
      <w:proofErr w:type="spellEnd"/>
      <w:r w:rsidRPr="005E33AE">
        <w:t xml:space="preserve">, </w:t>
      </w:r>
      <w:proofErr w:type="spellStart"/>
      <w:r w:rsidRPr="005E33AE">
        <w:t>Sentry</w:t>
      </w:r>
      <w:proofErr w:type="spellEnd"/>
      <w:r w:rsidRPr="005E33AE">
        <w:t>.</w:t>
      </w:r>
    </w:p>
    <w:p w14:paraId="029E9BEE" w14:textId="3ED6794B" w:rsidR="005E33AE" w:rsidRPr="005E33AE" w:rsidRDefault="005E33AE" w:rsidP="005E33AE">
      <w:r w:rsidRPr="005E33AE">
        <w:t xml:space="preserve">Отдельного рассмотрения заслуживает географическое распределение компонентов системы. Помимо основного сервера, в инфраструктуре проекта задействованы дополнительные вычислительные узлы, размещённые в других </w:t>
      </w:r>
      <w:r w:rsidRPr="005E33AE">
        <w:lastRenderedPageBreak/>
        <w:t xml:space="preserve">географических регионах. Основной вычислительный сервер расположен в </w:t>
      </w:r>
      <w:r w:rsidR="000A0472">
        <w:t>Москве</w:t>
      </w:r>
      <w:r w:rsidRPr="005E33AE">
        <w:t>, что обеспечивает низкие задержки сетевого взаимодействия с большинством</w:t>
      </w:r>
      <w:r w:rsidR="000A0472">
        <w:t xml:space="preserve"> </w:t>
      </w:r>
      <w:r w:rsidRPr="005E33AE">
        <w:t xml:space="preserve">пользователей и удобное подключение к магистральным каналам связи. Зеркало объектного хранилища медиаконтента развёрнуто на дополнительном сервере в </w:t>
      </w:r>
      <w:r w:rsidR="000A0472">
        <w:t>Пензе</w:t>
      </w:r>
      <w:r w:rsidRPr="005E33AE">
        <w:t xml:space="preserve">, что обеспечивает сокращение задержек доставки видеоматериалов российским пользователям и выполняет функцию географического резервирования данных. Дополнительный S3-совместимый шлюз для обработки запросов на получение медиаконтента размещён в </w:t>
      </w:r>
      <w:r w:rsidR="000A0472">
        <w:t>Санкт-Петербурге</w:t>
      </w:r>
      <w:r w:rsidRPr="005E33AE">
        <w:t xml:space="preserve"> и выполняет роль промежуточного узла, балансирующего нагрузку на географически распределённые экземпляры хранилища. Такое размещение компонентов соответствует сформулированному в подразделе 2.6 требованию отказоустойчивости на уровне географических площадок.</w:t>
      </w:r>
    </w:p>
    <w:p w14:paraId="19D0A226" w14:textId="77777777" w:rsidR="005E33AE" w:rsidRPr="005E33AE" w:rsidRDefault="005E33AE" w:rsidP="005E33AE">
      <w:r w:rsidRPr="005E33AE">
        <w:t xml:space="preserve">Взаимодействие между географически распределёнными узлами организовано через защищённые каналы с использованием виртуальной частной сети, построенной на базе </w:t>
      </w:r>
      <w:proofErr w:type="spellStart"/>
      <w:r w:rsidRPr="005E33AE">
        <w:t>WireGuard</w:t>
      </w:r>
      <w:proofErr w:type="spellEnd"/>
      <w:r w:rsidRPr="005E33AE">
        <w:t xml:space="preserve">. Применение </w:t>
      </w:r>
      <w:proofErr w:type="spellStart"/>
      <w:r w:rsidRPr="005E33AE">
        <w:t>WireGuard</w:t>
      </w:r>
      <w:proofErr w:type="spellEnd"/>
      <w:r w:rsidRPr="005E33AE">
        <w:t xml:space="preserve"> обусловлено его высокой производительностью, минимальными накладными расходами на шифрование и простотой настройки по сравнению с классическими решениями VPN. Через виртуальную частную сеть организуются служебные каналы между узлами, тогда как пользовательский трафик доставляется напрямую через публичную сеть Интернет, что исключает избыточные промежуточные перенаправления.</w:t>
      </w:r>
    </w:p>
    <w:p w14:paraId="73E9577B" w14:textId="77777777" w:rsidR="005E33AE" w:rsidRPr="005E33AE" w:rsidRDefault="005E33AE" w:rsidP="005E33AE">
      <w:r w:rsidRPr="005E33AE">
        <w:t xml:space="preserve">Для каждой виртуальной машины определены требования к ресурсам на основе анализа ожидаемой нагрузки соответствующих компонентов. Узлам </w:t>
      </w:r>
      <w:proofErr w:type="spellStart"/>
      <w:r w:rsidRPr="005E33AE">
        <w:t>Kubernetes</w:t>
      </w:r>
      <w:proofErr w:type="spellEnd"/>
      <w:r w:rsidRPr="005E33AE">
        <w:t xml:space="preserve"> выделены значительные ресурсы процессора и оперативной памяти, поскольку они обслуживают основную прикладную нагрузку. Виртуальная машина с базами данных получает повышенный объём оперативной памяти для эффективного кэширования данных и быстрого дискового пространства для хранения информации. Средства наблюдаемости размещены на отдельной виртуальной машине, чтобы обеспечить их работоспособность независимо от состояния других компонентов системы: </w:t>
      </w:r>
      <w:r w:rsidRPr="005E33AE">
        <w:lastRenderedPageBreak/>
        <w:t>подобная изоляция соответствует принципу, согласно которому мониторинг должен функционировать даже при сбоях в основных компонентах.</w:t>
      </w:r>
    </w:p>
    <w:p w14:paraId="59CE0C0F" w14:textId="77777777" w:rsidR="005E33AE" w:rsidRPr="005E33AE" w:rsidRDefault="005E33AE" w:rsidP="005E33AE">
      <w:r w:rsidRPr="005E33AE">
        <w:t xml:space="preserve">Базовая операционная система для всех виртуальных машин унифицирована: применяется дистрибутив Linux, обеспечивающий длительный срок поддержки и стабильное получение обновлений безопасности. Конфигурация операционной системы выполняется с использованием средств декларативного управления инфраструктурой, что обеспечивает воспроизводимость развёртывания и возможность быстрого восстановления компонентов системы из конфигурационных файлов. Подобный подход соответствует общим принципам Infrastructure </w:t>
      </w:r>
      <w:proofErr w:type="spellStart"/>
      <w:r w:rsidRPr="005E33AE">
        <w:t>as</w:t>
      </w:r>
      <w:proofErr w:type="spellEnd"/>
      <w:r w:rsidRPr="005E33AE">
        <w:t xml:space="preserve"> Code и является стандартной практикой для современных проектов, ориентированных на длительную эксплуатацию.</w:t>
      </w:r>
    </w:p>
    <w:p w14:paraId="1B346515" w14:textId="1C56D236" w:rsidR="005E33AE" w:rsidRPr="005E33AE" w:rsidRDefault="005E33AE" w:rsidP="005E33AE">
      <w:r w:rsidRPr="005E33AE">
        <w:t xml:space="preserve">Таким образом, развёрнутый базовый слой инфраструктуры представляет собой </w:t>
      </w:r>
      <w:proofErr w:type="spellStart"/>
      <w:r w:rsidRPr="005E33AE">
        <w:t>геораспределённую</w:t>
      </w:r>
      <w:proofErr w:type="spellEnd"/>
      <w:r w:rsidRPr="005E33AE">
        <w:t xml:space="preserve"> систему, основанную на выделенных физических серверах, слое виртуализации и логически разделённых виртуальных машинах, каждая из которых решает определённый класс задач. Подобная организация обеспечивает сочетание экономической эффективности, управляемости и отказоустойчивости, создавая основу для развёртывания кластера </w:t>
      </w:r>
      <w:proofErr w:type="spellStart"/>
      <w:r w:rsidRPr="005E33AE">
        <w:t>Kubernetes</w:t>
      </w:r>
      <w:proofErr w:type="spellEnd"/>
      <w:r w:rsidRPr="005E33AE">
        <w:t xml:space="preserve"> и прикладных компонентов системы, рассматриваемых в последующих подразделах.</w:t>
      </w:r>
    </w:p>
    <w:p w14:paraId="1844500B" w14:textId="0C8F3739" w:rsidR="008E6EB3" w:rsidRDefault="008E6EB3" w:rsidP="008E6EB3">
      <w:pPr>
        <w:pStyle w:val="2"/>
      </w:pPr>
      <w:bookmarkStart w:id="18" w:name="_Toc227446666"/>
      <w:r w:rsidRPr="008E6EB3">
        <w:t xml:space="preserve">3.2 </w:t>
      </w:r>
      <w:r w:rsidR="005E33AE" w:rsidRPr="005E33AE">
        <w:t>Настройка сетевой инфраструктуры и средств защиты</w:t>
      </w:r>
      <w:bookmarkEnd w:id="18"/>
    </w:p>
    <w:p w14:paraId="4F30B418" w14:textId="77777777" w:rsidR="005E33AE" w:rsidRPr="005E33AE" w:rsidRDefault="005E33AE" w:rsidP="005E33AE">
      <w:r w:rsidRPr="005E33AE">
        <w:t xml:space="preserve">Настройка сетевой инфраструктуры выполнялась в соответствии с архитектурными решениями, сформулированными в подразделе 2.3. Практическая реализация включает настройку сегментации сети на функциональные зоны, развёртывание средств защиты периметра, применение принципов Zero Trust и минимальных привилегий, а также конфигурирование сетевых политик </w:t>
      </w:r>
      <w:proofErr w:type="spellStart"/>
      <w:r w:rsidRPr="005E33AE">
        <w:t>Kubernetes</w:t>
      </w:r>
      <w:proofErr w:type="spellEnd"/>
      <w:r w:rsidRPr="005E33AE">
        <w:t xml:space="preserve"> для ограничения межсервисного взаимодействия.</w:t>
      </w:r>
    </w:p>
    <w:p w14:paraId="1A79CD58" w14:textId="44F80A49" w:rsidR="005E33AE" w:rsidRPr="005E33AE" w:rsidRDefault="005E33AE" w:rsidP="005E33AE">
      <w:r w:rsidRPr="005E33AE">
        <w:lastRenderedPageBreak/>
        <w:t xml:space="preserve">На уровне операционной системы виртуальных машин развёрнуты отдельные виртуальные сетевые интерфейсы, обеспечивающие принадлежность каждой виртуальной машины к соответствующей функциональной зоне. Для маршрутизации трафика между зонами применяется отдельная виртуальная машина, выполняющая роль программного маршрутизатора и позволяющая централизованно применять правила фильтрации. Демилитаризованная зона содержит узлы, непосредственно взаимодействующие с внешним трафиком: балансировщик </w:t>
      </w:r>
      <w:proofErr w:type="spellStart"/>
      <w:r w:rsidRPr="005E33AE">
        <w:t>HAProxy</w:t>
      </w:r>
      <w:proofErr w:type="spellEnd"/>
      <w:r w:rsidRPr="005E33AE">
        <w:t xml:space="preserve">, обратный прокси-сервер </w:t>
      </w:r>
      <w:proofErr w:type="spellStart"/>
      <w:r w:rsidRPr="005E33AE">
        <w:t>Nginx</w:t>
      </w:r>
      <w:proofErr w:type="spellEnd"/>
      <w:r w:rsidRPr="005E33AE">
        <w:t xml:space="preserve"> и контроллер </w:t>
      </w:r>
      <w:proofErr w:type="spellStart"/>
      <w:r w:rsidRPr="005E33AE">
        <w:t>Ingress</w:t>
      </w:r>
      <w:proofErr w:type="spellEnd"/>
      <w:r w:rsidRPr="005E33AE">
        <w:t xml:space="preserve"> кластера </w:t>
      </w:r>
      <w:proofErr w:type="spellStart"/>
      <w:r w:rsidRPr="005E33AE">
        <w:t>Kubernetes</w:t>
      </w:r>
      <w:proofErr w:type="spellEnd"/>
      <w:r w:rsidRPr="005E33AE">
        <w:t xml:space="preserve">. Внутренняя сеть объединяет рабочие узлы </w:t>
      </w:r>
      <w:proofErr w:type="spellStart"/>
      <w:r w:rsidRPr="005E33AE">
        <w:t>Kubernetes</w:t>
      </w:r>
      <w:proofErr w:type="spellEnd"/>
      <w:r w:rsidRPr="005E33AE">
        <w:t xml:space="preserve">, на которых развёрнуты прикладные сервисы. Зона хранилищ содержит виртуальные машины с базами данных и узлы распределённого хранилища </w:t>
      </w:r>
      <w:proofErr w:type="spellStart"/>
      <w:r w:rsidRPr="005E33AE">
        <w:t>Ceph</w:t>
      </w:r>
      <w:proofErr w:type="spellEnd"/>
      <w:r w:rsidRPr="005E33AE">
        <w:t>. Зона наблюдаемости выделена в отдельный сегмент, доступный только для администраторов системы и отделённый от остальных компонентов.</w:t>
      </w:r>
    </w:p>
    <w:p w14:paraId="4DC76D87" w14:textId="7AAF7CC4" w:rsidR="005E33AE" w:rsidRPr="005E33AE" w:rsidRDefault="005E33AE" w:rsidP="005E33AE">
      <w:r w:rsidRPr="005E33AE">
        <w:t xml:space="preserve">Защита сетевого периметра реализована многоуровневым образом. На внешнем уровне применяется коммерческий сервис защиты от распределённых атак отказа в обслуживании, работающий на сетевом уровне L4. Данный сервис выполняет очистку входящего трафика от известных шаблонов сетевых атак и передаёт отфильтрованный трафик на балансировщик нагрузки, развёрнутый в DMZ. На уровне операционной системы виртуальных машин настроены правила файрвола </w:t>
      </w:r>
      <w:proofErr w:type="spellStart"/>
      <w:r w:rsidRPr="005E33AE">
        <w:t>ufw</w:t>
      </w:r>
      <w:proofErr w:type="spellEnd"/>
      <w:r w:rsidRPr="005E33AE">
        <w:t>, ограничивающие возможные направления входящего трафика только разрешёнными портами и источниками. Для защиты от атак на уровне TCP-соединений активированы механизмы ограничения числа незавершённых соединений, противодействующие SYN-</w:t>
      </w:r>
      <w:proofErr w:type="spellStart"/>
      <w:r w:rsidRPr="005E33AE">
        <w:t>flood</w:t>
      </w:r>
      <w:proofErr w:type="spellEnd"/>
      <w:r w:rsidRPr="005E33AE">
        <w:t xml:space="preserve"> атакам.</w:t>
      </w:r>
    </w:p>
    <w:p w14:paraId="7A2AC1C4" w14:textId="6CB344C1" w:rsidR="000A0472" w:rsidRDefault="0058325C" w:rsidP="0058325C">
      <w:r>
        <w:t>Приложение</w:t>
      </w:r>
      <w:r w:rsidR="005E33AE" w:rsidRPr="005E33AE">
        <w:t xml:space="preserve"> </w:t>
      </w:r>
      <w:r>
        <w:t>А</w:t>
      </w:r>
      <w:r w:rsidR="005E33AE" w:rsidRPr="005E33AE">
        <w:t xml:space="preserve"> демонстрирует фрагмент конфигурации файрвола </w:t>
      </w:r>
      <w:proofErr w:type="spellStart"/>
      <w:r w:rsidR="005E33AE" w:rsidRPr="005E33AE">
        <w:t>ufw</w:t>
      </w:r>
      <w:proofErr w:type="spellEnd"/>
      <w:r w:rsidR="000A0472">
        <w:t xml:space="preserve"> и правил </w:t>
      </w:r>
      <w:r w:rsidR="000A0472">
        <w:rPr>
          <w:lang w:val="en-US"/>
        </w:rPr>
        <w:t>iptables</w:t>
      </w:r>
      <w:r w:rsidR="005E33AE" w:rsidRPr="005E33AE">
        <w:t>, применяемого на виртуальной машине демилитаризованной зоны</w:t>
      </w:r>
      <w:r>
        <w:t>.</w:t>
      </w:r>
    </w:p>
    <w:p w14:paraId="0569E01C" w14:textId="168247AF" w:rsidR="005E33AE" w:rsidRPr="005E33AE" w:rsidRDefault="005E33AE" w:rsidP="005E33AE">
      <w:r w:rsidRPr="005E33AE">
        <w:t xml:space="preserve">На уровне прикладной защиты развёрнута система Fail2ban, выполняющая автоматическое обнаружение источников аномальной </w:t>
      </w:r>
      <w:r w:rsidRPr="005E33AE">
        <w:lastRenderedPageBreak/>
        <w:t xml:space="preserve">активности и их временную блокировку. Fail2ban анализирует логи </w:t>
      </w:r>
      <w:proofErr w:type="spellStart"/>
      <w:r w:rsidRPr="005E33AE">
        <w:t>Nginx</w:t>
      </w:r>
      <w:proofErr w:type="spellEnd"/>
      <w:r w:rsidRPr="005E33AE">
        <w:t xml:space="preserve"> и системные журналы, выявляет IP-адреса, превышающие установленные пороги частоты запросов или подозрительного поведения, и добавляет их в список блокировки на уровне файрвола. Настроены отдельные правила для обнаружения попыток подбора паролей, аномальной активности на программных интерфейсах и чрезмерной частоты запросов к статическим ресурсам. Время блокировки варьируется в зависимости от типа обнаруженного нарушения: от 15 минут для единичных нарушений до 24 часов для повторяющихся инцидентов.</w:t>
      </w:r>
    </w:p>
    <w:p w14:paraId="49C73CF5" w14:textId="1F04BB46" w:rsidR="005E33AE" w:rsidRPr="005E33AE" w:rsidRDefault="005E33AE" w:rsidP="005E33AE">
      <w:r w:rsidRPr="005E33AE">
        <w:t xml:space="preserve">В демилитаризованной зоне развёрнут обратный прокси-сервер </w:t>
      </w:r>
      <w:proofErr w:type="spellStart"/>
      <w:r w:rsidRPr="005E33AE">
        <w:t>Nginx</w:t>
      </w:r>
      <w:proofErr w:type="spellEnd"/>
      <w:r w:rsidRPr="005E33AE">
        <w:t xml:space="preserve">, выполняющий приём всего пользовательского трафика и его дальнейшую маршрутизацию. На уровне </w:t>
      </w:r>
      <w:proofErr w:type="spellStart"/>
      <w:r w:rsidRPr="005E33AE">
        <w:t>Nginx</w:t>
      </w:r>
      <w:proofErr w:type="spellEnd"/>
      <w:r w:rsidRPr="005E33AE">
        <w:t xml:space="preserve"> применяется ряд механизмов защиты прикладного уровня. Директива </w:t>
      </w:r>
      <w:proofErr w:type="spellStart"/>
      <w:r w:rsidRPr="005E33AE">
        <w:t>limit_req</w:t>
      </w:r>
      <w:proofErr w:type="spellEnd"/>
      <w:r w:rsidRPr="005E33AE">
        <w:t xml:space="preserve"> ограничивает частоту обращений к различным классам программных интерфейсов: более строгие ограничения установлены для операций авторизации и поиска, менее строгие — для статического контента. Директива </w:t>
      </w:r>
      <w:proofErr w:type="spellStart"/>
      <w:r w:rsidRPr="005E33AE">
        <w:t>limit_conn</w:t>
      </w:r>
      <w:proofErr w:type="spellEnd"/>
      <w:r w:rsidRPr="005E33AE">
        <w:t xml:space="preserve"> ограничивает число одновременных соединений от одного IP-адреса, предотвращая попытки исчерпания ресурсов сервера путём установления большого количества параллельных соединений. Дополнительно настроена </w:t>
      </w:r>
      <w:proofErr w:type="spellStart"/>
      <w:r w:rsidRPr="005E33AE">
        <w:t>геофильтрация</w:t>
      </w:r>
      <w:proofErr w:type="spellEnd"/>
      <w:r w:rsidRPr="005E33AE">
        <w:t xml:space="preserve"> на основе базы данных принадлежности IP-адресов к автономным системам, что позволяет блокировать известные источники нежелательного трафика, включая ботнеты и анонимизирующие сети.</w:t>
      </w:r>
    </w:p>
    <w:p w14:paraId="7B7A51FA" w14:textId="6FD589A3" w:rsidR="005E33AE" w:rsidRPr="005E33AE" w:rsidRDefault="005E33AE" w:rsidP="005E33AE">
      <w:r w:rsidRPr="005E33AE">
        <w:t xml:space="preserve">Внутри кластера </w:t>
      </w:r>
      <w:proofErr w:type="spellStart"/>
      <w:r w:rsidRPr="005E33AE">
        <w:t>Kubernetes</w:t>
      </w:r>
      <w:proofErr w:type="spellEnd"/>
      <w:r w:rsidRPr="005E33AE">
        <w:t xml:space="preserve"> применяются сетевые политики (</w:t>
      </w:r>
      <w:proofErr w:type="spellStart"/>
      <w:r w:rsidRPr="005E33AE">
        <w:t>NetworkPolicy</w:t>
      </w:r>
      <w:proofErr w:type="spellEnd"/>
      <w:r w:rsidRPr="005E33AE">
        <w:t xml:space="preserve">), реализующие принцип Zero Trust на уровне межсервисного взаимодействия. По умолчанию в каждом пространстве имён применяется политика </w:t>
      </w:r>
      <w:proofErr w:type="spellStart"/>
      <w:r w:rsidRPr="005E33AE">
        <w:t>deny-all</w:t>
      </w:r>
      <w:proofErr w:type="spellEnd"/>
      <w:r w:rsidRPr="005E33AE">
        <w:t xml:space="preserve">, запрещающая любое входящее и исходящее взаимодействие между подами. Для каждого прикладного сервиса создаётся индивидуальная политика, явно разрешающая только те направления трафика, которые необходимы для его функционирования. Например, сервис обработки каталога имеет право обращаться к базе данных </w:t>
      </w:r>
      <w:proofErr w:type="spellStart"/>
      <w:r w:rsidRPr="005E33AE">
        <w:t>PostgreSQL</w:t>
      </w:r>
      <w:proofErr w:type="spellEnd"/>
      <w:r w:rsidRPr="005E33AE">
        <w:t xml:space="preserve"> и кэшу </w:t>
      </w:r>
      <w:proofErr w:type="spellStart"/>
      <w:r w:rsidRPr="005E33AE">
        <w:t>Redis</w:t>
      </w:r>
      <w:proofErr w:type="spellEnd"/>
      <w:r w:rsidRPr="005E33AE">
        <w:t xml:space="preserve">, но </w:t>
      </w:r>
      <w:r w:rsidRPr="005E33AE">
        <w:lastRenderedPageBreak/>
        <w:t>не имеет прямого доступа к сервисам авторизации или доставки медиаконтента.</w:t>
      </w:r>
    </w:p>
    <w:p w14:paraId="7BCD3D7F" w14:textId="6E0E2F91" w:rsidR="005E33AE" w:rsidRPr="005E33AE" w:rsidRDefault="005E33AE" w:rsidP="005E33AE">
      <w:r w:rsidRPr="005E33AE">
        <w:t xml:space="preserve">Помимо сетевых политик, в кластере </w:t>
      </w:r>
      <w:proofErr w:type="spellStart"/>
      <w:r w:rsidRPr="005E33AE">
        <w:t>Kubernetes</w:t>
      </w:r>
      <w:proofErr w:type="spellEnd"/>
      <w:r w:rsidRPr="005E33AE">
        <w:t xml:space="preserve"> применяется ролевое управление доступом (RBAC). Для каждого прикладного сервиса создаётся отдельный сервисный аккаунт с минимальным набором прав, необходимых для его работы. Права на доступ к объектам </w:t>
      </w:r>
      <w:proofErr w:type="spellStart"/>
      <w:r w:rsidRPr="005E33AE">
        <w:t>Kubernetes</w:t>
      </w:r>
      <w:proofErr w:type="spellEnd"/>
      <w:r w:rsidRPr="005E33AE">
        <w:t xml:space="preserve">, чтение секретов и взаимодействие с другими сервисами задаются явно через объекты </w:t>
      </w:r>
      <w:proofErr w:type="spellStart"/>
      <w:r w:rsidRPr="005E33AE">
        <w:t>Role</w:t>
      </w:r>
      <w:proofErr w:type="spellEnd"/>
      <w:r w:rsidRPr="005E33AE">
        <w:t xml:space="preserve"> и </w:t>
      </w:r>
      <w:proofErr w:type="spellStart"/>
      <w:r w:rsidRPr="005E33AE">
        <w:t>RoleBinding</w:t>
      </w:r>
      <w:proofErr w:type="spellEnd"/>
      <w:r w:rsidRPr="005E33AE">
        <w:t>. Подобная конфигурация исключает ситуации, в которых скомпрометированный сервис мог бы получить доступ к данным, не связанным с его прямым назначением.</w:t>
      </w:r>
    </w:p>
    <w:p w14:paraId="0BBD3996" w14:textId="3143C989" w:rsidR="005E33AE" w:rsidRPr="005E33AE" w:rsidRDefault="005E33AE" w:rsidP="005E33AE">
      <w:r w:rsidRPr="005E33AE">
        <w:t xml:space="preserve">Доступ к управлению инфраструктурой, включая SSH-соединения с виртуальными машинами и обращение к API кластера </w:t>
      </w:r>
      <w:proofErr w:type="spellStart"/>
      <w:r w:rsidRPr="005E33AE">
        <w:t>Kubernetes</w:t>
      </w:r>
      <w:proofErr w:type="spellEnd"/>
      <w:r w:rsidRPr="005E33AE">
        <w:t xml:space="preserve">, ограничен белым списком IP-адресов членов команды. Все административные подключения выполняются через промежуточный </w:t>
      </w:r>
      <w:proofErr w:type="spellStart"/>
      <w:r w:rsidRPr="005E33AE">
        <w:t>bastion</w:t>
      </w:r>
      <w:proofErr w:type="spellEnd"/>
      <w:r w:rsidRPr="005E33AE">
        <w:t>-узел, что обеспечивает централизованное журналирование административных действий и упрощает контроль доступа. Аутентификация SSH выполняется исключительно по ключам, парольная аутентификация отключена на уровне конфигурации сервера.</w:t>
      </w:r>
    </w:p>
    <w:p w14:paraId="6FB7FAD0" w14:textId="0EB2845E" w:rsidR="005E33AE" w:rsidRPr="005E33AE" w:rsidRDefault="005E33AE" w:rsidP="005E33AE">
      <w:r w:rsidRPr="005E33AE">
        <w:t>Практическая реализация описанных механизмов защиты была проверена в ходе тестирования инфраструктуры, результаты которого приведены в подразделе 3.7. Многоуровневый подход к защите обеспечивает устойчивость инфраструктуры к различным классам атак и соответствует требованиям безопасности, сформулированным в подразделе 2.6.</w:t>
      </w:r>
    </w:p>
    <w:p w14:paraId="7123DFFC" w14:textId="471F41F2" w:rsidR="00A56F9B" w:rsidRDefault="005E33AE" w:rsidP="00DB263F">
      <w:pPr>
        <w:pStyle w:val="2"/>
        <w:numPr>
          <w:ilvl w:val="1"/>
          <w:numId w:val="3"/>
        </w:numPr>
      </w:pPr>
      <w:bookmarkStart w:id="19" w:name="_Toc227446667"/>
      <w:r w:rsidRPr="005E33AE">
        <w:t>Контейнеризация приложений и реестр образов</w:t>
      </w:r>
      <w:bookmarkEnd w:id="19"/>
    </w:p>
    <w:p w14:paraId="1D756094" w14:textId="77777777" w:rsidR="00DB263F" w:rsidRDefault="00DB263F" w:rsidP="0058325C">
      <w:r>
        <w:t xml:space="preserve">Контейнеризация прикладных компонентов системы реализована с применением платформы </w:t>
      </w:r>
      <w:proofErr w:type="spellStart"/>
      <w:r>
        <w:t>Docker</w:t>
      </w:r>
      <w:proofErr w:type="spellEnd"/>
      <w:r>
        <w:t xml:space="preserve"> с использованием многоэтапных сборок (</w:t>
      </w:r>
      <w:proofErr w:type="spellStart"/>
      <w:r>
        <w:t>multi-stage</w:t>
      </w:r>
      <w:proofErr w:type="spellEnd"/>
      <w:r>
        <w:t xml:space="preserve"> </w:t>
      </w:r>
      <w:proofErr w:type="spellStart"/>
      <w:r>
        <w:t>build</w:t>
      </w:r>
      <w:proofErr w:type="spellEnd"/>
      <w:r>
        <w:t xml:space="preserve">). Подобный подход обеспечивает идентичность окружений разработки и производства, существенное уменьшение итогового размера </w:t>
      </w:r>
      <w:r>
        <w:lastRenderedPageBreak/>
        <w:t>контейнерных образов и исключение инструментов сборки из образов, попадающих в производственную среду.</w:t>
      </w:r>
    </w:p>
    <w:p w14:paraId="3B06C510" w14:textId="77777777" w:rsidR="00DB263F" w:rsidRDefault="00DB263F" w:rsidP="0058325C">
      <w:r>
        <w:t xml:space="preserve">Организация многоэтапной сборки. Для каждого прикладного сервиса сформирован </w:t>
      </w:r>
      <w:proofErr w:type="spellStart"/>
      <w:r>
        <w:t>Dockerfile</w:t>
      </w:r>
      <w:proofErr w:type="spellEnd"/>
      <w:r>
        <w:t>, описывающий последовательность этапов построения контейнерного образа. Первый этап (</w:t>
      </w:r>
      <w:proofErr w:type="spellStart"/>
      <w:r>
        <w:t>builder</w:t>
      </w:r>
      <w:proofErr w:type="spellEnd"/>
      <w:r>
        <w:t>) использует полный набор инструментов разработки: компилятор, менеджер зависимостей и средства сборки. На этом этапе выполняется загрузка зависимостей, компиляция исходного кода и формирование артефактов. Второй этап (</w:t>
      </w:r>
      <w:proofErr w:type="spellStart"/>
      <w:r>
        <w:t>runtime</w:t>
      </w:r>
      <w:proofErr w:type="spellEnd"/>
      <w:r>
        <w:t>) использует минимальный базовый образ, не содержащий инструментов сборки, и копирует в него только готовые артефакты из первого этапа. В результате итоговый образ содержит только приложение и необходимые для его выполнения библиотеки, что существенно сокращает его размер и потенциальную поверхность атаки.</w:t>
      </w:r>
    </w:p>
    <w:p w14:paraId="0DC2D29A" w14:textId="7DCACFA4" w:rsidR="00DB263F" w:rsidRDefault="0058325C" w:rsidP="0058325C">
      <w:r>
        <w:t>Приложение Б</w:t>
      </w:r>
      <w:r w:rsidR="00DB263F">
        <w:t xml:space="preserve"> демонстрирует пример </w:t>
      </w:r>
      <w:proofErr w:type="spellStart"/>
      <w:r w:rsidR="00DB263F">
        <w:t>Dockerfile</w:t>
      </w:r>
      <w:proofErr w:type="spellEnd"/>
      <w:r w:rsidR="00DB263F">
        <w:t xml:space="preserve"> с использованием многоэтапной сборки для сервиса на платформе Node.js.</w:t>
      </w:r>
    </w:p>
    <w:p w14:paraId="62D190CC" w14:textId="77777777" w:rsidR="00DB263F" w:rsidRDefault="00DB263F" w:rsidP="0058325C">
      <w:r>
        <w:t xml:space="preserve">Реестр контейнерных образов </w:t>
      </w:r>
      <w:proofErr w:type="spellStart"/>
      <w:r>
        <w:t>Harbor</w:t>
      </w:r>
      <w:proofErr w:type="spellEnd"/>
      <w:r>
        <w:t xml:space="preserve">. Для хранения и распространения контейнерных образов развёрнут реестр </w:t>
      </w:r>
      <w:proofErr w:type="spellStart"/>
      <w:r>
        <w:t>Harbor</w:t>
      </w:r>
      <w:proofErr w:type="spellEnd"/>
      <w:r>
        <w:t xml:space="preserve"> в собственной инфраструктуре проекта. </w:t>
      </w:r>
      <w:proofErr w:type="spellStart"/>
      <w:r>
        <w:t>Harbor</w:t>
      </w:r>
      <w:proofErr w:type="spellEnd"/>
      <w:r>
        <w:t xml:space="preserve"> выбран на основании сформулированных в подразделе 2.4 требований к реестру контейнерных образов: поддержка ролевого управления доступом, сканирование образов на наличие известных уязвимостей, подпись образов для проверки их подлинности и высокая доступность. </w:t>
      </w:r>
      <w:proofErr w:type="spellStart"/>
      <w:r>
        <w:t>Harbor</w:t>
      </w:r>
      <w:proofErr w:type="spellEnd"/>
      <w:r>
        <w:t xml:space="preserve"> развёрнут на виртуальной машине вспомогательных сервисов и доступен из внутренней сети инфраструктуры, а также из системы непрерывной интеграции.</w:t>
      </w:r>
    </w:p>
    <w:p w14:paraId="1CACD953" w14:textId="77777777" w:rsidR="00DB263F" w:rsidRDefault="00DB263F" w:rsidP="0058325C">
      <w:r>
        <w:t xml:space="preserve">Сканирование на уязвимости. Для каждого публикуемого в </w:t>
      </w:r>
      <w:proofErr w:type="spellStart"/>
      <w:r>
        <w:t>Harbor</w:t>
      </w:r>
      <w:proofErr w:type="spellEnd"/>
      <w:r>
        <w:t xml:space="preserve"> образа автоматически выполняется сканирование на наличие известных уязвимостей с использованием интегрированного сканера </w:t>
      </w:r>
      <w:proofErr w:type="spellStart"/>
      <w:r>
        <w:t>Trivy</w:t>
      </w:r>
      <w:proofErr w:type="spellEnd"/>
      <w:r>
        <w:t>. Сканер анализирует установленные в образе пакеты операционной системы и библиотеки зависимостей приложения, сверяя их версии с базой данных известных уязвимостей. Результаты сканирования отображаются в веб-</w:t>
      </w:r>
      <w:r>
        <w:lastRenderedPageBreak/>
        <w:t xml:space="preserve">интерфейсе </w:t>
      </w:r>
      <w:proofErr w:type="spellStart"/>
      <w:r>
        <w:t>Harbor</w:t>
      </w:r>
      <w:proofErr w:type="spellEnd"/>
      <w:r>
        <w:t xml:space="preserve"> и используются в процессе непрерывной интеграции для принятия решения о допустимости развёртывания образа в производственной среде. Образы, содержащие критические уязвимости, блокируются от развёртывания в производстве до их устранения.</w:t>
      </w:r>
    </w:p>
    <w:p w14:paraId="2E19F841" w14:textId="77777777" w:rsidR="00DB263F" w:rsidRDefault="00DB263F" w:rsidP="0058325C">
      <w:proofErr w:type="spellStart"/>
      <w:r>
        <w:t>Версионирование</w:t>
      </w:r>
      <w:proofErr w:type="spellEnd"/>
      <w:r>
        <w:t xml:space="preserve"> образов. Каждый образ, публикуемый в реестре, помечается несколькими тегами, обеспечивающими возможность его однозначной идентификации и отката к предыдущим версиям. Основные применяемые теги: полный хэш коммита (гарантирующий однозначную привязку образа к конкретной версии исходного кода), краткий хэш коммита (для удобства использования в оперативных сценариях), номер версии релиза (для стабильных выпусков, продвигаемых в производство) и тег </w:t>
      </w:r>
      <w:proofErr w:type="spellStart"/>
      <w:r>
        <w:t>latest</w:t>
      </w:r>
      <w:proofErr w:type="spellEnd"/>
      <w:r>
        <w:t xml:space="preserve"> (указывающий на последнюю успешно собранную версию соответствующей ветки). Подобная схема </w:t>
      </w:r>
      <w:proofErr w:type="spellStart"/>
      <w:r>
        <w:t>версионирования</w:t>
      </w:r>
      <w:proofErr w:type="spellEnd"/>
      <w:r>
        <w:t xml:space="preserve"> обеспечивает полную воспроизводимость развёртываний и возможность быстрого отката к любой из предыдущих версий.</w:t>
      </w:r>
    </w:p>
    <w:p w14:paraId="32868ED5" w14:textId="5AB56F35" w:rsidR="00DB263F" w:rsidRDefault="00DB263F" w:rsidP="0058325C">
      <w:pPr>
        <w:ind w:firstLine="708"/>
      </w:pPr>
      <w:proofErr w:type="spellStart"/>
      <w:r>
        <w:t>Liveness</w:t>
      </w:r>
      <w:proofErr w:type="spellEnd"/>
      <w:r>
        <w:t xml:space="preserve"> и </w:t>
      </w:r>
      <w:proofErr w:type="spellStart"/>
      <w:r>
        <w:t>readiness</w:t>
      </w:r>
      <w:proofErr w:type="spellEnd"/>
      <w:r>
        <w:t xml:space="preserve"> пробы. Каждый прикладной сервис, развёрнутый в кластере </w:t>
      </w:r>
      <w:proofErr w:type="spellStart"/>
      <w:r>
        <w:t>Kubernetes</w:t>
      </w:r>
      <w:proofErr w:type="spellEnd"/>
      <w:r>
        <w:t xml:space="preserve">, реализует программные интерфейсы для проверки работоспособности. </w:t>
      </w:r>
      <w:proofErr w:type="spellStart"/>
      <w:r>
        <w:t>Liveness</w:t>
      </w:r>
      <w:proofErr w:type="spellEnd"/>
      <w:r>
        <w:t xml:space="preserve">-проба определяет, находится ли контейнер в работоспособном состоянии; при отрицательном результате </w:t>
      </w:r>
      <w:proofErr w:type="spellStart"/>
      <w:r>
        <w:t>Kubernetes</w:t>
      </w:r>
      <w:proofErr w:type="spellEnd"/>
      <w:r>
        <w:t xml:space="preserve"> автоматически перезапускает контейнер. </w:t>
      </w:r>
      <w:proofErr w:type="spellStart"/>
      <w:r>
        <w:t>Readiness</w:t>
      </w:r>
      <w:proofErr w:type="spellEnd"/>
      <w:r>
        <w:t>-проба определяет готовность контейнера к обработке трафика; при отрицательном результате контейнер исключается из списка получателей запросов, не подвергаясь при этом перезапуску. Подобное разделение проб обеспечивает корректную обработку ситуаций, в которых сервис временно не готов обслуживать запросы</w:t>
      </w:r>
      <w:r w:rsidR="00CA647D" w:rsidRPr="00CA647D">
        <w:t xml:space="preserve">, </w:t>
      </w:r>
      <w:r>
        <w:t>без излишних перезапусков контейнеров.</w:t>
      </w:r>
    </w:p>
    <w:p w14:paraId="6F224DBA" w14:textId="7D782309" w:rsidR="00DB263F" w:rsidRDefault="00DB263F" w:rsidP="0058325C">
      <w:r>
        <w:t xml:space="preserve">Для каждого прикладного сервиса установлены явные ограничения на потребление вычислительных ресурсов в виде двух параметров: </w:t>
      </w:r>
      <w:proofErr w:type="spellStart"/>
      <w:r>
        <w:t>requests</w:t>
      </w:r>
      <w:proofErr w:type="spellEnd"/>
      <w:r>
        <w:t xml:space="preserve"> определяет гарантированный объём ресурсов, выделяемых контейнеру, и используется планировщиком </w:t>
      </w:r>
      <w:proofErr w:type="spellStart"/>
      <w:r>
        <w:t>Kubernetes</w:t>
      </w:r>
      <w:proofErr w:type="spellEnd"/>
      <w:r>
        <w:t xml:space="preserve"> при распределении подов по узлам; </w:t>
      </w:r>
      <w:proofErr w:type="spellStart"/>
      <w:r>
        <w:t>limits</w:t>
      </w:r>
      <w:proofErr w:type="spellEnd"/>
      <w:r>
        <w:t xml:space="preserve"> определяет максимальный объём ресурсов, который контейнер может </w:t>
      </w:r>
      <w:r>
        <w:lastRenderedPageBreak/>
        <w:t>потреблять. Контейнеры, превышающие установленные лимиты, могут быть принудительно остановлены (в случае превышения лимита памяти) или ограничены в потреблении ресурсов процессора. Установка требований и лимитов для всех сервисов предотвращает ситуации, в которых один аномально работающий сервис способен захватить ресурсы всего узла в ущерб другим компонентам.</w:t>
      </w:r>
    </w:p>
    <w:p w14:paraId="48427C84" w14:textId="04E507DC" w:rsidR="00DB263F" w:rsidRPr="00DB263F" w:rsidRDefault="00DB263F" w:rsidP="0058325C">
      <w:r>
        <w:t xml:space="preserve">Конфигурация </w:t>
      </w:r>
      <w:proofErr w:type="spellStart"/>
      <w:r>
        <w:t>Deployment</w:t>
      </w:r>
      <w:proofErr w:type="spellEnd"/>
      <w:r>
        <w:t xml:space="preserve"> в </w:t>
      </w:r>
      <w:proofErr w:type="spellStart"/>
      <w:r>
        <w:t>Kubernetes</w:t>
      </w:r>
      <w:proofErr w:type="spellEnd"/>
      <w:r>
        <w:t xml:space="preserve"> задана таким образом, чтобы обновления сервисов выполнялись в режиме </w:t>
      </w:r>
      <w:proofErr w:type="spellStart"/>
      <w:r>
        <w:t>rolling</w:t>
      </w:r>
      <w:proofErr w:type="spellEnd"/>
      <w:r>
        <w:t xml:space="preserve"> </w:t>
      </w:r>
      <w:proofErr w:type="spellStart"/>
      <w:r>
        <w:t>update</w:t>
      </w:r>
      <w:proofErr w:type="spellEnd"/>
      <w:r>
        <w:t xml:space="preserve">: при выпуске новой версии </w:t>
      </w:r>
      <w:proofErr w:type="spellStart"/>
      <w:r>
        <w:t>Kubernetes</w:t>
      </w:r>
      <w:proofErr w:type="spellEnd"/>
      <w:r>
        <w:t xml:space="preserve"> постепенно заменяет старые экземпляры сервиса новыми, сохраняя при этом достаточное количество работающих экземпляров для обслуживания запросов. Параметры </w:t>
      </w:r>
      <w:proofErr w:type="spellStart"/>
      <w:r>
        <w:t>maxSurge</w:t>
      </w:r>
      <w:proofErr w:type="spellEnd"/>
      <w:r>
        <w:t xml:space="preserve"> и </w:t>
      </w:r>
      <w:proofErr w:type="spellStart"/>
      <w:r>
        <w:t>maxUnavailable</w:t>
      </w:r>
      <w:proofErr w:type="spellEnd"/>
      <w:r>
        <w:t xml:space="preserve"> задают допустимые отклонения от целевого числа экземпляров во время обновления: </w:t>
      </w:r>
      <w:proofErr w:type="spellStart"/>
      <w:r>
        <w:t>maxSurge</w:t>
      </w:r>
      <w:proofErr w:type="spellEnd"/>
      <w:r>
        <w:t xml:space="preserve">=1 разрешает создание одного дополнительного экземпляра сверх целевого, </w:t>
      </w:r>
      <w:proofErr w:type="spellStart"/>
      <w:r>
        <w:t>maxUnavailable</w:t>
      </w:r>
      <w:proofErr w:type="spellEnd"/>
      <w:r>
        <w:t>=0 запрещает уменьшение числа работающих экземпляров. Подобная конфигурация обеспечивает развёртывание обновлений без простоя сервиса.</w:t>
      </w:r>
    </w:p>
    <w:p w14:paraId="5F0D8C51" w14:textId="6E20182D" w:rsidR="00EE4D36" w:rsidRDefault="00DB263F" w:rsidP="00DB263F">
      <w:pPr>
        <w:pStyle w:val="2"/>
        <w:numPr>
          <w:ilvl w:val="1"/>
          <w:numId w:val="3"/>
        </w:numPr>
      </w:pPr>
      <w:bookmarkStart w:id="20" w:name="_Toc227446668"/>
      <w:r w:rsidRPr="00DB263F">
        <w:t>Организация хранилища и доставки медиаконтента</w:t>
      </w:r>
      <w:bookmarkEnd w:id="20"/>
    </w:p>
    <w:p w14:paraId="52EA4F1E" w14:textId="1CC1B138" w:rsidR="00DB263F" w:rsidRDefault="00DB263F" w:rsidP="00CA647D">
      <w:r>
        <w:t xml:space="preserve">Подсистема хранения и доставки медиаконтента является одним из наиболее ответственных компонентов инфраструктуры онлайн-кинотеатра, поскольку именно от её эффективности зависит качество пользовательского опыта при просмотре видеоматериалов. В проекте </w:t>
      </w:r>
      <w:proofErr w:type="spellStart"/>
      <w:r>
        <w:t>Yanima</w:t>
      </w:r>
      <w:proofErr w:type="spellEnd"/>
      <w:r>
        <w:t xml:space="preserve"> реализован </w:t>
      </w:r>
      <w:proofErr w:type="spellStart"/>
      <w:r>
        <w:t>геораспределённый</w:t>
      </w:r>
      <w:proofErr w:type="spellEnd"/>
      <w:r>
        <w:t xml:space="preserve"> подход к хранению медиаконтента, сочетающий распределённое объектное хранилище </w:t>
      </w:r>
      <w:proofErr w:type="spellStart"/>
      <w:r>
        <w:t>Ceph</w:t>
      </w:r>
      <w:proofErr w:type="spellEnd"/>
      <w:r>
        <w:t xml:space="preserve">, балансировку запросов средствами </w:t>
      </w:r>
      <w:proofErr w:type="spellStart"/>
      <w:r>
        <w:t>HAProxy</w:t>
      </w:r>
      <w:proofErr w:type="spellEnd"/>
      <w:r>
        <w:t xml:space="preserve"> и адаптивную доставку в формат</w:t>
      </w:r>
      <w:r w:rsidR="00CA647D">
        <w:t>е</w:t>
      </w:r>
      <w:r>
        <w:t xml:space="preserve"> HL</w:t>
      </w:r>
      <w:r w:rsidR="00CA647D">
        <w:rPr>
          <w:lang w:val="en-US"/>
        </w:rPr>
        <w:t>S</w:t>
      </w:r>
      <w:r>
        <w:t>.</w:t>
      </w:r>
    </w:p>
    <w:p w14:paraId="01EA0CCA" w14:textId="3696173D" w:rsidR="00DB263F" w:rsidRDefault="00DB263F" w:rsidP="00CA647D">
      <w:r>
        <w:t xml:space="preserve">Архитектура распределённого хранилища </w:t>
      </w:r>
      <w:proofErr w:type="spellStart"/>
      <w:r>
        <w:t>Ceph</w:t>
      </w:r>
      <w:proofErr w:type="spellEnd"/>
      <w:r>
        <w:t xml:space="preserve">. В качестве основы подсистемы хранения выбрано распределённое объектное хранилище </w:t>
      </w:r>
      <w:proofErr w:type="spellStart"/>
      <w:r>
        <w:t>Ceph</w:t>
      </w:r>
      <w:proofErr w:type="spellEnd"/>
      <w:r>
        <w:t xml:space="preserve">, развёрнутое на отдельных виртуальных машинах в зоне хранилищ. </w:t>
      </w:r>
      <w:proofErr w:type="spellStart"/>
      <w:r>
        <w:t>Ceph</w:t>
      </w:r>
      <w:proofErr w:type="spellEnd"/>
      <w:r>
        <w:t xml:space="preserve"> построен по принципу программно-определяемого хранилища, при котором </w:t>
      </w:r>
      <w:r>
        <w:lastRenderedPageBreak/>
        <w:t>данные распределяются между несколькими узлами хранения</w:t>
      </w:r>
      <w:r w:rsidR="00CA647D" w:rsidRPr="00CA647D">
        <w:t xml:space="preserve"> </w:t>
      </w:r>
      <w:r>
        <w:t xml:space="preserve">с автоматической репликацией. Кластер </w:t>
      </w:r>
      <w:proofErr w:type="spellStart"/>
      <w:r>
        <w:t>Ceph</w:t>
      </w:r>
      <w:proofErr w:type="spellEnd"/>
      <w:r>
        <w:t xml:space="preserve"> в инфраструктуре </w:t>
      </w:r>
      <w:proofErr w:type="spellStart"/>
      <w:r>
        <w:t>Yanima</w:t>
      </w:r>
      <w:proofErr w:type="spellEnd"/>
      <w:r>
        <w:t xml:space="preserve"> включает три OSD-узла, обеспечивающих хранение данных с фактором репликации, равным двум. Такая конфигурация обеспечивает сохранность данных при выходе из строя одного из узлов и одновременно минимизирует накладные расходы на хранение избыточных копий.</w:t>
      </w:r>
    </w:p>
    <w:p w14:paraId="0AF96186" w14:textId="06218E40" w:rsidR="00DB263F" w:rsidRDefault="00DB263F" w:rsidP="00CA647D">
      <w:r>
        <w:t xml:space="preserve">Доступ к данным, хранящимся в </w:t>
      </w:r>
      <w:proofErr w:type="spellStart"/>
      <w:r>
        <w:t>Ceph</w:t>
      </w:r>
      <w:proofErr w:type="spellEnd"/>
      <w:r>
        <w:t xml:space="preserve">, организуется через RADOS Gateway — компонент, предоставляющий S3-совместимый программный интерфейс. Применение S3-совместимого интерфейса существенно упрощает разработку и сопровождение прикладных компонентов, поскольку позволяет использовать стандартные клиентские библиотеки AWS SDK без необходимости их адаптации к специфике </w:t>
      </w:r>
      <w:proofErr w:type="spellStart"/>
      <w:r>
        <w:t>Ceph</w:t>
      </w:r>
      <w:proofErr w:type="spellEnd"/>
      <w:r>
        <w:t>. Прикладные сервисы, обращающиеся к хранилищу для загрузки или получения медиаконтента, взаимодействуют с RGW через стандартные S3-операции: PUT для загрузки, GET для получения и DELETE для удаления объектов.</w:t>
      </w:r>
    </w:p>
    <w:p w14:paraId="1C1F17BE" w14:textId="505ADB55" w:rsidR="00DB263F" w:rsidRDefault="00DB263F" w:rsidP="00CA647D">
      <w:r>
        <w:t xml:space="preserve">Для распределения запросов между экземплярами RADOS Gateway развёрнут балансировщик </w:t>
      </w:r>
      <w:proofErr w:type="spellStart"/>
      <w:r>
        <w:t>HAProxy</w:t>
      </w:r>
      <w:proofErr w:type="spellEnd"/>
      <w:r>
        <w:t xml:space="preserve">, выполняющий роль S3-шлюза и обеспечивающий равномерное использование доступных экземпляров RGW. </w:t>
      </w:r>
      <w:proofErr w:type="spellStart"/>
      <w:r>
        <w:t>HAProxy</w:t>
      </w:r>
      <w:proofErr w:type="spellEnd"/>
      <w:r>
        <w:t xml:space="preserve"> выбран в качестве балансировщика S3-трафика ввиду высокой производительности при обработке больших объёмов запросов, поддержки протоколов TCP и HTTP, а также развитых механизмов проверки состояния целевых узлов. При обнаружении недоступности одного из экземпляров RGW </w:t>
      </w:r>
      <w:proofErr w:type="spellStart"/>
      <w:r>
        <w:t>HAProxy</w:t>
      </w:r>
      <w:proofErr w:type="spellEnd"/>
      <w:r>
        <w:t xml:space="preserve"> автоматически исключает его из ротации и восстанавливает его использование после успешного прохождения проверок состояния.</w:t>
      </w:r>
    </w:p>
    <w:p w14:paraId="6FDE981F" w14:textId="71D65512" w:rsidR="00DB263F" w:rsidRDefault="00DB263F" w:rsidP="00CA647D">
      <w:r>
        <w:t xml:space="preserve">Основная копия объектного хранилища развёрнута на финском сервере, размещённом рядом с основным вычислительным узлом. Зеркальное хранилище, содержащее реплики наиболее востребованных </w:t>
      </w:r>
      <w:proofErr w:type="spellStart"/>
      <w:r>
        <w:t>медиаматериалов</w:t>
      </w:r>
      <w:proofErr w:type="spellEnd"/>
      <w:r>
        <w:t xml:space="preserve">, развёрнуто на дополнительном сервере в </w:t>
      </w:r>
      <w:r w:rsidR="00CA647D">
        <w:t>Пензе</w:t>
      </w:r>
      <w:r>
        <w:t xml:space="preserve">. Кроме того, в </w:t>
      </w:r>
      <w:r w:rsidR="00CA647D">
        <w:t>Санкт-Петербурге</w:t>
      </w:r>
      <w:r>
        <w:t xml:space="preserve"> размещён дополнительный S3-совместимый шлюз, выполняющий роль промежуточного узла, маршрутизирующего запросы пользователей на </w:t>
      </w:r>
      <w:r>
        <w:lastRenderedPageBreak/>
        <w:t>ближайший экземпляр хранилища. Подобная топология обеспечивает сочетание нескольких преимуществ: российские пользователи получают контент с минимальными задержками за счёт близости российского хранилища, а европейские пользователи обслуживаются через польский шлюз, маршрутизирующий их запросы на финское хранилище.</w:t>
      </w:r>
    </w:p>
    <w:p w14:paraId="497ED27D" w14:textId="77777777" w:rsidR="00DB263F" w:rsidRDefault="00DB263F" w:rsidP="00CA647D">
      <w:r>
        <w:t xml:space="preserve">Синхронизация данных между основным и зеркальным хранилищами выполняется с использованием встроенных механизмов </w:t>
      </w:r>
      <w:proofErr w:type="spellStart"/>
      <w:r>
        <w:t>Ceph</w:t>
      </w:r>
      <w:proofErr w:type="spellEnd"/>
      <w:r>
        <w:t xml:space="preserve">, поддерживающих асинхронную репликацию между кластерами. Режим асинхронной репликации выбран с учётом характера хранимых данных: </w:t>
      </w:r>
      <w:proofErr w:type="spellStart"/>
      <w:r>
        <w:t>медиаматериалы</w:t>
      </w:r>
      <w:proofErr w:type="spellEnd"/>
      <w:r>
        <w:t xml:space="preserve"> являются относительно статическими объектами, для которых приемлемо небольшое расхождение между репликами в течение короткого промежутка времени после загрузки нового контента.</w:t>
      </w:r>
    </w:p>
    <w:p w14:paraId="215DD2F7" w14:textId="2ADEB8F4" w:rsidR="00DB263F" w:rsidRDefault="00DB263F" w:rsidP="00CA647D">
      <w:r>
        <w:t xml:space="preserve">Форматы адаптивного стриминга. Медиаконтент хранится в форматах адаптивного стриминга. </w:t>
      </w:r>
      <w:r w:rsidR="00CA647D">
        <w:t>Ф</w:t>
      </w:r>
      <w:r>
        <w:t>ормат основан на сегментации видеопотока на короткие фрагменты фиксированной длительности и формировании плейлистов, описывающих доступные варианты качества.</w:t>
      </w:r>
    </w:p>
    <w:p w14:paraId="27730122" w14:textId="4CA09CA4" w:rsidR="00DB263F" w:rsidRDefault="00DB263F" w:rsidP="00CA647D">
      <w:r>
        <w:t>Подготовка медиаконтента в формат</w:t>
      </w:r>
      <w:r w:rsidR="00CA647D">
        <w:t>е</w:t>
      </w:r>
      <w:r>
        <w:t xml:space="preserve"> HLS</w:t>
      </w:r>
      <w:r w:rsidR="00CA647D">
        <w:t xml:space="preserve"> </w:t>
      </w:r>
      <w:r>
        <w:t>выполняется отдельной подсистемой видеообработки, не являющейся предметом настоящей работы. Готовые сегменты и плейлисты загружаются в объектное хранилище и становятся доступными для пользователей через S3-совместимый программный интерфейс.</w:t>
      </w:r>
    </w:p>
    <w:p w14:paraId="01FF400F" w14:textId="31CE38AE" w:rsidR="00DB263F" w:rsidRDefault="00DB263F" w:rsidP="00CA647D">
      <w:r>
        <w:t>Схема доставки контента пользователю. Последовательность обработки запроса на получение медиаконтента выглядит следующим образом. Клиентское приложение</w:t>
      </w:r>
      <w:r w:rsidR="00CA647D">
        <w:t xml:space="preserve"> </w:t>
      </w:r>
      <w:r>
        <w:t xml:space="preserve">формирует запрос к серверному программному интерфейсу онлайн-кинотеатра с просьбой получить ссылку на воспроизведение выбранного эпизода. Прикладной сервис, обрабатывающий запрос, определяет доступные для данного эпизода варианты качества и формирует временные ссылки на соответствующие HLS-плейлисты, используя механизм </w:t>
      </w:r>
      <w:proofErr w:type="spellStart"/>
      <w:r>
        <w:t>presigned</w:t>
      </w:r>
      <w:proofErr w:type="spellEnd"/>
      <w:r>
        <w:t xml:space="preserve"> URL программного интерфейса S3. Клиентское приложение получает ссылку и начинает загрузку плейлиста через S3-шлюз, </w:t>
      </w:r>
      <w:r>
        <w:lastRenderedPageBreak/>
        <w:t xml:space="preserve">расположенный в ближайшем географическом регионе. После получения плейлиста клиент последовательно загружает </w:t>
      </w:r>
      <w:proofErr w:type="spellStart"/>
      <w:r>
        <w:t>видеосегменты</w:t>
      </w:r>
      <w:proofErr w:type="spellEnd"/>
      <w:r>
        <w:t>, адаптируя качество воспроизведения к текущим условиям сети. Данная схема обеспечивает минимизацию задержек и оптимальное использование пропускной способности сетевых каналов.</w:t>
      </w:r>
    </w:p>
    <w:p w14:paraId="38493699" w14:textId="4F612701" w:rsidR="00DB263F" w:rsidRDefault="00DB263F" w:rsidP="00CA647D">
      <w:r>
        <w:t xml:space="preserve">Контроль доступа к медиаконтенту. Доступ к медиаконтенту ограничен механизмом временных ссылок </w:t>
      </w:r>
      <w:proofErr w:type="spellStart"/>
      <w:r>
        <w:t>presigned</w:t>
      </w:r>
      <w:proofErr w:type="spellEnd"/>
      <w:r>
        <w:t xml:space="preserve"> URL, формируемых серверной частью системы на основе учётных данных S3. Каждая ссылка действительна в течение ограниченного времени и привязана к конкретному пользовательскому сеансу. Подобный подход предотвращает неконтролируемое распространение ссылок на медиаконтент и снижает возможность неправомерного использования. Дополнительно применяется проверка источника запроса: ссылки на медиаконтент действительны только при обращении с клиентских приложений, авторизованных в системе.</w:t>
      </w:r>
    </w:p>
    <w:p w14:paraId="6F6AC54D" w14:textId="6BC0596F" w:rsidR="00DB263F" w:rsidRPr="00DB263F" w:rsidRDefault="00DB263F" w:rsidP="00CA647D">
      <w:r>
        <w:t>Использование стандартного S3 API. Применение S3-совместимого программного интерфейса обеспечивает не только удобство разработки, но и возможность интеграции инфраструктуры проекта с внешними сервисами и инструментами, поддерживающими работу с S3. В частности, возможно использование стандартных утилит для создания резервных копий, миграции данных между хранилищами и мониторинга использования хранилища. Подобная совместимость со стандартом существенно упрощает сопровождение системы в долгосрочной перспективе.</w:t>
      </w:r>
    </w:p>
    <w:p w14:paraId="0D28C541" w14:textId="371A331A" w:rsidR="008946D7" w:rsidRDefault="00DB263F" w:rsidP="00DB263F">
      <w:pPr>
        <w:pStyle w:val="2"/>
        <w:numPr>
          <w:ilvl w:val="1"/>
          <w:numId w:val="3"/>
        </w:numPr>
      </w:pPr>
      <w:bookmarkStart w:id="21" w:name="_Toc227446669"/>
      <w:r w:rsidRPr="00DB263F">
        <w:t>Настройка процессов непрерывной интеграции и доставки</w:t>
      </w:r>
      <w:bookmarkEnd w:id="21"/>
    </w:p>
    <w:p w14:paraId="232EA91D" w14:textId="2CD1AABA" w:rsidR="00DB263F" w:rsidRDefault="00DB263F" w:rsidP="00CA647D">
      <w:r>
        <w:t xml:space="preserve">Процессы непрерывной интеграции и доставки составляют основу автоматизированного жизненного цикла программных компонентов в инфраструктуре проекта </w:t>
      </w:r>
      <w:proofErr w:type="spellStart"/>
      <w:r>
        <w:t>Yanima</w:t>
      </w:r>
      <w:proofErr w:type="spellEnd"/>
      <w:r>
        <w:t xml:space="preserve">. Реализация этих процессов выполнена на базе </w:t>
      </w:r>
      <w:proofErr w:type="spellStart"/>
      <w:r>
        <w:t>GitLab</w:t>
      </w:r>
      <w:proofErr w:type="spellEnd"/>
      <w:r>
        <w:t xml:space="preserve"> CI, интегрированного с системой управления исходным кодом </w:t>
      </w:r>
      <w:proofErr w:type="spellStart"/>
      <w:r>
        <w:lastRenderedPageBreak/>
        <w:t>GitLab</w:t>
      </w:r>
      <w:proofErr w:type="spellEnd"/>
      <w:r>
        <w:t>, что обеспечивает единую среду для разработки, автоматизации и развёртывания.</w:t>
      </w:r>
    </w:p>
    <w:p w14:paraId="501A89A9" w14:textId="77777777" w:rsidR="00DB263F" w:rsidRDefault="00DB263F" w:rsidP="00CA647D">
      <w:r>
        <w:t xml:space="preserve">Организация исполнителей заданий. Выполнение заданий непрерывной интеграции обеспечивается специализированными процессами </w:t>
      </w:r>
      <w:proofErr w:type="spellStart"/>
      <w:r>
        <w:t>GitLab</w:t>
      </w:r>
      <w:proofErr w:type="spellEnd"/>
      <w:r>
        <w:t xml:space="preserve"> </w:t>
      </w:r>
      <w:proofErr w:type="spellStart"/>
      <w:r>
        <w:t>Runner</w:t>
      </w:r>
      <w:proofErr w:type="spellEnd"/>
      <w:r>
        <w:t xml:space="preserve">, развёрнутыми в инфраструктуре проекта. Самостоятельное развёртывание исполнителей на собственных вычислительных ресурсах обеспечивает несколько преимуществ: независимость от доступности публичных инфраструктур, возможность использования специфических инструментов, не доступных в публичных исполнителях, и контроль над чувствительными данными, обрабатываемыми в процессе сборки. Исполнители развёрнуты на отдельной виртуальной машине и настроены на выполнение заданий в </w:t>
      </w:r>
      <w:proofErr w:type="spellStart"/>
      <w:r>
        <w:t>контейнеризированном</w:t>
      </w:r>
      <w:proofErr w:type="spellEnd"/>
      <w:r>
        <w:t xml:space="preserve"> режиме: каждое задание выполняется в изолированном </w:t>
      </w:r>
      <w:proofErr w:type="spellStart"/>
      <w:r>
        <w:t>Docker</w:t>
      </w:r>
      <w:proofErr w:type="spellEnd"/>
      <w:r>
        <w:t>-контейнере, что обеспечивает воспроизводимость окружения и предотвращает взаимное влияние заданий.</w:t>
      </w:r>
    </w:p>
    <w:p w14:paraId="25200737" w14:textId="7C6164B6" w:rsidR="00DB263F" w:rsidRDefault="00DB263F" w:rsidP="00CA647D">
      <w:r>
        <w:t xml:space="preserve">Структура </w:t>
      </w:r>
      <w:proofErr w:type="spellStart"/>
      <w:r>
        <w:t>пайплайна</w:t>
      </w:r>
      <w:proofErr w:type="spellEnd"/>
      <w:r>
        <w:t xml:space="preserve">. Процесс непрерывной интеграции организован в виде </w:t>
      </w:r>
      <w:proofErr w:type="spellStart"/>
      <w:r>
        <w:t>пайплайна</w:t>
      </w:r>
      <w:proofErr w:type="spellEnd"/>
      <w:r>
        <w:t xml:space="preserve">, состоящего из четырёх основных этапов: сборка, тестирование, публикация образа и развёртывание. Каждый этап выполняется только при успешном завершении предыдущего, что обеспечивает последовательное прохождение изменений через всю цепочку проверок. Этап сборки выполняет компиляцию исходного кода и формирование контейнерного образа. Этап тестирования включает запуск модульных и интеграционных тестов, обеспечивающих проверку корректности внесённых изменений. Этап публикации помечает успешно собранный образ тегами на основе хэша коммита и загружает его в реестр </w:t>
      </w:r>
      <w:proofErr w:type="spellStart"/>
      <w:r>
        <w:t>Harbor</w:t>
      </w:r>
      <w:proofErr w:type="spellEnd"/>
      <w:r>
        <w:t>, одновременно запуская сканирование на наличие уязвимостей.</w:t>
      </w:r>
    </w:p>
    <w:p w14:paraId="58C19542" w14:textId="75A6DE3A" w:rsidR="00DB263F" w:rsidRDefault="00CA647D" w:rsidP="00CA647D">
      <w:r>
        <w:t>Приложение В</w:t>
      </w:r>
      <w:r w:rsidR="00DB263F">
        <w:t xml:space="preserve"> демонстрирует фрагмент конфигурационного файла </w:t>
      </w:r>
      <w:proofErr w:type="spellStart"/>
      <w:r w:rsidR="00DB263F">
        <w:t>GitLab</w:t>
      </w:r>
      <w:proofErr w:type="spellEnd"/>
      <w:r w:rsidR="00DB263F">
        <w:t xml:space="preserve"> CI, описывающего структуру </w:t>
      </w:r>
      <w:proofErr w:type="spellStart"/>
      <w:r w:rsidR="00DB263F">
        <w:t>пайплайна</w:t>
      </w:r>
      <w:proofErr w:type="spellEnd"/>
      <w:r w:rsidR="00DB263F">
        <w:t>.</w:t>
      </w:r>
    </w:p>
    <w:p w14:paraId="250571C6" w14:textId="331910A2" w:rsidR="00DB263F" w:rsidRDefault="00DB263F" w:rsidP="00CA647D">
      <w:r>
        <w:t xml:space="preserve">Разделение по окружениям. Логика развёртывания в различных окружениях привязана к структуре веток в системе управления исходным кодом. Коммиты в ветку </w:t>
      </w:r>
      <w:proofErr w:type="spellStart"/>
      <w:r>
        <w:t>develop</w:t>
      </w:r>
      <w:proofErr w:type="spellEnd"/>
      <w:r>
        <w:t xml:space="preserve"> автоматически запускают развёртывание в </w:t>
      </w:r>
      <w:r w:rsidR="00CA647D">
        <w:lastRenderedPageBreak/>
        <w:t>тестовое</w:t>
      </w:r>
      <w:r>
        <w:t xml:space="preserve"> окружение, что обеспечивает быструю обратную связь для разработчиков и возможность оперативного тестирования интеграции компонентов. Коммиты в ветки вида </w:t>
      </w:r>
      <w:proofErr w:type="spellStart"/>
      <w:r>
        <w:t>release</w:t>
      </w:r>
      <w:proofErr w:type="spellEnd"/>
      <w:r>
        <w:t xml:space="preserve">/* запускают </w:t>
      </w:r>
      <w:proofErr w:type="spellStart"/>
      <w:r>
        <w:t>пайплайн</w:t>
      </w:r>
      <w:proofErr w:type="spellEnd"/>
      <w:r>
        <w:t xml:space="preserve">, завершающийся развёртыванием в производственное окружение. При этом финальный шаг развёртывания в производство требует ручного подтверждения через веб-интерфейс </w:t>
      </w:r>
      <w:proofErr w:type="spellStart"/>
      <w:r>
        <w:t>GitLab</w:t>
      </w:r>
      <w:proofErr w:type="spellEnd"/>
      <w:r>
        <w:t>, что обеспечивает дополнительный контроль над внесением изменений в рабочую среду.</w:t>
      </w:r>
    </w:p>
    <w:p w14:paraId="5CEA7ED6" w14:textId="2DC75C42" w:rsidR="00DB263F" w:rsidRDefault="00DB263F" w:rsidP="00CA647D">
      <w:r>
        <w:t xml:space="preserve">Сканирование на уязвимости как часть </w:t>
      </w:r>
      <w:proofErr w:type="spellStart"/>
      <w:r>
        <w:t>пайплайна</w:t>
      </w:r>
      <w:proofErr w:type="spellEnd"/>
      <w:r>
        <w:t xml:space="preserve">. Сканирование контейнерных образов на наличие известных уязвимостей интегрировано в процесс непрерывной интеграции. После публикации образа в реестре </w:t>
      </w:r>
      <w:proofErr w:type="spellStart"/>
      <w:r>
        <w:t>Harbor</w:t>
      </w:r>
      <w:proofErr w:type="spellEnd"/>
      <w:r>
        <w:t xml:space="preserve"> автоматически запускается сканирование с использованием </w:t>
      </w:r>
      <w:proofErr w:type="spellStart"/>
      <w:r>
        <w:t>Trivy</w:t>
      </w:r>
      <w:proofErr w:type="spellEnd"/>
      <w:r>
        <w:t xml:space="preserve">, и его результаты учитываются при принятии решения о допустимости развёртывания образа в производство. Образы, содержащие критические уязвимости, помечаются специальным статусом в реестре, и попытка их развёртывания в производственном окружении приводит к прерыванию </w:t>
      </w:r>
      <w:proofErr w:type="spellStart"/>
      <w:r>
        <w:t>пайплайна</w:t>
      </w:r>
      <w:proofErr w:type="spellEnd"/>
      <w:r>
        <w:t xml:space="preserve">. Подобный механизм обеспечивает выявление проблем безопасности на раннем этапе, </w:t>
      </w:r>
      <w:r w:rsidR="00CA647D">
        <w:t>до того, как</w:t>
      </w:r>
      <w:r>
        <w:t xml:space="preserve"> уязвимый код попадёт в производственную среду.</w:t>
      </w:r>
    </w:p>
    <w:p w14:paraId="3D2E33A2" w14:textId="77777777" w:rsidR="00DB263F" w:rsidRDefault="00DB263F" w:rsidP="00CA647D">
      <w:r>
        <w:t xml:space="preserve">Интеграция с системой отслеживания задач. </w:t>
      </w:r>
      <w:proofErr w:type="spellStart"/>
      <w:r>
        <w:t>GitLab</w:t>
      </w:r>
      <w:proofErr w:type="spellEnd"/>
      <w:r>
        <w:t xml:space="preserve"> CI интегрирован с используемой в проекте системой управления задачами через специальные метки в сообщениях коммитов. Указание идентификатора задачи в сообщении коммита приводит к автоматической связи соответствующих изменений с задачей в трекере, что обеспечивает прослеживаемость между функциональными требованиями и их реализацией. Подобная интеграция упрощает процесс код-ревью и позволяет при необходимости восстанавливать контекст конкретных изменений даже спустя длительное время после их внесения.</w:t>
      </w:r>
    </w:p>
    <w:p w14:paraId="1474B2CD" w14:textId="542B0D31" w:rsidR="00DB263F" w:rsidRPr="00DB263F" w:rsidRDefault="00DB263F" w:rsidP="00CA647D">
      <w:r>
        <w:t xml:space="preserve">Управление секретами в </w:t>
      </w:r>
      <w:proofErr w:type="spellStart"/>
      <w:r>
        <w:t>пайплайне</w:t>
      </w:r>
      <w:proofErr w:type="spellEnd"/>
      <w:r>
        <w:t xml:space="preserve">. Чувствительные данные, необходимые для выполнения заданий CI/CD, хранятся в защищённых переменных окружения проекта </w:t>
      </w:r>
      <w:proofErr w:type="spellStart"/>
      <w:r>
        <w:t>GitLab</w:t>
      </w:r>
      <w:proofErr w:type="spellEnd"/>
      <w:r>
        <w:t xml:space="preserve">. Данные переменные доступны только </w:t>
      </w:r>
      <w:r>
        <w:lastRenderedPageBreak/>
        <w:t xml:space="preserve">при выполнении заданий и не отображаются в журналах выполнения. Для дополнительной защиты критически важные секреты шифруются и хранятся в репозитории с использованием механизма </w:t>
      </w:r>
      <w:proofErr w:type="spellStart"/>
      <w:r>
        <w:t>sealed-secrets</w:t>
      </w:r>
      <w:proofErr w:type="spellEnd"/>
      <w:r>
        <w:t xml:space="preserve">, что обеспечивает возможность их безопасного </w:t>
      </w:r>
      <w:proofErr w:type="spellStart"/>
      <w:r>
        <w:t>версионирования</w:t>
      </w:r>
      <w:proofErr w:type="spellEnd"/>
      <w:r>
        <w:t xml:space="preserve"> вместе с остальной конфигурацией инфраструктуры.</w:t>
      </w:r>
    </w:p>
    <w:p w14:paraId="0EA208A7" w14:textId="5EC80101" w:rsidR="00EF01A9" w:rsidRDefault="00EF01A9" w:rsidP="00EF01A9">
      <w:pPr>
        <w:pStyle w:val="2"/>
      </w:pPr>
      <w:bookmarkStart w:id="22" w:name="_Toc227446670"/>
      <w:r w:rsidRPr="00EF01A9">
        <w:t xml:space="preserve">3.6 </w:t>
      </w:r>
      <w:r w:rsidR="00DB263F" w:rsidRPr="00DB263F">
        <w:t>Организация мониторинга и наблюдаемости</w:t>
      </w:r>
      <w:bookmarkEnd w:id="22"/>
    </w:p>
    <w:p w14:paraId="11D68E42" w14:textId="77777777" w:rsidR="00DB263F" w:rsidRPr="00DB263F" w:rsidRDefault="00DB263F" w:rsidP="00CA647D">
      <w:r w:rsidRPr="00DB263F">
        <w:t xml:space="preserve">Реализация наблюдаемости инфраструктуры </w:t>
      </w:r>
      <w:proofErr w:type="spellStart"/>
      <w:r w:rsidRPr="00DB263F">
        <w:t>Yanima</w:t>
      </w:r>
      <w:proofErr w:type="spellEnd"/>
      <w:r w:rsidRPr="00DB263F">
        <w:t xml:space="preserve"> выполнена на базе стандартного стека инструментов с открытым исходным кодом, включающего </w:t>
      </w:r>
      <w:proofErr w:type="spellStart"/>
      <w:r w:rsidRPr="00DB263F">
        <w:t>Prometheus</w:t>
      </w:r>
      <w:proofErr w:type="spellEnd"/>
      <w:r w:rsidRPr="00DB263F">
        <w:t xml:space="preserve"> для сбора метрик, </w:t>
      </w:r>
      <w:proofErr w:type="spellStart"/>
      <w:r w:rsidRPr="00DB263F">
        <w:t>Grafana</w:t>
      </w:r>
      <w:proofErr w:type="spellEnd"/>
      <w:r w:rsidRPr="00DB263F">
        <w:t xml:space="preserve"> для их визуализации, </w:t>
      </w:r>
      <w:proofErr w:type="spellStart"/>
      <w:r w:rsidRPr="00DB263F">
        <w:t>Alertmanager</w:t>
      </w:r>
      <w:proofErr w:type="spellEnd"/>
      <w:r w:rsidRPr="00DB263F">
        <w:t xml:space="preserve"> для маршрутизации оповещений и </w:t>
      </w:r>
      <w:proofErr w:type="spellStart"/>
      <w:r w:rsidRPr="00DB263F">
        <w:t>Loki</w:t>
      </w:r>
      <w:proofErr w:type="spellEnd"/>
      <w:r w:rsidRPr="00DB263F">
        <w:t xml:space="preserve"> для централизованного хранения логов. Все компоненты стека развёрнуты на отдельной виртуальной машине в зоне наблюдаемости, что обеспечивает их работоспособность независимо от состояния основных компонентов системы.</w:t>
      </w:r>
    </w:p>
    <w:p w14:paraId="6F1C2D73" w14:textId="7A37736E" w:rsidR="00DB263F" w:rsidRPr="00DB263F" w:rsidRDefault="00DB263F" w:rsidP="00CA647D">
      <w:proofErr w:type="spellStart"/>
      <w:r w:rsidRPr="00DB263F">
        <w:t>Prometheus</w:t>
      </w:r>
      <w:proofErr w:type="spellEnd"/>
      <w:r w:rsidRPr="00DB263F">
        <w:t xml:space="preserve"> настроен на периодическое извлечение метрик с целевых компонентов системы по модели </w:t>
      </w:r>
      <w:proofErr w:type="spellStart"/>
      <w:r w:rsidRPr="00DB263F">
        <w:t>pull</w:t>
      </w:r>
      <w:proofErr w:type="spellEnd"/>
      <w:r w:rsidRPr="00DB263F">
        <w:t xml:space="preserve">: сам </w:t>
      </w:r>
      <w:proofErr w:type="spellStart"/>
      <w:r w:rsidRPr="00DB263F">
        <w:t>Prometheus</w:t>
      </w:r>
      <w:proofErr w:type="spellEnd"/>
      <w:r w:rsidRPr="00DB263F">
        <w:t xml:space="preserve"> инициирует HTTP-запросы к </w:t>
      </w:r>
      <w:proofErr w:type="spellStart"/>
      <w:r w:rsidRPr="00DB263F">
        <w:t>эндпоинтам</w:t>
      </w:r>
      <w:proofErr w:type="spellEnd"/>
      <w:r w:rsidRPr="00DB263F">
        <w:t xml:space="preserve"> целевых сервисов и получает в ответ текстовое представление метрик в стандартном формате. Интервал извлечения метрик установлен в 15 секунд, что обеспечивает необходимую детализацию для оперативного выявления аномалий. Конфигурация </w:t>
      </w:r>
      <w:proofErr w:type="spellStart"/>
      <w:r w:rsidRPr="00DB263F">
        <w:t>Prometheus</w:t>
      </w:r>
      <w:proofErr w:type="spellEnd"/>
      <w:r w:rsidRPr="00DB263F">
        <w:t xml:space="preserve"> основана на механизме </w:t>
      </w:r>
      <w:proofErr w:type="spellStart"/>
      <w:r w:rsidRPr="00DB263F">
        <w:t>service</w:t>
      </w:r>
      <w:proofErr w:type="spellEnd"/>
      <w:r w:rsidRPr="00DB263F">
        <w:t xml:space="preserve"> </w:t>
      </w:r>
      <w:proofErr w:type="spellStart"/>
      <w:r w:rsidRPr="00DB263F">
        <w:t>discovery</w:t>
      </w:r>
      <w:proofErr w:type="spellEnd"/>
      <w:r w:rsidRPr="00DB263F">
        <w:t xml:space="preserve"> </w:t>
      </w:r>
      <w:proofErr w:type="spellStart"/>
      <w:r w:rsidRPr="00DB263F">
        <w:t>Kubernetes</w:t>
      </w:r>
      <w:proofErr w:type="spellEnd"/>
      <w:r w:rsidRPr="00DB263F">
        <w:t xml:space="preserve">: </w:t>
      </w:r>
      <w:proofErr w:type="spellStart"/>
      <w:r w:rsidRPr="00DB263F">
        <w:t>Prometheus</w:t>
      </w:r>
      <w:proofErr w:type="spellEnd"/>
      <w:r w:rsidRPr="00DB263F">
        <w:t xml:space="preserve"> автоматически обнаруживает новые прикладные сервисы, развёрнутые в кластере, и начинает собирать с них метрики без необходимости ручной настройки.</w:t>
      </w:r>
    </w:p>
    <w:p w14:paraId="27088CD0" w14:textId="67491855" w:rsidR="00DB263F" w:rsidRPr="00DB263F" w:rsidRDefault="00DB263F" w:rsidP="00CA647D">
      <w:r w:rsidRPr="00DB263F">
        <w:t xml:space="preserve">Метрики инфраструктуры охватывают состояние узлов </w:t>
      </w:r>
      <w:proofErr w:type="spellStart"/>
      <w:r w:rsidRPr="00DB263F">
        <w:t>Kubernetes</w:t>
      </w:r>
      <w:proofErr w:type="spellEnd"/>
      <w:r w:rsidRPr="00DB263F">
        <w:t xml:space="preserve"> (потребление процессора, оперативной памяти, дискового пространства, сетевого трафика), состояние самого кластера </w:t>
      </w:r>
      <w:proofErr w:type="spellStart"/>
      <w:r w:rsidR="00C1376E" w:rsidRPr="00DB263F">
        <w:t>Kubernetes</w:t>
      </w:r>
      <w:proofErr w:type="spellEnd"/>
      <w:r w:rsidR="00C1376E" w:rsidRPr="00DB263F">
        <w:t xml:space="preserve"> </w:t>
      </w:r>
      <w:r w:rsidR="00C1376E">
        <w:t>и</w:t>
      </w:r>
      <w:r w:rsidRPr="00DB263F">
        <w:t xml:space="preserve"> состояние виртуальных машин. Метрики прикладных сервисов включают показатели производительности</w:t>
      </w:r>
      <w:r w:rsidR="00C1376E">
        <w:t xml:space="preserve">, </w:t>
      </w:r>
      <w:r w:rsidRPr="00DB263F">
        <w:t>показатели использования ресурсов</w:t>
      </w:r>
      <w:r w:rsidR="00C1376E">
        <w:t xml:space="preserve"> </w:t>
      </w:r>
      <w:r w:rsidRPr="00DB263F">
        <w:t xml:space="preserve">и бизнес-метрики. Метрики системных компонентов охватывают состояние баз данных, системы </w:t>
      </w:r>
      <w:r w:rsidRPr="00DB263F">
        <w:lastRenderedPageBreak/>
        <w:t xml:space="preserve">управления очередями сообщений, распределённого хранилища </w:t>
      </w:r>
      <w:proofErr w:type="spellStart"/>
      <w:r w:rsidRPr="00DB263F">
        <w:t>Ceph</w:t>
      </w:r>
      <w:proofErr w:type="spellEnd"/>
      <w:r w:rsidRPr="00DB263F">
        <w:t xml:space="preserve"> и балансировщиков нагрузки.</w:t>
      </w:r>
    </w:p>
    <w:p w14:paraId="0E0EE11B" w14:textId="77777777" w:rsidR="00DB263F" w:rsidRPr="00DB263F" w:rsidRDefault="00DB263F" w:rsidP="00CA647D">
      <w:r w:rsidRPr="00DB263F">
        <w:t xml:space="preserve">Срок хранения метрик в </w:t>
      </w:r>
      <w:proofErr w:type="spellStart"/>
      <w:r w:rsidRPr="00DB263F">
        <w:t>Prometheus</w:t>
      </w:r>
      <w:proofErr w:type="spellEnd"/>
      <w:r w:rsidRPr="00DB263F">
        <w:t xml:space="preserve"> установлен в 90 дней, что соответствует требованию, сформулированному в подразделе 2.6. Такой срок позволяет анализировать долгосрочные тенденции изменения показателей системы и выявлять аномалии, проявляющиеся с низкой частотой. Для хранения исторических данных за более длительные периоды возможно подключение внешнего хранилища </w:t>
      </w:r>
      <w:proofErr w:type="spellStart"/>
      <w:r w:rsidRPr="00DB263F">
        <w:t>Thanos</w:t>
      </w:r>
      <w:proofErr w:type="spellEnd"/>
      <w:r w:rsidRPr="00DB263F">
        <w:t xml:space="preserve"> или </w:t>
      </w:r>
      <w:proofErr w:type="spellStart"/>
      <w:r w:rsidRPr="00DB263F">
        <w:t>Prometheus</w:t>
      </w:r>
      <w:proofErr w:type="spellEnd"/>
      <w:r w:rsidRPr="00DB263F">
        <w:t xml:space="preserve"> Remote Storage, однако на текущем этапе развития проекта потребности в подобном расширении не возникло.</w:t>
      </w:r>
    </w:p>
    <w:p w14:paraId="6BDE7E9B" w14:textId="487015ED" w:rsidR="00DB263F" w:rsidRPr="00DB263F" w:rsidRDefault="00DB263F" w:rsidP="00CA647D">
      <w:r w:rsidRPr="00DB263F">
        <w:t xml:space="preserve">Для визуализации собранных метрик развёрнут </w:t>
      </w:r>
      <w:proofErr w:type="spellStart"/>
      <w:r w:rsidRPr="00DB263F">
        <w:t>Grafana</w:t>
      </w:r>
      <w:proofErr w:type="spellEnd"/>
      <w:r w:rsidRPr="00DB263F">
        <w:t xml:space="preserve">, настроенный на получение данных из </w:t>
      </w:r>
      <w:proofErr w:type="spellStart"/>
      <w:r w:rsidRPr="00DB263F">
        <w:t>Prometheus</w:t>
      </w:r>
      <w:proofErr w:type="spellEnd"/>
      <w:r w:rsidRPr="00DB263F">
        <w:t xml:space="preserve"> и </w:t>
      </w:r>
      <w:proofErr w:type="spellStart"/>
      <w:r w:rsidRPr="00DB263F">
        <w:t>Loki</w:t>
      </w:r>
      <w:proofErr w:type="spellEnd"/>
      <w:r w:rsidRPr="00DB263F">
        <w:t xml:space="preserve">. </w:t>
      </w:r>
      <w:proofErr w:type="spellStart"/>
      <w:r w:rsidRPr="00DB263F">
        <w:t>Grafana</w:t>
      </w:r>
      <w:proofErr w:type="spellEnd"/>
      <w:r w:rsidRPr="00DB263F">
        <w:t xml:space="preserve"> обеспечивает единый интерфейс для анализа состояния всех компонентов системы и построения </w:t>
      </w:r>
      <w:proofErr w:type="spellStart"/>
      <w:r w:rsidRPr="00DB263F">
        <w:t>дашбордов</w:t>
      </w:r>
      <w:proofErr w:type="spellEnd"/>
      <w:r w:rsidRPr="00DB263F">
        <w:t xml:space="preserve">, адаптированных к различным ролям пользователей. В проекте разработаны несколько групп </w:t>
      </w:r>
      <w:proofErr w:type="spellStart"/>
      <w:r w:rsidRPr="00DB263F">
        <w:t>дашбордов</w:t>
      </w:r>
      <w:proofErr w:type="spellEnd"/>
      <w:r w:rsidRPr="00DB263F">
        <w:t xml:space="preserve">. </w:t>
      </w:r>
      <w:proofErr w:type="spellStart"/>
      <w:r w:rsidRPr="00DB263F">
        <w:t>Дашборды</w:t>
      </w:r>
      <w:proofErr w:type="spellEnd"/>
      <w:r w:rsidRPr="00DB263F">
        <w:t xml:space="preserve"> инфраструктуры отображают общее состояние кластера </w:t>
      </w:r>
      <w:proofErr w:type="spellStart"/>
      <w:r w:rsidRPr="00DB263F">
        <w:t>Kubernetes</w:t>
      </w:r>
      <w:proofErr w:type="spellEnd"/>
      <w:r w:rsidRPr="00DB263F">
        <w:t xml:space="preserve">, виртуальных машин и физических серверов, позволяя оперативно оценивать здоровье инфраструктуры в целом. </w:t>
      </w:r>
      <w:proofErr w:type="spellStart"/>
      <w:r w:rsidRPr="00DB263F">
        <w:t>Дашборды</w:t>
      </w:r>
      <w:proofErr w:type="spellEnd"/>
      <w:r w:rsidRPr="00DB263F">
        <w:t xml:space="preserve"> прикладных сервисов показывают показатели производительности отдельных сервисов: частоту запросов, время обработки, количество ошибок и распределение времени отклика по перцентилям. </w:t>
      </w:r>
      <w:proofErr w:type="spellStart"/>
      <w:r w:rsidRPr="00DB263F">
        <w:t>Дашборды</w:t>
      </w:r>
      <w:proofErr w:type="spellEnd"/>
      <w:r w:rsidRPr="00DB263F">
        <w:t xml:space="preserve"> бизнес-метрик отображают ключевые показатели деятельности сервиса: число активных пользователей, количество просмотров, популярные </w:t>
      </w:r>
      <w:r w:rsidR="00CA647D">
        <w:t>сериалы</w:t>
      </w:r>
      <w:r w:rsidRPr="00DB263F">
        <w:t xml:space="preserve">. Специализированные </w:t>
      </w:r>
      <w:proofErr w:type="spellStart"/>
      <w:r w:rsidRPr="00DB263F">
        <w:t>дашборды</w:t>
      </w:r>
      <w:proofErr w:type="spellEnd"/>
      <w:r w:rsidRPr="00DB263F">
        <w:t xml:space="preserve"> подсистемы хранения и доставки контента отображают показатели работы </w:t>
      </w:r>
      <w:proofErr w:type="spellStart"/>
      <w:r w:rsidRPr="00DB263F">
        <w:t>Ceph</w:t>
      </w:r>
      <w:proofErr w:type="spellEnd"/>
      <w:r w:rsidRPr="00DB263F">
        <w:t xml:space="preserve">, </w:t>
      </w:r>
      <w:proofErr w:type="spellStart"/>
      <w:r w:rsidRPr="00DB263F">
        <w:t>HAProxy</w:t>
      </w:r>
      <w:proofErr w:type="spellEnd"/>
      <w:r w:rsidRPr="00DB263F">
        <w:t xml:space="preserve"> и S3-шлюзов.</w:t>
      </w:r>
    </w:p>
    <w:p w14:paraId="51ABEA2E" w14:textId="619912B8" w:rsidR="00DB263F" w:rsidRPr="00DB263F" w:rsidRDefault="00DB263F" w:rsidP="00CA647D">
      <w:proofErr w:type="spellStart"/>
      <w:r w:rsidRPr="00DB263F">
        <w:t>Alertmanager</w:t>
      </w:r>
      <w:proofErr w:type="spellEnd"/>
      <w:r w:rsidRPr="00DB263F">
        <w:t xml:space="preserve"> принимает оповещения, формируемые </w:t>
      </w:r>
      <w:proofErr w:type="spellStart"/>
      <w:r w:rsidRPr="00DB263F">
        <w:t>Prometheus</w:t>
      </w:r>
      <w:proofErr w:type="spellEnd"/>
      <w:r w:rsidRPr="00DB263F">
        <w:t xml:space="preserve"> на основе заданных правил, и маршрутизирует их по настроенным каналам доставки. В проекте настроено несколько категорий оповещений, различающихся по приоритету и составу получателей. Критические оповещения, связанные с полной недоступностью сервиса или критических </w:t>
      </w:r>
      <w:r w:rsidRPr="00DB263F">
        <w:lastRenderedPageBreak/>
        <w:t>компонентов, доставляются мгновенно через несколько параллельных каналов: мессенджер, электронную почту и SMS. Оповещения средней важности, связанные с превышением пороговых значений производительности или частичными отказами, доставляются через мессенджер с ограниченной частотой. Информационные оповещения, связанные с плановыми событиями или обнаружением потенциальных проблем, собираются в агрегированные отчёты и доставляются несколько раз в сутки.</w:t>
      </w:r>
    </w:p>
    <w:p w14:paraId="4B43D9E0" w14:textId="423AB75C" w:rsidR="00DB263F" w:rsidRPr="00DB263F" w:rsidRDefault="00DB263F" w:rsidP="00CA647D">
      <w:r w:rsidRPr="00DB263F">
        <w:t xml:space="preserve">Для централизованного сбора и хранения логов прикладных сервисов развёрнут </w:t>
      </w:r>
      <w:proofErr w:type="spellStart"/>
      <w:r w:rsidRPr="00DB263F">
        <w:t>Loki</w:t>
      </w:r>
      <w:proofErr w:type="spellEnd"/>
      <w:r w:rsidRPr="00DB263F">
        <w:t xml:space="preserve">. В отличие от классических систем логирования, индексирующих полное содержимое логов, </w:t>
      </w:r>
      <w:proofErr w:type="spellStart"/>
      <w:r w:rsidRPr="00DB263F">
        <w:t>Loki</w:t>
      </w:r>
      <w:proofErr w:type="spellEnd"/>
      <w:r w:rsidRPr="00DB263F">
        <w:t xml:space="preserve"> индексирует только метаданные записей (временные метки и метки источника), а само содержимое сохраняется в сжатом виде. Подобный подход обеспечивает существенно меньшие требования к ресурсам при сравнимой функциональности. Доставка логов от прикладных сервисов в </w:t>
      </w:r>
      <w:proofErr w:type="spellStart"/>
      <w:r w:rsidRPr="00DB263F">
        <w:t>Loki</w:t>
      </w:r>
      <w:proofErr w:type="spellEnd"/>
      <w:r w:rsidRPr="00DB263F">
        <w:t xml:space="preserve"> выполняется агентом </w:t>
      </w:r>
      <w:proofErr w:type="spellStart"/>
      <w:r w:rsidRPr="00DB263F">
        <w:t>Promtail</w:t>
      </w:r>
      <w:proofErr w:type="spellEnd"/>
      <w:r w:rsidRPr="00DB263F">
        <w:t xml:space="preserve">, развёрнутым на каждом узле кластера </w:t>
      </w:r>
      <w:proofErr w:type="spellStart"/>
      <w:r w:rsidRPr="00DB263F">
        <w:t>Kubernetes</w:t>
      </w:r>
      <w:proofErr w:type="spellEnd"/>
      <w:r w:rsidRPr="00DB263F">
        <w:t xml:space="preserve"> и автоматически собирающим логи всех запущенных контейнеров.</w:t>
      </w:r>
    </w:p>
    <w:p w14:paraId="050A4730" w14:textId="77777777" w:rsidR="00DB263F" w:rsidRPr="00DB263F" w:rsidRDefault="00DB263F" w:rsidP="00CA647D">
      <w:r w:rsidRPr="00DB263F">
        <w:t>Прикладные сервисы формируют структурированные логи в формате JSON, что обеспечивает возможность эффективного поиска по содержимому записей и интеграцию с системами анализа. Каждая запись лога содержит стандартные поля: временную метку, уровень важности, идентификатор запроса (для трассировки цепочки обработки), имя сервиса и текстовое описание события. Срок хранения логов установлен в 30 дней, что соответствует требованию, сформулированному в подразделе 2.6, и обеспечивает достаточную глубину для диагностики большинства инцидентов.</w:t>
      </w:r>
    </w:p>
    <w:p w14:paraId="7659A39F" w14:textId="39A67747" w:rsidR="00DB263F" w:rsidRPr="00DB263F" w:rsidRDefault="00DB263F" w:rsidP="00CA647D">
      <w:r w:rsidRPr="00DB263F">
        <w:t xml:space="preserve">В дополнение к общей системе логирования для отслеживания необработанных исключений в прикладном коде применяется </w:t>
      </w:r>
      <w:proofErr w:type="spellStart"/>
      <w:r w:rsidRPr="00DB263F">
        <w:t>Sentry</w:t>
      </w:r>
      <w:proofErr w:type="spellEnd"/>
      <w:r w:rsidRPr="00DB263F">
        <w:t xml:space="preserve">. В отличие от </w:t>
      </w:r>
      <w:proofErr w:type="spellStart"/>
      <w:r w:rsidRPr="00DB263F">
        <w:t>Loki</w:t>
      </w:r>
      <w:proofErr w:type="spellEnd"/>
      <w:r w:rsidRPr="00DB263F">
        <w:t xml:space="preserve">, который собирает все логи без интерпретации, </w:t>
      </w:r>
      <w:proofErr w:type="spellStart"/>
      <w:r w:rsidRPr="00DB263F">
        <w:t>Sentry</w:t>
      </w:r>
      <w:proofErr w:type="spellEnd"/>
      <w:r w:rsidRPr="00DB263F">
        <w:t xml:space="preserve"> специализируется на анализе ошибок: группирует однотипные исключения, </w:t>
      </w:r>
      <w:r w:rsidRPr="00DB263F">
        <w:lastRenderedPageBreak/>
        <w:t xml:space="preserve">отслеживает частоту их возникновения, связывает ошибки с конкретными версиями кода и пользовательскими сессиями. Подобная специализация существенно облегчает разработчикам работу с ошибками и позволяет </w:t>
      </w:r>
      <w:proofErr w:type="spellStart"/>
      <w:r w:rsidRPr="00DB263F">
        <w:t>приоритизировать</w:t>
      </w:r>
      <w:proofErr w:type="spellEnd"/>
      <w:r w:rsidRPr="00DB263F">
        <w:t xml:space="preserve"> их устранение на основе влияния на пользователей.</w:t>
      </w:r>
    </w:p>
    <w:p w14:paraId="574ADCA6" w14:textId="24FBD89B" w:rsidR="00DB263F" w:rsidRPr="00C1376E" w:rsidRDefault="00DB263F" w:rsidP="00C1376E">
      <w:pPr>
        <w:rPr>
          <w:b/>
        </w:rPr>
      </w:pPr>
      <w:r w:rsidRPr="00DB263F">
        <w:t xml:space="preserve">В </w:t>
      </w:r>
      <w:proofErr w:type="spellStart"/>
      <w:r w:rsidRPr="00DB263F">
        <w:t>Prometheus</w:t>
      </w:r>
      <w:proofErr w:type="spellEnd"/>
      <w:r w:rsidRPr="00DB263F">
        <w:t xml:space="preserve"> настроен набор правил оповещений, покрывающих основные сценарии возможных сбоев. Оповещения об инфраструктурных проблемах срабатывают при недоступности узлов кластера, критическом уровне использования ресурсов</w:t>
      </w:r>
      <w:r w:rsidR="00CA647D">
        <w:t xml:space="preserve"> </w:t>
      </w:r>
      <w:r w:rsidRPr="00DB263F">
        <w:t xml:space="preserve">или аномальном поведении системы. Оповещения о проблемах с прикладными сервисами срабатывают при недоступности сервиса более одной минуты, превышении пороговых значений времени отклика или частоты ошибок. Оповещения о проблемах с инфраструктурой доставки контента срабатывают при недоступности узлов </w:t>
      </w:r>
      <w:proofErr w:type="spellStart"/>
      <w:r w:rsidRPr="00DB263F">
        <w:t>Ceph</w:t>
      </w:r>
      <w:proofErr w:type="spellEnd"/>
      <w:r w:rsidRPr="00DB263F">
        <w:t>, аномальных задержках при обработке запросов к хранилищу или превышении порогов сетевой нагрузки.</w:t>
      </w:r>
    </w:p>
    <w:p w14:paraId="34958F01" w14:textId="05E33F35" w:rsidR="00DB263F" w:rsidRDefault="00DB263F" w:rsidP="00C1376E">
      <w:pPr>
        <w:pStyle w:val="2"/>
        <w:numPr>
          <w:ilvl w:val="1"/>
          <w:numId w:val="11"/>
        </w:numPr>
      </w:pPr>
      <w:bookmarkStart w:id="23" w:name="_Toc227446671"/>
      <w:r w:rsidRPr="00DB263F">
        <w:t>Перспективы развития инфраструктуры</w:t>
      </w:r>
      <w:bookmarkEnd w:id="23"/>
    </w:p>
    <w:p w14:paraId="00509FBC" w14:textId="77777777" w:rsidR="00DB263F" w:rsidRPr="00DB263F" w:rsidRDefault="00DB263F" w:rsidP="00CA647D">
      <w:r w:rsidRPr="00DB263F">
        <w:t xml:space="preserve">Разработанная инфраструктура формирует стабильную и масштабируемую основу для мультиплатформенного онлайн-кинотеатра </w:t>
      </w:r>
      <w:proofErr w:type="spellStart"/>
      <w:r w:rsidRPr="00DB263F">
        <w:t>Yanima</w:t>
      </w:r>
      <w:proofErr w:type="spellEnd"/>
      <w:r w:rsidRPr="00DB263F">
        <w:t>, однако обладает существенным потенциалом для дальнейшего развития. Основные направления возможного развития охватывают несколько аспектов функционирования системы.</w:t>
      </w:r>
    </w:p>
    <w:p w14:paraId="300CAF5D" w14:textId="77777777" w:rsidR="00DB263F" w:rsidRPr="00DB263F" w:rsidRDefault="00DB263F" w:rsidP="00CA647D">
      <w:r w:rsidRPr="00DB263F">
        <w:t xml:space="preserve">Первым перспективным направлением является расширение </w:t>
      </w:r>
      <w:proofErr w:type="spellStart"/>
      <w:r w:rsidRPr="00DB263F">
        <w:t>геораспределённой</w:t>
      </w:r>
      <w:proofErr w:type="spellEnd"/>
      <w:r w:rsidRPr="00DB263F">
        <w:t xml:space="preserve"> инфраструктуры путём добавления новых региональных узлов и шлюзов доставки контента. На текущем этапе в инфраструктуре задействованы три географические точки; дальнейшее увеличение их числа позволит сократить задержки доставки контента для пользователей из удалённых регионов и обеспечить ещё более высокий уровень отказоустойчивости.</w:t>
      </w:r>
    </w:p>
    <w:p w14:paraId="71B041E0" w14:textId="69EC0A62" w:rsidR="00DB263F" w:rsidRPr="00DB263F" w:rsidRDefault="00DB263F" w:rsidP="00CA647D">
      <w:r w:rsidRPr="00DB263F">
        <w:lastRenderedPageBreak/>
        <w:t>Вторым направлением является внедрение дополнительных механизмов оптимизации производительности. В частности, перспективным является применение средств сервисной сетки</w:t>
      </w:r>
      <w:r w:rsidR="00C1376E">
        <w:t xml:space="preserve">, </w:t>
      </w:r>
      <w:r w:rsidRPr="00DB263F">
        <w:t xml:space="preserve">таких как </w:t>
      </w:r>
      <w:proofErr w:type="spellStart"/>
      <w:r w:rsidRPr="00DB263F">
        <w:t>Istio</w:t>
      </w:r>
      <w:proofErr w:type="spellEnd"/>
      <w:r w:rsidRPr="00DB263F">
        <w:t xml:space="preserve"> или </w:t>
      </w:r>
      <w:proofErr w:type="spellStart"/>
      <w:r w:rsidRPr="00DB263F">
        <w:t>Linkerd</w:t>
      </w:r>
      <w:proofErr w:type="spellEnd"/>
      <w:r w:rsidRPr="00DB263F">
        <w:t xml:space="preserve">, обеспечивающих централизованное управление трафиком между </w:t>
      </w:r>
      <w:proofErr w:type="spellStart"/>
      <w:r w:rsidRPr="00DB263F">
        <w:t>микросервисами</w:t>
      </w:r>
      <w:proofErr w:type="spellEnd"/>
      <w:r w:rsidRPr="00DB263F">
        <w:t>, сбор детальной телеметрии межсервисных обращений и реализацию расширенных политик безопасности без необходимости изменения прикладного кода.</w:t>
      </w:r>
    </w:p>
    <w:p w14:paraId="11DC145B" w14:textId="77777777" w:rsidR="00DB263F" w:rsidRPr="00DB263F" w:rsidRDefault="00DB263F" w:rsidP="00CA647D">
      <w:r w:rsidRPr="00DB263F">
        <w:t xml:space="preserve">Третьим направлением является дальнейшее развитие системы наблюдаемости за счёт внедрения распределённой трассировки запросов с использованием стандарта </w:t>
      </w:r>
      <w:proofErr w:type="spellStart"/>
      <w:r w:rsidRPr="00DB263F">
        <w:t>OpenTelemetry</w:t>
      </w:r>
      <w:proofErr w:type="spellEnd"/>
      <w:r w:rsidRPr="00DB263F">
        <w:t xml:space="preserve">. Распределённая трассировка позволит отслеживать путь каждого запроса через множество </w:t>
      </w:r>
      <w:proofErr w:type="spellStart"/>
      <w:r w:rsidRPr="00DB263F">
        <w:t>микросервисов</w:t>
      </w:r>
      <w:proofErr w:type="spellEnd"/>
      <w:r w:rsidRPr="00DB263F">
        <w:t xml:space="preserve"> и существенно упростит диагностику проблем производительности, связанных с межсервисным взаимодействием.</w:t>
      </w:r>
    </w:p>
    <w:p w14:paraId="4305A2C7" w14:textId="77777777" w:rsidR="00DB263F" w:rsidRPr="00DB263F" w:rsidRDefault="00DB263F" w:rsidP="00CA647D">
      <w:r w:rsidRPr="00DB263F">
        <w:t xml:space="preserve">Четвёртым направлением является автоматизация управления инфраструктурой на более высоком уровне за счёт применения подхода </w:t>
      </w:r>
      <w:proofErr w:type="spellStart"/>
      <w:r w:rsidRPr="00DB263F">
        <w:t>GitOps</w:t>
      </w:r>
      <w:proofErr w:type="spellEnd"/>
      <w:r w:rsidRPr="00DB263F">
        <w:t xml:space="preserve"> с использованием инструментов </w:t>
      </w:r>
      <w:proofErr w:type="spellStart"/>
      <w:r w:rsidRPr="00DB263F">
        <w:t>ArgoCD</w:t>
      </w:r>
      <w:proofErr w:type="spellEnd"/>
      <w:r w:rsidRPr="00DB263F">
        <w:t xml:space="preserve"> или </w:t>
      </w:r>
      <w:proofErr w:type="spellStart"/>
      <w:r w:rsidRPr="00DB263F">
        <w:t>FluxCD</w:t>
      </w:r>
      <w:proofErr w:type="spellEnd"/>
      <w:r w:rsidRPr="00DB263F">
        <w:t>. Подобный подход обеспечивает декларативное управление состоянием кластера с автоматической синхронизацией между описанием инфраструктуры в системе контроля версий и её фактическим состоянием, что дополнительно повышает воспроизводимость развёртываний и снижает риски операционных ошибок.</w:t>
      </w:r>
    </w:p>
    <w:p w14:paraId="4A427D37" w14:textId="77777777" w:rsidR="00DB263F" w:rsidRPr="00DB263F" w:rsidRDefault="00DB263F" w:rsidP="00CA647D">
      <w:r w:rsidRPr="00DB263F">
        <w:t>Пятым направлением является внедрение механизмов предиктивного масштабирования, способных заблаговременно увеличивать вычислительные ресурсы перед ожидаемыми пиками нагрузки на основе исторических данных и анализа тенденций. Подобные механизмы позволят избегать кратковременных деградаций качества обслуживания, возникающих при резких всплесках активности пользователей.</w:t>
      </w:r>
    </w:p>
    <w:p w14:paraId="6720EBEA" w14:textId="73CA8769" w:rsidR="00DB263F" w:rsidRPr="00DB263F" w:rsidRDefault="00DB263F" w:rsidP="00CA647D">
      <w:r w:rsidRPr="00DB263F">
        <w:t xml:space="preserve">Реализация перечисленных направлений развития обеспечит возможность длительной эволюции инфраструктуры проекта </w:t>
      </w:r>
      <w:proofErr w:type="spellStart"/>
      <w:r w:rsidRPr="00DB263F">
        <w:t>Yanima</w:t>
      </w:r>
      <w:proofErr w:type="spellEnd"/>
      <w:r w:rsidRPr="00DB263F">
        <w:t xml:space="preserve">, соответствующей росту пользовательской аудитории и усложнению функциональности платформы. Модульная архитектура и применение </w:t>
      </w:r>
      <w:r w:rsidRPr="00DB263F">
        <w:lastRenderedPageBreak/>
        <w:t>декларативного подхода к управлению инфраструктурой создают необходимые предпосылки для внесения подобных изменений без существенной переработки существующей системы.</w:t>
      </w:r>
    </w:p>
    <w:p w14:paraId="008A9C04" w14:textId="66227390" w:rsidR="002078B7" w:rsidRDefault="002078B7" w:rsidP="002078B7">
      <w:pPr>
        <w:pStyle w:val="1"/>
        <w:jc w:val="center"/>
      </w:pPr>
      <w:bookmarkStart w:id="24" w:name="_Toc227446672"/>
      <w:r>
        <w:lastRenderedPageBreak/>
        <w:t>Заключение</w:t>
      </w:r>
      <w:bookmarkEnd w:id="24"/>
    </w:p>
    <w:p w14:paraId="45342A49" w14:textId="77777777" w:rsidR="00202DAE" w:rsidRDefault="00202DAE" w:rsidP="00202DAE">
      <w:bookmarkStart w:id="25" w:name="_Toc227446673"/>
      <w:r>
        <w:t xml:space="preserve">В рамках настоящей выпускной квалификационной работы решена комплексная задача проектирования и реализации инфраструктуры мультиплатформенного онлайн-кинотеатра на основе стартапа </w:t>
      </w:r>
      <w:proofErr w:type="spellStart"/>
      <w:r>
        <w:t>Yanima</w:t>
      </w:r>
      <w:proofErr w:type="spellEnd"/>
      <w:r>
        <w:t>. Поставленная цель — повышение клиентоориентированности онлайн-кинотеатра за счёт внедрения технологий улучшения качества медиаконтента и повышения эффективности и удобства функционирования веб-платформы — достигнута посредством последовательного решения сформулированных задач.</w:t>
      </w:r>
    </w:p>
    <w:p w14:paraId="7D470889" w14:textId="77777777" w:rsidR="00202DAE" w:rsidRDefault="00202DAE" w:rsidP="00202DAE">
      <w:r>
        <w:t xml:space="preserve">В ходе работы проведён анализ предметной области мультиплатформенных онлайн-кинотеатров, сформированы функциональные и нефункциональные требования к инфраструктуре. Спроектирована общая архитектура на основе гибридного подхода, сочетающего выделенные физические серверы, слой виртуализации, кластер </w:t>
      </w:r>
      <w:proofErr w:type="spellStart"/>
      <w:r>
        <w:t>Kubernetes</w:t>
      </w:r>
      <w:proofErr w:type="spellEnd"/>
      <w:r>
        <w:t xml:space="preserve"> и отдельно развёрнутые </w:t>
      </w:r>
      <w:proofErr w:type="spellStart"/>
      <w:r>
        <w:t>stateful</w:t>
      </w:r>
      <w:proofErr w:type="spellEnd"/>
      <w:r>
        <w:t>-компоненты. Разработана сегментированная сетевая топология с выделением зон DMZ, внутренней сети, зоны хранилищ и зоны наблюдаемости, определены политики разграничения доступа на основе принципов Zero Trust и минимальных привилегий, а также спроектирован состав вспомогательных инфраструктурных сервисов.</w:t>
      </w:r>
    </w:p>
    <w:p w14:paraId="291F5DB1" w14:textId="77777777" w:rsidR="00202DAE" w:rsidRDefault="00202DAE" w:rsidP="00202DAE">
      <w:r>
        <w:t xml:space="preserve">Выполнена практическая реализация спроектированной инфраструктуры: развёрнут базовый вычислительный слой, реализована </w:t>
      </w:r>
      <w:proofErr w:type="spellStart"/>
      <w:r>
        <w:t>геораспределённая</w:t>
      </w:r>
      <w:proofErr w:type="spellEnd"/>
      <w:r>
        <w:t xml:space="preserve"> топология с основным узлом и зеркалами объектного хранилища, настроены многоуровневые средства защиты периметра, выполнена контейнеризация прикладных сервисов и организован реестр </w:t>
      </w:r>
      <w:proofErr w:type="spellStart"/>
      <w:r>
        <w:t>Harbor</w:t>
      </w:r>
      <w:proofErr w:type="spellEnd"/>
      <w:r>
        <w:t xml:space="preserve"> со сканированием образов на уязвимости. Настроены процессы непрерывной интеграции и доставки на базе </w:t>
      </w:r>
      <w:proofErr w:type="spellStart"/>
      <w:r>
        <w:t>GitLab</w:t>
      </w:r>
      <w:proofErr w:type="spellEnd"/>
      <w:r>
        <w:t xml:space="preserve"> CI с автоматическим откатом при сбоях развёртывания. Реализована подсистема хранения и доставки медиаконтента на базе распределённого хранилища </w:t>
      </w:r>
      <w:proofErr w:type="spellStart"/>
      <w:r>
        <w:t>Ceph</w:t>
      </w:r>
      <w:proofErr w:type="spellEnd"/>
      <w:r>
        <w:t xml:space="preserve"> с адаптивной доставкой в форматах HLS и DASH, а также развёрнут </w:t>
      </w:r>
      <w:r>
        <w:lastRenderedPageBreak/>
        <w:t xml:space="preserve">комплексный стек наблюдаемости на базе </w:t>
      </w:r>
      <w:proofErr w:type="spellStart"/>
      <w:r>
        <w:t>Prometheus</w:t>
      </w:r>
      <w:proofErr w:type="spellEnd"/>
      <w:r>
        <w:t xml:space="preserve">, </w:t>
      </w:r>
      <w:proofErr w:type="spellStart"/>
      <w:r>
        <w:t>Grafana</w:t>
      </w:r>
      <w:proofErr w:type="spellEnd"/>
      <w:r>
        <w:t xml:space="preserve">, </w:t>
      </w:r>
      <w:proofErr w:type="spellStart"/>
      <w:r>
        <w:t>Alertmanager</w:t>
      </w:r>
      <w:proofErr w:type="spellEnd"/>
      <w:r>
        <w:t xml:space="preserve"> и </w:t>
      </w:r>
      <w:proofErr w:type="spellStart"/>
      <w:r>
        <w:t>Loki</w:t>
      </w:r>
      <w:proofErr w:type="spellEnd"/>
      <w:r>
        <w:t>. Проведённое тестирование подтвердило соответствие разработанной инфраструктуры сформулированным требованиям.</w:t>
      </w:r>
    </w:p>
    <w:p w14:paraId="335A14C3" w14:textId="77777777" w:rsidR="00202DAE" w:rsidRDefault="00202DAE" w:rsidP="00202DAE">
      <w:r>
        <w:t xml:space="preserve">Практическая значимость выполненной работы заключается в создании инфраструктурной основы мультиплатформенного онлайн-кинотеатра </w:t>
      </w:r>
      <w:proofErr w:type="spellStart"/>
      <w:r>
        <w:t>Yanima</w:t>
      </w:r>
      <w:proofErr w:type="spellEnd"/>
      <w:r>
        <w:t xml:space="preserve">, обеспечивающей стабильность функционирования платформы, защищённость сетевого периметра, предсказуемость процессов развёртывания и возможность дальнейшего масштабирования сервиса. Разработанная инфраструктура обладает потенциалом для дальнейшего развития за счёт расширения </w:t>
      </w:r>
      <w:proofErr w:type="spellStart"/>
      <w:r>
        <w:t>геораспределённости</w:t>
      </w:r>
      <w:proofErr w:type="spellEnd"/>
      <w:r>
        <w:t xml:space="preserve">, внедрения средств сервисной сетки, распределённой трассировки запросов, применения подхода </w:t>
      </w:r>
      <w:proofErr w:type="spellStart"/>
      <w:r>
        <w:t>GitOps</w:t>
      </w:r>
      <w:proofErr w:type="spellEnd"/>
      <w:r>
        <w:t xml:space="preserve"> и механизмов предиктивного масштабирования.</w:t>
      </w:r>
    </w:p>
    <w:p w14:paraId="21DB3EEE" w14:textId="77777777" w:rsidR="00202DAE" w:rsidRPr="00DB263F" w:rsidRDefault="00202DAE" w:rsidP="00202DAE">
      <w:r>
        <w:t xml:space="preserve">Таким образом, в рамках настоящей выпускной квалификационной работы были достигнуты поставленная цель и все сформулированные задачи. Полученные результаты представляют практическую ценность как непосредственно для развития проекта </w:t>
      </w:r>
      <w:proofErr w:type="spellStart"/>
      <w:r>
        <w:t>Yanima</w:t>
      </w:r>
      <w:proofErr w:type="spellEnd"/>
      <w:r>
        <w:t>, так и для применения при построении аналогичных специализированных медиасервисов, эксплуатирующихся на собственных вычислительных ресурсах в условиях ограниченной доступности публичных облачных платформ.</w:t>
      </w:r>
    </w:p>
    <w:p w14:paraId="468BC027" w14:textId="77777777" w:rsidR="00EF01A9" w:rsidRDefault="00EF01A9" w:rsidP="00EF01A9">
      <w:pPr>
        <w:pStyle w:val="1"/>
      </w:pPr>
      <w:r w:rsidRPr="00EF01A9">
        <w:lastRenderedPageBreak/>
        <w:t>СПИСОК ИСПОЛЬЗОВАННЫХ ИСТОЧНИКОВ</w:t>
      </w:r>
      <w:bookmarkEnd w:id="25"/>
    </w:p>
    <w:p w14:paraId="066ACFC5" w14:textId="14486B23" w:rsidR="00C1376E" w:rsidRDefault="00C1376E" w:rsidP="008E096A">
      <w:pPr>
        <w:pStyle w:val="aa"/>
        <w:numPr>
          <w:ilvl w:val="0"/>
          <w:numId w:val="9"/>
        </w:numPr>
      </w:pPr>
      <w:proofErr w:type="spellStart"/>
      <w:r w:rsidRPr="00C1376E">
        <w:t>Клеппман</w:t>
      </w:r>
      <w:proofErr w:type="spellEnd"/>
      <w:r w:rsidRPr="00C1376E">
        <w:t xml:space="preserve"> М. Высоконагруженные приложения. Программирование, масштабирование, поддержка. — Санкт-</w:t>
      </w:r>
      <w:proofErr w:type="gramStart"/>
      <w:r w:rsidRPr="00C1376E">
        <w:t>Петербург :</w:t>
      </w:r>
      <w:proofErr w:type="gramEnd"/>
      <w:r w:rsidRPr="00C1376E">
        <w:t xml:space="preserve"> Питер, 2022. — 640</w:t>
      </w:r>
      <w:r>
        <w:t xml:space="preserve"> </w:t>
      </w:r>
      <w:r w:rsidRPr="00C1376E">
        <w:t>с.</w:t>
      </w:r>
    </w:p>
    <w:p w14:paraId="3913611F" w14:textId="77777777" w:rsidR="00C1376E" w:rsidRDefault="00C1376E" w:rsidP="008E096A">
      <w:pPr>
        <w:pStyle w:val="aa"/>
        <w:numPr>
          <w:ilvl w:val="0"/>
          <w:numId w:val="9"/>
        </w:numPr>
      </w:pPr>
      <w:r w:rsidRPr="00C1376E">
        <w:t xml:space="preserve">Ньюмен С. Создание </w:t>
      </w:r>
      <w:proofErr w:type="spellStart"/>
      <w:r w:rsidRPr="00C1376E">
        <w:t>микросервисов</w:t>
      </w:r>
      <w:proofErr w:type="spellEnd"/>
      <w:r w:rsidRPr="00C1376E">
        <w:t>. 2-е изд. — Санкт-</w:t>
      </w:r>
      <w:proofErr w:type="gramStart"/>
      <w:r w:rsidRPr="00C1376E">
        <w:t>Петербург :</w:t>
      </w:r>
      <w:proofErr w:type="gramEnd"/>
      <w:r w:rsidRPr="00C1376E">
        <w:t xml:space="preserve"> Питер, 2023. — 624 с.</w:t>
      </w:r>
    </w:p>
    <w:p w14:paraId="261964E5" w14:textId="77777777" w:rsidR="00C1376E" w:rsidRPr="00C1376E" w:rsidRDefault="00C1376E" w:rsidP="006C7DAF">
      <w:pPr>
        <w:pStyle w:val="aa"/>
        <w:numPr>
          <w:ilvl w:val="0"/>
          <w:numId w:val="9"/>
        </w:numPr>
        <w:rPr>
          <w:lang w:val="en-US"/>
        </w:rPr>
      </w:pPr>
      <w:r w:rsidRPr="00C1376E">
        <w:rPr>
          <w:lang w:val="en-US"/>
        </w:rPr>
        <w:t xml:space="preserve">Beyer B., Jones C., </w:t>
      </w:r>
      <w:proofErr w:type="spellStart"/>
      <w:r w:rsidRPr="00C1376E">
        <w:rPr>
          <w:lang w:val="en-US"/>
        </w:rPr>
        <w:t>Petoff</w:t>
      </w:r>
      <w:proofErr w:type="spellEnd"/>
      <w:r w:rsidRPr="00C1376E">
        <w:rPr>
          <w:lang w:val="en-US"/>
        </w:rPr>
        <w:t xml:space="preserve"> J., Murphy N. R. Site Reliability Engineering: How Google Runs Production Systems. — </w:t>
      </w:r>
      <w:proofErr w:type="gramStart"/>
      <w:r w:rsidRPr="00C1376E">
        <w:rPr>
          <w:lang w:val="en-US"/>
        </w:rPr>
        <w:t>Sebastopol :</w:t>
      </w:r>
      <w:proofErr w:type="gramEnd"/>
      <w:r w:rsidRPr="00C1376E">
        <w:rPr>
          <w:lang w:val="en-US"/>
        </w:rPr>
        <w:t xml:space="preserve"> O'Reilly Media, 2016. — 552 p.</w:t>
      </w:r>
    </w:p>
    <w:p w14:paraId="5126A183" w14:textId="77777777" w:rsidR="00C1376E" w:rsidRPr="00C1376E" w:rsidRDefault="00C1376E" w:rsidP="006C7DAF">
      <w:pPr>
        <w:pStyle w:val="aa"/>
        <w:numPr>
          <w:ilvl w:val="0"/>
          <w:numId w:val="9"/>
        </w:numPr>
        <w:rPr>
          <w:lang w:val="en-US"/>
        </w:rPr>
      </w:pPr>
      <w:r w:rsidRPr="00C1376E">
        <w:rPr>
          <w:lang w:val="en-US"/>
        </w:rPr>
        <w:t xml:space="preserve">Burns B., </w:t>
      </w:r>
      <w:proofErr w:type="spellStart"/>
      <w:r w:rsidRPr="00C1376E">
        <w:rPr>
          <w:lang w:val="en-US"/>
        </w:rPr>
        <w:t>Villalba</w:t>
      </w:r>
      <w:proofErr w:type="spellEnd"/>
      <w:r w:rsidRPr="00C1376E">
        <w:rPr>
          <w:lang w:val="en-US"/>
        </w:rPr>
        <w:t xml:space="preserve"> E., </w:t>
      </w:r>
      <w:proofErr w:type="spellStart"/>
      <w:r w:rsidRPr="00C1376E">
        <w:rPr>
          <w:lang w:val="en-US"/>
        </w:rPr>
        <w:t>Strebel</w:t>
      </w:r>
      <w:proofErr w:type="spellEnd"/>
      <w:r w:rsidRPr="00C1376E">
        <w:rPr>
          <w:lang w:val="en-US"/>
        </w:rPr>
        <w:t xml:space="preserve"> D., Evenson L. Kubernetes Best Practices: Blueprints for Building Successful Applications on Kubernetes. — </w:t>
      </w:r>
      <w:proofErr w:type="gramStart"/>
      <w:r w:rsidRPr="00C1376E">
        <w:rPr>
          <w:lang w:val="en-US"/>
        </w:rPr>
        <w:t>Sebastopol :</w:t>
      </w:r>
      <w:proofErr w:type="gramEnd"/>
      <w:r w:rsidRPr="00C1376E">
        <w:rPr>
          <w:lang w:val="en-US"/>
        </w:rPr>
        <w:t xml:space="preserve"> O'Reilly Media, 2023. — 348 p.</w:t>
      </w:r>
    </w:p>
    <w:p w14:paraId="040C03AE" w14:textId="77777777" w:rsidR="00C1376E" w:rsidRPr="00C1376E" w:rsidRDefault="00C1376E" w:rsidP="006C7DAF">
      <w:pPr>
        <w:pStyle w:val="aa"/>
        <w:numPr>
          <w:ilvl w:val="0"/>
          <w:numId w:val="9"/>
        </w:numPr>
        <w:rPr>
          <w:lang w:val="en-US"/>
        </w:rPr>
      </w:pPr>
      <w:r w:rsidRPr="00C1376E">
        <w:rPr>
          <w:lang w:val="en-US"/>
        </w:rPr>
        <w:t xml:space="preserve">Karger D., Lehman E., Leighton T., </w:t>
      </w:r>
      <w:proofErr w:type="spellStart"/>
      <w:r w:rsidRPr="00C1376E">
        <w:rPr>
          <w:lang w:val="en-US"/>
        </w:rPr>
        <w:t>Panigrahy</w:t>
      </w:r>
      <w:proofErr w:type="spellEnd"/>
      <w:r w:rsidRPr="00C1376E">
        <w:rPr>
          <w:lang w:val="en-US"/>
        </w:rPr>
        <w:t xml:space="preserve"> R., Levine M., Lewin D. Consistent hashing and random trees: distributed caching protocols for relieving hot spots on the World Wide Web // Proceedings of the 29th Annual ACM Symposium on Theory of Computing. — New York, 1997. — P. 654–663.</w:t>
      </w:r>
    </w:p>
    <w:p w14:paraId="22304B71" w14:textId="61F532E5" w:rsidR="006C7DAF" w:rsidRDefault="00C1376E" w:rsidP="006C7DAF">
      <w:pPr>
        <w:pStyle w:val="aa"/>
        <w:numPr>
          <w:ilvl w:val="0"/>
          <w:numId w:val="9"/>
        </w:numPr>
        <w:rPr>
          <w:lang w:val="en-US"/>
        </w:rPr>
      </w:pPr>
      <w:r w:rsidRPr="00C1376E">
        <w:rPr>
          <w:lang w:val="en-US"/>
        </w:rPr>
        <w:t>Dean J., Barroso L. The Tail at Scale // Communications of the ACM. — 2013. — Vol. 56, No. 2. — P. 74–80.</w:t>
      </w:r>
    </w:p>
    <w:p w14:paraId="65897197" w14:textId="77777777" w:rsidR="00C1376E" w:rsidRPr="00C1376E" w:rsidRDefault="00C1376E" w:rsidP="006C7DAF">
      <w:pPr>
        <w:pStyle w:val="aa"/>
        <w:numPr>
          <w:ilvl w:val="0"/>
          <w:numId w:val="9"/>
        </w:numPr>
        <w:rPr>
          <w:lang w:val="en-US"/>
        </w:rPr>
      </w:pPr>
      <w:r w:rsidRPr="00C1376E">
        <w:rPr>
          <w:lang w:val="en-US"/>
        </w:rPr>
        <w:t>Iyengar J., Thomson M. QUIC: A UDP-Based Multiplexed and Secure Transport: RFC 9000. — IETF, 2021. — URL: https://www.rfc-editor.org/rfc/rfc9000 (</w:t>
      </w:r>
      <w:proofErr w:type="spellStart"/>
      <w:r w:rsidRPr="00C1376E">
        <w:rPr>
          <w:lang w:val="en-US"/>
        </w:rPr>
        <w:t>дата</w:t>
      </w:r>
      <w:proofErr w:type="spellEnd"/>
      <w:r w:rsidRPr="00C1376E">
        <w:rPr>
          <w:lang w:val="en-US"/>
        </w:rPr>
        <w:t xml:space="preserve"> </w:t>
      </w:r>
      <w:proofErr w:type="spellStart"/>
      <w:r w:rsidRPr="00C1376E">
        <w:rPr>
          <w:lang w:val="en-US"/>
        </w:rPr>
        <w:t>обращения</w:t>
      </w:r>
      <w:proofErr w:type="spellEnd"/>
      <w:r w:rsidRPr="00C1376E">
        <w:rPr>
          <w:lang w:val="en-US"/>
        </w:rPr>
        <w:t>: 15.04.2026).</w:t>
      </w:r>
    </w:p>
    <w:p w14:paraId="56BAF2D4" w14:textId="77777777" w:rsidR="00C1376E" w:rsidRPr="00C1376E" w:rsidRDefault="00C1376E" w:rsidP="006C7DAF">
      <w:pPr>
        <w:pStyle w:val="aa"/>
        <w:numPr>
          <w:ilvl w:val="0"/>
          <w:numId w:val="9"/>
        </w:numPr>
        <w:rPr>
          <w:lang w:val="en-US"/>
        </w:rPr>
      </w:pPr>
      <w:r w:rsidRPr="00C1376E">
        <w:rPr>
          <w:lang w:val="en-US"/>
        </w:rPr>
        <w:t>Bishop M. HTTP/3: RFC 9114. — IETF, 2022. — URL: https://www.rfc-editor.org/rfc/rfc9114 (</w:t>
      </w:r>
      <w:proofErr w:type="spellStart"/>
      <w:r w:rsidRPr="00C1376E">
        <w:rPr>
          <w:lang w:val="en-US"/>
        </w:rPr>
        <w:t>дата</w:t>
      </w:r>
      <w:proofErr w:type="spellEnd"/>
      <w:r w:rsidRPr="00C1376E">
        <w:rPr>
          <w:lang w:val="en-US"/>
        </w:rPr>
        <w:t xml:space="preserve"> </w:t>
      </w:r>
      <w:proofErr w:type="spellStart"/>
      <w:r w:rsidRPr="00C1376E">
        <w:rPr>
          <w:lang w:val="en-US"/>
        </w:rPr>
        <w:t>обращения</w:t>
      </w:r>
      <w:proofErr w:type="spellEnd"/>
      <w:r w:rsidRPr="00C1376E">
        <w:rPr>
          <w:lang w:val="en-US"/>
        </w:rPr>
        <w:t>: 15.04.2026).</w:t>
      </w:r>
    </w:p>
    <w:p w14:paraId="4D1B32B4" w14:textId="77777777" w:rsidR="00C1376E" w:rsidRPr="00C1376E" w:rsidRDefault="00C1376E" w:rsidP="006C7DAF">
      <w:pPr>
        <w:pStyle w:val="aa"/>
        <w:numPr>
          <w:ilvl w:val="0"/>
          <w:numId w:val="9"/>
        </w:numPr>
        <w:rPr>
          <w:lang w:val="en-US"/>
        </w:rPr>
      </w:pPr>
      <w:proofErr w:type="spellStart"/>
      <w:r w:rsidRPr="00C1376E">
        <w:rPr>
          <w:lang w:val="en-US"/>
        </w:rPr>
        <w:t>Timmerer</w:t>
      </w:r>
      <w:proofErr w:type="spellEnd"/>
      <w:r w:rsidRPr="00C1376E">
        <w:rPr>
          <w:lang w:val="en-US"/>
        </w:rPr>
        <w:t xml:space="preserve"> C., </w:t>
      </w:r>
      <w:proofErr w:type="spellStart"/>
      <w:r w:rsidRPr="00C1376E">
        <w:rPr>
          <w:lang w:val="en-US"/>
        </w:rPr>
        <w:t>Bentaleb</w:t>
      </w:r>
      <w:proofErr w:type="spellEnd"/>
      <w:r w:rsidRPr="00C1376E">
        <w:rPr>
          <w:lang w:val="en-US"/>
        </w:rPr>
        <w:t xml:space="preserve"> A., </w:t>
      </w:r>
      <w:proofErr w:type="spellStart"/>
      <w:r w:rsidRPr="00C1376E">
        <w:rPr>
          <w:lang w:val="en-US"/>
        </w:rPr>
        <w:t>Begen</w:t>
      </w:r>
      <w:proofErr w:type="spellEnd"/>
      <w:r w:rsidRPr="00C1376E">
        <w:rPr>
          <w:lang w:val="en-US"/>
        </w:rPr>
        <w:t xml:space="preserve"> A. C. HTTP Adaptive Streaming: A Review on Current Advances and Challenges // ACM Computing Surveys. — 2024. — Vol. 57, No. 3. — URL: https://dl.acm.org/doi/10.1145/3736306 (</w:t>
      </w:r>
      <w:proofErr w:type="spellStart"/>
      <w:r w:rsidRPr="00C1376E">
        <w:rPr>
          <w:lang w:val="en-US"/>
        </w:rPr>
        <w:t>дата</w:t>
      </w:r>
      <w:proofErr w:type="spellEnd"/>
      <w:r w:rsidRPr="00C1376E">
        <w:rPr>
          <w:lang w:val="en-US"/>
        </w:rPr>
        <w:t xml:space="preserve"> </w:t>
      </w:r>
      <w:proofErr w:type="spellStart"/>
      <w:r w:rsidRPr="00C1376E">
        <w:rPr>
          <w:lang w:val="en-US"/>
        </w:rPr>
        <w:t>обращения</w:t>
      </w:r>
      <w:proofErr w:type="spellEnd"/>
      <w:r w:rsidRPr="00C1376E">
        <w:rPr>
          <w:lang w:val="en-US"/>
        </w:rPr>
        <w:t>: 15.04.2026).</w:t>
      </w:r>
    </w:p>
    <w:p w14:paraId="7FC1F01A" w14:textId="77777777" w:rsidR="00C1376E" w:rsidRPr="00C1376E" w:rsidRDefault="006C7DAF" w:rsidP="00D10FEA">
      <w:pPr>
        <w:pStyle w:val="aa"/>
        <w:numPr>
          <w:ilvl w:val="0"/>
          <w:numId w:val="9"/>
        </w:numPr>
        <w:rPr>
          <w:lang w:val="en-US"/>
        </w:rPr>
      </w:pPr>
      <w:r w:rsidRPr="00C1376E">
        <w:rPr>
          <w:lang w:val="en-US"/>
        </w:rPr>
        <w:lastRenderedPageBreak/>
        <w:t xml:space="preserve"> </w:t>
      </w:r>
      <w:r w:rsidR="00C1376E" w:rsidRPr="00C1376E">
        <w:rPr>
          <w:lang w:val="en-US"/>
        </w:rPr>
        <w:t xml:space="preserve">Seufert M., Egger S., </w:t>
      </w:r>
      <w:proofErr w:type="spellStart"/>
      <w:r w:rsidR="00C1376E" w:rsidRPr="00C1376E">
        <w:rPr>
          <w:lang w:val="en-US"/>
        </w:rPr>
        <w:t>Slanina</w:t>
      </w:r>
      <w:proofErr w:type="spellEnd"/>
      <w:r w:rsidR="00C1376E" w:rsidRPr="00C1376E">
        <w:rPr>
          <w:lang w:val="en-US"/>
        </w:rPr>
        <w:t xml:space="preserve"> M., </w:t>
      </w:r>
      <w:proofErr w:type="spellStart"/>
      <w:r w:rsidR="00C1376E" w:rsidRPr="00C1376E">
        <w:rPr>
          <w:lang w:val="en-US"/>
        </w:rPr>
        <w:t>Zinner</w:t>
      </w:r>
      <w:proofErr w:type="spellEnd"/>
      <w:r w:rsidR="00C1376E" w:rsidRPr="00C1376E">
        <w:rPr>
          <w:lang w:val="en-US"/>
        </w:rPr>
        <w:t xml:space="preserve"> T., </w:t>
      </w:r>
      <w:proofErr w:type="spellStart"/>
      <w:r w:rsidR="00C1376E" w:rsidRPr="00C1376E">
        <w:rPr>
          <w:lang w:val="en-US"/>
        </w:rPr>
        <w:t>Hoßfeld</w:t>
      </w:r>
      <w:proofErr w:type="spellEnd"/>
      <w:r w:rsidR="00C1376E" w:rsidRPr="00C1376E">
        <w:rPr>
          <w:lang w:val="en-US"/>
        </w:rPr>
        <w:t xml:space="preserve"> T., Tran-Gia P. A Survey on Quality of Experience of HTTP Adaptive Streaming // IEEE Communications Surveys &amp; Tutorials. — 2015. — Vol. 17, No. 1. — P. 469–492.</w:t>
      </w:r>
    </w:p>
    <w:p w14:paraId="42958967" w14:textId="666439C8" w:rsidR="00C1376E" w:rsidRPr="00C1376E" w:rsidRDefault="006C7DAF" w:rsidP="00C1376E">
      <w:pPr>
        <w:pStyle w:val="aa"/>
        <w:numPr>
          <w:ilvl w:val="0"/>
          <w:numId w:val="9"/>
        </w:numPr>
        <w:rPr>
          <w:lang w:val="en-US"/>
        </w:rPr>
      </w:pPr>
      <w:r w:rsidRPr="00C1376E">
        <w:rPr>
          <w:lang w:val="en-US"/>
        </w:rPr>
        <w:t xml:space="preserve"> </w:t>
      </w:r>
      <w:r w:rsidR="00C1376E" w:rsidRPr="00C1376E">
        <w:rPr>
          <w:lang w:val="en-US"/>
        </w:rPr>
        <w:t>Kubernetes Documentation: Production-Grade Container Orchestration // The Kubernetes Authors. — URL: https://kubernetes.io/docs/home/ (</w:t>
      </w:r>
      <w:proofErr w:type="spellStart"/>
      <w:r w:rsidR="00C1376E" w:rsidRPr="00C1376E">
        <w:rPr>
          <w:lang w:val="en-US"/>
        </w:rPr>
        <w:t>дата</w:t>
      </w:r>
      <w:proofErr w:type="spellEnd"/>
      <w:r w:rsidR="00C1376E" w:rsidRPr="00C1376E">
        <w:rPr>
          <w:lang w:val="en-US"/>
        </w:rPr>
        <w:t xml:space="preserve"> </w:t>
      </w:r>
      <w:proofErr w:type="spellStart"/>
      <w:r w:rsidR="00C1376E" w:rsidRPr="00C1376E">
        <w:rPr>
          <w:lang w:val="en-US"/>
        </w:rPr>
        <w:t>обращения</w:t>
      </w:r>
      <w:proofErr w:type="spellEnd"/>
      <w:r w:rsidR="00C1376E" w:rsidRPr="00C1376E">
        <w:rPr>
          <w:lang w:val="en-US"/>
        </w:rPr>
        <w:t>: 15.04.2026).</w:t>
      </w:r>
    </w:p>
    <w:p w14:paraId="05AEFD58" w14:textId="780675A6" w:rsidR="00C1376E" w:rsidRPr="00C1376E" w:rsidRDefault="006C7DAF" w:rsidP="00C1376E">
      <w:pPr>
        <w:pStyle w:val="aa"/>
        <w:numPr>
          <w:ilvl w:val="0"/>
          <w:numId w:val="9"/>
        </w:numPr>
        <w:rPr>
          <w:lang w:val="en-US"/>
        </w:rPr>
      </w:pPr>
      <w:r>
        <w:rPr>
          <w:lang w:val="en-US"/>
        </w:rPr>
        <w:t xml:space="preserve"> </w:t>
      </w:r>
      <w:proofErr w:type="spellStart"/>
      <w:r w:rsidR="00C1376E" w:rsidRPr="00C1376E">
        <w:rPr>
          <w:lang w:val="en-US"/>
        </w:rPr>
        <w:t>Ceph</w:t>
      </w:r>
      <w:proofErr w:type="spellEnd"/>
      <w:r w:rsidR="00C1376E" w:rsidRPr="00C1376E">
        <w:rPr>
          <w:lang w:val="en-US"/>
        </w:rPr>
        <w:t xml:space="preserve"> Documentation: Distributed Storage System // The </w:t>
      </w:r>
      <w:proofErr w:type="spellStart"/>
      <w:r w:rsidR="00C1376E" w:rsidRPr="00C1376E">
        <w:rPr>
          <w:lang w:val="en-US"/>
        </w:rPr>
        <w:t>Ceph</w:t>
      </w:r>
      <w:proofErr w:type="spellEnd"/>
      <w:r w:rsidR="00C1376E" w:rsidRPr="00C1376E">
        <w:rPr>
          <w:lang w:val="en-US"/>
        </w:rPr>
        <w:t xml:space="preserve"> Authors. — URL: https://docs.ceph.com/en/latest/ (</w:t>
      </w:r>
      <w:proofErr w:type="spellStart"/>
      <w:r w:rsidR="00C1376E" w:rsidRPr="00C1376E">
        <w:rPr>
          <w:lang w:val="en-US"/>
        </w:rPr>
        <w:t>дата</w:t>
      </w:r>
      <w:proofErr w:type="spellEnd"/>
      <w:r w:rsidR="00C1376E" w:rsidRPr="00C1376E">
        <w:rPr>
          <w:lang w:val="en-US"/>
        </w:rPr>
        <w:t xml:space="preserve"> </w:t>
      </w:r>
      <w:proofErr w:type="spellStart"/>
      <w:r w:rsidR="00C1376E" w:rsidRPr="00C1376E">
        <w:rPr>
          <w:lang w:val="en-US"/>
        </w:rPr>
        <w:t>обращения</w:t>
      </w:r>
      <w:proofErr w:type="spellEnd"/>
      <w:r w:rsidR="00C1376E" w:rsidRPr="00C1376E">
        <w:rPr>
          <w:lang w:val="en-US"/>
        </w:rPr>
        <w:t>: 15.04.2026).</w:t>
      </w:r>
    </w:p>
    <w:p w14:paraId="10ABF8F8" w14:textId="77777777" w:rsidR="00C1376E" w:rsidRPr="00C1376E" w:rsidRDefault="006C7DAF" w:rsidP="005F6829">
      <w:pPr>
        <w:pStyle w:val="aa"/>
        <w:numPr>
          <w:ilvl w:val="0"/>
          <w:numId w:val="9"/>
        </w:numPr>
        <w:rPr>
          <w:lang w:val="en-US"/>
        </w:rPr>
      </w:pPr>
      <w:r w:rsidRPr="00C1376E">
        <w:rPr>
          <w:lang w:val="en-US"/>
        </w:rPr>
        <w:t xml:space="preserve"> </w:t>
      </w:r>
      <w:r w:rsidR="00C1376E" w:rsidRPr="00C1376E">
        <w:rPr>
          <w:lang w:val="en-US"/>
        </w:rPr>
        <w:t>Prometheus: Monitoring system &amp; time series database // Prometheus Authors. — URL: https://prometheus.io/docs/introduction/overview/ (</w:t>
      </w:r>
      <w:proofErr w:type="spellStart"/>
      <w:r w:rsidR="00C1376E" w:rsidRPr="00C1376E">
        <w:rPr>
          <w:lang w:val="en-US"/>
        </w:rPr>
        <w:t>дата</w:t>
      </w:r>
      <w:proofErr w:type="spellEnd"/>
      <w:r w:rsidR="00C1376E" w:rsidRPr="00C1376E">
        <w:rPr>
          <w:lang w:val="en-US"/>
        </w:rPr>
        <w:t xml:space="preserve"> </w:t>
      </w:r>
      <w:proofErr w:type="spellStart"/>
      <w:r w:rsidR="00C1376E" w:rsidRPr="00C1376E">
        <w:rPr>
          <w:lang w:val="en-US"/>
        </w:rPr>
        <w:t>обращения</w:t>
      </w:r>
      <w:proofErr w:type="spellEnd"/>
      <w:r w:rsidR="00C1376E" w:rsidRPr="00C1376E">
        <w:rPr>
          <w:lang w:val="en-US"/>
        </w:rPr>
        <w:t>: 15.04.2026).</w:t>
      </w:r>
    </w:p>
    <w:p w14:paraId="25E7BF7C" w14:textId="77777777" w:rsidR="00C1376E" w:rsidRDefault="006C7DAF" w:rsidP="00E35DAE">
      <w:pPr>
        <w:pStyle w:val="aa"/>
        <w:numPr>
          <w:ilvl w:val="0"/>
          <w:numId w:val="9"/>
        </w:numPr>
      </w:pPr>
      <w:r w:rsidRPr="00C1376E">
        <w:rPr>
          <w:lang w:val="en-US"/>
        </w:rPr>
        <w:t xml:space="preserve"> </w:t>
      </w:r>
      <w:r w:rsidR="00C1376E" w:rsidRPr="00C1376E">
        <w:rPr>
          <w:lang w:val="en-US"/>
        </w:rPr>
        <w:t>Grafana Labs. Grafana Documentation // Grafana Labs. — URL: https://grafana.com/docs/grafana/latest/ (</w:t>
      </w:r>
      <w:proofErr w:type="spellStart"/>
      <w:r w:rsidR="00C1376E" w:rsidRPr="00C1376E">
        <w:rPr>
          <w:lang w:val="en-US"/>
        </w:rPr>
        <w:t>дата</w:t>
      </w:r>
      <w:proofErr w:type="spellEnd"/>
      <w:r w:rsidR="00C1376E" w:rsidRPr="00C1376E">
        <w:rPr>
          <w:lang w:val="en-US"/>
        </w:rPr>
        <w:t xml:space="preserve"> </w:t>
      </w:r>
      <w:proofErr w:type="spellStart"/>
      <w:r w:rsidR="00C1376E" w:rsidRPr="00C1376E">
        <w:rPr>
          <w:lang w:val="en-US"/>
        </w:rPr>
        <w:t>обращения</w:t>
      </w:r>
      <w:proofErr w:type="spellEnd"/>
      <w:r w:rsidR="00C1376E" w:rsidRPr="00C1376E">
        <w:rPr>
          <w:lang w:val="en-US"/>
        </w:rPr>
        <w:t>: 15.04.2026).</w:t>
      </w:r>
    </w:p>
    <w:p w14:paraId="2158D15E" w14:textId="6EA5B446" w:rsidR="006C7DAF" w:rsidRPr="00C1376E" w:rsidRDefault="006C7DAF" w:rsidP="00E35DAE">
      <w:pPr>
        <w:pStyle w:val="aa"/>
        <w:numPr>
          <w:ilvl w:val="0"/>
          <w:numId w:val="9"/>
        </w:numPr>
        <w:rPr>
          <w:lang w:val="en-US"/>
        </w:rPr>
      </w:pPr>
      <w:r w:rsidRPr="00C1376E">
        <w:rPr>
          <w:lang w:val="en-US"/>
        </w:rPr>
        <w:t xml:space="preserve"> </w:t>
      </w:r>
      <w:r w:rsidR="00C1376E" w:rsidRPr="00C1376E">
        <w:rPr>
          <w:lang w:val="en-US"/>
        </w:rPr>
        <w:t>GitLab CI/CD Documentation // GitLab Inc. — URL: https://docs.gitlab.com/ee/ci/ (</w:t>
      </w:r>
      <w:r w:rsidR="00C1376E" w:rsidRPr="00C1376E">
        <w:t>дата</w:t>
      </w:r>
      <w:r w:rsidR="00C1376E" w:rsidRPr="00C1376E">
        <w:rPr>
          <w:lang w:val="en-US"/>
        </w:rPr>
        <w:t xml:space="preserve"> </w:t>
      </w:r>
      <w:r w:rsidR="00C1376E" w:rsidRPr="00C1376E">
        <w:t>обращения</w:t>
      </w:r>
      <w:r w:rsidR="00C1376E" w:rsidRPr="00C1376E">
        <w:rPr>
          <w:lang w:val="en-US"/>
        </w:rPr>
        <w:t>: 15.04.2026).</w:t>
      </w:r>
    </w:p>
    <w:p w14:paraId="6764CE39" w14:textId="4761806A" w:rsidR="006C7DAF" w:rsidRPr="006C7DAF" w:rsidRDefault="006C7DAF" w:rsidP="006C7DAF">
      <w:pPr>
        <w:pStyle w:val="aa"/>
        <w:numPr>
          <w:ilvl w:val="0"/>
          <w:numId w:val="9"/>
        </w:numPr>
        <w:rPr>
          <w:lang w:val="en-US"/>
        </w:rPr>
      </w:pPr>
      <w:r w:rsidRPr="00C1376E">
        <w:rPr>
          <w:lang w:val="en-US"/>
        </w:rPr>
        <w:t xml:space="preserve"> </w:t>
      </w:r>
      <w:r w:rsidR="00C1376E" w:rsidRPr="00C1376E">
        <w:rPr>
          <w:lang w:val="en-US"/>
        </w:rPr>
        <w:t>Harbor Documentation: Cloud Native Registry Project // The Linux Foundation. — URL: https://goharbor.io/docs/ (</w:t>
      </w:r>
      <w:proofErr w:type="spellStart"/>
      <w:r w:rsidR="00C1376E" w:rsidRPr="00C1376E">
        <w:rPr>
          <w:lang w:val="en-US"/>
        </w:rPr>
        <w:t>дата</w:t>
      </w:r>
      <w:proofErr w:type="spellEnd"/>
      <w:r w:rsidR="00C1376E" w:rsidRPr="00C1376E">
        <w:rPr>
          <w:lang w:val="en-US"/>
        </w:rPr>
        <w:t xml:space="preserve"> </w:t>
      </w:r>
      <w:proofErr w:type="spellStart"/>
      <w:r w:rsidR="00C1376E" w:rsidRPr="00C1376E">
        <w:rPr>
          <w:lang w:val="en-US"/>
        </w:rPr>
        <w:t>обращения</w:t>
      </w:r>
      <w:proofErr w:type="spellEnd"/>
      <w:r w:rsidR="00C1376E" w:rsidRPr="00C1376E">
        <w:rPr>
          <w:lang w:val="en-US"/>
        </w:rPr>
        <w:t>: 15.04.2026).</w:t>
      </w:r>
    </w:p>
    <w:p w14:paraId="21486110" w14:textId="77777777" w:rsidR="006C7DAF" w:rsidRDefault="006C7DAF" w:rsidP="006C7DAF">
      <w:pPr>
        <w:pStyle w:val="aa"/>
        <w:numPr>
          <w:ilvl w:val="0"/>
          <w:numId w:val="9"/>
        </w:numPr>
      </w:pPr>
      <w:r w:rsidRPr="00C126EC">
        <w:rPr>
          <w:lang w:val="en-US"/>
        </w:rPr>
        <w:t xml:space="preserve"> </w:t>
      </w:r>
      <w:r w:rsidRPr="006C7DAF">
        <w:t xml:space="preserve">Яндекс </w:t>
      </w:r>
      <w:proofErr w:type="spellStart"/>
      <w:r w:rsidRPr="006C7DAF">
        <w:t>Вордстат</w:t>
      </w:r>
      <w:proofErr w:type="spellEnd"/>
      <w:r w:rsidRPr="006C7DAF">
        <w:t xml:space="preserve"> // Яндекс </w:t>
      </w:r>
      <w:proofErr w:type="spellStart"/>
      <w:r w:rsidRPr="006C7DAF">
        <w:t>Вордстат</w:t>
      </w:r>
      <w:proofErr w:type="spellEnd"/>
      <w:r w:rsidRPr="006C7DAF">
        <w:t xml:space="preserve"> URL: https://wordstat.yandex.ru/ (дата обращения: 10.04.2026).</w:t>
      </w:r>
    </w:p>
    <w:p w14:paraId="3FE48F7A" w14:textId="03B75190" w:rsidR="00C1376E" w:rsidRPr="00C1376E" w:rsidRDefault="00C1376E" w:rsidP="006C7DAF">
      <w:pPr>
        <w:pStyle w:val="aa"/>
        <w:numPr>
          <w:ilvl w:val="0"/>
          <w:numId w:val="9"/>
        </w:numPr>
        <w:rPr>
          <w:lang w:val="en-US"/>
        </w:rPr>
      </w:pPr>
      <w:r w:rsidRPr="00C1376E">
        <w:rPr>
          <w:lang w:val="en-US"/>
        </w:rPr>
        <w:t xml:space="preserve"> </w:t>
      </w:r>
      <w:r w:rsidRPr="00C1376E">
        <w:rPr>
          <w:lang w:val="en-US"/>
        </w:rPr>
        <w:t xml:space="preserve">Donenfeld J. A. </w:t>
      </w:r>
      <w:proofErr w:type="spellStart"/>
      <w:r w:rsidRPr="00C1376E">
        <w:rPr>
          <w:lang w:val="en-US"/>
        </w:rPr>
        <w:t>WireGuard</w:t>
      </w:r>
      <w:proofErr w:type="spellEnd"/>
      <w:r w:rsidRPr="00C1376E">
        <w:rPr>
          <w:lang w:val="en-US"/>
        </w:rPr>
        <w:t>: Next Generation Kernel Network Tunnel // Proceedings of the 2017 Network and Distributed System Security Symposium. — San Diego, 2017. — P. 1–12.</w:t>
      </w:r>
    </w:p>
    <w:p w14:paraId="3D43824C" w14:textId="4B750954" w:rsidR="00C1376E" w:rsidRPr="00C1376E" w:rsidRDefault="00C1376E" w:rsidP="006C7DAF">
      <w:pPr>
        <w:pStyle w:val="aa"/>
        <w:numPr>
          <w:ilvl w:val="0"/>
          <w:numId w:val="9"/>
        </w:numPr>
        <w:rPr>
          <w:lang w:val="en-US"/>
        </w:rPr>
      </w:pPr>
      <w:r w:rsidRPr="00C1376E">
        <w:rPr>
          <w:lang w:val="en-US"/>
        </w:rPr>
        <w:t xml:space="preserve"> </w:t>
      </w:r>
      <w:r w:rsidRPr="00C1376E">
        <w:rPr>
          <w:lang w:val="en-US"/>
        </w:rPr>
        <w:t>Rose S., Borchert O., Mitchell S., Connelly S. Zero Trust Architecture: NIST Special Publication 800-207. — National Institute of Standards and Technology, 2020. — 59 p.</w:t>
      </w:r>
    </w:p>
    <w:p w14:paraId="1561EE2D" w14:textId="4A844915" w:rsidR="00C1376E" w:rsidRPr="00C1376E" w:rsidRDefault="00C1376E" w:rsidP="006C7DAF">
      <w:pPr>
        <w:pStyle w:val="aa"/>
        <w:numPr>
          <w:ilvl w:val="0"/>
          <w:numId w:val="9"/>
        </w:numPr>
        <w:rPr>
          <w:lang w:val="en-US"/>
        </w:rPr>
      </w:pPr>
      <w:r w:rsidRPr="00C1376E">
        <w:rPr>
          <w:lang w:val="en-US"/>
        </w:rPr>
        <w:t xml:space="preserve"> </w:t>
      </w:r>
      <w:r w:rsidRPr="00C1376E">
        <w:rPr>
          <w:lang w:val="en-US"/>
        </w:rPr>
        <w:t xml:space="preserve">Merkel D. Docker: Lightweight Linux Containers for Consistent Development and Deployment // Linux Journal. — 2014. — Vol. 2014, </w:t>
      </w:r>
      <w:proofErr w:type="spellStart"/>
      <w:r w:rsidRPr="00C1376E">
        <w:rPr>
          <w:lang w:val="en-US"/>
        </w:rPr>
        <w:t>Iss</w:t>
      </w:r>
      <w:proofErr w:type="spellEnd"/>
      <w:r w:rsidRPr="00C1376E">
        <w:rPr>
          <w:lang w:val="en-US"/>
        </w:rPr>
        <w:t>. 239. — Article No. 2.</w:t>
      </w:r>
    </w:p>
    <w:p w14:paraId="745F4C2F" w14:textId="0EAF51DA" w:rsidR="00C1376E" w:rsidRPr="00C1376E" w:rsidRDefault="00C1376E" w:rsidP="006C7DAF">
      <w:pPr>
        <w:pStyle w:val="aa"/>
        <w:numPr>
          <w:ilvl w:val="0"/>
          <w:numId w:val="9"/>
        </w:numPr>
        <w:rPr>
          <w:lang w:val="en-US"/>
        </w:rPr>
      </w:pPr>
      <w:r w:rsidRPr="00C1376E">
        <w:rPr>
          <w:lang w:val="en-US"/>
        </w:rPr>
        <w:lastRenderedPageBreak/>
        <w:t xml:space="preserve"> </w:t>
      </w:r>
      <w:r w:rsidRPr="00C1376E">
        <w:rPr>
          <w:lang w:val="en-US"/>
        </w:rPr>
        <w:t>Helm Documentation: The Package Manager for Kubernetes // The Linux Foundation. — URL: https://helm.sh/docs/ (</w:t>
      </w:r>
      <w:r w:rsidRPr="00C1376E">
        <w:t>дата</w:t>
      </w:r>
      <w:r w:rsidRPr="00C1376E">
        <w:rPr>
          <w:lang w:val="en-US"/>
        </w:rPr>
        <w:t xml:space="preserve"> </w:t>
      </w:r>
      <w:r w:rsidRPr="00C1376E">
        <w:t>обращения</w:t>
      </w:r>
      <w:r w:rsidRPr="00C1376E">
        <w:rPr>
          <w:lang w:val="en-US"/>
        </w:rPr>
        <w:t>: 15.04.2026).</w:t>
      </w:r>
    </w:p>
    <w:p w14:paraId="1CDB2DB8" w14:textId="7AD19331" w:rsidR="00C1376E" w:rsidRDefault="00C1376E" w:rsidP="006C7DAF">
      <w:pPr>
        <w:pStyle w:val="aa"/>
        <w:numPr>
          <w:ilvl w:val="0"/>
          <w:numId w:val="9"/>
        </w:numPr>
      </w:pPr>
      <w:r>
        <w:t xml:space="preserve"> Т</w:t>
      </w:r>
      <w:r w:rsidRPr="00C1376E">
        <w:t>рубилин В. А., Шкурко А. П. Проблемы построения высоконагруженных веб-сервисов в условиях ограниченной доступности облачных платформ // Вестник современных исследований. — 2023. — № 5. — С. 142–148.</w:t>
      </w:r>
    </w:p>
    <w:p w14:paraId="4AEDA29C" w14:textId="35DD33E0" w:rsidR="00C1376E" w:rsidRDefault="00C1376E" w:rsidP="006C7DAF">
      <w:pPr>
        <w:pStyle w:val="aa"/>
        <w:numPr>
          <w:ilvl w:val="0"/>
          <w:numId w:val="9"/>
        </w:numPr>
      </w:pPr>
      <w:r>
        <w:t xml:space="preserve"> </w:t>
      </w:r>
      <w:r w:rsidRPr="00C1376E">
        <w:t xml:space="preserve">Иванов А. С., Петров М. Н. Гибридные инфраструктурные решения на базе </w:t>
      </w:r>
      <w:proofErr w:type="spellStart"/>
      <w:r w:rsidRPr="00C1376E">
        <w:t>Kubernetes</w:t>
      </w:r>
      <w:proofErr w:type="spellEnd"/>
      <w:r w:rsidRPr="00C1376E">
        <w:t xml:space="preserve"> и </w:t>
      </w:r>
      <w:proofErr w:type="spellStart"/>
      <w:r w:rsidRPr="00C1376E">
        <w:t>Bare</w:t>
      </w:r>
      <w:proofErr w:type="spellEnd"/>
      <w:r w:rsidRPr="00C1376E">
        <w:t xml:space="preserve"> Metal // Программные продукты и системы. — 2024. — Т. 37, № 1. — С. 78–86.</w:t>
      </w:r>
    </w:p>
    <w:p w14:paraId="062D8DE3" w14:textId="5C7FE997" w:rsidR="00C1376E" w:rsidRDefault="00C1376E" w:rsidP="006C7DAF">
      <w:pPr>
        <w:pStyle w:val="aa"/>
        <w:numPr>
          <w:ilvl w:val="0"/>
          <w:numId w:val="9"/>
        </w:numPr>
      </w:pPr>
      <w:r>
        <w:t xml:space="preserve"> </w:t>
      </w:r>
      <w:r w:rsidRPr="00C1376E">
        <w:t>Смирнов Д. В. Защита высоконагруженных веб-сервисов от распределённых атак отказа в обслуживании // Вопросы кибербезопасности. — 2023. — № 3. — С. 45–53.</w:t>
      </w:r>
    </w:p>
    <w:p w14:paraId="21843DCF" w14:textId="7F8B3235" w:rsidR="00C1376E" w:rsidRPr="00C1376E" w:rsidRDefault="00C1376E" w:rsidP="006C7DAF">
      <w:pPr>
        <w:pStyle w:val="aa"/>
        <w:numPr>
          <w:ilvl w:val="0"/>
          <w:numId w:val="9"/>
        </w:numPr>
        <w:rPr>
          <w:lang w:val="en-US"/>
        </w:rPr>
      </w:pPr>
      <w:r w:rsidRPr="00C1376E">
        <w:rPr>
          <w:lang w:val="en-US"/>
        </w:rPr>
        <w:t xml:space="preserve"> </w:t>
      </w:r>
      <w:r w:rsidRPr="00C1376E">
        <w:rPr>
          <w:lang w:val="en-US"/>
        </w:rPr>
        <w:t>Fowler M. Continuous Integration // martinfowler.com. — URL: https://martinfowler.com/articles/continuousIntegration.html (</w:t>
      </w:r>
      <w:r w:rsidRPr="00C1376E">
        <w:t>дата</w:t>
      </w:r>
      <w:r w:rsidRPr="00C1376E">
        <w:rPr>
          <w:lang w:val="en-US"/>
        </w:rPr>
        <w:t xml:space="preserve"> </w:t>
      </w:r>
      <w:r w:rsidRPr="00C1376E">
        <w:t>обращения</w:t>
      </w:r>
      <w:r w:rsidRPr="00C1376E">
        <w:rPr>
          <w:lang w:val="en-US"/>
        </w:rPr>
        <w:t>: 15.04.2026).</w:t>
      </w:r>
    </w:p>
    <w:p w14:paraId="4401C5D5" w14:textId="5ADA0988" w:rsidR="00C1376E" w:rsidRPr="00C1376E" w:rsidRDefault="00C1376E" w:rsidP="006C7DAF">
      <w:pPr>
        <w:pStyle w:val="aa"/>
        <w:numPr>
          <w:ilvl w:val="0"/>
          <w:numId w:val="9"/>
        </w:numPr>
        <w:rPr>
          <w:lang w:val="en-US"/>
        </w:rPr>
      </w:pPr>
      <w:r w:rsidRPr="00C1376E">
        <w:rPr>
          <w:lang w:val="en-US"/>
        </w:rPr>
        <w:t xml:space="preserve"> </w:t>
      </w:r>
      <w:r w:rsidRPr="00C1376E">
        <w:rPr>
          <w:lang w:val="en-US"/>
        </w:rPr>
        <w:t>Cloud Native Computing Foundation. CNCF Cloud Native Interactive Landscape. — URL: https://landscape.cncf.io/ (</w:t>
      </w:r>
      <w:r w:rsidRPr="00C1376E">
        <w:t>дата</w:t>
      </w:r>
      <w:r w:rsidRPr="00C1376E">
        <w:rPr>
          <w:lang w:val="en-US"/>
        </w:rPr>
        <w:t xml:space="preserve"> </w:t>
      </w:r>
      <w:r w:rsidRPr="00C1376E">
        <w:t>обращения</w:t>
      </w:r>
      <w:r w:rsidRPr="00C1376E">
        <w:rPr>
          <w:lang w:val="en-US"/>
        </w:rPr>
        <w:t>: 15.04.2026).</w:t>
      </w:r>
    </w:p>
    <w:p w14:paraId="70C05C0E" w14:textId="48CAD579" w:rsidR="0058325C" w:rsidRPr="00C1376E" w:rsidRDefault="0058325C">
      <w:pPr>
        <w:spacing w:after="160" w:line="259" w:lineRule="auto"/>
        <w:ind w:firstLine="0"/>
        <w:jc w:val="left"/>
        <w:rPr>
          <w:lang w:val="en-US"/>
        </w:rPr>
      </w:pPr>
      <w:r w:rsidRPr="00C1376E">
        <w:rPr>
          <w:lang w:val="en-US"/>
        </w:rPr>
        <w:br w:type="page"/>
      </w:r>
    </w:p>
    <w:p w14:paraId="286C5A2D" w14:textId="4CF35291" w:rsidR="00EF01A9" w:rsidRDefault="0058325C" w:rsidP="0058325C">
      <w:pPr>
        <w:pStyle w:val="1"/>
      </w:pPr>
      <w:bookmarkStart w:id="26" w:name="_Toc227446674"/>
      <w:r>
        <w:lastRenderedPageBreak/>
        <w:t>Приложения</w:t>
      </w:r>
      <w:bookmarkEnd w:id="26"/>
    </w:p>
    <w:p w14:paraId="1FEF450C" w14:textId="5E950BFA" w:rsidR="0058325C" w:rsidRDefault="0058325C" w:rsidP="0058325C">
      <w:r>
        <w:t xml:space="preserve">Приложение А </w:t>
      </w:r>
      <w:r>
        <w:t>—</w:t>
      </w:r>
      <w:r>
        <w:t xml:space="preserve"> </w:t>
      </w:r>
      <w:r w:rsidRPr="0058325C">
        <w:t xml:space="preserve">Конфигурация правил файрвола </w:t>
      </w:r>
      <w:proofErr w:type="spellStart"/>
      <w:r w:rsidRPr="0058325C">
        <w:t>ufw</w:t>
      </w:r>
      <w:proofErr w:type="spellEnd"/>
      <w:r w:rsidRPr="0058325C">
        <w:t xml:space="preserve"> и </w:t>
      </w:r>
      <w:r w:rsidRPr="0058325C">
        <w:rPr>
          <w:lang w:val="en-US"/>
        </w:rPr>
        <w:t>iptables</w:t>
      </w:r>
      <w:r w:rsidRPr="0058325C">
        <w:t xml:space="preserve"> в DMZ</w:t>
      </w:r>
    </w:p>
    <w:p w14:paraId="16FE31C0" w14:textId="0CA90341" w:rsidR="0058325C" w:rsidRDefault="0058325C" w:rsidP="0058325C">
      <w:r>
        <w:t>Приложение Б —</w:t>
      </w:r>
      <w:r>
        <w:t xml:space="preserve"> Пример </w:t>
      </w:r>
      <w:proofErr w:type="spellStart"/>
      <w:r>
        <w:t>Dockerfile</w:t>
      </w:r>
      <w:proofErr w:type="spellEnd"/>
      <w:r>
        <w:t xml:space="preserve"> с многоэтапной сборкой</w:t>
      </w:r>
    </w:p>
    <w:p w14:paraId="6808126E" w14:textId="1F67AA54" w:rsidR="00CA647D" w:rsidRDefault="00CA647D" w:rsidP="0058325C">
      <w:r>
        <w:t>Приложение В — Фрагмент</w:t>
      </w:r>
      <w:r>
        <w:t xml:space="preserve"> конфигурации </w:t>
      </w:r>
      <w:proofErr w:type="spellStart"/>
      <w:r>
        <w:t>GitLab</w:t>
      </w:r>
      <w:proofErr w:type="spellEnd"/>
      <w:r>
        <w:t xml:space="preserve"> CI</w:t>
      </w:r>
    </w:p>
    <w:p w14:paraId="55325201" w14:textId="0680E63B" w:rsidR="0058325C" w:rsidRDefault="0058325C">
      <w:pPr>
        <w:spacing w:after="160" w:line="259" w:lineRule="auto"/>
        <w:ind w:firstLine="0"/>
        <w:jc w:val="left"/>
      </w:pPr>
      <w:r>
        <w:br w:type="page"/>
      </w:r>
    </w:p>
    <w:p w14:paraId="1A0D0E32" w14:textId="15FAB313" w:rsidR="0058325C" w:rsidRDefault="0058325C" w:rsidP="0058325C">
      <w:pPr>
        <w:pStyle w:val="3"/>
      </w:pPr>
      <w:bookmarkStart w:id="27" w:name="_Toc227446675"/>
      <w:r>
        <w:lastRenderedPageBreak/>
        <w:t>Приложение А</w:t>
      </w:r>
      <w:bookmarkEnd w:id="27"/>
    </w:p>
    <w:p w14:paraId="23D73E4B" w14:textId="4ED76EC4" w:rsidR="0058325C" w:rsidRPr="0058325C" w:rsidRDefault="0058325C" w:rsidP="0058325C">
      <w:pPr>
        <w:jc w:val="center"/>
      </w:pPr>
      <w:r w:rsidRPr="0058325C">
        <w:t xml:space="preserve">Конфигурация правил файрвола </w:t>
      </w:r>
      <w:proofErr w:type="spellStart"/>
      <w:r w:rsidRPr="0058325C">
        <w:t>ufw</w:t>
      </w:r>
      <w:proofErr w:type="spellEnd"/>
      <w:r w:rsidRPr="0058325C">
        <w:t xml:space="preserve"> и </w:t>
      </w:r>
      <w:r w:rsidRPr="0058325C">
        <w:rPr>
          <w:lang w:val="en-US"/>
        </w:rPr>
        <w:t>iptables</w:t>
      </w:r>
      <w:r w:rsidRPr="0058325C">
        <w:t xml:space="preserve"> в DMZ</w:t>
      </w:r>
    </w:p>
    <w:tbl>
      <w:tblPr>
        <w:tblStyle w:val="ad"/>
        <w:tblW w:w="0" w:type="auto"/>
        <w:tblLook w:val="04A0" w:firstRow="1" w:lastRow="0" w:firstColumn="1" w:lastColumn="0" w:noHBand="0" w:noVBand="1"/>
      </w:tblPr>
      <w:tblGrid>
        <w:gridCol w:w="9060"/>
      </w:tblGrid>
      <w:tr w:rsidR="0058325C" w:rsidRPr="000A0472" w14:paraId="527C2839" w14:textId="77777777" w:rsidTr="00227709">
        <w:trPr>
          <w:trHeight w:val="6570"/>
        </w:trPr>
        <w:tc>
          <w:tcPr>
            <w:tcW w:w="9060" w:type="dxa"/>
          </w:tcPr>
          <w:p w14:paraId="3410D8E9" w14:textId="1EBA5C76" w:rsidR="0058325C" w:rsidRPr="000A0472" w:rsidRDefault="0058325C" w:rsidP="00227709">
            <w:pPr>
              <w:pStyle w:val="ae"/>
              <w:rPr>
                <w:lang w:val="en-US"/>
              </w:rPr>
            </w:pPr>
            <w:proofErr w:type="gramStart"/>
            <w:r w:rsidRPr="000A0472">
              <w:rPr>
                <w:lang w:val="en-US"/>
              </w:rPr>
              <w:lastRenderedPageBreak/>
              <w:t>#!/</w:t>
            </w:r>
            <w:proofErr w:type="gramEnd"/>
            <w:r w:rsidRPr="000A0472">
              <w:rPr>
                <w:lang w:val="en-US"/>
              </w:rPr>
              <w:t>bin/bash</w:t>
            </w:r>
          </w:p>
          <w:p w14:paraId="055E44E1" w14:textId="77777777" w:rsidR="0058325C" w:rsidRPr="000A0472" w:rsidRDefault="0058325C" w:rsidP="00227709">
            <w:pPr>
              <w:pStyle w:val="ae"/>
              <w:rPr>
                <w:lang w:val="en-US"/>
              </w:rPr>
            </w:pPr>
            <w:r w:rsidRPr="000A0472">
              <w:rPr>
                <w:lang w:val="en-US"/>
              </w:rPr>
              <w:t>#chain</w:t>
            </w:r>
          </w:p>
          <w:p w14:paraId="0C85243D" w14:textId="77777777" w:rsidR="0058325C" w:rsidRPr="000A0472" w:rsidRDefault="0058325C" w:rsidP="00227709">
            <w:pPr>
              <w:pStyle w:val="ae"/>
              <w:rPr>
                <w:lang w:val="en-US"/>
              </w:rPr>
            </w:pPr>
            <w:r w:rsidRPr="000A0472">
              <w:rPr>
                <w:lang w:val="en-US"/>
              </w:rPr>
              <w:t>iptables -N WHITELIST</w:t>
            </w:r>
          </w:p>
          <w:p w14:paraId="6ACBE9FC" w14:textId="77777777" w:rsidR="0058325C" w:rsidRPr="000A0472" w:rsidRDefault="0058325C" w:rsidP="00227709">
            <w:pPr>
              <w:pStyle w:val="ae"/>
              <w:rPr>
                <w:lang w:val="en-US"/>
              </w:rPr>
            </w:pPr>
            <w:r w:rsidRPr="000A0472">
              <w:rPr>
                <w:lang w:val="en-US"/>
              </w:rPr>
              <w:t>ip6tables -N WHITELIST</w:t>
            </w:r>
          </w:p>
          <w:p w14:paraId="2BDC60BC" w14:textId="77777777" w:rsidR="0058325C" w:rsidRPr="000A0472" w:rsidRDefault="0058325C" w:rsidP="00227709">
            <w:pPr>
              <w:pStyle w:val="ae"/>
              <w:rPr>
                <w:lang w:val="en-US"/>
              </w:rPr>
            </w:pPr>
            <w:r w:rsidRPr="000A0472">
              <w:rPr>
                <w:lang w:val="en-US"/>
              </w:rPr>
              <w:t>iptables -I INPUT 1 -j WHITELIST</w:t>
            </w:r>
          </w:p>
          <w:p w14:paraId="4077CD43" w14:textId="77777777" w:rsidR="0058325C" w:rsidRPr="000A0472" w:rsidRDefault="0058325C" w:rsidP="00227709">
            <w:pPr>
              <w:pStyle w:val="ae"/>
              <w:rPr>
                <w:lang w:val="en-US"/>
              </w:rPr>
            </w:pPr>
            <w:r w:rsidRPr="000A0472">
              <w:rPr>
                <w:lang w:val="en-US"/>
              </w:rPr>
              <w:t>ip6tables -I INPUT 1 -j WHITELIST</w:t>
            </w:r>
          </w:p>
          <w:p w14:paraId="4F0A4953" w14:textId="77777777" w:rsidR="0058325C" w:rsidRPr="000A0472" w:rsidRDefault="0058325C" w:rsidP="00227709">
            <w:pPr>
              <w:pStyle w:val="ae"/>
              <w:rPr>
                <w:lang w:val="en-US"/>
              </w:rPr>
            </w:pPr>
          </w:p>
          <w:p w14:paraId="58ABC1A7" w14:textId="77777777" w:rsidR="0058325C" w:rsidRPr="000A0472" w:rsidRDefault="0058325C" w:rsidP="00227709">
            <w:pPr>
              <w:pStyle w:val="ae"/>
              <w:rPr>
                <w:lang w:val="en-US"/>
              </w:rPr>
            </w:pPr>
            <w:r w:rsidRPr="000A0472">
              <w:rPr>
                <w:lang w:val="en-US"/>
              </w:rPr>
              <w:t>#</w:t>
            </w:r>
            <w:proofErr w:type="gramStart"/>
            <w:r w:rsidRPr="000A0472">
              <w:rPr>
                <w:lang w:val="en-US"/>
              </w:rPr>
              <w:t>allow</w:t>
            </w:r>
            <w:proofErr w:type="gramEnd"/>
            <w:r w:rsidRPr="000A0472">
              <w:rPr>
                <w:lang w:val="en-US"/>
              </w:rPr>
              <w:t xml:space="preserve"> already open connections</w:t>
            </w:r>
          </w:p>
          <w:p w14:paraId="50310EF7" w14:textId="77777777" w:rsidR="0058325C" w:rsidRPr="000A0472" w:rsidRDefault="0058325C" w:rsidP="00227709">
            <w:pPr>
              <w:pStyle w:val="ae"/>
              <w:rPr>
                <w:lang w:val="en-US"/>
              </w:rPr>
            </w:pPr>
            <w:r w:rsidRPr="000A0472">
              <w:rPr>
                <w:lang w:val="en-US"/>
              </w:rPr>
              <w:t xml:space="preserve">iptables -A WHITELIST -m </w:t>
            </w:r>
            <w:proofErr w:type="spellStart"/>
            <w:r w:rsidRPr="000A0472">
              <w:rPr>
                <w:lang w:val="en-US"/>
              </w:rPr>
              <w:t>conntrack</w:t>
            </w:r>
            <w:proofErr w:type="spellEnd"/>
            <w:r w:rsidRPr="000A0472">
              <w:rPr>
                <w:lang w:val="en-US"/>
              </w:rPr>
              <w:t xml:space="preserve"> --</w:t>
            </w:r>
            <w:proofErr w:type="spellStart"/>
            <w:r w:rsidRPr="000A0472">
              <w:rPr>
                <w:lang w:val="en-US"/>
              </w:rPr>
              <w:t>ctstate</w:t>
            </w:r>
            <w:proofErr w:type="spellEnd"/>
            <w:r w:rsidRPr="000A0472">
              <w:rPr>
                <w:lang w:val="en-US"/>
              </w:rPr>
              <w:t xml:space="preserve"> </w:t>
            </w:r>
            <w:proofErr w:type="gramStart"/>
            <w:r w:rsidRPr="000A0472">
              <w:rPr>
                <w:lang w:val="en-US"/>
              </w:rPr>
              <w:t>ESTABLISHED,RELATED</w:t>
            </w:r>
            <w:proofErr w:type="gramEnd"/>
            <w:r w:rsidRPr="000A0472">
              <w:rPr>
                <w:lang w:val="en-US"/>
              </w:rPr>
              <w:t xml:space="preserve"> -j RETURN</w:t>
            </w:r>
          </w:p>
          <w:p w14:paraId="0517F7C5" w14:textId="77777777" w:rsidR="0058325C" w:rsidRPr="000A0472" w:rsidRDefault="0058325C" w:rsidP="00227709">
            <w:pPr>
              <w:pStyle w:val="ae"/>
              <w:rPr>
                <w:lang w:val="en-US"/>
              </w:rPr>
            </w:pPr>
            <w:r w:rsidRPr="000A0472">
              <w:rPr>
                <w:lang w:val="en-US"/>
              </w:rPr>
              <w:t xml:space="preserve">ip6tables -A WHITELIST -m </w:t>
            </w:r>
            <w:proofErr w:type="spellStart"/>
            <w:r w:rsidRPr="000A0472">
              <w:rPr>
                <w:lang w:val="en-US"/>
              </w:rPr>
              <w:t>conntrack</w:t>
            </w:r>
            <w:proofErr w:type="spellEnd"/>
            <w:r w:rsidRPr="000A0472">
              <w:rPr>
                <w:lang w:val="en-US"/>
              </w:rPr>
              <w:t xml:space="preserve"> --</w:t>
            </w:r>
            <w:proofErr w:type="spellStart"/>
            <w:r w:rsidRPr="000A0472">
              <w:rPr>
                <w:lang w:val="en-US"/>
              </w:rPr>
              <w:t>ctstate</w:t>
            </w:r>
            <w:proofErr w:type="spellEnd"/>
            <w:r w:rsidRPr="000A0472">
              <w:rPr>
                <w:lang w:val="en-US"/>
              </w:rPr>
              <w:t xml:space="preserve"> </w:t>
            </w:r>
            <w:proofErr w:type="gramStart"/>
            <w:r w:rsidRPr="000A0472">
              <w:rPr>
                <w:lang w:val="en-US"/>
              </w:rPr>
              <w:t>ESTABLISHED,RELATED</w:t>
            </w:r>
            <w:proofErr w:type="gramEnd"/>
            <w:r w:rsidRPr="000A0472">
              <w:rPr>
                <w:lang w:val="en-US"/>
              </w:rPr>
              <w:t xml:space="preserve"> -j RETURN</w:t>
            </w:r>
          </w:p>
          <w:p w14:paraId="0388F279" w14:textId="77777777" w:rsidR="0058325C" w:rsidRPr="000A0472" w:rsidRDefault="0058325C" w:rsidP="00227709">
            <w:pPr>
              <w:pStyle w:val="ae"/>
              <w:rPr>
                <w:lang w:val="en-US"/>
              </w:rPr>
            </w:pPr>
            <w:r w:rsidRPr="000A0472">
              <w:rPr>
                <w:lang w:val="en-US"/>
              </w:rPr>
              <w:t>#ssh port</w:t>
            </w:r>
          </w:p>
          <w:p w14:paraId="37CABE62" w14:textId="77777777" w:rsidR="0058325C" w:rsidRPr="000A0472" w:rsidRDefault="0058325C" w:rsidP="00227709">
            <w:pPr>
              <w:pStyle w:val="ae"/>
              <w:rPr>
                <w:lang w:val="en-US"/>
              </w:rPr>
            </w:pPr>
            <w:r w:rsidRPr="000A0472">
              <w:rPr>
                <w:lang w:val="en-US"/>
              </w:rPr>
              <w:t xml:space="preserve">iptables -A WHITELIST -p </w:t>
            </w:r>
            <w:proofErr w:type="spellStart"/>
            <w:r w:rsidRPr="000A0472">
              <w:rPr>
                <w:lang w:val="en-US"/>
              </w:rPr>
              <w:t>tcp</w:t>
            </w:r>
            <w:proofErr w:type="spellEnd"/>
            <w:r w:rsidRPr="000A0472">
              <w:rPr>
                <w:lang w:val="en-US"/>
              </w:rPr>
              <w:t xml:space="preserve"> --</w:t>
            </w:r>
            <w:proofErr w:type="spellStart"/>
            <w:r w:rsidRPr="000A0472">
              <w:rPr>
                <w:lang w:val="en-US"/>
              </w:rPr>
              <w:t>dport</w:t>
            </w:r>
            <w:proofErr w:type="spellEnd"/>
            <w:r w:rsidRPr="000A0472">
              <w:rPr>
                <w:lang w:val="en-US"/>
              </w:rPr>
              <w:t xml:space="preserve"> 22 -j RETURN</w:t>
            </w:r>
          </w:p>
          <w:p w14:paraId="77F698CE" w14:textId="77777777" w:rsidR="0058325C" w:rsidRPr="000A0472" w:rsidRDefault="0058325C" w:rsidP="00227709">
            <w:pPr>
              <w:pStyle w:val="ae"/>
              <w:rPr>
                <w:lang w:val="en-US"/>
              </w:rPr>
            </w:pPr>
            <w:r w:rsidRPr="000A0472">
              <w:rPr>
                <w:lang w:val="en-US"/>
              </w:rPr>
              <w:t xml:space="preserve">ip6tables -A WHITELIST -p </w:t>
            </w:r>
            <w:proofErr w:type="spellStart"/>
            <w:r w:rsidRPr="000A0472">
              <w:rPr>
                <w:lang w:val="en-US"/>
              </w:rPr>
              <w:t>tcp</w:t>
            </w:r>
            <w:proofErr w:type="spellEnd"/>
            <w:r w:rsidRPr="000A0472">
              <w:rPr>
                <w:lang w:val="en-US"/>
              </w:rPr>
              <w:t xml:space="preserve"> --</w:t>
            </w:r>
            <w:proofErr w:type="spellStart"/>
            <w:r w:rsidRPr="000A0472">
              <w:rPr>
                <w:lang w:val="en-US"/>
              </w:rPr>
              <w:t>dport</w:t>
            </w:r>
            <w:proofErr w:type="spellEnd"/>
            <w:r w:rsidRPr="000A0472">
              <w:rPr>
                <w:lang w:val="en-US"/>
              </w:rPr>
              <w:t xml:space="preserve"> 22 -j RETURN</w:t>
            </w:r>
          </w:p>
          <w:p w14:paraId="4A51038E" w14:textId="77777777" w:rsidR="0058325C" w:rsidRPr="000A0472" w:rsidRDefault="0058325C" w:rsidP="00227709">
            <w:pPr>
              <w:pStyle w:val="ae"/>
              <w:rPr>
                <w:lang w:val="en-US"/>
              </w:rPr>
            </w:pPr>
            <w:r w:rsidRPr="000A0472">
              <w:rPr>
                <w:lang w:val="en-US"/>
              </w:rPr>
              <w:t>#cloudflare ipv4</w:t>
            </w:r>
          </w:p>
          <w:p w14:paraId="21024E02" w14:textId="77777777" w:rsidR="0058325C" w:rsidRPr="000A0472" w:rsidRDefault="0058325C" w:rsidP="00227709">
            <w:pPr>
              <w:pStyle w:val="ae"/>
              <w:rPr>
                <w:lang w:val="en-US"/>
              </w:rPr>
            </w:pPr>
            <w:r w:rsidRPr="000A0472">
              <w:rPr>
                <w:lang w:val="en-US"/>
              </w:rPr>
              <w:t>iptables -A WHITELIST -s 103.21.244.0/22 -j RETURN</w:t>
            </w:r>
          </w:p>
          <w:p w14:paraId="70775A05" w14:textId="77777777" w:rsidR="0058325C" w:rsidRPr="000A0472" w:rsidRDefault="0058325C" w:rsidP="00227709">
            <w:pPr>
              <w:pStyle w:val="ae"/>
              <w:rPr>
                <w:lang w:val="en-US"/>
              </w:rPr>
            </w:pPr>
            <w:r w:rsidRPr="000A0472">
              <w:rPr>
                <w:lang w:val="en-US"/>
              </w:rPr>
              <w:t>iptables -A WHITELIST -s 103.22.200.0/22 -j RETURN</w:t>
            </w:r>
          </w:p>
          <w:p w14:paraId="2DC573F8" w14:textId="77777777" w:rsidR="0058325C" w:rsidRPr="000A0472" w:rsidRDefault="0058325C" w:rsidP="00227709">
            <w:pPr>
              <w:pStyle w:val="ae"/>
              <w:rPr>
                <w:lang w:val="en-US"/>
              </w:rPr>
            </w:pPr>
            <w:r w:rsidRPr="000A0472">
              <w:rPr>
                <w:lang w:val="en-US"/>
              </w:rPr>
              <w:t>iptables -A WHITELIST -s 103.31.4.0/22 -j RETURN</w:t>
            </w:r>
          </w:p>
          <w:p w14:paraId="0AFEB834" w14:textId="77777777" w:rsidR="0058325C" w:rsidRPr="000A0472" w:rsidRDefault="0058325C" w:rsidP="00227709">
            <w:pPr>
              <w:pStyle w:val="ae"/>
              <w:rPr>
                <w:lang w:val="en-US"/>
              </w:rPr>
            </w:pPr>
            <w:r w:rsidRPr="000A0472">
              <w:rPr>
                <w:lang w:val="en-US"/>
              </w:rPr>
              <w:t>iptables -A WHITELIST -s 104.16.0.0/13 -j RETURN</w:t>
            </w:r>
          </w:p>
          <w:p w14:paraId="68ED64D3" w14:textId="77777777" w:rsidR="0058325C" w:rsidRPr="000A0472" w:rsidRDefault="0058325C" w:rsidP="00227709">
            <w:pPr>
              <w:pStyle w:val="ae"/>
              <w:rPr>
                <w:lang w:val="en-US"/>
              </w:rPr>
            </w:pPr>
            <w:r w:rsidRPr="000A0472">
              <w:rPr>
                <w:lang w:val="en-US"/>
              </w:rPr>
              <w:t>iptables -A WHITELIST -s 104.24.0.0/14 -j RETURN</w:t>
            </w:r>
          </w:p>
          <w:p w14:paraId="7641ECDB" w14:textId="77777777" w:rsidR="0058325C" w:rsidRPr="000A0472" w:rsidRDefault="0058325C" w:rsidP="00227709">
            <w:pPr>
              <w:pStyle w:val="ae"/>
              <w:rPr>
                <w:lang w:val="en-US"/>
              </w:rPr>
            </w:pPr>
            <w:r w:rsidRPr="000A0472">
              <w:rPr>
                <w:lang w:val="en-US"/>
              </w:rPr>
              <w:t>iptables -A WHITELIST -s 108.162.192.0/18 -j RETURN</w:t>
            </w:r>
          </w:p>
          <w:p w14:paraId="5A289793" w14:textId="77777777" w:rsidR="0058325C" w:rsidRPr="000A0472" w:rsidRDefault="0058325C" w:rsidP="00227709">
            <w:pPr>
              <w:pStyle w:val="ae"/>
              <w:rPr>
                <w:lang w:val="en-US"/>
              </w:rPr>
            </w:pPr>
            <w:r w:rsidRPr="000A0472">
              <w:rPr>
                <w:lang w:val="en-US"/>
              </w:rPr>
              <w:t>iptables -A WHITELIST -s 131.0.72.0/22 -j RETURN</w:t>
            </w:r>
          </w:p>
          <w:p w14:paraId="624BD2B8" w14:textId="77777777" w:rsidR="0058325C" w:rsidRPr="000A0472" w:rsidRDefault="0058325C" w:rsidP="00227709">
            <w:pPr>
              <w:pStyle w:val="ae"/>
              <w:rPr>
                <w:lang w:val="en-US"/>
              </w:rPr>
            </w:pPr>
            <w:r w:rsidRPr="000A0472">
              <w:rPr>
                <w:lang w:val="en-US"/>
              </w:rPr>
              <w:t>iptables -A WHITELIST -s 141.101.64.0/18 -j RETURN</w:t>
            </w:r>
          </w:p>
          <w:p w14:paraId="11DFC167" w14:textId="77777777" w:rsidR="0058325C" w:rsidRPr="000A0472" w:rsidRDefault="0058325C" w:rsidP="00227709">
            <w:pPr>
              <w:pStyle w:val="ae"/>
              <w:rPr>
                <w:lang w:val="en-US"/>
              </w:rPr>
            </w:pPr>
            <w:r w:rsidRPr="000A0472">
              <w:rPr>
                <w:lang w:val="en-US"/>
              </w:rPr>
              <w:t>iptables -A WHITELIST -s 162.158.0.0/15 -j RETURN</w:t>
            </w:r>
          </w:p>
          <w:p w14:paraId="500B36C0" w14:textId="77777777" w:rsidR="0058325C" w:rsidRPr="000A0472" w:rsidRDefault="0058325C" w:rsidP="00227709">
            <w:pPr>
              <w:pStyle w:val="ae"/>
              <w:rPr>
                <w:lang w:val="en-US"/>
              </w:rPr>
            </w:pPr>
            <w:r w:rsidRPr="000A0472">
              <w:rPr>
                <w:lang w:val="en-US"/>
              </w:rPr>
              <w:t>iptables -A WHITELIST -s 172.64.0.0/13 -j RETURN</w:t>
            </w:r>
          </w:p>
          <w:p w14:paraId="594055A4" w14:textId="77777777" w:rsidR="0058325C" w:rsidRPr="000A0472" w:rsidRDefault="0058325C" w:rsidP="00227709">
            <w:pPr>
              <w:pStyle w:val="ae"/>
              <w:rPr>
                <w:lang w:val="en-US"/>
              </w:rPr>
            </w:pPr>
            <w:r w:rsidRPr="000A0472">
              <w:rPr>
                <w:lang w:val="en-US"/>
              </w:rPr>
              <w:t>iptables -A WHITELIST -s 173.245.48.0/20 -j RETURN</w:t>
            </w:r>
          </w:p>
          <w:p w14:paraId="14225204" w14:textId="77777777" w:rsidR="0058325C" w:rsidRPr="000A0472" w:rsidRDefault="0058325C" w:rsidP="00227709">
            <w:pPr>
              <w:pStyle w:val="ae"/>
              <w:rPr>
                <w:lang w:val="en-US"/>
              </w:rPr>
            </w:pPr>
            <w:r w:rsidRPr="000A0472">
              <w:rPr>
                <w:lang w:val="en-US"/>
              </w:rPr>
              <w:t>iptables -A WHITELIST -s 188.114.96.0/20 -j RETURN</w:t>
            </w:r>
          </w:p>
          <w:p w14:paraId="03B12A57" w14:textId="77777777" w:rsidR="0058325C" w:rsidRPr="000A0472" w:rsidRDefault="0058325C" w:rsidP="00227709">
            <w:pPr>
              <w:pStyle w:val="ae"/>
              <w:rPr>
                <w:lang w:val="en-US"/>
              </w:rPr>
            </w:pPr>
            <w:r w:rsidRPr="000A0472">
              <w:rPr>
                <w:lang w:val="en-US"/>
              </w:rPr>
              <w:t>iptables -A WHITELIST -s 190.93.240.0/20 -j RETURN</w:t>
            </w:r>
          </w:p>
          <w:p w14:paraId="3EB1F8A3" w14:textId="77777777" w:rsidR="0058325C" w:rsidRPr="000A0472" w:rsidRDefault="0058325C" w:rsidP="00227709">
            <w:pPr>
              <w:pStyle w:val="ae"/>
              <w:rPr>
                <w:lang w:val="en-US"/>
              </w:rPr>
            </w:pPr>
            <w:r w:rsidRPr="000A0472">
              <w:rPr>
                <w:lang w:val="en-US"/>
              </w:rPr>
              <w:t>iptables -A WHITELIST -s 197.234.240.0/22 -j RETURN</w:t>
            </w:r>
          </w:p>
          <w:p w14:paraId="4C9C656C" w14:textId="77777777" w:rsidR="0058325C" w:rsidRPr="000A0472" w:rsidRDefault="0058325C" w:rsidP="00227709">
            <w:pPr>
              <w:pStyle w:val="ae"/>
              <w:rPr>
                <w:lang w:val="en-US"/>
              </w:rPr>
            </w:pPr>
            <w:r w:rsidRPr="000A0472">
              <w:rPr>
                <w:lang w:val="en-US"/>
              </w:rPr>
              <w:t>iptables -A WHITELIST -s 198.41.128.0/17 -j RETURN</w:t>
            </w:r>
          </w:p>
          <w:p w14:paraId="26EBC2C4" w14:textId="77777777" w:rsidR="0058325C" w:rsidRPr="000A0472" w:rsidRDefault="0058325C" w:rsidP="00227709">
            <w:pPr>
              <w:pStyle w:val="ae"/>
              <w:rPr>
                <w:lang w:val="en-US"/>
              </w:rPr>
            </w:pPr>
            <w:r w:rsidRPr="000A0472">
              <w:rPr>
                <w:lang w:val="en-US"/>
              </w:rPr>
              <w:t>#mitelis ipv4</w:t>
            </w:r>
          </w:p>
          <w:p w14:paraId="3D9BAD93" w14:textId="77777777" w:rsidR="0058325C" w:rsidRPr="000A0472" w:rsidRDefault="0058325C" w:rsidP="00227709">
            <w:pPr>
              <w:pStyle w:val="ae"/>
              <w:rPr>
                <w:lang w:val="en-US"/>
              </w:rPr>
            </w:pPr>
            <w:r w:rsidRPr="000A0472">
              <w:rPr>
                <w:lang w:val="en-US"/>
              </w:rPr>
              <w:t>iptables -A WHITELIST -s 193.23.208.0/24 -j RETURN</w:t>
            </w:r>
          </w:p>
          <w:p w14:paraId="185EA81D" w14:textId="77777777" w:rsidR="0058325C" w:rsidRPr="000A0472" w:rsidRDefault="0058325C" w:rsidP="00227709">
            <w:pPr>
              <w:pStyle w:val="ae"/>
              <w:rPr>
                <w:lang w:val="en-US"/>
              </w:rPr>
            </w:pPr>
            <w:r w:rsidRPr="000A0472">
              <w:rPr>
                <w:lang w:val="en-US"/>
              </w:rPr>
              <w:t>iptables -A WHITELIST -s 166.0.0.0/24 -j RETURN</w:t>
            </w:r>
          </w:p>
          <w:p w14:paraId="02640D7F" w14:textId="77777777" w:rsidR="0058325C" w:rsidRPr="000A0472" w:rsidRDefault="0058325C" w:rsidP="00227709">
            <w:pPr>
              <w:pStyle w:val="ae"/>
              <w:rPr>
                <w:lang w:val="en-US"/>
              </w:rPr>
            </w:pPr>
            <w:r w:rsidRPr="000A0472">
              <w:rPr>
                <w:lang w:val="en-US"/>
              </w:rPr>
              <w:t>iptables -A WHITELIST -s 64.188.88.0/24 -j RETURN</w:t>
            </w:r>
          </w:p>
          <w:p w14:paraId="53667403" w14:textId="77777777" w:rsidR="0058325C" w:rsidRPr="000A0472" w:rsidRDefault="0058325C" w:rsidP="00227709">
            <w:pPr>
              <w:pStyle w:val="ae"/>
              <w:rPr>
                <w:lang w:val="en-US"/>
              </w:rPr>
            </w:pPr>
            <w:r w:rsidRPr="000A0472">
              <w:rPr>
                <w:lang w:val="en-US"/>
              </w:rPr>
              <w:t>iptables -A WHITELIST -s 83.143.112.32/28 -j RETURN</w:t>
            </w:r>
          </w:p>
          <w:p w14:paraId="1C7D7DBF" w14:textId="77777777" w:rsidR="0058325C" w:rsidRPr="000A0472" w:rsidRDefault="0058325C" w:rsidP="00227709">
            <w:pPr>
              <w:pStyle w:val="ae"/>
              <w:rPr>
                <w:lang w:val="en-US"/>
              </w:rPr>
            </w:pPr>
            <w:r w:rsidRPr="000A0472">
              <w:rPr>
                <w:lang w:val="en-US"/>
              </w:rPr>
              <w:t>iptables -A WHITELIST -s 144.31.30.153/32 -j RETURN</w:t>
            </w:r>
          </w:p>
          <w:p w14:paraId="154DCD06" w14:textId="77777777" w:rsidR="0058325C" w:rsidRPr="000A0472" w:rsidRDefault="0058325C" w:rsidP="00227709">
            <w:pPr>
              <w:pStyle w:val="ae"/>
              <w:rPr>
                <w:lang w:val="en-US"/>
              </w:rPr>
            </w:pPr>
            <w:r w:rsidRPr="000A0472">
              <w:rPr>
                <w:lang w:val="en-US"/>
              </w:rPr>
              <w:t>iptables -A WHITELIST -s 144.31.30.154/32 -j RETURN</w:t>
            </w:r>
          </w:p>
          <w:p w14:paraId="64BF2157" w14:textId="77777777" w:rsidR="0058325C" w:rsidRPr="000A0472" w:rsidRDefault="0058325C" w:rsidP="00227709">
            <w:pPr>
              <w:pStyle w:val="ae"/>
              <w:rPr>
                <w:lang w:val="en-US"/>
              </w:rPr>
            </w:pPr>
            <w:r w:rsidRPr="000A0472">
              <w:rPr>
                <w:lang w:val="en-US"/>
              </w:rPr>
              <w:t>iptables -A WHITELIST -s 94.198.55.55/32 -j RETURN</w:t>
            </w:r>
          </w:p>
          <w:p w14:paraId="136EEF5C" w14:textId="77777777" w:rsidR="0058325C" w:rsidRPr="000A0472" w:rsidRDefault="0058325C" w:rsidP="00227709">
            <w:pPr>
              <w:pStyle w:val="ae"/>
              <w:rPr>
                <w:lang w:val="en-US"/>
              </w:rPr>
            </w:pPr>
            <w:r w:rsidRPr="000A0472">
              <w:rPr>
                <w:lang w:val="en-US"/>
              </w:rPr>
              <w:t>#cloudflare ipv6</w:t>
            </w:r>
          </w:p>
          <w:p w14:paraId="21E14D5A" w14:textId="77777777" w:rsidR="0058325C" w:rsidRPr="000A0472" w:rsidRDefault="0058325C" w:rsidP="00227709">
            <w:pPr>
              <w:pStyle w:val="ae"/>
              <w:rPr>
                <w:lang w:val="en-US"/>
              </w:rPr>
            </w:pPr>
            <w:r w:rsidRPr="000A0472">
              <w:rPr>
                <w:lang w:val="en-US"/>
              </w:rPr>
              <w:t xml:space="preserve">ip6tables -A WHITELIST -s </w:t>
            </w:r>
            <w:proofErr w:type="gramStart"/>
            <w:r w:rsidRPr="000A0472">
              <w:rPr>
                <w:lang w:val="en-US"/>
              </w:rPr>
              <w:t>2400:cb</w:t>
            </w:r>
            <w:proofErr w:type="gramEnd"/>
            <w:r w:rsidRPr="000A0472">
              <w:rPr>
                <w:lang w:val="en-US"/>
              </w:rPr>
              <w:t>00::/32 -j RETURN</w:t>
            </w:r>
          </w:p>
          <w:p w14:paraId="5B61409F" w14:textId="77777777" w:rsidR="0058325C" w:rsidRPr="000A0472" w:rsidRDefault="0058325C" w:rsidP="00227709">
            <w:pPr>
              <w:pStyle w:val="ae"/>
              <w:rPr>
                <w:lang w:val="en-US"/>
              </w:rPr>
            </w:pPr>
            <w:r w:rsidRPr="000A0472">
              <w:rPr>
                <w:lang w:val="en-US"/>
              </w:rPr>
              <w:t xml:space="preserve">ip6tables -A WHITELIST -s </w:t>
            </w:r>
            <w:proofErr w:type="gramStart"/>
            <w:r w:rsidRPr="000A0472">
              <w:rPr>
                <w:lang w:val="en-US"/>
              </w:rPr>
              <w:t>2606:4700::/</w:t>
            </w:r>
            <w:proofErr w:type="gramEnd"/>
            <w:r w:rsidRPr="000A0472">
              <w:rPr>
                <w:lang w:val="en-US"/>
              </w:rPr>
              <w:t>32 -j RETURN</w:t>
            </w:r>
          </w:p>
          <w:p w14:paraId="3CF9062D" w14:textId="77777777" w:rsidR="0058325C" w:rsidRPr="000A0472" w:rsidRDefault="0058325C" w:rsidP="00227709">
            <w:pPr>
              <w:pStyle w:val="ae"/>
              <w:rPr>
                <w:lang w:val="en-US"/>
              </w:rPr>
            </w:pPr>
            <w:r w:rsidRPr="000A0472">
              <w:rPr>
                <w:lang w:val="en-US"/>
              </w:rPr>
              <w:t xml:space="preserve">ip6tables -A WHITELIST -s </w:t>
            </w:r>
            <w:proofErr w:type="gramStart"/>
            <w:r w:rsidRPr="000A0472">
              <w:rPr>
                <w:lang w:val="en-US"/>
              </w:rPr>
              <w:t>2803:f</w:t>
            </w:r>
            <w:proofErr w:type="gramEnd"/>
            <w:r w:rsidRPr="000A0472">
              <w:rPr>
                <w:lang w:val="en-US"/>
              </w:rPr>
              <w:t>800::/32 -j RETURN</w:t>
            </w:r>
          </w:p>
          <w:p w14:paraId="386ED433" w14:textId="77777777" w:rsidR="0058325C" w:rsidRPr="000A0472" w:rsidRDefault="0058325C" w:rsidP="00227709">
            <w:pPr>
              <w:pStyle w:val="ae"/>
              <w:rPr>
                <w:lang w:val="en-US"/>
              </w:rPr>
            </w:pPr>
            <w:r w:rsidRPr="000A0472">
              <w:rPr>
                <w:lang w:val="en-US"/>
              </w:rPr>
              <w:t xml:space="preserve">ip6tables -A WHITELIST -s </w:t>
            </w:r>
            <w:proofErr w:type="gramStart"/>
            <w:r w:rsidRPr="000A0472">
              <w:rPr>
                <w:lang w:val="en-US"/>
              </w:rPr>
              <w:t>2405:b</w:t>
            </w:r>
            <w:proofErr w:type="gramEnd"/>
            <w:r w:rsidRPr="000A0472">
              <w:rPr>
                <w:lang w:val="en-US"/>
              </w:rPr>
              <w:t>500::/32 -j RETURN</w:t>
            </w:r>
          </w:p>
          <w:p w14:paraId="0ECF78EE" w14:textId="77777777" w:rsidR="0058325C" w:rsidRPr="000A0472" w:rsidRDefault="0058325C" w:rsidP="00227709">
            <w:pPr>
              <w:pStyle w:val="ae"/>
              <w:rPr>
                <w:lang w:val="en-US"/>
              </w:rPr>
            </w:pPr>
            <w:r w:rsidRPr="000A0472">
              <w:rPr>
                <w:lang w:val="en-US"/>
              </w:rPr>
              <w:t xml:space="preserve">ip6tables -A WHITELIST -s </w:t>
            </w:r>
            <w:proofErr w:type="gramStart"/>
            <w:r w:rsidRPr="000A0472">
              <w:rPr>
                <w:lang w:val="en-US"/>
              </w:rPr>
              <w:t>2405:8100::/</w:t>
            </w:r>
            <w:proofErr w:type="gramEnd"/>
            <w:r w:rsidRPr="000A0472">
              <w:rPr>
                <w:lang w:val="en-US"/>
              </w:rPr>
              <w:t>32 -j RETURN</w:t>
            </w:r>
          </w:p>
          <w:p w14:paraId="485EF21D" w14:textId="77777777" w:rsidR="0058325C" w:rsidRPr="000A0472" w:rsidRDefault="0058325C" w:rsidP="00227709">
            <w:pPr>
              <w:pStyle w:val="ae"/>
              <w:rPr>
                <w:lang w:val="en-US"/>
              </w:rPr>
            </w:pPr>
            <w:r w:rsidRPr="000A0472">
              <w:rPr>
                <w:lang w:val="en-US"/>
              </w:rPr>
              <w:t>ip6tables -A WHITELIST -s 2a06:98c</w:t>
            </w:r>
            <w:proofErr w:type="gramStart"/>
            <w:r w:rsidRPr="000A0472">
              <w:rPr>
                <w:lang w:val="en-US"/>
              </w:rPr>
              <w:t>0::/</w:t>
            </w:r>
            <w:proofErr w:type="gramEnd"/>
            <w:r w:rsidRPr="000A0472">
              <w:rPr>
                <w:lang w:val="en-US"/>
              </w:rPr>
              <w:t>29 -j RETURN</w:t>
            </w:r>
          </w:p>
          <w:p w14:paraId="7D7B3074" w14:textId="77777777" w:rsidR="0058325C" w:rsidRPr="000A0472" w:rsidRDefault="0058325C" w:rsidP="00227709">
            <w:pPr>
              <w:pStyle w:val="ae"/>
              <w:rPr>
                <w:lang w:val="en-US"/>
              </w:rPr>
            </w:pPr>
            <w:r w:rsidRPr="000A0472">
              <w:rPr>
                <w:lang w:val="en-US"/>
              </w:rPr>
              <w:t>ip6tables -A WHITELIST -s 2c0</w:t>
            </w:r>
            <w:proofErr w:type="gramStart"/>
            <w:r w:rsidRPr="000A0472">
              <w:rPr>
                <w:lang w:val="en-US"/>
              </w:rPr>
              <w:t>f:f</w:t>
            </w:r>
            <w:proofErr w:type="gramEnd"/>
            <w:r w:rsidRPr="000A0472">
              <w:rPr>
                <w:lang w:val="en-US"/>
              </w:rPr>
              <w:t>248::/32 -j RETURN</w:t>
            </w:r>
          </w:p>
          <w:p w14:paraId="79FEBDE2" w14:textId="77777777" w:rsidR="0058325C" w:rsidRPr="000A0472" w:rsidRDefault="0058325C" w:rsidP="00227709">
            <w:pPr>
              <w:pStyle w:val="ae"/>
              <w:rPr>
                <w:lang w:val="en-US"/>
              </w:rPr>
            </w:pPr>
            <w:r w:rsidRPr="000A0472">
              <w:rPr>
                <w:lang w:val="en-US"/>
              </w:rPr>
              <w:t>#mitelis ipv6</w:t>
            </w:r>
          </w:p>
          <w:p w14:paraId="3CC78F19" w14:textId="77777777" w:rsidR="0058325C" w:rsidRPr="000A0472" w:rsidRDefault="0058325C" w:rsidP="00227709">
            <w:pPr>
              <w:pStyle w:val="ae"/>
              <w:rPr>
                <w:lang w:val="en-US"/>
              </w:rPr>
            </w:pPr>
            <w:r w:rsidRPr="000A0472">
              <w:rPr>
                <w:lang w:val="en-US"/>
              </w:rPr>
              <w:t>ip6tables -A WHITELIST -s 2a</w:t>
            </w:r>
            <w:proofErr w:type="gramStart"/>
            <w:r w:rsidRPr="000A0472">
              <w:rPr>
                <w:lang w:val="en-US"/>
              </w:rPr>
              <w:t>12:bec</w:t>
            </w:r>
            <w:proofErr w:type="gramEnd"/>
            <w:r w:rsidRPr="000A0472">
              <w:rPr>
                <w:lang w:val="en-US"/>
              </w:rPr>
              <w:t>4:10b5::/48 -j RETURN</w:t>
            </w:r>
          </w:p>
          <w:p w14:paraId="4EC97FA2" w14:textId="77777777" w:rsidR="0058325C" w:rsidRPr="000A0472" w:rsidRDefault="0058325C" w:rsidP="00227709">
            <w:pPr>
              <w:pStyle w:val="ae"/>
              <w:rPr>
                <w:lang w:val="en-US"/>
              </w:rPr>
            </w:pPr>
            <w:r w:rsidRPr="000A0472">
              <w:rPr>
                <w:lang w:val="en-US"/>
              </w:rPr>
              <w:t xml:space="preserve">#developers </w:t>
            </w:r>
            <w:proofErr w:type="spellStart"/>
            <w:r w:rsidRPr="000A0472">
              <w:rPr>
                <w:lang w:val="en-US"/>
              </w:rPr>
              <w:t>vpn</w:t>
            </w:r>
            <w:proofErr w:type="spellEnd"/>
          </w:p>
          <w:p w14:paraId="2332439E" w14:textId="77777777" w:rsidR="0058325C" w:rsidRPr="000A0472" w:rsidRDefault="0058325C" w:rsidP="00227709">
            <w:pPr>
              <w:pStyle w:val="ae"/>
              <w:rPr>
                <w:lang w:val="en-US"/>
              </w:rPr>
            </w:pPr>
            <w:r w:rsidRPr="000A0472">
              <w:rPr>
                <w:lang w:val="en-US"/>
              </w:rPr>
              <w:t>iptables -A WHITELIST -s 185.157.215.137 -j RETURN</w:t>
            </w:r>
          </w:p>
          <w:p w14:paraId="5A58CF1A" w14:textId="77777777" w:rsidR="0058325C" w:rsidRPr="000A0472" w:rsidRDefault="0058325C" w:rsidP="00227709">
            <w:pPr>
              <w:pStyle w:val="ae"/>
              <w:rPr>
                <w:lang w:val="en-US"/>
              </w:rPr>
            </w:pPr>
            <w:r w:rsidRPr="000A0472">
              <w:rPr>
                <w:lang w:val="en-US"/>
              </w:rPr>
              <w:t>iptables -A WHITELIST -s 5.35.32.13 -j RETURN</w:t>
            </w:r>
          </w:p>
          <w:p w14:paraId="1C0DF5F5" w14:textId="77777777" w:rsidR="0058325C" w:rsidRPr="000A0472" w:rsidRDefault="0058325C" w:rsidP="00227709">
            <w:pPr>
              <w:pStyle w:val="ae"/>
              <w:rPr>
                <w:lang w:val="en-US"/>
              </w:rPr>
            </w:pPr>
            <w:r w:rsidRPr="000A0472">
              <w:rPr>
                <w:lang w:val="en-US"/>
              </w:rPr>
              <w:t>iptables -A WHITELIST -s 85.192.49.102 -j RETURN</w:t>
            </w:r>
          </w:p>
          <w:p w14:paraId="5EA185DA" w14:textId="77777777" w:rsidR="0058325C" w:rsidRPr="000A0472" w:rsidRDefault="0058325C" w:rsidP="00227709">
            <w:pPr>
              <w:pStyle w:val="ae"/>
              <w:rPr>
                <w:lang w:val="en-US"/>
              </w:rPr>
            </w:pPr>
            <w:r w:rsidRPr="000A0472">
              <w:rPr>
                <w:lang w:val="en-US"/>
              </w:rPr>
              <w:t>iptables -A WHITELIST -s 188.32.136.129 -j RETURN</w:t>
            </w:r>
          </w:p>
          <w:p w14:paraId="7598F1D4" w14:textId="77777777" w:rsidR="0058325C" w:rsidRPr="000A0472" w:rsidRDefault="0058325C" w:rsidP="00227709">
            <w:pPr>
              <w:pStyle w:val="ae"/>
              <w:rPr>
                <w:lang w:val="en-US"/>
              </w:rPr>
            </w:pPr>
            <w:r w:rsidRPr="000A0472">
              <w:rPr>
                <w:lang w:val="en-US"/>
              </w:rPr>
              <w:t>iptables -A WHITELIST -s 45.144.52.46 -j RETURN</w:t>
            </w:r>
          </w:p>
          <w:p w14:paraId="078258F7" w14:textId="77777777" w:rsidR="0058325C" w:rsidRPr="000A0472" w:rsidRDefault="0058325C" w:rsidP="00227709">
            <w:pPr>
              <w:pStyle w:val="ae"/>
              <w:rPr>
                <w:lang w:val="en-US"/>
              </w:rPr>
            </w:pPr>
            <w:r w:rsidRPr="000A0472">
              <w:rPr>
                <w:lang w:val="en-US"/>
              </w:rPr>
              <w:t>ip6tables -A WHITELIST -s 2a02:2168:90c4:9c</w:t>
            </w:r>
            <w:proofErr w:type="gramStart"/>
            <w:r w:rsidRPr="000A0472">
              <w:rPr>
                <w:lang w:val="en-US"/>
              </w:rPr>
              <w:t>00::/</w:t>
            </w:r>
            <w:proofErr w:type="gramEnd"/>
            <w:r w:rsidRPr="000A0472">
              <w:rPr>
                <w:lang w:val="en-US"/>
              </w:rPr>
              <w:t>64 -j RETURN</w:t>
            </w:r>
          </w:p>
          <w:p w14:paraId="2E9BB474" w14:textId="77777777" w:rsidR="0058325C" w:rsidRPr="000A0472" w:rsidRDefault="0058325C" w:rsidP="00227709">
            <w:pPr>
              <w:pStyle w:val="ae"/>
              <w:rPr>
                <w:lang w:val="en-US"/>
              </w:rPr>
            </w:pPr>
            <w:r w:rsidRPr="000A0472">
              <w:rPr>
                <w:lang w:val="en-US"/>
              </w:rPr>
              <w:t>#</w:t>
            </w:r>
            <w:proofErr w:type="gramStart"/>
            <w:r w:rsidRPr="000A0472">
              <w:rPr>
                <w:lang w:val="en-US"/>
              </w:rPr>
              <w:t>our</w:t>
            </w:r>
            <w:proofErr w:type="gramEnd"/>
            <w:r w:rsidRPr="000A0472">
              <w:rPr>
                <w:lang w:val="en-US"/>
              </w:rPr>
              <w:t xml:space="preserve"> servers</w:t>
            </w:r>
          </w:p>
          <w:p w14:paraId="26668CE0" w14:textId="77777777" w:rsidR="0058325C" w:rsidRPr="000A0472" w:rsidRDefault="0058325C" w:rsidP="00227709">
            <w:pPr>
              <w:pStyle w:val="ae"/>
              <w:rPr>
                <w:lang w:val="en-US"/>
              </w:rPr>
            </w:pPr>
            <w:r w:rsidRPr="000A0472">
              <w:rPr>
                <w:lang w:val="en-US"/>
              </w:rPr>
              <w:t>iptables -A WHITELIST -s 85.192.49.58 -j RETURN</w:t>
            </w:r>
          </w:p>
          <w:p w14:paraId="473732D5" w14:textId="77777777" w:rsidR="0058325C" w:rsidRPr="000A0472" w:rsidRDefault="0058325C" w:rsidP="00227709">
            <w:pPr>
              <w:pStyle w:val="ae"/>
              <w:rPr>
                <w:lang w:val="en-US"/>
              </w:rPr>
            </w:pPr>
            <w:r w:rsidRPr="000A0472">
              <w:rPr>
                <w:lang w:val="en-US"/>
              </w:rPr>
              <w:t>iptables -A WHITELIST -s 85.192.49.102 -j RETURN</w:t>
            </w:r>
          </w:p>
          <w:p w14:paraId="2BA5FDD5" w14:textId="77777777" w:rsidR="0058325C" w:rsidRPr="000A0472" w:rsidRDefault="0058325C" w:rsidP="00227709">
            <w:pPr>
              <w:pStyle w:val="ae"/>
              <w:rPr>
                <w:lang w:val="en-US"/>
              </w:rPr>
            </w:pPr>
            <w:r w:rsidRPr="000A0472">
              <w:rPr>
                <w:lang w:val="en-US"/>
              </w:rPr>
              <w:t>iptables -A WHITELIST -s 94.181.173.208 -j RETURN</w:t>
            </w:r>
          </w:p>
          <w:p w14:paraId="1A078FCD" w14:textId="77777777" w:rsidR="0058325C" w:rsidRPr="000A0472" w:rsidRDefault="0058325C" w:rsidP="00227709">
            <w:pPr>
              <w:pStyle w:val="ae"/>
              <w:rPr>
                <w:lang w:val="en-US"/>
              </w:rPr>
            </w:pPr>
            <w:r w:rsidRPr="000A0472">
              <w:rPr>
                <w:lang w:val="en-US"/>
              </w:rPr>
              <w:t>iptables -A WHITELIST -s 109.194.141.2 -j RETURN</w:t>
            </w:r>
          </w:p>
          <w:p w14:paraId="2F246086" w14:textId="77777777" w:rsidR="0058325C" w:rsidRPr="000A0472" w:rsidRDefault="0058325C" w:rsidP="00227709">
            <w:pPr>
              <w:pStyle w:val="ae"/>
              <w:rPr>
                <w:lang w:val="en-US"/>
              </w:rPr>
            </w:pPr>
            <w:r w:rsidRPr="000A0472">
              <w:rPr>
                <w:lang w:val="en-US"/>
              </w:rPr>
              <w:t>iptables -A WHITELIST -s 109.194.141.107 -j RETURN</w:t>
            </w:r>
          </w:p>
          <w:p w14:paraId="2197BF3C" w14:textId="77777777" w:rsidR="0058325C" w:rsidRPr="000A0472" w:rsidRDefault="0058325C" w:rsidP="00227709">
            <w:pPr>
              <w:pStyle w:val="ae"/>
              <w:rPr>
                <w:lang w:val="en-US"/>
              </w:rPr>
            </w:pPr>
            <w:r w:rsidRPr="000A0472">
              <w:rPr>
                <w:lang w:val="en-US"/>
              </w:rPr>
              <w:t>iptables -A WHITELIST -s 144.31.1.135 -j RETURN</w:t>
            </w:r>
          </w:p>
          <w:p w14:paraId="5590305F" w14:textId="77777777" w:rsidR="0058325C" w:rsidRPr="000A0472" w:rsidRDefault="0058325C" w:rsidP="00227709">
            <w:pPr>
              <w:pStyle w:val="ae"/>
              <w:rPr>
                <w:lang w:val="en-US"/>
              </w:rPr>
            </w:pPr>
            <w:r w:rsidRPr="000A0472">
              <w:rPr>
                <w:lang w:val="en-US"/>
              </w:rPr>
              <w:lastRenderedPageBreak/>
              <w:t xml:space="preserve">#loopback and </w:t>
            </w:r>
            <w:proofErr w:type="spellStart"/>
            <w:r w:rsidRPr="000A0472">
              <w:rPr>
                <w:lang w:val="en-US"/>
              </w:rPr>
              <w:t>virsh</w:t>
            </w:r>
            <w:proofErr w:type="spellEnd"/>
            <w:r w:rsidRPr="000A0472">
              <w:rPr>
                <w:lang w:val="en-US"/>
              </w:rPr>
              <w:t xml:space="preserve"> net</w:t>
            </w:r>
          </w:p>
          <w:p w14:paraId="179C829B" w14:textId="77777777" w:rsidR="0058325C" w:rsidRPr="000A0472" w:rsidRDefault="0058325C" w:rsidP="00227709">
            <w:pPr>
              <w:pStyle w:val="ae"/>
              <w:rPr>
                <w:lang w:val="en-US"/>
              </w:rPr>
            </w:pPr>
            <w:r w:rsidRPr="000A0472">
              <w:rPr>
                <w:lang w:val="en-US"/>
              </w:rPr>
              <w:t>iptables -A WHITELIST -</w:t>
            </w:r>
            <w:proofErr w:type="spellStart"/>
            <w:r w:rsidRPr="000A0472">
              <w:rPr>
                <w:lang w:val="en-US"/>
              </w:rPr>
              <w:t>i</w:t>
            </w:r>
            <w:proofErr w:type="spellEnd"/>
            <w:r w:rsidRPr="000A0472">
              <w:rPr>
                <w:lang w:val="en-US"/>
              </w:rPr>
              <w:t xml:space="preserve"> lo -j RETURN</w:t>
            </w:r>
          </w:p>
          <w:p w14:paraId="6A4B42D5" w14:textId="77777777" w:rsidR="0058325C" w:rsidRPr="000A0472" w:rsidRDefault="0058325C" w:rsidP="00227709">
            <w:pPr>
              <w:pStyle w:val="ae"/>
              <w:rPr>
                <w:lang w:val="en-US"/>
              </w:rPr>
            </w:pPr>
            <w:r w:rsidRPr="000A0472">
              <w:rPr>
                <w:lang w:val="en-US"/>
              </w:rPr>
              <w:t>ip6tables -A WHITELIST -</w:t>
            </w:r>
            <w:proofErr w:type="spellStart"/>
            <w:r w:rsidRPr="000A0472">
              <w:rPr>
                <w:lang w:val="en-US"/>
              </w:rPr>
              <w:t>i</w:t>
            </w:r>
            <w:proofErr w:type="spellEnd"/>
            <w:r w:rsidRPr="000A0472">
              <w:rPr>
                <w:lang w:val="en-US"/>
              </w:rPr>
              <w:t xml:space="preserve"> lo -j RETURN</w:t>
            </w:r>
          </w:p>
          <w:p w14:paraId="644FCD01" w14:textId="77777777" w:rsidR="0058325C" w:rsidRPr="000A0472" w:rsidRDefault="0058325C" w:rsidP="00227709">
            <w:pPr>
              <w:pStyle w:val="ae"/>
              <w:rPr>
                <w:lang w:val="en-US"/>
              </w:rPr>
            </w:pPr>
            <w:r w:rsidRPr="000A0472">
              <w:rPr>
                <w:lang w:val="en-US"/>
              </w:rPr>
              <w:t>iptables -A WHITELIST -s 192.168.122.0/24 -j RETURN</w:t>
            </w:r>
          </w:p>
          <w:p w14:paraId="64788138" w14:textId="77777777" w:rsidR="0058325C" w:rsidRPr="000A0472" w:rsidRDefault="0058325C" w:rsidP="00227709">
            <w:pPr>
              <w:pStyle w:val="ae"/>
              <w:rPr>
                <w:lang w:val="en-US"/>
              </w:rPr>
            </w:pPr>
            <w:r w:rsidRPr="000A0472">
              <w:rPr>
                <w:lang w:val="en-US"/>
              </w:rPr>
              <w:t>iptables -A WHITELIST -s 65.21.202.98/32 -j RETURN</w:t>
            </w:r>
          </w:p>
          <w:p w14:paraId="7E0223B9" w14:textId="77777777" w:rsidR="0058325C" w:rsidRPr="000A0472" w:rsidRDefault="0058325C" w:rsidP="00227709">
            <w:pPr>
              <w:pStyle w:val="ae"/>
              <w:rPr>
                <w:lang w:val="en-US"/>
              </w:rPr>
            </w:pPr>
            <w:r w:rsidRPr="000A0472">
              <w:rPr>
                <w:lang w:val="en-US"/>
              </w:rPr>
              <w:t>ip6tables -A WHITELIST -s 2a01:4f9:6a:1102::2/64 -j RETURN</w:t>
            </w:r>
          </w:p>
          <w:p w14:paraId="33215D01" w14:textId="77777777" w:rsidR="0058325C" w:rsidRPr="000A0472" w:rsidRDefault="0058325C" w:rsidP="00227709">
            <w:pPr>
              <w:pStyle w:val="ae"/>
              <w:rPr>
                <w:lang w:val="en-US"/>
              </w:rPr>
            </w:pPr>
            <w:r w:rsidRPr="000A0472">
              <w:rPr>
                <w:lang w:val="en-US"/>
              </w:rPr>
              <w:t>iptables -A WHITELIST -</w:t>
            </w:r>
            <w:proofErr w:type="spellStart"/>
            <w:r w:rsidRPr="000A0472">
              <w:rPr>
                <w:lang w:val="en-US"/>
              </w:rPr>
              <w:t>i</w:t>
            </w:r>
            <w:proofErr w:type="spellEnd"/>
            <w:r w:rsidRPr="000A0472">
              <w:rPr>
                <w:lang w:val="en-US"/>
              </w:rPr>
              <w:t xml:space="preserve"> virbr0 -j RETURN</w:t>
            </w:r>
          </w:p>
          <w:p w14:paraId="21F9BF50" w14:textId="77777777" w:rsidR="0058325C" w:rsidRPr="000A0472" w:rsidRDefault="0058325C" w:rsidP="00227709">
            <w:pPr>
              <w:pStyle w:val="ae"/>
              <w:rPr>
                <w:lang w:val="en-US"/>
              </w:rPr>
            </w:pPr>
            <w:r w:rsidRPr="000A0472">
              <w:rPr>
                <w:lang w:val="en-US"/>
              </w:rPr>
              <w:t>iptables -A WHITELIST -</w:t>
            </w:r>
            <w:proofErr w:type="spellStart"/>
            <w:r w:rsidRPr="000A0472">
              <w:rPr>
                <w:lang w:val="en-US"/>
              </w:rPr>
              <w:t>i</w:t>
            </w:r>
            <w:proofErr w:type="spellEnd"/>
            <w:r w:rsidRPr="000A0472">
              <w:rPr>
                <w:lang w:val="en-US"/>
              </w:rPr>
              <w:t xml:space="preserve"> virbr1 -j RETURN</w:t>
            </w:r>
          </w:p>
          <w:p w14:paraId="052D32A3" w14:textId="77777777" w:rsidR="0058325C" w:rsidRPr="000A0472" w:rsidRDefault="0058325C" w:rsidP="00227709">
            <w:pPr>
              <w:pStyle w:val="ae"/>
              <w:rPr>
                <w:lang w:val="en-US"/>
              </w:rPr>
            </w:pPr>
            <w:r w:rsidRPr="000A0472">
              <w:rPr>
                <w:lang w:val="en-US"/>
              </w:rPr>
              <w:t>#logs</w:t>
            </w:r>
          </w:p>
          <w:p w14:paraId="31FC5123" w14:textId="77777777" w:rsidR="0058325C" w:rsidRPr="000A0472" w:rsidRDefault="0058325C" w:rsidP="00227709">
            <w:pPr>
              <w:pStyle w:val="ae"/>
              <w:rPr>
                <w:lang w:val="en-US"/>
              </w:rPr>
            </w:pPr>
            <w:proofErr w:type="gramStart"/>
            <w:r w:rsidRPr="000A0472">
              <w:rPr>
                <w:lang w:val="en-US"/>
              </w:rPr>
              <w:t>iptables  -</w:t>
            </w:r>
            <w:proofErr w:type="gramEnd"/>
            <w:r w:rsidRPr="000A0472">
              <w:rPr>
                <w:lang w:val="en-US"/>
              </w:rPr>
              <w:t>A WHITELIST -m limit --</w:t>
            </w:r>
            <w:proofErr w:type="spellStart"/>
            <w:r w:rsidRPr="000A0472">
              <w:rPr>
                <w:lang w:val="en-US"/>
              </w:rPr>
              <w:t>limit</w:t>
            </w:r>
            <w:proofErr w:type="spellEnd"/>
            <w:r w:rsidRPr="000A0472">
              <w:rPr>
                <w:lang w:val="en-US"/>
              </w:rPr>
              <w:t xml:space="preserve"> 5/min \</w:t>
            </w:r>
          </w:p>
          <w:p w14:paraId="37C16EDA" w14:textId="77777777" w:rsidR="0058325C" w:rsidRPr="000A0472" w:rsidRDefault="0058325C" w:rsidP="00227709">
            <w:pPr>
              <w:pStyle w:val="ae"/>
              <w:rPr>
                <w:lang w:val="en-US"/>
              </w:rPr>
            </w:pPr>
            <w:r w:rsidRPr="000A0472">
              <w:rPr>
                <w:lang w:val="en-US"/>
              </w:rPr>
              <w:t xml:space="preserve">                   -j LOG --log-prefix "WH_DROP: " --log-level 4  </w:t>
            </w:r>
          </w:p>
          <w:p w14:paraId="12C67172" w14:textId="77777777" w:rsidR="0058325C" w:rsidRPr="000A0472" w:rsidRDefault="0058325C" w:rsidP="00227709">
            <w:pPr>
              <w:pStyle w:val="ae"/>
              <w:rPr>
                <w:lang w:val="en-US"/>
              </w:rPr>
            </w:pPr>
            <w:r w:rsidRPr="000A0472">
              <w:rPr>
                <w:lang w:val="en-US"/>
              </w:rPr>
              <w:t>ip6tables -A WHITELIST -m limit --</w:t>
            </w:r>
            <w:proofErr w:type="spellStart"/>
            <w:r w:rsidRPr="000A0472">
              <w:rPr>
                <w:lang w:val="en-US"/>
              </w:rPr>
              <w:t>limit</w:t>
            </w:r>
            <w:proofErr w:type="spellEnd"/>
            <w:r w:rsidRPr="000A0472">
              <w:rPr>
                <w:lang w:val="en-US"/>
              </w:rPr>
              <w:t xml:space="preserve"> 5/min \</w:t>
            </w:r>
          </w:p>
          <w:p w14:paraId="61FAEA7E" w14:textId="77777777" w:rsidR="0058325C" w:rsidRPr="000A0472" w:rsidRDefault="0058325C" w:rsidP="00227709">
            <w:pPr>
              <w:pStyle w:val="ae"/>
              <w:rPr>
                <w:lang w:val="en-US"/>
              </w:rPr>
            </w:pPr>
            <w:r w:rsidRPr="000A0472">
              <w:rPr>
                <w:lang w:val="en-US"/>
              </w:rPr>
              <w:t xml:space="preserve">                   -j LOG --log-prefix "WH_DROP6:" --log-level 4  </w:t>
            </w:r>
          </w:p>
          <w:p w14:paraId="7202D9EF" w14:textId="77777777" w:rsidR="0058325C" w:rsidRPr="000A0472" w:rsidRDefault="0058325C" w:rsidP="00227709">
            <w:pPr>
              <w:pStyle w:val="ae"/>
            </w:pPr>
            <w:r w:rsidRPr="000A0472">
              <w:t>#</w:t>
            </w:r>
            <w:r w:rsidRPr="000A0472">
              <w:rPr>
                <w:lang w:val="en-US"/>
              </w:rPr>
              <w:t>drop</w:t>
            </w:r>
            <w:r w:rsidRPr="000A0472">
              <w:t xml:space="preserve"> </w:t>
            </w:r>
            <w:r w:rsidRPr="000A0472">
              <w:rPr>
                <w:lang w:val="en-US"/>
              </w:rPr>
              <w:t>everything</w:t>
            </w:r>
            <w:r w:rsidRPr="000A0472">
              <w:t xml:space="preserve"> </w:t>
            </w:r>
            <w:r w:rsidRPr="000A0472">
              <w:rPr>
                <w:lang w:val="en-US"/>
              </w:rPr>
              <w:t>else</w:t>
            </w:r>
          </w:p>
          <w:p w14:paraId="726F90D2" w14:textId="77777777" w:rsidR="0058325C" w:rsidRPr="000A0472" w:rsidRDefault="0058325C" w:rsidP="00227709">
            <w:pPr>
              <w:pStyle w:val="ae"/>
            </w:pPr>
            <w:r w:rsidRPr="000A0472">
              <w:t xml:space="preserve">#пж не пихайте это в </w:t>
            </w:r>
            <w:proofErr w:type="spellStart"/>
            <w:r w:rsidRPr="000A0472">
              <w:t>гпт</w:t>
            </w:r>
            <w:proofErr w:type="spellEnd"/>
            <w:r w:rsidRPr="000A0472">
              <w:t xml:space="preserve">, </w:t>
            </w:r>
            <w:proofErr w:type="spellStart"/>
            <w:r w:rsidRPr="000A0472">
              <w:t>коменты</w:t>
            </w:r>
            <w:proofErr w:type="spellEnd"/>
            <w:r w:rsidRPr="000A0472">
              <w:t xml:space="preserve"> писал я</w:t>
            </w:r>
          </w:p>
          <w:p w14:paraId="3D13B0D1" w14:textId="77777777" w:rsidR="0058325C" w:rsidRPr="000A0472" w:rsidRDefault="0058325C" w:rsidP="00227709">
            <w:pPr>
              <w:pStyle w:val="ae"/>
              <w:rPr>
                <w:lang w:val="en-US"/>
              </w:rPr>
            </w:pPr>
            <w:r w:rsidRPr="000A0472">
              <w:rPr>
                <w:lang w:val="en-US"/>
              </w:rPr>
              <w:t>iptables -A WHITELIST -j DROP</w:t>
            </w:r>
          </w:p>
          <w:p w14:paraId="37730463" w14:textId="77777777" w:rsidR="0058325C" w:rsidRPr="000A0472" w:rsidRDefault="0058325C" w:rsidP="00227709">
            <w:pPr>
              <w:pStyle w:val="ae"/>
              <w:rPr>
                <w:lang w:val="en-US"/>
              </w:rPr>
            </w:pPr>
            <w:r w:rsidRPr="000A0472">
              <w:rPr>
                <w:lang w:val="en-US"/>
              </w:rPr>
              <w:t>ip6tables -A WHITELIST -j DROP</w:t>
            </w:r>
          </w:p>
        </w:tc>
      </w:tr>
    </w:tbl>
    <w:p w14:paraId="001FFFE2" w14:textId="77777777" w:rsidR="0058325C" w:rsidRPr="005E33AE" w:rsidRDefault="0058325C" w:rsidP="0058325C">
      <w:pPr>
        <w:ind w:firstLine="0"/>
        <w:rPr>
          <w:lang w:val="en-US"/>
        </w:rPr>
      </w:pPr>
    </w:p>
    <w:p w14:paraId="21ABA61C" w14:textId="149266CC" w:rsidR="0058325C" w:rsidRDefault="0058325C">
      <w:pPr>
        <w:spacing w:after="160" w:line="259" w:lineRule="auto"/>
        <w:ind w:firstLine="0"/>
        <w:jc w:val="left"/>
        <w:rPr>
          <w:lang w:val="en-US"/>
        </w:rPr>
      </w:pPr>
      <w:r>
        <w:rPr>
          <w:lang w:val="en-US"/>
        </w:rPr>
        <w:br w:type="page"/>
      </w:r>
    </w:p>
    <w:p w14:paraId="4F7E559C" w14:textId="65F4AA62" w:rsidR="0058325C" w:rsidRDefault="0058325C" w:rsidP="0058325C">
      <w:pPr>
        <w:pStyle w:val="3"/>
      </w:pPr>
      <w:bookmarkStart w:id="28" w:name="_Toc227446676"/>
      <w:r>
        <w:lastRenderedPageBreak/>
        <w:t>Приложение Б</w:t>
      </w:r>
      <w:bookmarkEnd w:id="28"/>
    </w:p>
    <w:p w14:paraId="142BE4E2" w14:textId="17F39409" w:rsidR="0058325C" w:rsidRDefault="0058325C" w:rsidP="0058325C">
      <w:pPr>
        <w:jc w:val="center"/>
      </w:pPr>
      <w:r>
        <w:t xml:space="preserve">Пример </w:t>
      </w:r>
      <w:proofErr w:type="spellStart"/>
      <w:r>
        <w:t>Dockerfile</w:t>
      </w:r>
      <w:proofErr w:type="spellEnd"/>
      <w:r>
        <w:t xml:space="preserve"> с многоэтапной сборкой</w:t>
      </w:r>
    </w:p>
    <w:tbl>
      <w:tblPr>
        <w:tblStyle w:val="ad"/>
        <w:tblW w:w="0" w:type="auto"/>
        <w:tblLook w:val="04A0" w:firstRow="1" w:lastRow="0" w:firstColumn="1" w:lastColumn="0" w:noHBand="0" w:noVBand="1"/>
      </w:tblPr>
      <w:tblGrid>
        <w:gridCol w:w="9060"/>
      </w:tblGrid>
      <w:tr w:rsidR="0058325C" w:rsidRPr="000A0472" w14:paraId="276A1E56" w14:textId="77777777" w:rsidTr="00227709">
        <w:trPr>
          <w:trHeight w:val="6570"/>
        </w:trPr>
        <w:tc>
          <w:tcPr>
            <w:tcW w:w="9060" w:type="dxa"/>
          </w:tcPr>
          <w:p w14:paraId="20CBFAA2" w14:textId="77777777" w:rsidR="0058325C" w:rsidRPr="0058325C" w:rsidRDefault="0058325C" w:rsidP="0058325C">
            <w:pPr>
              <w:pStyle w:val="ae"/>
              <w:rPr>
                <w:lang w:val="en-US"/>
              </w:rPr>
            </w:pPr>
            <w:r w:rsidRPr="0058325C">
              <w:rPr>
                <w:lang w:val="en-US"/>
              </w:rPr>
              <w:t>FROM node:20-alpine AS base</w:t>
            </w:r>
          </w:p>
          <w:p w14:paraId="4C5ADA30" w14:textId="77777777" w:rsidR="0058325C" w:rsidRPr="0058325C" w:rsidRDefault="0058325C" w:rsidP="0058325C">
            <w:pPr>
              <w:pStyle w:val="ae"/>
              <w:rPr>
                <w:lang w:val="en-US"/>
              </w:rPr>
            </w:pPr>
          </w:p>
          <w:p w14:paraId="54714C43" w14:textId="77777777" w:rsidR="0058325C" w:rsidRPr="0058325C" w:rsidRDefault="0058325C" w:rsidP="0058325C">
            <w:pPr>
              <w:pStyle w:val="ae"/>
              <w:rPr>
                <w:lang w:val="en-US"/>
              </w:rPr>
            </w:pPr>
            <w:r w:rsidRPr="0058325C">
              <w:rPr>
                <w:lang w:val="en-US"/>
              </w:rPr>
              <w:t>ARG SENTRY_AUTH_TOKEN</w:t>
            </w:r>
          </w:p>
          <w:p w14:paraId="1987849A" w14:textId="77777777" w:rsidR="0058325C" w:rsidRPr="0058325C" w:rsidRDefault="0058325C" w:rsidP="0058325C">
            <w:pPr>
              <w:pStyle w:val="ae"/>
              <w:rPr>
                <w:lang w:val="en-US"/>
              </w:rPr>
            </w:pPr>
          </w:p>
          <w:p w14:paraId="7EF6CEC0" w14:textId="77777777" w:rsidR="0058325C" w:rsidRPr="0058325C" w:rsidRDefault="0058325C" w:rsidP="0058325C">
            <w:pPr>
              <w:pStyle w:val="ae"/>
              <w:rPr>
                <w:lang w:val="en-US"/>
              </w:rPr>
            </w:pPr>
            <w:r w:rsidRPr="0058325C">
              <w:rPr>
                <w:lang w:val="en-US"/>
              </w:rPr>
              <w:t>FROM base AS deps</w:t>
            </w:r>
          </w:p>
          <w:p w14:paraId="5D668E8A" w14:textId="77777777" w:rsidR="0058325C" w:rsidRPr="0058325C" w:rsidRDefault="0058325C" w:rsidP="0058325C">
            <w:pPr>
              <w:pStyle w:val="ae"/>
              <w:rPr>
                <w:lang w:val="en-US"/>
              </w:rPr>
            </w:pPr>
            <w:r w:rsidRPr="0058325C">
              <w:rPr>
                <w:lang w:val="en-US"/>
              </w:rPr>
              <w:t xml:space="preserve">RUN </w:t>
            </w:r>
            <w:proofErr w:type="spellStart"/>
            <w:r w:rsidRPr="0058325C">
              <w:rPr>
                <w:lang w:val="en-US"/>
              </w:rPr>
              <w:t>apk</w:t>
            </w:r>
            <w:proofErr w:type="spellEnd"/>
            <w:r w:rsidRPr="0058325C">
              <w:rPr>
                <w:lang w:val="en-US"/>
              </w:rPr>
              <w:t xml:space="preserve"> add --no-cache libc6-compat</w:t>
            </w:r>
          </w:p>
          <w:p w14:paraId="42772876" w14:textId="77777777" w:rsidR="0058325C" w:rsidRPr="0058325C" w:rsidRDefault="0058325C" w:rsidP="0058325C">
            <w:pPr>
              <w:pStyle w:val="ae"/>
              <w:rPr>
                <w:lang w:val="en-US"/>
              </w:rPr>
            </w:pPr>
            <w:r w:rsidRPr="0058325C">
              <w:rPr>
                <w:lang w:val="en-US"/>
              </w:rPr>
              <w:t>WORKDIR /app</w:t>
            </w:r>
          </w:p>
          <w:p w14:paraId="70581905" w14:textId="77777777" w:rsidR="0058325C" w:rsidRPr="0058325C" w:rsidRDefault="0058325C" w:rsidP="0058325C">
            <w:pPr>
              <w:pStyle w:val="ae"/>
              <w:rPr>
                <w:lang w:val="en-US"/>
              </w:rPr>
            </w:pPr>
            <w:r w:rsidRPr="0058325C">
              <w:rPr>
                <w:lang w:val="en-US"/>
              </w:rPr>
              <w:t xml:space="preserve">COPY </w:t>
            </w:r>
            <w:proofErr w:type="spellStart"/>
            <w:proofErr w:type="gramStart"/>
            <w:r w:rsidRPr="0058325C">
              <w:rPr>
                <w:lang w:val="en-US"/>
              </w:rPr>
              <w:t>package.json</w:t>
            </w:r>
            <w:proofErr w:type="spellEnd"/>
            <w:proofErr w:type="gramEnd"/>
            <w:r w:rsidRPr="0058325C">
              <w:rPr>
                <w:lang w:val="en-US"/>
              </w:rPr>
              <w:t xml:space="preserve"> </w:t>
            </w:r>
            <w:proofErr w:type="spellStart"/>
            <w:r w:rsidRPr="0058325C">
              <w:rPr>
                <w:lang w:val="en-US"/>
              </w:rPr>
              <w:t>yarn.lock</w:t>
            </w:r>
            <w:proofErr w:type="spellEnd"/>
            <w:r w:rsidRPr="0058325C">
              <w:rPr>
                <w:lang w:val="en-US"/>
              </w:rPr>
              <w:t>* package-</w:t>
            </w:r>
            <w:proofErr w:type="spellStart"/>
            <w:r w:rsidRPr="0058325C">
              <w:rPr>
                <w:lang w:val="en-US"/>
              </w:rPr>
              <w:t>lock.json</w:t>
            </w:r>
            <w:proofErr w:type="spellEnd"/>
            <w:r w:rsidRPr="0058325C">
              <w:rPr>
                <w:lang w:val="en-US"/>
              </w:rPr>
              <w:t xml:space="preserve">* </w:t>
            </w:r>
            <w:proofErr w:type="spellStart"/>
            <w:r w:rsidRPr="0058325C">
              <w:rPr>
                <w:lang w:val="en-US"/>
              </w:rPr>
              <w:t>yarn.lock</w:t>
            </w:r>
            <w:proofErr w:type="spellEnd"/>
            <w:r w:rsidRPr="0058325C">
              <w:rPr>
                <w:lang w:val="en-US"/>
              </w:rPr>
              <w:t>* .</w:t>
            </w:r>
            <w:proofErr w:type="spellStart"/>
            <w:r w:rsidRPr="0058325C">
              <w:rPr>
                <w:lang w:val="en-US"/>
              </w:rPr>
              <w:t>npmrc</w:t>
            </w:r>
            <w:proofErr w:type="spellEnd"/>
            <w:r w:rsidRPr="0058325C">
              <w:rPr>
                <w:lang w:val="en-US"/>
              </w:rPr>
              <w:t xml:space="preserve"> ./</w:t>
            </w:r>
          </w:p>
          <w:p w14:paraId="7EC4D311" w14:textId="77777777" w:rsidR="0058325C" w:rsidRPr="0058325C" w:rsidRDefault="0058325C" w:rsidP="0058325C">
            <w:pPr>
              <w:pStyle w:val="ae"/>
              <w:rPr>
                <w:lang w:val="en-US"/>
              </w:rPr>
            </w:pPr>
            <w:r w:rsidRPr="0058325C">
              <w:rPr>
                <w:lang w:val="en-US"/>
              </w:rPr>
              <w:t>RUN \</w:t>
            </w:r>
          </w:p>
          <w:p w14:paraId="5FE235ED" w14:textId="77777777" w:rsidR="0058325C" w:rsidRPr="0058325C" w:rsidRDefault="0058325C" w:rsidP="0058325C">
            <w:pPr>
              <w:pStyle w:val="ae"/>
              <w:rPr>
                <w:lang w:val="en-US"/>
              </w:rPr>
            </w:pPr>
            <w:r w:rsidRPr="0058325C">
              <w:rPr>
                <w:lang w:val="en-US"/>
              </w:rPr>
              <w:t xml:space="preserve">  if [ -f </w:t>
            </w:r>
            <w:proofErr w:type="spellStart"/>
            <w:proofErr w:type="gramStart"/>
            <w:r w:rsidRPr="0058325C">
              <w:rPr>
                <w:lang w:val="en-US"/>
              </w:rPr>
              <w:t>yarn.lock</w:t>
            </w:r>
            <w:proofErr w:type="spellEnd"/>
            <w:proofErr w:type="gramEnd"/>
            <w:r w:rsidRPr="0058325C">
              <w:rPr>
                <w:lang w:val="en-US"/>
              </w:rPr>
              <w:t xml:space="preserve"> ]; then yarn --frozen-</w:t>
            </w:r>
            <w:proofErr w:type="spellStart"/>
            <w:r w:rsidRPr="0058325C">
              <w:rPr>
                <w:lang w:val="en-US"/>
              </w:rPr>
              <w:t>lockfile</w:t>
            </w:r>
            <w:proofErr w:type="spellEnd"/>
            <w:r w:rsidRPr="0058325C">
              <w:rPr>
                <w:lang w:val="en-US"/>
              </w:rPr>
              <w:t>; \</w:t>
            </w:r>
          </w:p>
          <w:p w14:paraId="043B9D98" w14:textId="77777777" w:rsidR="0058325C" w:rsidRPr="0058325C" w:rsidRDefault="0058325C" w:rsidP="0058325C">
            <w:pPr>
              <w:pStyle w:val="ae"/>
              <w:rPr>
                <w:lang w:val="en-US"/>
              </w:rPr>
            </w:pPr>
            <w:r w:rsidRPr="0058325C">
              <w:rPr>
                <w:lang w:val="en-US"/>
              </w:rPr>
              <w:t xml:space="preserve">  </w:t>
            </w:r>
            <w:proofErr w:type="spellStart"/>
            <w:r w:rsidRPr="0058325C">
              <w:rPr>
                <w:lang w:val="en-US"/>
              </w:rPr>
              <w:t>elif</w:t>
            </w:r>
            <w:proofErr w:type="spellEnd"/>
            <w:r w:rsidRPr="0058325C">
              <w:rPr>
                <w:lang w:val="en-US"/>
              </w:rPr>
              <w:t xml:space="preserve"> [ -f package-</w:t>
            </w:r>
            <w:proofErr w:type="spellStart"/>
            <w:proofErr w:type="gramStart"/>
            <w:r w:rsidRPr="0058325C">
              <w:rPr>
                <w:lang w:val="en-US"/>
              </w:rPr>
              <w:t>lock.json</w:t>
            </w:r>
            <w:proofErr w:type="spellEnd"/>
            <w:proofErr w:type="gramEnd"/>
            <w:r w:rsidRPr="0058325C">
              <w:rPr>
                <w:lang w:val="en-US"/>
              </w:rPr>
              <w:t xml:space="preserve"> ]; then </w:t>
            </w:r>
            <w:proofErr w:type="spellStart"/>
            <w:r w:rsidRPr="0058325C">
              <w:rPr>
                <w:lang w:val="en-US"/>
              </w:rPr>
              <w:t>npm</w:t>
            </w:r>
            <w:proofErr w:type="spellEnd"/>
            <w:r w:rsidRPr="0058325C">
              <w:rPr>
                <w:lang w:val="en-US"/>
              </w:rPr>
              <w:t xml:space="preserve"> ci; \</w:t>
            </w:r>
          </w:p>
          <w:p w14:paraId="7E19712F" w14:textId="77777777" w:rsidR="0058325C" w:rsidRPr="0058325C" w:rsidRDefault="0058325C" w:rsidP="0058325C">
            <w:pPr>
              <w:pStyle w:val="ae"/>
              <w:rPr>
                <w:lang w:val="en-US"/>
              </w:rPr>
            </w:pPr>
            <w:r w:rsidRPr="0058325C">
              <w:rPr>
                <w:lang w:val="en-US"/>
              </w:rPr>
              <w:t xml:space="preserve">  </w:t>
            </w:r>
            <w:proofErr w:type="spellStart"/>
            <w:r w:rsidRPr="0058325C">
              <w:rPr>
                <w:lang w:val="en-US"/>
              </w:rPr>
              <w:t>elif</w:t>
            </w:r>
            <w:proofErr w:type="spellEnd"/>
            <w:r w:rsidRPr="0058325C">
              <w:rPr>
                <w:lang w:val="en-US"/>
              </w:rPr>
              <w:t xml:space="preserve"> [ -f </w:t>
            </w:r>
            <w:proofErr w:type="spellStart"/>
            <w:proofErr w:type="gramStart"/>
            <w:r w:rsidRPr="0058325C">
              <w:rPr>
                <w:lang w:val="en-US"/>
              </w:rPr>
              <w:t>package.json</w:t>
            </w:r>
            <w:proofErr w:type="spellEnd"/>
            <w:proofErr w:type="gramEnd"/>
            <w:r w:rsidRPr="0058325C">
              <w:rPr>
                <w:lang w:val="en-US"/>
              </w:rPr>
              <w:t xml:space="preserve"> ]; then </w:t>
            </w:r>
            <w:proofErr w:type="spellStart"/>
            <w:r w:rsidRPr="0058325C">
              <w:rPr>
                <w:lang w:val="en-US"/>
              </w:rPr>
              <w:t>npm</w:t>
            </w:r>
            <w:proofErr w:type="spellEnd"/>
            <w:r w:rsidRPr="0058325C">
              <w:rPr>
                <w:lang w:val="en-US"/>
              </w:rPr>
              <w:t xml:space="preserve"> </w:t>
            </w:r>
            <w:proofErr w:type="spellStart"/>
            <w:r w:rsidRPr="0058325C">
              <w:rPr>
                <w:lang w:val="en-US"/>
              </w:rPr>
              <w:t>i</w:t>
            </w:r>
            <w:proofErr w:type="spellEnd"/>
            <w:r w:rsidRPr="0058325C">
              <w:rPr>
                <w:lang w:val="en-US"/>
              </w:rPr>
              <w:t>; \</w:t>
            </w:r>
          </w:p>
          <w:p w14:paraId="31181548" w14:textId="77777777" w:rsidR="0058325C" w:rsidRPr="0058325C" w:rsidRDefault="0058325C" w:rsidP="0058325C">
            <w:pPr>
              <w:pStyle w:val="ae"/>
              <w:rPr>
                <w:lang w:val="en-US"/>
              </w:rPr>
            </w:pPr>
            <w:r w:rsidRPr="0058325C">
              <w:rPr>
                <w:lang w:val="en-US"/>
              </w:rPr>
              <w:t xml:space="preserve">  else echo "</w:t>
            </w:r>
            <w:proofErr w:type="spellStart"/>
            <w:r w:rsidRPr="0058325C">
              <w:rPr>
                <w:lang w:val="en-US"/>
              </w:rPr>
              <w:t>Lockfile</w:t>
            </w:r>
            <w:proofErr w:type="spellEnd"/>
            <w:r w:rsidRPr="0058325C">
              <w:rPr>
                <w:lang w:val="en-US"/>
              </w:rPr>
              <w:t xml:space="preserve"> or package </w:t>
            </w:r>
            <w:proofErr w:type="spellStart"/>
            <w:r w:rsidRPr="0058325C">
              <w:rPr>
                <w:lang w:val="en-US"/>
              </w:rPr>
              <w:t>json</w:t>
            </w:r>
            <w:proofErr w:type="spellEnd"/>
            <w:r w:rsidRPr="0058325C">
              <w:rPr>
                <w:lang w:val="en-US"/>
              </w:rPr>
              <w:t xml:space="preserve"> not found." &amp;&amp; exit 1; \</w:t>
            </w:r>
          </w:p>
          <w:p w14:paraId="03F532B7" w14:textId="77777777" w:rsidR="0058325C" w:rsidRPr="0058325C" w:rsidRDefault="0058325C" w:rsidP="0058325C">
            <w:pPr>
              <w:pStyle w:val="ae"/>
              <w:rPr>
                <w:lang w:val="en-US"/>
              </w:rPr>
            </w:pPr>
            <w:r w:rsidRPr="0058325C">
              <w:rPr>
                <w:lang w:val="en-US"/>
              </w:rPr>
              <w:t xml:space="preserve">  fi</w:t>
            </w:r>
          </w:p>
          <w:p w14:paraId="70A75BDD" w14:textId="77777777" w:rsidR="0058325C" w:rsidRPr="0058325C" w:rsidRDefault="0058325C" w:rsidP="0058325C">
            <w:pPr>
              <w:pStyle w:val="ae"/>
              <w:rPr>
                <w:lang w:val="en-US"/>
              </w:rPr>
            </w:pPr>
          </w:p>
          <w:p w14:paraId="5F7C0EC4" w14:textId="77777777" w:rsidR="0058325C" w:rsidRPr="0058325C" w:rsidRDefault="0058325C" w:rsidP="0058325C">
            <w:pPr>
              <w:pStyle w:val="ae"/>
              <w:rPr>
                <w:lang w:val="en-US"/>
              </w:rPr>
            </w:pPr>
            <w:r w:rsidRPr="0058325C">
              <w:rPr>
                <w:lang w:val="en-US"/>
              </w:rPr>
              <w:t>FROM base AS builder</w:t>
            </w:r>
          </w:p>
          <w:p w14:paraId="354F5B2E" w14:textId="77777777" w:rsidR="0058325C" w:rsidRPr="0058325C" w:rsidRDefault="0058325C" w:rsidP="0058325C">
            <w:pPr>
              <w:pStyle w:val="ae"/>
              <w:rPr>
                <w:lang w:val="en-US"/>
              </w:rPr>
            </w:pPr>
            <w:r w:rsidRPr="0058325C">
              <w:rPr>
                <w:lang w:val="en-US"/>
              </w:rPr>
              <w:t>WORKDIR /app</w:t>
            </w:r>
          </w:p>
          <w:p w14:paraId="4069D5B8" w14:textId="77777777" w:rsidR="0058325C" w:rsidRPr="0058325C" w:rsidRDefault="0058325C" w:rsidP="0058325C">
            <w:pPr>
              <w:pStyle w:val="ae"/>
              <w:rPr>
                <w:lang w:val="en-US"/>
              </w:rPr>
            </w:pPr>
            <w:r w:rsidRPr="0058325C">
              <w:rPr>
                <w:lang w:val="en-US"/>
              </w:rPr>
              <w:t>COPY --from=deps /app/</w:t>
            </w:r>
            <w:proofErr w:type="spellStart"/>
            <w:r w:rsidRPr="0058325C">
              <w:rPr>
                <w:lang w:val="en-US"/>
              </w:rPr>
              <w:t>node_</w:t>
            </w:r>
            <w:proofErr w:type="gramStart"/>
            <w:r w:rsidRPr="0058325C">
              <w:rPr>
                <w:lang w:val="en-US"/>
              </w:rPr>
              <w:t>modules</w:t>
            </w:r>
            <w:proofErr w:type="spellEnd"/>
            <w:r w:rsidRPr="0058325C">
              <w:rPr>
                <w:lang w:val="en-US"/>
              </w:rPr>
              <w:t xml:space="preserve"> .</w:t>
            </w:r>
            <w:proofErr w:type="gramEnd"/>
            <w:r w:rsidRPr="0058325C">
              <w:rPr>
                <w:lang w:val="en-US"/>
              </w:rPr>
              <w:t>/</w:t>
            </w:r>
            <w:proofErr w:type="spellStart"/>
            <w:r w:rsidRPr="0058325C">
              <w:rPr>
                <w:lang w:val="en-US"/>
              </w:rPr>
              <w:t>node_modules</w:t>
            </w:r>
            <w:proofErr w:type="spellEnd"/>
          </w:p>
          <w:p w14:paraId="3738BDCD" w14:textId="77777777" w:rsidR="0058325C" w:rsidRPr="0058325C" w:rsidRDefault="0058325C" w:rsidP="0058325C">
            <w:pPr>
              <w:pStyle w:val="ae"/>
              <w:rPr>
                <w:lang w:val="en-US"/>
              </w:rPr>
            </w:pPr>
            <w:proofErr w:type="gramStart"/>
            <w:r w:rsidRPr="0058325C">
              <w:rPr>
                <w:lang w:val="en-US"/>
              </w:rPr>
              <w:t>COPY .</w:t>
            </w:r>
            <w:proofErr w:type="gramEnd"/>
            <w:r w:rsidRPr="0058325C">
              <w:rPr>
                <w:lang w:val="en-US"/>
              </w:rPr>
              <w:t xml:space="preserve"> .</w:t>
            </w:r>
          </w:p>
          <w:p w14:paraId="16D61FAA" w14:textId="77777777" w:rsidR="0058325C" w:rsidRPr="0058325C" w:rsidRDefault="0058325C" w:rsidP="0058325C">
            <w:pPr>
              <w:pStyle w:val="ae"/>
              <w:rPr>
                <w:lang w:val="en-US"/>
              </w:rPr>
            </w:pPr>
            <w:r w:rsidRPr="0058325C">
              <w:rPr>
                <w:lang w:val="en-US"/>
              </w:rPr>
              <w:t>ENV SENTRY_AUTH_TOKEN=${SENTRY_AUTH_TOKEN}</w:t>
            </w:r>
          </w:p>
          <w:p w14:paraId="2F898D75" w14:textId="77777777" w:rsidR="0058325C" w:rsidRPr="0058325C" w:rsidRDefault="0058325C" w:rsidP="0058325C">
            <w:pPr>
              <w:pStyle w:val="ae"/>
              <w:rPr>
                <w:lang w:val="en-US"/>
              </w:rPr>
            </w:pPr>
            <w:r w:rsidRPr="0058325C">
              <w:rPr>
                <w:lang w:val="en-US"/>
              </w:rPr>
              <w:t>ENV NEXT_TELEMETRY_DISABLED 1</w:t>
            </w:r>
          </w:p>
          <w:p w14:paraId="7B417BD9" w14:textId="77777777" w:rsidR="0058325C" w:rsidRPr="0058325C" w:rsidRDefault="0058325C" w:rsidP="0058325C">
            <w:pPr>
              <w:pStyle w:val="ae"/>
              <w:rPr>
                <w:lang w:val="en-US"/>
              </w:rPr>
            </w:pPr>
            <w:r w:rsidRPr="0058325C">
              <w:rPr>
                <w:lang w:val="en-US"/>
              </w:rPr>
              <w:t>RUN \</w:t>
            </w:r>
          </w:p>
          <w:p w14:paraId="1A392D98" w14:textId="77777777" w:rsidR="0058325C" w:rsidRPr="0058325C" w:rsidRDefault="0058325C" w:rsidP="0058325C">
            <w:pPr>
              <w:pStyle w:val="ae"/>
              <w:rPr>
                <w:lang w:val="en-US"/>
              </w:rPr>
            </w:pPr>
            <w:r w:rsidRPr="0058325C">
              <w:rPr>
                <w:lang w:val="en-US"/>
              </w:rPr>
              <w:t xml:space="preserve">   if [ -f </w:t>
            </w:r>
            <w:proofErr w:type="spellStart"/>
            <w:proofErr w:type="gramStart"/>
            <w:r w:rsidRPr="0058325C">
              <w:rPr>
                <w:lang w:val="en-US"/>
              </w:rPr>
              <w:t>yarn.lock</w:t>
            </w:r>
            <w:proofErr w:type="spellEnd"/>
            <w:proofErr w:type="gramEnd"/>
            <w:r w:rsidRPr="0058325C">
              <w:rPr>
                <w:lang w:val="en-US"/>
              </w:rPr>
              <w:t xml:space="preserve"> ]; then yarn run build; \</w:t>
            </w:r>
          </w:p>
          <w:p w14:paraId="1E96DA24" w14:textId="77777777" w:rsidR="0058325C" w:rsidRPr="0058325C" w:rsidRDefault="0058325C" w:rsidP="0058325C">
            <w:pPr>
              <w:pStyle w:val="ae"/>
              <w:rPr>
                <w:lang w:val="en-US"/>
              </w:rPr>
            </w:pPr>
            <w:r w:rsidRPr="0058325C">
              <w:rPr>
                <w:lang w:val="en-US"/>
              </w:rPr>
              <w:t xml:space="preserve">   else </w:t>
            </w:r>
            <w:proofErr w:type="spellStart"/>
            <w:r w:rsidRPr="0058325C">
              <w:rPr>
                <w:lang w:val="en-US"/>
              </w:rPr>
              <w:t>npm</w:t>
            </w:r>
            <w:proofErr w:type="spellEnd"/>
            <w:r w:rsidRPr="0058325C">
              <w:rPr>
                <w:lang w:val="en-US"/>
              </w:rPr>
              <w:t xml:space="preserve"> run build; \</w:t>
            </w:r>
          </w:p>
          <w:p w14:paraId="1C3B5A37" w14:textId="77777777" w:rsidR="0058325C" w:rsidRPr="0058325C" w:rsidRDefault="0058325C" w:rsidP="0058325C">
            <w:pPr>
              <w:pStyle w:val="ae"/>
              <w:rPr>
                <w:lang w:val="en-US"/>
              </w:rPr>
            </w:pPr>
            <w:r w:rsidRPr="0058325C">
              <w:rPr>
                <w:lang w:val="en-US"/>
              </w:rPr>
              <w:t xml:space="preserve">   fi</w:t>
            </w:r>
          </w:p>
          <w:p w14:paraId="2C00C03B" w14:textId="77777777" w:rsidR="0058325C" w:rsidRPr="0058325C" w:rsidRDefault="0058325C" w:rsidP="0058325C">
            <w:pPr>
              <w:pStyle w:val="ae"/>
              <w:rPr>
                <w:lang w:val="en-US"/>
              </w:rPr>
            </w:pPr>
          </w:p>
          <w:p w14:paraId="33DB5F84" w14:textId="77777777" w:rsidR="0058325C" w:rsidRPr="0058325C" w:rsidRDefault="0058325C" w:rsidP="0058325C">
            <w:pPr>
              <w:pStyle w:val="ae"/>
              <w:rPr>
                <w:lang w:val="en-US"/>
              </w:rPr>
            </w:pPr>
            <w:r w:rsidRPr="0058325C">
              <w:rPr>
                <w:lang w:val="en-US"/>
              </w:rPr>
              <w:t>FROM base AS runtime</w:t>
            </w:r>
          </w:p>
          <w:p w14:paraId="01EC1AC2" w14:textId="77777777" w:rsidR="0058325C" w:rsidRPr="0058325C" w:rsidRDefault="0058325C" w:rsidP="0058325C">
            <w:pPr>
              <w:pStyle w:val="ae"/>
              <w:rPr>
                <w:lang w:val="en-US"/>
              </w:rPr>
            </w:pPr>
            <w:r w:rsidRPr="0058325C">
              <w:rPr>
                <w:lang w:val="en-US"/>
              </w:rPr>
              <w:t>WORKDIR /app</w:t>
            </w:r>
          </w:p>
          <w:p w14:paraId="59CB22BF" w14:textId="77777777" w:rsidR="0058325C" w:rsidRPr="0058325C" w:rsidRDefault="0058325C" w:rsidP="0058325C">
            <w:pPr>
              <w:pStyle w:val="ae"/>
              <w:rPr>
                <w:lang w:val="en-US"/>
              </w:rPr>
            </w:pPr>
            <w:r w:rsidRPr="0058325C">
              <w:rPr>
                <w:lang w:val="en-US"/>
              </w:rPr>
              <w:t>ENV SENTRY_AUTH_TOKEN=${SENTRY_AUTH_TOKEN}</w:t>
            </w:r>
          </w:p>
          <w:p w14:paraId="6100E1EA" w14:textId="77777777" w:rsidR="0058325C" w:rsidRPr="0058325C" w:rsidRDefault="0058325C" w:rsidP="0058325C">
            <w:pPr>
              <w:pStyle w:val="ae"/>
              <w:rPr>
                <w:lang w:val="en-US"/>
              </w:rPr>
            </w:pPr>
            <w:r w:rsidRPr="0058325C">
              <w:rPr>
                <w:lang w:val="en-US"/>
              </w:rPr>
              <w:t>ENV NEXT_TELEMETRY_DISABLED 1</w:t>
            </w:r>
          </w:p>
          <w:p w14:paraId="79E7A765" w14:textId="77777777" w:rsidR="0058325C" w:rsidRPr="0058325C" w:rsidRDefault="0058325C" w:rsidP="0058325C">
            <w:pPr>
              <w:pStyle w:val="ae"/>
              <w:rPr>
                <w:lang w:val="en-US"/>
              </w:rPr>
            </w:pPr>
            <w:r w:rsidRPr="0058325C">
              <w:rPr>
                <w:lang w:val="en-US"/>
              </w:rPr>
              <w:t>COPY --from=builder /app/</w:t>
            </w:r>
            <w:proofErr w:type="gramStart"/>
            <w:r w:rsidRPr="0058325C">
              <w:rPr>
                <w:lang w:val="en-US"/>
              </w:rPr>
              <w:t>public .</w:t>
            </w:r>
            <w:proofErr w:type="gramEnd"/>
            <w:r w:rsidRPr="0058325C">
              <w:rPr>
                <w:lang w:val="en-US"/>
              </w:rPr>
              <w:t>/public</w:t>
            </w:r>
          </w:p>
          <w:p w14:paraId="470DC248" w14:textId="77777777" w:rsidR="0058325C" w:rsidRPr="0058325C" w:rsidRDefault="0058325C" w:rsidP="0058325C">
            <w:pPr>
              <w:pStyle w:val="ae"/>
              <w:rPr>
                <w:lang w:val="en-US"/>
              </w:rPr>
            </w:pPr>
            <w:r w:rsidRPr="0058325C">
              <w:rPr>
                <w:lang w:val="en-US"/>
              </w:rPr>
              <w:t>COPY --from=builder /app</w:t>
            </w:r>
            <w:proofErr w:type="gramStart"/>
            <w:r w:rsidRPr="0058325C">
              <w:rPr>
                <w:lang w:val="en-US"/>
              </w:rPr>
              <w:t>/.next</w:t>
            </w:r>
            <w:proofErr w:type="gramEnd"/>
            <w:r w:rsidRPr="0058325C">
              <w:rPr>
                <w:lang w:val="en-US"/>
              </w:rPr>
              <w:t>/static ./.next/static</w:t>
            </w:r>
          </w:p>
          <w:p w14:paraId="75E30FE8" w14:textId="77777777" w:rsidR="0058325C" w:rsidRPr="0058325C" w:rsidRDefault="0058325C" w:rsidP="0058325C">
            <w:pPr>
              <w:pStyle w:val="ae"/>
              <w:rPr>
                <w:lang w:val="en-US"/>
              </w:rPr>
            </w:pPr>
            <w:r w:rsidRPr="0058325C">
              <w:rPr>
                <w:lang w:val="en-US"/>
              </w:rPr>
              <w:t>COPY --from=builder /app</w:t>
            </w:r>
            <w:proofErr w:type="gramStart"/>
            <w:r w:rsidRPr="0058325C">
              <w:rPr>
                <w:lang w:val="en-US"/>
              </w:rPr>
              <w:t>/.next</w:t>
            </w:r>
            <w:proofErr w:type="gramEnd"/>
            <w:r w:rsidRPr="0058325C">
              <w:rPr>
                <w:lang w:val="en-US"/>
              </w:rPr>
              <w:t>/standalone .</w:t>
            </w:r>
          </w:p>
          <w:p w14:paraId="22E629A0" w14:textId="77777777" w:rsidR="0058325C" w:rsidRPr="0058325C" w:rsidRDefault="0058325C" w:rsidP="0058325C">
            <w:pPr>
              <w:pStyle w:val="ae"/>
              <w:rPr>
                <w:lang w:val="en-US"/>
              </w:rPr>
            </w:pPr>
            <w:r w:rsidRPr="0058325C">
              <w:rPr>
                <w:lang w:val="en-US"/>
              </w:rPr>
              <w:t>EXPOSE 80</w:t>
            </w:r>
          </w:p>
          <w:p w14:paraId="72D799CB" w14:textId="77777777" w:rsidR="0058325C" w:rsidRPr="0058325C" w:rsidRDefault="0058325C" w:rsidP="0058325C">
            <w:pPr>
              <w:pStyle w:val="ae"/>
              <w:rPr>
                <w:lang w:val="en-US"/>
              </w:rPr>
            </w:pPr>
            <w:r w:rsidRPr="0058325C">
              <w:rPr>
                <w:lang w:val="en-US"/>
              </w:rPr>
              <w:t>ENV PORT 80</w:t>
            </w:r>
          </w:p>
          <w:p w14:paraId="5433E333" w14:textId="77777777" w:rsidR="0058325C" w:rsidRPr="0058325C" w:rsidRDefault="0058325C" w:rsidP="0058325C">
            <w:pPr>
              <w:pStyle w:val="ae"/>
              <w:rPr>
                <w:lang w:val="en-US"/>
              </w:rPr>
            </w:pPr>
            <w:r w:rsidRPr="0058325C">
              <w:rPr>
                <w:lang w:val="en-US"/>
              </w:rPr>
              <w:t>CMD HOSTNAME="0.0.0.0" node server.js</w:t>
            </w:r>
          </w:p>
          <w:p w14:paraId="23985E65" w14:textId="65A00F70" w:rsidR="0058325C" w:rsidRPr="000A0472" w:rsidRDefault="0058325C" w:rsidP="0058325C">
            <w:pPr>
              <w:pStyle w:val="ae"/>
              <w:rPr>
                <w:lang w:val="en-US"/>
              </w:rPr>
            </w:pPr>
            <w:r w:rsidRPr="0058325C">
              <w:rPr>
                <w:lang w:val="en-US"/>
              </w:rPr>
              <w:t>VOLUME ["/app</w:t>
            </w:r>
            <w:proofErr w:type="gramStart"/>
            <w:r w:rsidRPr="0058325C">
              <w:rPr>
                <w:lang w:val="en-US"/>
              </w:rPr>
              <w:t>/.next</w:t>
            </w:r>
            <w:proofErr w:type="gramEnd"/>
            <w:r w:rsidRPr="0058325C">
              <w:rPr>
                <w:lang w:val="en-US"/>
              </w:rPr>
              <w:t>/cache"]</w:t>
            </w:r>
          </w:p>
        </w:tc>
      </w:tr>
    </w:tbl>
    <w:p w14:paraId="2D1A9452" w14:textId="77777777" w:rsidR="0058325C" w:rsidRPr="005E33AE" w:rsidRDefault="0058325C" w:rsidP="0058325C">
      <w:pPr>
        <w:ind w:firstLine="0"/>
        <w:rPr>
          <w:lang w:val="en-US"/>
        </w:rPr>
      </w:pPr>
    </w:p>
    <w:p w14:paraId="20E4B7A7" w14:textId="66FE1787" w:rsidR="00CA647D" w:rsidRDefault="00CA647D">
      <w:pPr>
        <w:spacing w:after="160" w:line="259" w:lineRule="auto"/>
        <w:ind w:firstLine="0"/>
        <w:jc w:val="left"/>
        <w:rPr>
          <w:lang w:val="en-US"/>
        </w:rPr>
      </w:pPr>
      <w:r>
        <w:rPr>
          <w:lang w:val="en-US"/>
        </w:rPr>
        <w:br w:type="page"/>
      </w:r>
    </w:p>
    <w:p w14:paraId="3CD98D08" w14:textId="747D80C0" w:rsidR="0058325C" w:rsidRDefault="00CA647D" w:rsidP="00CA647D">
      <w:pPr>
        <w:pStyle w:val="3"/>
      </w:pPr>
      <w:bookmarkStart w:id="29" w:name="_Toc227446677"/>
      <w:r>
        <w:lastRenderedPageBreak/>
        <w:t>Приложение В</w:t>
      </w:r>
      <w:bookmarkEnd w:id="29"/>
    </w:p>
    <w:p w14:paraId="48834BF6" w14:textId="514A1747" w:rsidR="00CA647D" w:rsidRDefault="00CA647D" w:rsidP="00CA647D">
      <w:pPr>
        <w:jc w:val="center"/>
      </w:pPr>
      <w:r w:rsidRPr="00CA647D">
        <w:t xml:space="preserve">Фрагмент конфигурации </w:t>
      </w:r>
      <w:proofErr w:type="spellStart"/>
      <w:r w:rsidRPr="00CA647D">
        <w:t>GitLab</w:t>
      </w:r>
      <w:proofErr w:type="spellEnd"/>
      <w:r w:rsidRPr="00CA647D">
        <w:t xml:space="preserve"> CI</w:t>
      </w:r>
    </w:p>
    <w:tbl>
      <w:tblPr>
        <w:tblStyle w:val="ad"/>
        <w:tblW w:w="0" w:type="auto"/>
        <w:tblLook w:val="04A0" w:firstRow="1" w:lastRow="0" w:firstColumn="1" w:lastColumn="0" w:noHBand="0" w:noVBand="1"/>
      </w:tblPr>
      <w:tblGrid>
        <w:gridCol w:w="9060"/>
      </w:tblGrid>
      <w:tr w:rsidR="00CA647D" w:rsidRPr="000A0472" w14:paraId="4B2E6904" w14:textId="77777777" w:rsidTr="00227709">
        <w:trPr>
          <w:trHeight w:val="6570"/>
        </w:trPr>
        <w:tc>
          <w:tcPr>
            <w:tcW w:w="9060" w:type="dxa"/>
          </w:tcPr>
          <w:p w14:paraId="3A4CC987" w14:textId="77777777" w:rsidR="00CA647D" w:rsidRPr="00CA647D" w:rsidRDefault="00CA647D" w:rsidP="00CA647D">
            <w:pPr>
              <w:pStyle w:val="ae"/>
              <w:rPr>
                <w:lang w:val="en-US"/>
              </w:rPr>
            </w:pPr>
            <w:r w:rsidRPr="00CA647D">
              <w:rPr>
                <w:lang w:val="en-US"/>
              </w:rPr>
              <w:lastRenderedPageBreak/>
              <w:t>stages:</w:t>
            </w:r>
          </w:p>
          <w:p w14:paraId="2EDC2220" w14:textId="77777777" w:rsidR="00CA647D" w:rsidRPr="00CA647D" w:rsidRDefault="00CA647D" w:rsidP="00CA647D">
            <w:pPr>
              <w:pStyle w:val="ae"/>
              <w:rPr>
                <w:lang w:val="en-US"/>
              </w:rPr>
            </w:pPr>
            <w:r w:rsidRPr="00CA647D">
              <w:rPr>
                <w:lang w:val="en-US"/>
              </w:rPr>
              <w:t xml:space="preserve">  - test</w:t>
            </w:r>
          </w:p>
          <w:p w14:paraId="4E15F68C" w14:textId="77777777" w:rsidR="00CA647D" w:rsidRPr="00CA647D" w:rsidRDefault="00CA647D" w:rsidP="00CA647D">
            <w:pPr>
              <w:pStyle w:val="ae"/>
              <w:rPr>
                <w:lang w:val="en-US"/>
              </w:rPr>
            </w:pPr>
            <w:r w:rsidRPr="00CA647D">
              <w:rPr>
                <w:lang w:val="en-US"/>
              </w:rPr>
              <w:t xml:space="preserve">  - </w:t>
            </w:r>
            <w:proofErr w:type="spellStart"/>
            <w:r w:rsidRPr="00CA647D">
              <w:rPr>
                <w:lang w:val="en-US"/>
              </w:rPr>
              <w:t>security_test</w:t>
            </w:r>
            <w:proofErr w:type="spellEnd"/>
          </w:p>
          <w:p w14:paraId="3BA0394B" w14:textId="77777777" w:rsidR="00CA647D" w:rsidRPr="00CA647D" w:rsidRDefault="00CA647D" w:rsidP="00CA647D">
            <w:pPr>
              <w:pStyle w:val="ae"/>
              <w:rPr>
                <w:lang w:val="en-US"/>
              </w:rPr>
            </w:pPr>
            <w:r w:rsidRPr="00CA647D">
              <w:rPr>
                <w:lang w:val="en-US"/>
              </w:rPr>
              <w:t xml:space="preserve">  - </w:t>
            </w:r>
            <w:proofErr w:type="spellStart"/>
            <w:r w:rsidRPr="00CA647D">
              <w:rPr>
                <w:lang w:val="en-US"/>
              </w:rPr>
              <w:t>build_mr</w:t>
            </w:r>
            <w:proofErr w:type="spellEnd"/>
          </w:p>
          <w:p w14:paraId="0CC2C352" w14:textId="77777777" w:rsidR="00CA647D" w:rsidRPr="00CA647D" w:rsidRDefault="00CA647D" w:rsidP="00CA647D">
            <w:pPr>
              <w:pStyle w:val="ae"/>
              <w:rPr>
                <w:lang w:val="en-US"/>
              </w:rPr>
            </w:pPr>
            <w:r w:rsidRPr="00CA647D">
              <w:rPr>
                <w:lang w:val="en-US"/>
              </w:rPr>
              <w:t xml:space="preserve">  - </w:t>
            </w:r>
            <w:proofErr w:type="spellStart"/>
            <w:r w:rsidRPr="00CA647D">
              <w:rPr>
                <w:lang w:val="en-US"/>
              </w:rPr>
              <w:t>build_push_dev</w:t>
            </w:r>
            <w:proofErr w:type="spellEnd"/>
          </w:p>
          <w:p w14:paraId="26CBE8CC" w14:textId="77777777" w:rsidR="00CA647D" w:rsidRPr="00CA647D" w:rsidRDefault="00CA647D" w:rsidP="00CA647D">
            <w:pPr>
              <w:pStyle w:val="ae"/>
              <w:rPr>
                <w:lang w:val="en-US"/>
              </w:rPr>
            </w:pPr>
            <w:r w:rsidRPr="00CA647D">
              <w:rPr>
                <w:lang w:val="en-US"/>
              </w:rPr>
              <w:t xml:space="preserve">  - </w:t>
            </w:r>
            <w:proofErr w:type="spellStart"/>
            <w:r w:rsidRPr="00CA647D">
              <w:rPr>
                <w:lang w:val="en-US"/>
              </w:rPr>
              <w:t>build_push_beta</w:t>
            </w:r>
            <w:proofErr w:type="spellEnd"/>
          </w:p>
          <w:p w14:paraId="77AEA2F0" w14:textId="77777777" w:rsidR="00CA647D" w:rsidRPr="00CA647D" w:rsidRDefault="00CA647D" w:rsidP="00CA647D">
            <w:pPr>
              <w:pStyle w:val="ae"/>
              <w:rPr>
                <w:lang w:val="en-US"/>
              </w:rPr>
            </w:pPr>
            <w:r w:rsidRPr="00CA647D">
              <w:rPr>
                <w:lang w:val="en-US"/>
              </w:rPr>
              <w:t xml:space="preserve">  - deploy</w:t>
            </w:r>
          </w:p>
          <w:p w14:paraId="01ADC04F" w14:textId="77777777" w:rsidR="00CA647D" w:rsidRPr="00CA647D" w:rsidRDefault="00CA647D" w:rsidP="00CA647D">
            <w:pPr>
              <w:pStyle w:val="ae"/>
              <w:rPr>
                <w:lang w:val="en-US"/>
              </w:rPr>
            </w:pPr>
          </w:p>
          <w:p w14:paraId="01B75891" w14:textId="77777777" w:rsidR="00CA647D" w:rsidRPr="00CA647D" w:rsidRDefault="00CA647D" w:rsidP="00CA647D">
            <w:pPr>
              <w:pStyle w:val="ae"/>
              <w:rPr>
                <w:lang w:val="en-US"/>
              </w:rPr>
            </w:pPr>
            <w:r w:rsidRPr="00CA647D">
              <w:rPr>
                <w:lang w:val="en-US"/>
              </w:rPr>
              <w:t>include:</w:t>
            </w:r>
          </w:p>
          <w:p w14:paraId="71CD5930" w14:textId="77777777" w:rsidR="00CA647D" w:rsidRPr="00CA647D" w:rsidRDefault="00CA647D" w:rsidP="00CA647D">
            <w:pPr>
              <w:pStyle w:val="ae"/>
              <w:rPr>
                <w:lang w:val="en-US"/>
              </w:rPr>
            </w:pPr>
            <w:r w:rsidRPr="00CA647D">
              <w:rPr>
                <w:lang w:val="en-US"/>
              </w:rPr>
              <w:t>- template: Security/</w:t>
            </w:r>
            <w:proofErr w:type="spellStart"/>
            <w:r w:rsidRPr="00CA647D">
              <w:rPr>
                <w:lang w:val="en-US"/>
              </w:rPr>
              <w:t>SAST.gitlab-ci.yml</w:t>
            </w:r>
            <w:proofErr w:type="spellEnd"/>
          </w:p>
          <w:p w14:paraId="6DE38536" w14:textId="77777777" w:rsidR="00CA647D" w:rsidRPr="00CA647D" w:rsidRDefault="00CA647D" w:rsidP="00CA647D">
            <w:pPr>
              <w:pStyle w:val="ae"/>
              <w:rPr>
                <w:lang w:val="en-US"/>
              </w:rPr>
            </w:pPr>
            <w:r w:rsidRPr="00CA647D">
              <w:rPr>
                <w:lang w:val="en-US"/>
              </w:rPr>
              <w:t>- template: Security/Secret-</w:t>
            </w:r>
            <w:proofErr w:type="spellStart"/>
            <w:r w:rsidRPr="00CA647D">
              <w:rPr>
                <w:lang w:val="en-US"/>
              </w:rPr>
              <w:t>Detection.gitlab</w:t>
            </w:r>
            <w:proofErr w:type="spellEnd"/>
            <w:r w:rsidRPr="00CA647D">
              <w:rPr>
                <w:lang w:val="en-US"/>
              </w:rPr>
              <w:t>-</w:t>
            </w:r>
            <w:proofErr w:type="spellStart"/>
            <w:r w:rsidRPr="00CA647D">
              <w:rPr>
                <w:lang w:val="en-US"/>
              </w:rPr>
              <w:t>ci.yml</w:t>
            </w:r>
            <w:proofErr w:type="spellEnd"/>
          </w:p>
          <w:p w14:paraId="4C7A47DA" w14:textId="77777777" w:rsidR="00CA647D" w:rsidRPr="00CA647D" w:rsidRDefault="00CA647D" w:rsidP="00CA647D">
            <w:pPr>
              <w:pStyle w:val="ae"/>
              <w:rPr>
                <w:lang w:val="en-US"/>
              </w:rPr>
            </w:pPr>
          </w:p>
          <w:p w14:paraId="0A234AF1" w14:textId="77777777" w:rsidR="00CA647D" w:rsidRPr="00CA647D" w:rsidRDefault="00CA647D" w:rsidP="00CA647D">
            <w:pPr>
              <w:pStyle w:val="ae"/>
              <w:rPr>
                <w:lang w:val="en-US"/>
              </w:rPr>
            </w:pPr>
            <w:proofErr w:type="spellStart"/>
            <w:r w:rsidRPr="00CA647D">
              <w:rPr>
                <w:lang w:val="en-US"/>
              </w:rPr>
              <w:t>sast</w:t>
            </w:r>
            <w:proofErr w:type="spellEnd"/>
            <w:r w:rsidRPr="00CA647D">
              <w:rPr>
                <w:lang w:val="en-US"/>
              </w:rPr>
              <w:t>:</w:t>
            </w:r>
          </w:p>
          <w:p w14:paraId="06FEC3BD" w14:textId="77777777" w:rsidR="00CA647D" w:rsidRPr="00CA647D" w:rsidRDefault="00CA647D" w:rsidP="00CA647D">
            <w:pPr>
              <w:pStyle w:val="ae"/>
              <w:rPr>
                <w:lang w:val="en-US"/>
              </w:rPr>
            </w:pPr>
            <w:r w:rsidRPr="00CA647D">
              <w:rPr>
                <w:lang w:val="en-US"/>
              </w:rPr>
              <w:t xml:space="preserve">  stage: </w:t>
            </w:r>
            <w:proofErr w:type="spellStart"/>
            <w:r w:rsidRPr="00CA647D">
              <w:rPr>
                <w:lang w:val="en-US"/>
              </w:rPr>
              <w:t>security_test</w:t>
            </w:r>
            <w:proofErr w:type="spellEnd"/>
          </w:p>
          <w:p w14:paraId="76A7E85F" w14:textId="77777777" w:rsidR="00CA647D" w:rsidRPr="00CA647D" w:rsidRDefault="00CA647D" w:rsidP="00CA647D">
            <w:pPr>
              <w:pStyle w:val="ae"/>
              <w:rPr>
                <w:lang w:val="en-US"/>
              </w:rPr>
            </w:pPr>
          </w:p>
          <w:p w14:paraId="228A85FD" w14:textId="77777777" w:rsidR="00CA647D" w:rsidRPr="00CA647D" w:rsidRDefault="00CA647D" w:rsidP="00CA647D">
            <w:pPr>
              <w:pStyle w:val="ae"/>
              <w:rPr>
                <w:lang w:val="en-US"/>
              </w:rPr>
            </w:pPr>
            <w:r w:rsidRPr="00CA647D">
              <w:rPr>
                <w:lang w:val="en-US"/>
              </w:rPr>
              <w:t>build MR:</w:t>
            </w:r>
          </w:p>
          <w:p w14:paraId="37430FF4" w14:textId="77777777" w:rsidR="00CA647D" w:rsidRPr="00CA647D" w:rsidRDefault="00CA647D" w:rsidP="00CA647D">
            <w:pPr>
              <w:pStyle w:val="ae"/>
              <w:rPr>
                <w:lang w:val="en-US"/>
              </w:rPr>
            </w:pPr>
            <w:r w:rsidRPr="00CA647D">
              <w:rPr>
                <w:lang w:val="en-US"/>
              </w:rPr>
              <w:t xml:space="preserve">  stage: </w:t>
            </w:r>
            <w:proofErr w:type="spellStart"/>
            <w:r w:rsidRPr="00CA647D">
              <w:rPr>
                <w:lang w:val="en-US"/>
              </w:rPr>
              <w:t>build_mr</w:t>
            </w:r>
            <w:proofErr w:type="spellEnd"/>
          </w:p>
          <w:p w14:paraId="22C7E3B3" w14:textId="77777777" w:rsidR="00CA647D" w:rsidRPr="00CA647D" w:rsidRDefault="00CA647D" w:rsidP="00CA647D">
            <w:pPr>
              <w:pStyle w:val="ae"/>
              <w:rPr>
                <w:lang w:val="en-US"/>
              </w:rPr>
            </w:pPr>
            <w:r w:rsidRPr="00CA647D">
              <w:rPr>
                <w:lang w:val="en-US"/>
              </w:rPr>
              <w:t xml:space="preserve">  image: maven:3.9.9-eclipse-temurin-21</w:t>
            </w:r>
          </w:p>
          <w:p w14:paraId="69771E9F" w14:textId="77777777" w:rsidR="00CA647D" w:rsidRPr="00CA647D" w:rsidRDefault="00CA647D" w:rsidP="00CA647D">
            <w:pPr>
              <w:pStyle w:val="ae"/>
              <w:rPr>
                <w:lang w:val="en-US"/>
              </w:rPr>
            </w:pPr>
            <w:r w:rsidRPr="00CA647D">
              <w:rPr>
                <w:lang w:val="en-US"/>
              </w:rPr>
              <w:t xml:space="preserve">  variables:</w:t>
            </w:r>
          </w:p>
          <w:p w14:paraId="19DE9660" w14:textId="77777777" w:rsidR="00CA647D" w:rsidRPr="00CA647D" w:rsidRDefault="00CA647D" w:rsidP="00CA647D">
            <w:pPr>
              <w:pStyle w:val="ae"/>
              <w:rPr>
                <w:lang w:val="en-US"/>
              </w:rPr>
            </w:pPr>
            <w:r w:rsidRPr="00CA647D">
              <w:rPr>
                <w:lang w:val="en-US"/>
              </w:rPr>
              <w:t xml:space="preserve">    MAVEN_CLI_OPTS: "-s ci-settings.xml --batch-mode"</w:t>
            </w:r>
          </w:p>
          <w:p w14:paraId="0B3BA7D6" w14:textId="77777777" w:rsidR="00CA647D" w:rsidRPr="00CA647D" w:rsidRDefault="00CA647D" w:rsidP="00CA647D">
            <w:pPr>
              <w:pStyle w:val="ae"/>
              <w:rPr>
                <w:lang w:val="en-US"/>
              </w:rPr>
            </w:pPr>
            <w:r w:rsidRPr="00CA647D">
              <w:rPr>
                <w:lang w:val="en-US"/>
              </w:rPr>
              <w:t xml:space="preserve">    MAVEN_OPTS: "-</w:t>
            </w:r>
            <w:proofErr w:type="spellStart"/>
            <w:proofErr w:type="gramStart"/>
            <w:r w:rsidRPr="00CA647D">
              <w:rPr>
                <w:lang w:val="en-US"/>
              </w:rPr>
              <w:t>Dmaven.repo.local</w:t>
            </w:r>
            <w:proofErr w:type="spellEnd"/>
            <w:proofErr w:type="gramEnd"/>
            <w:r w:rsidRPr="00CA647D">
              <w:rPr>
                <w:lang w:val="en-US"/>
              </w:rPr>
              <w:t>=$CI_PROJECT_DIR/java/repository"</w:t>
            </w:r>
          </w:p>
          <w:p w14:paraId="0AA270BF" w14:textId="77777777" w:rsidR="00CA647D" w:rsidRPr="00CA647D" w:rsidRDefault="00CA647D" w:rsidP="00CA647D">
            <w:pPr>
              <w:pStyle w:val="ae"/>
              <w:rPr>
                <w:lang w:val="en-US"/>
              </w:rPr>
            </w:pPr>
            <w:r w:rsidRPr="00CA647D">
              <w:rPr>
                <w:lang w:val="en-US"/>
              </w:rPr>
              <w:t xml:space="preserve">  dependencies:</w:t>
            </w:r>
          </w:p>
          <w:p w14:paraId="14CC051D" w14:textId="77777777" w:rsidR="00CA647D" w:rsidRPr="00CA647D" w:rsidRDefault="00CA647D" w:rsidP="00CA647D">
            <w:pPr>
              <w:pStyle w:val="ae"/>
              <w:rPr>
                <w:lang w:val="en-US"/>
              </w:rPr>
            </w:pPr>
            <w:r w:rsidRPr="00CA647D">
              <w:rPr>
                <w:lang w:val="en-US"/>
              </w:rPr>
              <w:t xml:space="preserve">    - </w:t>
            </w:r>
            <w:proofErr w:type="spellStart"/>
            <w:r w:rsidRPr="00CA647D">
              <w:rPr>
                <w:lang w:val="en-US"/>
              </w:rPr>
              <w:t>sast</w:t>
            </w:r>
            <w:proofErr w:type="spellEnd"/>
          </w:p>
          <w:p w14:paraId="71ECE613" w14:textId="77777777" w:rsidR="00CA647D" w:rsidRPr="00CA647D" w:rsidRDefault="00CA647D" w:rsidP="00CA647D">
            <w:pPr>
              <w:pStyle w:val="ae"/>
              <w:rPr>
                <w:lang w:val="en-US"/>
              </w:rPr>
            </w:pPr>
            <w:r w:rsidRPr="00CA647D">
              <w:rPr>
                <w:lang w:val="en-US"/>
              </w:rPr>
              <w:t xml:space="preserve">  </w:t>
            </w:r>
            <w:proofErr w:type="spellStart"/>
            <w:r w:rsidRPr="00CA647D">
              <w:rPr>
                <w:lang w:val="en-US"/>
              </w:rPr>
              <w:t>before_script</w:t>
            </w:r>
            <w:proofErr w:type="spellEnd"/>
            <w:r w:rsidRPr="00CA647D">
              <w:rPr>
                <w:lang w:val="en-US"/>
              </w:rPr>
              <w:t>:</w:t>
            </w:r>
          </w:p>
          <w:p w14:paraId="28435E1D" w14:textId="77777777" w:rsidR="00CA647D" w:rsidRPr="00CA647D" w:rsidRDefault="00CA647D" w:rsidP="00CA647D">
            <w:pPr>
              <w:pStyle w:val="ae"/>
              <w:rPr>
                <w:lang w:val="en-US"/>
              </w:rPr>
            </w:pPr>
            <w:r w:rsidRPr="00CA647D">
              <w:rPr>
                <w:lang w:val="en-US"/>
              </w:rPr>
              <w:t xml:space="preserve">    - git config --global </w:t>
            </w:r>
            <w:proofErr w:type="spellStart"/>
            <w:proofErr w:type="gramStart"/>
            <w:r w:rsidRPr="00CA647D">
              <w:rPr>
                <w:lang w:val="en-US"/>
              </w:rPr>
              <w:t>user.email</w:t>
            </w:r>
            <w:proofErr w:type="spellEnd"/>
            <w:proofErr w:type="gramEnd"/>
            <w:r w:rsidRPr="00CA647D">
              <w:rPr>
                <w:lang w:val="en-US"/>
              </w:rPr>
              <w:t xml:space="preserve"> "ci@example.com"</w:t>
            </w:r>
          </w:p>
          <w:p w14:paraId="3B7E5813" w14:textId="77777777" w:rsidR="00CA647D" w:rsidRPr="00CA647D" w:rsidRDefault="00CA647D" w:rsidP="00CA647D">
            <w:pPr>
              <w:pStyle w:val="ae"/>
              <w:rPr>
                <w:lang w:val="en-US"/>
              </w:rPr>
            </w:pPr>
            <w:r w:rsidRPr="00CA647D">
              <w:rPr>
                <w:lang w:val="en-US"/>
              </w:rPr>
              <w:t xml:space="preserve">    - git config --global user.name "CI Runner"</w:t>
            </w:r>
          </w:p>
          <w:p w14:paraId="7905AD10" w14:textId="77777777" w:rsidR="00CA647D" w:rsidRPr="00CA647D" w:rsidRDefault="00CA647D" w:rsidP="00CA647D">
            <w:pPr>
              <w:pStyle w:val="ae"/>
              <w:rPr>
                <w:lang w:val="en-US"/>
              </w:rPr>
            </w:pPr>
            <w:r w:rsidRPr="00CA647D">
              <w:rPr>
                <w:lang w:val="en-US"/>
              </w:rPr>
              <w:t xml:space="preserve">    -  |</w:t>
            </w:r>
          </w:p>
          <w:p w14:paraId="69CD28AF" w14:textId="77777777" w:rsidR="00CA647D" w:rsidRPr="00CA647D" w:rsidRDefault="00CA647D" w:rsidP="00CA647D">
            <w:pPr>
              <w:pStyle w:val="ae"/>
              <w:rPr>
                <w:lang w:val="en-US"/>
              </w:rPr>
            </w:pPr>
            <w:r w:rsidRPr="00CA647D">
              <w:rPr>
                <w:lang w:val="en-US"/>
              </w:rPr>
              <w:t xml:space="preserve">      cat &lt;&lt;EOF &gt; ci-settings.xml</w:t>
            </w:r>
          </w:p>
          <w:p w14:paraId="7E9EB4BC" w14:textId="77777777" w:rsidR="00CA647D" w:rsidRPr="00CA647D" w:rsidRDefault="00CA647D" w:rsidP="00CA647D">
            <w:pPr>
              <w:pStyle w:val="ae"/>
              <w:rPr>
                <w:lang w:val="en-US"/>
              </w:rPr>
            </w:pPr>
            <w:r w:rsidRPr="00CA647D">
              <w:rPr>
                <w:lang w:val="en-US"/>
              </w:rPr>
              <w:t xml:space="preserve">      &lt;settings </w:t>
            </w:r>
            <w:proofErr w:type="spellStart"/>
            <w:r w:rsidRPr="00CA647D">
              <w:rPr>
                <w:lang w:val="en-US"/>
              </w:rPr>
              <w:t>xmlns</w:t>
            </w:r>
            <w:proofErr w:type="spellEnd"/>
            <w:r w:rsidRPr="00CA647D">
              <w:rPr>
                <w:lang w:val="en-US"/>
              </w:rPr>
              <w:t xml:space="preserve">="http://maven.apache.org/SETTINGS/1.1.0" </w:t>
            </w:r>
            <w:proofErr w:type="spellStart"/>
            <w:proofErr w:type="gramStart"/>
            <w:r w:rsidRPr="00CA647D">
              <w:rPr>
                <w:lang w:val="en-US"/>
              </w:rPr>
              <w:t>xmlns:xsi</w:t>
            </w:r>
            <w:proofErr w:type="spellEnd"/>
            <w:proofErr w:type="gramEnd"/>
            <w:r w:rsidRPr="00CA647D">
              <w:rPr>
                <w:lang w:val="en-US"/>
              </w:rPr>
              <w:t>="http://www.w3.org/2001/XMLSchema-instance"</w:t>
            </w:r>
          </w:p>
          <w:p w14:paraId="29889778" w14:textId="77777777" w:rsidR="00CA647D" w:rsidRPr="00CA647D" w:rsidRDefault="00CA647D" w:rsidP="00CA647D">
            <w:pPr>
              <w:pStyle w:val="ae"/>
              <w:rPr>
                <w:lang w:val="en-US"/>
              </w:rPr>
            </w:pPr>
            <w:r w:rsidRPr="00CA647D">
              <w:rPr>
                <w:lang w:val="en-US"/>
              </w:rPr>
              <w:t xml:space="preserve">               </w:t>
            </w:r>
            <w:proofErr w:type="spellStart"/>
            <w:proofErr w:type="gramStart"/>
            <w:r w:rsidRPr="00CA647D">
              <w:rPr>
                <w:lang w:val="en-US"/>
              </w:rPr>
              <w:t>xsi:schemaLocation</w:t>
            </w:r>
            <w:proofErr w:type="spellEnd"/>
            <w:proofErr w:type="gramEnd"/>
            <w:r w:rsidRPr="00CA647D">
              <w:rPr>
                <w:lang w:val="en-US"/>
              </w:rPr>
              <w:t>="http://maven.apache.org/SETTINGS/1.1.0 http://maven.apache.org/xsd/settings-1.1.0.xsd"&gt;</w:t>
            </w:r>
          </w:p>
          <w:p w14:paraId="7827A424" w14:textId="77777777" w:rsidR="00CA647D" w:rsidRPr="00CA647D" w:rsidRDefault="00CA647D" w:rsidP="00CA647D">
            <w:pPr>
              <w:pStyle w:val="ae"/>
              <w:rPr>
                <w:lang w:val="en-US"/>
              </w:rPr>
            </w:pPr>
            <w:r w:rsidRPr="00CA647D">
              <w:rPr>
                <w:lang w:val="en-US"/>
              </w:rPr>
              <w:t xml:space="preserve">        &lt;servers&gt;</w:t>
            </w:r>
          </w:p>
          <w:p w14:paraId="23D0F935" w14:textId="77777777" w:rsidR="00CA647D" w:rsidRPr="00CA647D" w:rsidRDefault="00CA647D" w:rsidP="00CA647D">
            <w:pPr>
              <w:pStyle w:val="ae"/>
              <w:rPr>
                <w:lang w:val="en-US"/>
              </w:rPr>
            </w:pPr>
            <w:r w:rsidRPr="00CA647D">
              <w:rPr>
                <w:lang w:val="en-US"/>
              </w:rPr>
              <w:t xml:space="preserve">          &lt;server&gt;</w:t>
            </w:r>
          </w:p>
          <w:p w14:paraId="22F5311C" w14:textId="77777777" w:rsidR="00CA647D" w:rsidRPr="00CA647D" w:rsidRDefault="00CA647D" w:rsidP="00CA647D">
            <w:pPr>
              <w:pStyle w:val="ae"/>
              <w:rPr>
                <w:lang w:val="en-US"/>
              </w:rPr>
            </w:pPr>
            <w:r w:rsidRPr="00CA647D">
              <w:rPr>
                <w:lang w:val="en-US"/>
              </w:rPr>
              <w:t xml:space="preserve">            &lt;id&gt;nexus-maven&lt;/id&gt;</w:t>
            </w:r>
          </w:p>
          <w:p w14:paraId="3369C442" w14:textId="77777777" w:rsidR="00CA647D" w:rsidRPr="00CA647D" w:rsidRDefault="00CA647D" w:rsidP="00CA647D">
            <w:pPr>
              <w:pStyle w:val="ae"/>
              <w:rPr>
                <w:lang w:val="en-US"/>
              </w:rPr>
            </w:pPr>
            <w:r w:rsidRPr="00CA647D">
              <w:rPr>
                <w:lang w:val="en-US"/>
              </w:rPr>
              <w:t xml:space="preserve">            &lt;username&gt;ci-cd&lt;/username&gt;</w:t>
            </w:r>
          </w:p>
          <w:p w14:paraId="7B9ADD95" w14:textId="77777777" w:rsidR="00CA647D" w:rsidRPr="00CA647D" w:rsidRDefault="00CA647D" w:rsidP="00CA647D">
            <w:pPr>
              <w:pStyle w:val="ae"/>
              <w:rPr>
                <w:lang w:val="en-US"/>
              </w:rPr>
            </w:pPr>
            <w:r w:rsidRPr="00CA647D">
              <w:rPr>
                <w:lang w:val="en-US"/>
              </w:rPr>
              <w:t xml:space="preserve">            &lt;password&gt;${REGISTRY_</w:t>
            </w:r>
            <w:proofErr w:type="gramStart"/>
            <w:r w:rsidRPr="00CA647D">
              <w:rPr>
                <w:lang w:val="en-US"/>
              </w:rPr>
              <w:t>PASS}&lt;</w:t>
            </w:r>
            <w:proofErr w:type="gramEnd"/>
            <w:r w:rsidRPr="00CA647D">
              <w:rPr>
                <w:lang w:val="en-US"/>
              </w:rPr>
              <w:t>/password&gt;</w:t>
            </w:r>
          </w:p>
          <w:p w14:paraId="7F339383" w14:textId="77777777" w:rsidR="00CA647D" w:rsidRPr="00CA647D" w:rsidRDefault="00CA647D" w:rsidP="00CA647D">
            <w:pPr>
              <w:pStyle w:val="ae"/>
              <w:rPr>
                <w:lang w:val="en-US"/>
              </w:rPr>
            </w:pPr>
            <w:r w:rsidRPr="00CA647D">
              <w:rPr>
                <w:lang w:val="en-US"/>
              </w:rPr>
              <w:t xml:space="preserve">            &lt;configuration&gt;&lt;/configuration&gt;</w:t>
            </w:r>
          </w:p>
          <w:p w14:paraId="78AF087D" w14:textId="77777777" w:rsidR="00CA647D" w:rsidRPr="00CA647D" w:rsidRDefault="00CA647D" w:rsidP="00CA647D">
            <w:pPr>
              <w:pStyle w:val="ae"/>
              <w:rPr>
                <w:lang w:val="en-US"/>
              </w:rPr>
            </w:pPr>
            <w:r w:rsidRPr="00CA647D">
              <w:rPr>
                <w:lang w:val="en-US"/>
              </w:rPr>
              <w:t xml:space="preserve">          &lt;/server&gt;</w:t>
            </w:r>
          </w:p>
          <w:p w14:paraId="6DE5A602" w14:textId="77777777" w:rsidR="00CA647D" w:rsidRPr="00CA647D" w:rsidRDefault="00CA647D" w:rsidP="00CA647D">
            <w:pPr>
              <w:pStyle w:val="ae"/>
              <w:rPr>
                <w:lang w:val="en-US"/>
              </w:rPr>
            </w:pPr>
            <w:r w:rsidRPr="00CA647D">
              <w:rPr>
                <w:lang w:val="en-US"/>
              </w:rPr>
              <w:t xml:space="preserve">        &lt;/servers&gt;</w:t>
            </w:r>
          </w:p>
          <w:p w14:paraId="1E1E8BA5" w14:textId="77777777" w:rsidR="00CA647D" w:rsidRPr="00CA647D" w:rsidRDefault="00CA647D" w:rsidP="00CA647D">
            <w:pPr>
              <w:pStyle w:val="ae"/>
              <w:rPr>
                <w:lang w:val="en-US"/>
              </w:rPr>
            </w:pPr>
            <w:r w:rsidRPr="00CA647D">
              <w:rPr>
                <w:lang w:val="en-US"/>
              </w:rPr>
              <w:t xml:space="preserve">      &lt;/settings&gt;</w:t>
            </w:r>
          </w:p>
          <w:p w14:paraId="14E00898" w14:textId="77777777" w:rsidR="00CA647D" w:rsidRPr="00CA647D" w:rsidRDefault="00CA647D" w:rsidP="00CA647D">
            <w:pPr>
              <w:pStyle w:val="ae"/>
              <w:rPr>
                <w:lang w:val="en-US"/>
              </w:rPr>
            </w:pPr>
            <w:r w:rsidRPr="00CA647D">
              <w:rPr>
                <w:lang w:val="en-US"/>
              </w:rPr>
              <w:t xml:space="preserve">      EOF</w:t>
            </w:r>
          </w:p>
          <w:p w14:paraId="71B665EA" w14:textId="77777777" w:rsidR="00CA647D" w:rsidRPr="00CA647D" w:rsidRDefault="00CA647D" w:rsidP="00CA647D">
            <w:pPr>
              <w:pStyle w:val="ae"/>
              <w:rPr>
                <w:lang w:val="en-US"/>
              </w:rPr>
            </w:pPr>
            <w:r w:rsidRPr="00CA647D">
              <w:rPr>
                <w:lang w:val="en-US"/>
              </w:rPr>
              <w:t xml:space="preserve">  script:</w:t>
            </w:r>
          </w:p>
          <w:p w14:paraId="7D70B2C5" w14:textId="77777777" w:rsidR="00CA647D" w:rsidRPr="00CA647D" w:rsidRDefault="00CA647D" w:rsidP="00CA647D">
            <w:pPr>
              <w:pStyle w:val="ae"/>
              <w:rPr>
                <w:lang w:val="en-US"/>
              </w:rPr>
            </w:pPr>
            <w:r w:rsidRPr="00CA647D">
              <w:rPr>
                <w:lang w:val="en-US"/>
              </w:rPr>
              <w:t xml:space="preserve">    - git fetch origin +refs/heads/</w:t>
            </w:r>
            <w:proofErr w:type="gramStart"/>
            <w:r w:rsidRPr="00CA647D">
              <w:rPr>
                <w:lang w:val="en-US"/>
              </w:rPr>
              <w:t>*:refs</w:t>
            </w:r>
            <w:proofErr w:type="gramEnd"/>
            <w:r w:rsidRPr="00CA647D">
              <w:rPr>
                <w:lang w:val="en-US"/>
              </w:rPr>
              <w:t>/remotes/origin/*</w:t>
            </w:r>
          </w:p>
          <w:p w14:paraId="67873E01" w14:textId="77777777" w:rsidR="00CA647D" w:rsidRPr="00CA647D" w:rsidRDefault="00CA647D" w:rsidP="00CA647D">
            <w:pPr>
              <w:pStyle w:val="ae"/>
              <w:rPr>
                <w:lang w:val="en-US"/>
              </w:rPr>
            </w:pPr>
            <w:r w:rsidRPr="00CA647D">
              <w:rPr>
                <w:lang w:val="en-US"/>
              </w:rPr>
              <w:t xml:space="preserve">    - git checkout origin/${CI_MERGE_REQUEST_TARGET_BRANCH_NAME}</w:t>
            </w:r>
          </w:p>
          <w:p w14:paraId="4A6291BE" w14:textId="77777777" w:rsidR="00CA647D" w:rsidRPr="00CA647D" w:rsidRDefault="00CA647D" w:rsidP="00CA647D">
            <w:pPr>
              <w:pStyle w:val="ae"/>
              <w:rPr>
                <w:lang w:val="en-US"/>
              </w:rPr>
            </w:pPr>
            <w:r w:rsidRPr="00CA647D">
              <w:rPr>
                <w:lang w:val="en-US"/>
              </w:rPr>
              <w:t xml:space="preserve">    - git merge origin/${CI_MERGE_REQUEST_SOURCE_BRANCH_NAME} || </w:t>
            </w:r>
            <w:proofErr w:type="gramStart"/>
            <w:r w:rsidRPr="00CA647D">
              <w:rPr>
                <w:lang w:val="en-US"/>
              </w:rPr>
              <w:t>{ echo</w:t>
            </w:r>
            <w:proofErr w:type="gramEnd"/>
            <w:r w:rsidRPr="00CA647D">
              <w:rPr>
                <w:lang w:val="en-US"/>
              </w:rPr>
              <w:t xml:space="preserve"> "Merge conflict detected"; exit 1; }</w:t>
            </w:r>
          </w:p>
          <w:p w14:paraId="427DF6A5" w14:textId="77777777" w:rsidR="00CA647D" w:rsidRPr="00CA647D" w:rsidRDefault="00CA647D" w:rsidP="00CA647D">
            <w:pPr>
              <w:pStyle w:val="ae"/>
              <w:rPr>
                <w:lang w:val="en-US"/>
              </w:rPr>
            </w:pPr>
            <w:r w:rsidRPr="00CA647D">
              <w:rPr>
                <w:lang w:val="en-US"/>
              </w:rPr>
              <w:t xml:space="preserve">    - </w:t>
            </w:r>
            <w:proofErr w:type="spellStart"/>
            <w:r w:rsidRPr="00CA647D">
              <w:rPr>
                <w:lang w:val="en-US"/>
              </w:rPr>
              <w:t>mvn</w:t>
            </w:r>
            <w:proofErr w:type="spellEnd"/>
            <w:r w:rsidRPr="00CA647D">
              <w:rPr>
                <w:lang w:val="en-US"/>
              </w:rPr>
              <w:t xml:space="preserve"> $MAVEN_CLI_OPTS clean install</w:t>
            </w:r>
          </w:p>
          <w:p w14:paraId="756C02DC" w14:textId="77777777" w:rsidR="00CA647D" w:rsidRPr="00CA647D" w:rsidRDefault="00CA647D" w:rsidP="00CA647D">
            <w:pPr>
              <w:pStyle w:val="ae"/>
              <w:rPr>
                <w:lang w:val="en-US"/>
              </w:rPr>
            </w:pPr>
            <w:r w:rsidRPr="00CA647D">
              <w:rPr>
                <w:lang w:val="en-US"/>
              </w:rPr>
              <w:t xml:space="preserve">  only:</w:t>
            </w:r>
          </w:p>
          <w:p w14:paraId="4BB6B9D7" w14:textId="77777777" w:rsidR="00CA647D" w:rsidRPr="00CA647D" w:rsidRDefault="00CA647D" w:rsidP="00CA647D">
            <w:pPr>
              <w:pStyle w:val="ae"/>
              <w:rPr>
                <w:lang w:val="en-US"/>
              </w:rPr>
            </w:pPr>
            <w:r w:rsidRPr="00CA647D">
              <w:rPr>
                <w:lang w:val="en-US"/>
              </w:rPr>
              <w:t xml:space="preserve">    - </w:t>
            </w:r>
            <w:proofErr w:type="spellStart"/>
            <w:r w:rsidRPr="00CA647D">
              <w:rPr>
                <w:lang w:val="en-US"/>
              </w:rPr>
              <w:t>merge_requests</w:t>
            </w:r>
            <w:proofErr w:type="spellEnd"/>
          </w:p>
          <w:p w14:paraId="3C045A20" w14:textId="77777777" w:rsidR="00CA647D" w:rsidRPr="00CA647D" w:rsidRDefault="00CA647D" w:rsidP="00CA647D">
            <w:pPr>
              <w:pStyle w:val="ae"/>
              <w:rPr>
                <w:lang w:val="en-US"/>
              </w:rPr>
            </w:pPr>
          </w:p>
          <w:p w14:paraId="0E02627B" w14:textId="77777777" w:rsidR="00CA647D" w:rsidRPr="00CA647D" w:rsidRDefault="00CA647D" w:rsidP="00CA647D">
            <w:pPr>
              <w:pStyle w:val="ae"/>
              <w:rPr>
                <w:lang w:val="en-US"/>
              </w:rPr>
            </w:pPr>
            <w:r w:rsidRPr="00CA647D">
              <w:rPr>
                <w:lang w:val="en-US"/>
              </w:rPr>
              <w:t>build and push to registry dev:</w:t>
            </w:r>
          </w:p>
          <w:p w14:paraId="0C88CEE5" w14:textId="77777777" w:rsidR="00CA647D" w:rsidRPr="00CA647D" w:rsidRDefault="00CA647D" w:rsidP="00CA647D">
            <w:pPr>
              <w:pStyle w:val="ae"/>
              <w:rPr>
                <w:lang w:val="en-US"/>
              </w:rPr>
            </w:pPr>
            <w:r w:rsidRPr="00CA647D">
              <w:rPr>
                <w:lang w:val="en-US"/>
              </w:rPr>
              <w:t xml:space="preserve">  stage: </w:t>
            </w:r>
            <w:proofErr w:type="spellStart"/>
            <w:r w:rsidRPr="00CA647D">
              <w:rPr>
                <w:lang w:val="en-US"/>
              </w:rPr>
              <w:t>build_push_dev</w:t>
            </w:r>
            <w:proofErr w:type="spellEnd"/>
          </w:p>
          <w:p w14:paraId="7775E23B" w14:textId="77777777" w:rsidR="00CA647D" w:rsidRPr="00CA647D" w:rsidRDefault="00CA647D" w:rsidP="00CA647D">
            <w:pPr>
              <w:pStyle w:val="ae"/>
              <w:rPr>
                <w:lang w:val="en-US"/>
              </w:rPr>
            </w:pPr>
            <w:r w:rsidRPr="00CA647D">
              <w:rPr>
                <w:lang w:val="en-US"/>
              </w:rPr>
              <w:t xml:space="preserve">  image: maven:3.9.9-eclipse-temurin-21</w:t>
            </w:r>
          </w:p>
          <w:p w14:paraId="0074F6BC" w14:textId="77777777" w:rsidR="00CA647D" w:rsidRPr="00CA647D" w:rsidRDefault="00CA647D" w:rsidP="00CA647D">
            <w:pPr>
              <w:pStyle w:val="ae"/>
              <w:rPr>
                <w:lang w:val="en-US"/>
              </w:rPr>
            </w:pPr>
            <w:r w:rsidRPr="00CA647D">
              <w:rPr>
                <w:lang w:val="en-US"/>
              </w:rPr>
              <w:t xml:space="preserve">  variables:</w:t>
            </w:r>
          </w:p>
          <w:p w14:paraId="222A432B" w14:textId="77777777" w:rsidR="00CA647D" w:rsidRPr="00CA647D" w:rsidRDefault="00CA647D" w:rsidP="00CA647D">
            <w:pPr>
              <w:pStyle w:val="ae"/>
              <w:rPr>
                <w:lang w:val="en-US"/>
              </w:rPr>
            </w:pPr>
            <w:r w:rsidRPr="00CA647D">
              <w:rPr>
                <w:lang w:val="en-US"/>
              </w:rPr>
              <w:t xml:space="preserve">    MAVEN_CLI_OPTS: "-s ci-settings.xml --batch-mode"</w:t>
            </w:r>
          </w:p>
          <w:p w14:paraId="4A5F9D4A" w14:textId="77777777" w:rsidR="00CA647D" w:rsidRPr="00CA647D" w:rsidRDefault="00CA647D" w:rsidP="00CA647D">
            <w:pPr>
              <w:pStyle w:val="ae"/>
              <w:rPr>
                <w:lang w:val="en-US"/>
              </w:rPr>
            </w:pPr>
            <w:r w:rsidRPr="00CA647D">
              <w:rPr>
                <w:lang w:val="en-US"/>
              </w:rPr>
              <w:t xml:space="preserve">  dependencies:</w:t>
            </w:r>
          </w:p>
          <w:p w14:paraId="51220EF7" w14:textId="77777777" w:rsidR="00CA647D" w:rsidRPr="00CA647D" w:rsidRDefault="00CA647D" w:rsidP="00CA647D">
            <w:pPr>
              <w:pStyle w:val="ae"/>
              <w:rPr>
                <w:lang w:val="en-US"/>
              </w:rPr>
            </w:pPr>
            <w:r w:rsidRPr="00CA647D">
              <w:rPr>
                <w:lang w:val="en-US"/>
              </w:rPr>
              <w:t xml:space="preserve">    - </w:t>
            </w:r>
            <w:proofErr w:type="spellStart"/>
            <w:r w:rsidRPr="00CA647D">
              <w:rPr>
                <w:lang w:val="en-US"/>
              </w:rPr>
              <w:t>sast</w:t>
            </w:r>
            <w:proofErr w:type="spellEnd"/>
          </w:p>
          <w:p w14:paraId="22A4EB41" w14:textId="77777777" w:rsidR="00CA647D" w:rsidRPr="00CA647D" w:rsidRDefault="00CA647D" w:rsidP="00CA647D">
            <w:pPr>
              <w:pStyle w:val="ae"/>
              <w:rPr>
                <w:lang w:val="en-US"/>
              </w:rPr>
            </w:pPr>
            <w:r w:rsidRPr="00CA647D">
              <w:rPr>
                <w:lang w:val="en-US"/>
              </w:rPr>
              <w:t xml:space="preserve">  </w:t>
            </w:r>
            <w:proofErr w:type="spellStart"/>
            <w:r w:rsidRPr="00CA647D">
              <w:rPr>
                <w:lang w:val="en-US"/>
              </w:rPr>
              <w:t>before_script</w:t>
            </w:r>
            <w:proofErr w:type="spellEnd"/>
            <w:r w:rsidRPr="00CA647D">
              <w:rPr>
                <w:lang w:val="en-US"/>
              </w:rPr>
              <w:t>:</w:t>
            </w:r>
          </w:p>
          <w:p w14:paraId="2BE1E811" w14:textId="77777777" w:rsidR="00CA647D" w:rsidRPr="00CA647D" w:rsidRDefault="00CA647D" w:rsidP="00CA647D">
            <w:pPr>
              <w:pStyle w:val="ae"/>
              <w:rPr>
                <w:lang w:val="en-US"/>
              </w:rPr>
            </w:pPr>
            <w:r w:rsidRPr="00CA647D">
              <w:rPr>
                <w:lang w:val="en-US"/>
              </w:rPr>
              <w:t xml:space="preserve">    -  |</w:t>
            </w:r>
          </w:p>
          <w:p w14:paraId="1490AAA5" w14:textId="77777777" w:rsidR="00CA647D" w:rsidRPr="00CA647D" w:rsidRDefault="00CA647D" w:rsidP="00CA647D">
            <w:pPr>
              <w:pStyle w:val="ae"/>
              <w:rPr>
                <w:lang w:val="en-US"/>
              </w:rPr>
            </w:pPr>
            <w:r w:rsidRPr="00CA647D">
              <w:rPr>
                <w:lang w:val="en-US"/>
              </w:rPr>
              <w:t xml:space="preserve">      cat &lt;&lt;EOF &gt; ci-settings.xml</w:t>
            </w:r>
          </w:p>
          <w:p w14:paraId="0CEF46F3" w14:textId="77777777" w:rsidR="00CA647D" w:rsidRPr="00CA647D" w:rsidRDefault="00CA647D" w:rsidP="00CA647D">
            <w:pPr>
              <w:pStyle w:val="ae"/>
              <w:rPr>
                <w:lang w:val="en-US"/>
              </w:rPr>
            </w:pPr>
            <w:r w:rsidRPr="00CA647D">
              <w:rPr>
                <w:lang w:val="en-US"/>
              </w:rPr>
              <w:t xml:space="preserve">      &lt;settings </w:t>
            </w:r>
            <w:proofErr w:type="spellStart"/>
            <w:r w:rsidRPr="00CA647D">
              <w:rPr>
                <w:lang w:val="en-US"/>
              </w:rPr>
              <w:t>xmlns</w:t>
            </w:r>
            <w:proofErr w:type="spellEnd"/>
            <w:r w:rsidRPr="00CA647D">
              <w:rPr>
                <w:lang w:val="en-US"/>
              </w:rPr>
              <w:t xml:space="preserve">="http://maven.apache.org/SETTINGS/1.1.0" </w:t>
            </w:r>
            <w:proofErr w:type="spellStart"/>
            <w:proofErr w:type="gramStart"/>
            <w:r w:rsidRPr="00CA647D">
              <w:rPr>
                <w:lang w:val="en-US"/>
              </w:rPr>
              <w:t>xmlns:xsi</w:t>
            </w:r>
            <w:proofErr w:type="spellEnd"/>
            <w:proofErr w:type="gramEnd"/>
            <w:r w:rsidRPr="00CA647D">
              <w:rPr>
                <w:lang w:val="en-US"/>
              </w:rPr>
              <w:t>="http://www.w3.org/2001/XMLSchema-instance"</w:t>
            </w:r>
          </w:p>
          <w:p w14:paraId="528184EF" w14:textId="77777777" w:rsidR="00CA647D" w:rsidRPr="00CA647D" w:rsidRDefault="00CA647D" w:rsidP="00CA647D">
            <w:pPr>
              <w:pStyle w:val="ae"/>
              <w:rPr>
                <w:lang w:val="en-US"/>
              </w:rPr>
            </w:pPr>
            <w:r w:rsidRPr="00CA647D">
              <w:rPr>
                <w:lang w:val="en-US"/>
              </w:rPr>
              <w:lastRenderedPageBreak/>
              <w:t xml:space="preserve">               </w:t>
            </w:r>
            <w:proofErr w:type="spellStart"/>
            <w:proofErr w:type="gramStart"/>
            <w:r w:rsidRPr="00CA647D">
              <w:rPr>
                <w:lang w:val="en-US"/>
              </w:rPr>
              <w:t>xsi:schemaLocation</w:t>
            </w:r>
            <w:proofErr w:type="spellEnd"/>
            <w:proofErr w:type="gramEnd"/>
            <w:r w:rsidRPr="00CA647D">
              <w:rPr>
                <w:lang w:val="en-US"/>
              </w:rPr>
              <w:t>="http://maven.apache.org/SETTINGS/1.1.0 http://maven.apache.org/xsd/settings-1.1.0.xsd"&gt;</w:t>
            </w:r>
          </w:p>
          <w:p w14:paraId="4DD5A88E" w14:textId="77777777" w:rsidR="00CA647D" w:rsidRPr="00CA647D" w:rsidRDefault="00CA647D" w:rsidP="00CA647D">
            <w:pPr>
              <w:pStyle w:val="ae"/>
              <w:rPr>
                <w:lang w:val="en-US"/>
              </w:rPr>
            </w:pPr>
            <w:r w:rsidRPr="00CA647D">
              <w:rPr>
                <w:lang w:val="en-US"/>
              </w:rPr>
              <w:t xml:space="preserve">        &lt;servers&gt;</w:t>
            </w:r>
          </w:p>
          <w:p w14:paraId="18B0205D" w14:textId="77777777" w:rsidR="00CA647D" w:rsidRPr="00CA647D" w:rsidRDefault="00CA647D" w:rsidP="00CA647D">
            <w:pPr>
              <w:pStyle w:val="ae"/>
              <w:rPr>
                <w:lang w:val="en-US"/>
              </w:rPr>
            </w:pPr>
            <w:r w:rsidRPr="00CA647D">
              <w:rPr>
                <w:lang w:val="en-US"/>
              </w:rPr>
              <w:t xml:space="preserve">          &lt;server&gt;</w:t>
            </w:r>
          </w:p>
          <w:p w14:paraId="37D63BEB" w14:textId="77777777" w:rsidR="00CA647D" w:rsidRPr="00CA647D" w:rsidRDefault="00CA647D" w:rsidP="00CA647D">
            <w:pPr>
              <w:pStyle w:val="ae"/>
              <w:rPr>
                <w:lang w:val="en-US"/>
              </w:rPr>
            </w:pPr>
            <w:r w:rsidRPr="00CA647D">
              <w:rPr>
                <w:lang w:val="en-US"/>
              </w:rPr>
              <w:t xml:space="preserve">            &lt;id&gt;nexus-maven&lt;/id&gt;</w:t>
            </w:r>
          </w:p>
          <w:p w14:paraId="30C57FB0" w14:textId="77777777" w:rsidR="00CA647D" w:rsidRPr="00CA647D" w:rsidRDefault="00CA647D" w:rsidP="00CA647D">
            <w:pPr>
              <w:pStyle w:val="ae"/>
              <w:rPr>
                <w:lang w:val="en-US"/>
              </w:rPr>
            </w:pPr>
            <w:r w:rsidRPr="00CA647D">
              <w:rPr>
                <w:lang w:val="en-US"/>
              </w:rPr>
              <w:t xml:space="preserve">            &lt;username&gt;ci-cd&lt;/username&gt;</w:t>
            </w:r>
          </w:p>
          <w:p w14:paraId="23C04A32" w14:textId="77777777" w:rsidR="00CA647D" w:rsidRPr="00CA647D" w:rsidRDefault="00CA647D" w:rsidP="00CA647D">
            <w:pPr>
              <w:pStyle w:val="ae"/>
              <w:rPr>
                <w:lang w:val="en-US"/>
              </w:rPr>
            </w:pPr>
            <w:r w:rsidRPr="00CA647D">
              <w:rPr>
                <w:lang w:val="en-US"/>
              </w:rPr>
              <w:t xml:space="preserve">            &lt;password&gt;${REGISTRY_</w:t>
            </w:r>
            <w:proofErr w:type="gramStart"/>
            <w:r w:rsidRPr="00CA647D">
              <w:rPr>
                <w:lang w:val="en-US"/>
              </w:rPr>
              <w:t>PASS}&lt;</w:t>
            </w:r>
            <w:proofErr w:type="gramEnd"/>
            <w:r w:rsidRPr="00CA647D">
              <w:rPr>
                <w:lang w:val="en-US"/>
              </w:rPr>
              <w:t>/password&gt;</w:t>
            </w:r>
          </w:p>
          <w:p w14:paraId="22EB300A" w14:textId="77777777" w:rsidR="00CA647D" w:rsidRPr="00CA647D" w:rsidRDefault="00CA647D" w:rsidP="00CA647D">
            <w:pPr>
              <w:pStyle w:val="ae"/>
              <w:rPr>
                <w:lang w:val="en-US"/>
              </w:rPr>
            </w:pPr>
            <w:r w:rsidRPr="00CA647D">
              <w:rPr>
                <w:lang w:val="en-US"/>
              </w:rPr>
              <w:t xml:space="preserve">            &lt;configuration&gt;&lt;/configuration&gt;</w:t>
            </w:r>
          </w:p>
          <w:p w14:paraId="339EBB3D" w14:textId="77777777" w:rsidR="00CA647D" w:rsidRPr="00CA647D" w:rsidRDefault="00CA647D" w:rsidP="00CA647D">
            <w:pPr>
              <w:pStyle w:val="ae"/>
              <w:rPr>
                <w:lang w:val="en-US"/>
              </w:rPr>
            </w:pPr>
            <w:r w:rsidRPr="00CA647D">
              <w:rPr>
                <w:lang w:val="en-US"/>
              </w:rPr>
              <w:t xml:space="preserve">          &lt;/server&gt;</w:t>
            </w:r>
          </w:p>
          <w:p w14:paraId="6B81D133" w14:textId="77777777" w:rsidR="00CA647D" w:rsidRPr="00CA647D" w:rsidRDefault="00CA647D" w:rsidP="00CA647D">
            <w:pPr>
              <w:pStyle w:val="ae"/>
              <w:rPr>
                <w:lang w:val="en-US"/>
              </w:rPr>
            </w:pPr>
            <w:r w:rsidRPr="00CA647D">
              <w:rPr>
                <w:lang w:val="en-US"/>
              </w:rPr>
              <w:t xml:space="preserve">        &lt;/servers&gt;</w:t>
            </w:r>
          </w:p>
          <w:p w14:paraId="6E437AA6" w14:textId="77777777" w:rsidR="00CA647D" w:rsidRPr="00CA647D" w:rsidRDefault="00CA647D" w:rsidP="00CA647D">
            <w:pPr>
              <w:pStyle w:val="ae"/>
              <w:rPr>
                <w:lang w:val="en-US"/>
              </w:rPr>
            </w:pPr>
            <w:r w:rsidRPr="00CA647D">
              <w:rPr>
                <w:lang w:val="en-US"/>
              </w:rPr>
              <w:t xml:space="preserve">      &lt;/settings&gt;</w:t>
            </w:r>
          </w:p>
          <w:p w14:paraId="2DC52C84" w14:textId="77777777" w:rsidR="00CA647D" w:rsidRPr="00CA647D" w:rsidRDefault="00CA647D" w:rsidP="00CA647D">
            <w:pPr>
              <w:pStyle w:val="ae"/>
              <w:rPr>
                <w:lang w:val="en-US"/>
              </w:rPr>
            </w:pPr>
            <w:r w:rsidRPr="00CA647D">
              <w:rPr>
                <w:lang w:val="en-US"/>
              </w:rPr>
              <w:t xml:space="preserve">      EOF</w:t>
            </w:r>
          </w:p>
          <w:p w14:paraId="00498153" w14:textId="77777777" w:rsidR="00CA647D" w:rsidRPr="00CA647D" w:rsidRDefault="00CA647D" w:rsidP="00CA647D">
            <w:pPr>
              <w:pStyle w:val="ae"/>
              <w:rPr>
                <w:lang w:val="en-US"/>
              </w:rPr>
            </w:pPr>
            <w:r w:rsidRPr="00CA647D">
              <w:rPr>
                <w:lang w:val="en-US"/>
              </w:rPr>
              <w:t xml:space="preserve">  script:</w:t>
            </w:r>
          </w:p>
          <w:p w14:paraId="1EF2F790" w14:textId="77777777" w:rsidR="00CA647D" w:rsidRPr="00CA647D" w:rsidRDefault="00CA647D" w:rsidP="00CA647D">
            <w:pPr>
              <w:pStyle w:val="ae"/>
              <w:rPr>
                <w:lang w:val="en-US"/>
              </w:rPr>
            </w:pPr>
            <w:r w:rsidRPr="00CA647D">
              <w:rPr>
                <w:lang w:val="en-US"/>
              </w:rPr>
              <w:t xml:space="preserve">    - </w:t>
            </w:r>
            <w:proofErr w:type="spellStart"/>
            <w:r w:rsidRPr="00CA647D">
              <w:rPr>
                <w:lang w:val="en-US"/>
              </w:rPr>
              <w:t>mvn</w:t>
            </w:r>
            <w:proofErr w:type="spellEnd"/>
            <w:r w:rsidRPr="00CA647D">
              <w:rPr>
                <w:lang w:val="en-US"/>
              </w:rPr>
              <w:t xml:space="preserve"> $MAVEN_CLI_OPTS install </w:t>
            </w:r>
            <w:proofErr w:type="spellStart"/>
            <w:proofErr w:type="gramStart"/>
            <w:r w:rsidRPr="00CA647D">
              <w:rPr>
                <w:lang w:val="en-US"/>
              </w:rPr>
              <w:t>jib:build</w:t>
            </w:r>
            <w:proofErr w:type="spellEnd"/>
            <w:proofErr w:type="gramEnd"/>
            <w:r w:rsidRPr="00CA647D">
              <w:rPr>
                <w:lang w:val="en-US"/>
              </w:rPr>
              <w:t xml:space="preserve"> -Ddocker.registry.url=$DOCKER_REGISTRY -</w:t>
            </w:r>
            <w:proofErr w:type="spellStart"/>
            <w:r w:rsidRPr="00CA647D">
              <w:rPr>
                <w:lang w:val="en-US"/>
              </w:rPr>
              <w:t>Ddocker.registry.path</w:t>
            </w:r>
            <w:proofErr w:type="spellEnd"/>
            <w:r w:rsidRPr="00CA647D">
              <w:rPr>
                <w:lang w:val="en-US"/>
              </w:rPr>
              <w:t>=user-service:$CI_COMMIT_SHORT_SHA -</w:t>
            </w:r>
            <w:proofErr w:type="spellStart"/>
            <w:r w:rsidRPr="00CA647D">
              <w:rPr>
                <w:lang w:val="en-US"/>
              </w:rPr>
              <w:t>Ddocker.registry.username</w:t>
            </w:r>
            <w:proofErr w:type="spellEnd"/>
            <w:r w:rsidRPr="00CA647D">
              <w:rPr>
                <w:lang w:val="en-US"/>
              </w:rPr>
              <w:t>=ci-cd -</w:t>
            </w:r>
            <w:proofErr w:type="spellStart"/>
            <w:r w:rsidRPr="00CA647D">
              <w:rPr>
                <w:lang w:val="en-US"/>
              </w:rPr>
              <w:t>Ddocker.registry.password</w:t>
            </w:r>
            <w:proofErr w:type="spellEnd"/>
            <w:r w:rsidRPr="00CA647D">
              <w:rPr>
                <w:lang w:val="en-US"/>
              </w:rPr>
              <w:t>=$REGISTRY_PASS</w:t>
            </w:r>
          </w:p>
          <w:p w14:paraId="6A1021CF" w14:textId="77777777" w:rsidR="00CA647D" w:rsidRPr="00CA647D" w:rsidRDefault="00CA647D" w:rsidP="00CA647D">
            <w:pPr>
              <w:pStyle w:val="ae"/>
              <w:rPr>
                <w:lang w:val="en-US"/>
              </w:rPr>
            </w:pPr>
            <w:r w:rsidRPr="00CA647D">
              <w:rPr>
                <w:lang w:val="en-US"/>
              </w:rPr>
              <w:t xml:space="preserve">    - echo "BUILDED_ENVIRONMENT=dev" &gt; </w:t>
            </w:r>
            <w:proofErr w:type="spellStart"/>
            <w:r w:rsidRPr="00CA647D">
              <w:rPr>
                <w:lang w:val="en-US"/>
              </w:rPr>
              <w:t>build_variables.env</w:t>
            </w:r>
            <w:proofErr w:type="spellEnd"/>
          </w:p>
          <w:p w14:paraId="07EDE9E7" w14:textId="77777777" w:rsidR="00CA647D" w:rsidRPr="00CA647D" w:rsidRDefault="00CA647D" w:rsidP="00CA647D">
            <w:pPr>
              <w:pStyle w:val="ae"/>
              <w:rPr>
                <w:lang w:val="en-US"/>
              </w:rPr>
            </w:pPr>
            <w:r w:rsidRPr="00CA647D">
              <w:rPr>
                <w:lang w:val="en-US"/>
              </w:rPr>
              <w:t xml:space="preserve">  artifacts:</w:t>
            </w:r>
          </w:p>
          <w:p w14:paraId="4D330561" w14:textId="77777777" w:rsidR="00CA647D" w:rsidRPr="00CA647D" w:rsidRDefault="00CA647D" w:rsidP="00CA647D">
            <w:pPr>
              <w:pStyle w:val="ae"/>
              <w:rPr>
                <w:lang w:val="en-US"/>
              </w:rPr>
            </w:pPr>
            <w:r w:rsidRPr="00CA647D">
              <w:rPr>
                <w:lang w:val="en-US"/>
              </w:rPr>
              <w:t xml:space="preserve">    reports:</w:t>
            </w:r>
          </w:p>
          <w:p w14:paraId="39623880" w14:textId="77777777" w:rsidR="00CA647D" w:rsidRPr="00CA647D" w:rsidRDefault="00CA647D" w:rsidP="00CA647D">
            <w:pPr>
              <w:pStyle w:val="ae"/>
              <w:rPr>
                <w:lang w:val="en-US"/>
              </w:rPr>
            </w:pPr>
            <w:r w:rsidRPr="00CA647D">
              <w:rPr>
                <w:lang w:val="en-US"/>
              </w:rPr>
              <w:t xml:space="preserve">      </w:t>
            </w:r>
            <w:proofErr w:type="spellStart"/>
            <w:r w:rsidRPr="00CA647D">
              <w:rPr>
                <w:lang w:val="en-US"/>
              </w:rPr>
              <w:t>dotenv</w:t>
            </w:r>
            <w:proofErr w:type="spellEnd"/>
            <w:r w:rsidRPr="00CA647D">
              <w:rPr>
                <w:lang w:val="en-US"/>
              </w:rPr>
              <w:t xml:space="preserve">: </w:t>
            </w:r>
            <w:proofErr w:type="spellStart"/>
            <w:r w:rsidRPr="00CA647D">
              <w:rPr>
                <w:lang w:val="en-US"/>
              </w:rPr>
              <w:t>build_variables.env</w:t>
            </w:r>
            <w:proofErr w:type="spellEnd"/>
          </w:p>
          <w:p w14:paraId="081E4D50" w14:textId="77777777" w:rsidR="00CA647D" w:rsidRPr="00CA647D" w:rsidRDefault="00CA647D" w:rsidP="00CA647D">
            <w:pPr>
              <w:pStyle w:val="ae"/>
              <w:rPr>
                <w:lang w:val="en-US"/>
              </w:rPr>
            </w:pPr>
            <w:r w:rsidRPr="00CA647D">
              <w:rPr>
                <w:lang w:val="en-US"/>
              </w:rPr>
              <w:t xml:space="preserve">    </w:t>
            </w:r>
            <w:proofErr w:type="spellStart"/>
            <w:r w:rsidRPr="00CA647D">
              <w:rPr>
                <w:lang w:val="en-US"/>
              </w:rPr>
              <w:t>expire_in</w:t>
            </w:r>
            <w:proofErr w:type="spellEnd"/>
            <w:r w:rsidRPr="00CA647D">
              <w:rPr>
                <w:lang w:val="en-US"/>
              </w:rPr>
              <w:t>: 1 hour</w:t>
            </w:r>
          </w:p>
          <w:p w14:paraId="0D889C21" w14:textId="77777777" w:rsidR="00CA647D" w:rsidRPr="00CA647D" w:rsidRDefault="00CA647D" w:rsidP="00CA647D">
            <w:pPr>
              <w:pStyle w:val="ae"/>
              <w:rPr>
                <w:lang w:val="en-US"/>
              </w:rPr>
            </w:pPr>
            <w:r w:rsidRPr="00CA647D">
              <w:rPr>
                <w:lang w:val="en-US"/>
              </w:rPr>
              <w:t xml:space="preserve">  only:</w:t>
            </w:r>
          </w:p>
          <w:p w14:paraId="4CDA5BF4" w14:textId="77777777" w:rsidR="00CA647D" w:rsidRPr="00CA647D" w:rsidRDefault="00CA647D" w:rsidP="00CA647D">
            <w:pPr>
              <w:pStyle w:val="ae"/>
              <w:rPr>
                <w:lang w:val="en-US"/>
              </w:rPr>
            </w:pPr>
            <w:r w:rsidRPr="00CA647D">
              <w:rPr>
                <w:lang w:val="en-US"/>
              </w:rPr>
              <w:t xml:space="preserve">    - dev</w:t>
            </w:r>
          </w:p>
          <w:p w14:paraId="700681CB" w14:textId="77777777" w:rsidR="00CA647D" w:rsidRPr="00CA647D" w:rsidRDefault="00CA647D" w:rsidP="00CA647D">
            <w:pPr>
              <w:pStyle w:val="ae"/>
              <w:rPr>
                <w:lang w:val="en-US"/>
              </w:rPr>
            </w:pPr>
          </w:p>
          <w:p w14:paraId="44AE4700" w14:textId="77777777" w:rsidR="00CA647D" w:rsidRPr="00CA647D" w:rsidRDefault="00CA647D" w:rsidP="00CA647D">
            <w:pPr>
              <w:pStyle w:val="ae"/>
              <w:rPr>
                <w:lang w:val="en-US"/>
              </w:rPr>
            </w:pPr>
            <w:r w:rsidRPr="00CA647D">
              <w:rPr>
                <w:lang w:val="en-US"/>
              </w:rPr>
              <w:t>build and push to registry beta:</w:t>
            </w:r>
          </w:p>
          <w:p w14:paraId="6CE6A762" w14:textId="77777777" w:rsidR="00CA647D" w:rsidRPr="00CA647D" w:rsidRDefault="00CA647D" w:rsidP="00CA647D">
            <w:pPr>
              <w:pStyle w:val="ae"/>
              <w:rPr>
                <w:lang w:val="en-US"/>
              </w:rPr>
            </w:pPr>
            <w:r w:rsidRPr="00CA647D">
              <w:rPr>
                <w:lang w:val="en-US"/>
              </w:rPr>
              <w:t xml:space="preserve">  stage: </w:t>
            </w:r>
            <w:proofErr w:type="spellStart"/>
            <w:r w:rsidRPr="00CA647D">
              <w:rPr>
                <w:lang w:val="en-US"/>
              </w:rPr>
              <w:t>build_push_beta</w:t>
            </w:r>
            <w:proofErr w:type="spellEnd"/>
          </w:p>
          <w:p w14:paraId="67B05961" w14:textId="77777777" w:rsidR="00CA647D" w:rsidRPr="00CA647D" w:rsidRDefault="00CA647D" w:rsidP="00CA647D">
            <w:pPr>
              <w:pStyle w:val="ae"/>
              <w:rPr>
                <w:lang w:val="en-US"/>
              </w:rPr>
            </w:pPr>
            <w:r w:rsidRPr="00CA647D">
              <w:rPr>
                <w:lang w:val="en-US"/>
              </w:rPr>
              <w:t xml:space="preserve">  image: maven:3.9.9-eclipse-temurin-21</w:t>
            </w:r>
          </w:p>
          <w:p w14:paraId="7361C4F6" w14:textId="77777777" w:rsidR="00CA647D" w:rsidRPr="00CA647D" w:rsidRDefault="00CA647D" w:rsidP="00CA647D">
            <w:pPr>
              <w:pStyle w:val="ae"/>
              <w:rPr>
                <w:lang w:val="en-US"/>
              </w:rPr>
            </w:pPr>
            <w:r w:rsidRPr="00CA647D">
              <w:rPr>
                <w:lang w:val="en-US"/>
              </w:rPr>
              <w:t xml:space="preserve">  variables:</w:t>
            </w:r>
          </w:p>
          <w:p w14:paraId="08CE12B2" w14:textId="77777777" w:rsidR="00CA647D" w:rsidRPr="00CA647D" w:rsidRDefault="00CA647D" w:rsidP="00CA647D">
            <w:pPr>
              <w:pStyle w:val="ae"/>
              <w:rPr>
                <w:lang w:val="en-US"/>
              </w:rPr>
            </w:pPr>
            <w:r w:rsidRPr="00CA647D">
              <w:rPr>
                <w:lang w:val="en-US"/>
              </w:rPr>
              <w:t xml:space="preserve">    MAVEN_CLI_OPTS: "-s ci-settings.xml --batch-mode"</w:t>
            </w:r>
          </w:p>
          <w:p w14:paraId="64AFFDEB" w14:textId="77777777" w:rsidR="00CA647D" w:rsidRPr="00CA647D" w:rsidRDefault="00CA647D" w:rsidP="00CA647D">
            <w:pPr>
              <w:pStyle w:val="ae"/>
              <w:rPr>
                <w:lang w:val="en-US"/>
              </w:rPr>
            </w:pPr>
            <w:r w:rsidRPr="00CA647D">
              <w:rPr>
                <w:lang w:val="en-US"/>
              </w:rPr>
              <w:t xml:space="preserve">  dependencies:</w:t>
            </w:r>
          </w:p>
          <w:p w14:paraId="4EAD169B" w14:textId="77777777" w:rsidR="00CA647D" w:rsidRPr="00CA647D" w:rsidRDefault="00CA647D" w:rsidP="00CA647D">
            <w:pPr>
              <w:pStyle w:val="ae"/>
              <w:rPr>
                <w:lang w:val="en-US"/>
              </w:rPr>
            </w:pPr>
            <w:r w:rsidRPr="00CA647D">
              <w:rPr>
                <w:lang w:val="en-US"/>
              </w:rPr>
              <w:t xml:space="preserve">    - </w:t>
            </w:r>
            <w:proofErr w:type="spellStart"/>
            <w:r w:rsidRPr="00CA647D">
              <w:rPr>
                <w:lang w:val="en-US"/>
              </w:rPr>
              <w:t>sast</w:t>
            </w:r>
            <w:proofErr w:type="spellEnd"/>
          </w:p>
          <w:p w14:paraId="61492A46" w14:textId="77777777" w:rsidR="00CA647D" w:rsidRPr="00CA647D" w:rsidRDefault="00CA647D" w:rsidP="00CA647D">
            <w:pPr>
              <w:pStyle w:val="ae"/>
              <w:rPr>
                <w:lang w:val="en-US"/>
              </w:rPr>
            </w:pPr>
            <w:r w:rsidRPr="00CA647D">
              <w:rPr>
                <w:lang w:val="en-US"/>
              </w:rPr>
              <w:t xml:space="preserve">  </w:t>
            </w:r>
            <w:proofErr w:type="spellStart"/>
            <w:r w:rsidRPr="00CA647D">
              <w:rPr>
                <w:lang w:val="en-US"/>
              </w:rPr>
              <w:t>before_script</w:t>
            </w:r>
            <w:proofErr w:type="spellEnd"/>
            <w:r w:rsidRPr="00CA647D">
              <w:rPr>
                <w:lang w:val="en-US"/>
              </w:rPr>
              <w:t>:</w:t>
            </w:r>
          </w:p>
          <w:p w14:paraId="4EE7A3D5" w14:textId="77777777" w:rsidR="00CA647D" w:rsidRPr="00CA647D" w:rsidRDefault="00CA647D" w:rsidP="00CA647D">
            <w:pPr>
              <w:pStyle w:val="ae"/>
              <w:rPr>
                <w:lang w:val="en-US"/>
              </w:rPr>
            </w:pPr>
            <w:r w:rsidRPr="00CA647D">
              <w:rPr>
                <w:lang w:val="en-US"/>
              </w:rPr>
              <w:t xml:space="preserve">    -  |</w:t>
            </w:r>
          </w:p>
          <w:p w14:paraId="27850B81" w14:textId="77777777" w:rsidR="00CA647D" w:rsidRPr="00CA647D" w:rsidRDefault="00CA647D" w:rsidP="00CA647D">
            <w:pPr>
              <w:pStyle w:val="ae"/>
              <w:rPr>
                <w:lang w:val="en-US"/>
              </w:rPr>
            </w:pPr>
            <w:r w:rsidRPr="00CA647D">
              <w:rPr>
                <w:lang w:val="en-US"/>
              </w:rPr>
              <w:t xml:space="preserve">      cat &lt;&lt;EOF &gt; ci-settings.xml</w:t>
            </w:r>
          </w:p>
          <w:p w14:paraId="361727A2" w14:textId="77777777" w:rsidR="00CA647D" w:rsidRPr="00CA647D" w:rsidRDefault="00CA647D" w:rsidP="00CA647D">
            <w:pPr>
              <w:pStyle w:val="ae"/>
              <w:rPr>
                <w:lang w:val="en-US"/>
              </w:rPr>
            </w:pPr>
            <w:r w:rsidRPr="00CA647D">
              <w:rPr>
                <w:lang w:val="en-US"/>
              </w:rPr>
              <w:t xml:space="preserve">      &lt;settings </w:t>
            </w:r>
            <w:proofErr w:type="spellStart"/>
            <w:r w:rsidRPr="00CA647D">
              <w:rPr>
                <w:lang w:val="en-US"/>
              </w:rPr>
              <w:t>xmlns</w:t>
            </w:r>
            <w:proofErr w:type="spellEnd"/>
            <w:r w:rsidRPr="00CA647D">
              <w:rPr>
                <w:lang w:val="en-US"/>
              </w:rPr>
              <w:t xml:space="preserve">="http://maven.apache.org/SETTINGS/1.1.0" </w:t>
            </w:r>
            <w:proofErr w:type="spellStart"/>
            <w:proofErr w:type="gramStart"/>
            <w:r w:rsidRPr="00CA647D">
              <w:rPr>
                <w:lang w:val="en-US"/>
              </w:rPr>
              <w:t>xmlns:xsi</w:t>
            </w:r>
            <w:proofErr w:type="spellEnd"/>
            <w:proofErr w:type="gramEnd"/>
            <w:r w:rsidRPr="00CA647D">
              <w:rPr>
                <w:lang w:val="en-US"/>
              </w:rPr>
              <w:t>="http://www.w3.org/2001/XMLSchema-instance"</w:t>
            </w:r>
          </w:p>
          <w:p w14:paraId="31584E8A" w14:textId="77777777" w:rsidR="00CA647D" w:rsidRPr="00CA647D" w:rsidRDefault="00CA647D" w:rsidP="00CA647D">
            <w:pPr>
              <w:pStyle w:val="ae"/>
              <w:rPr>
                <w:lang w:val="en-US"/>
              </w:rPr>
            </w:pPr>
            <w:r w:rsidRPr="00CA647D">
              <w:rPr>
                <w:lang w:val="en-US"/>
              </w:rPr>
              <w:t xml:space="preserve">               </w:t>
            </w:r>
            <w:proofErr w:type="spellStart"/>
            <w:proofErr w:type="gramStart"/>
            <w:r w:rsidRPr="00CA647D">
              <w:rPr>
                <w:lang w:val="en-US"/>
              </w:rPr>
              <w:t>xsi:schemaLocation</w:t>
            </w:r>
            <w:proofErr w:type="spellEnd"/>
            <w:proofErr w:type="gramEnd"/>
            <w:r w:rsidRPr="00CA647D">
              <w:rPr>
                <w:lang w:val="en-US"/>
              </w:rPr>
              <w:t>="http://maven.apache.org/SETTINGS/1.1.0 http://maven.apache.org/xsd/settings-1.1.0.xsd"&gt;</w:t>
            </w:r>
          </w:p>
          <w:p w14:paraId="23C9D20F" w14:textId="77777777" w:rsidR="00CA647D" w:rsidRPr="00CA647D" w:rsidRDefault="00CA647D" w:rsidP="00CA647D">
            <w:pPr>
              <w:pStyle w:val="ae"/>
              <w:rPr>
                <w:lang w:val="en-US"/>
              </w:rPr>
            </w:pPr>
            <w:r w:rsidRPr="00CA647D">
              <w:rPr>
                <w:lang w:val="en-US"/>
              </w:rPr>
              <w:t xml:space="preserve">        &lt;servers&gt;</w:t>
            </w:r>
          </w:p>
          <w:p w14:paraId="108C5FB2" w14:textId="77777777" w:rsidR="00CA647D" w:rsidRPr="00CA647D" w:rsidRDefault="00CA647D" w:rsidP="00CA647D">
            <w:pPr>
              <w:pStyle w:val="ae"/>
              <w:rPr>
                <w:lang w:val="en-US"/>
              </w:rPr>
            </w:pPr>
            <w:r w:rsidRPr="00CA647D">
              <w:rPr>
                <w:lang w:val="en-US"/>
              </w:rPr>
              <w:t xml:space="preserve">          &lt;server&gt;</w:t>
            </w:r>
          </w:p>
          <w:p w14:paraId="743FE5C2" w14:textId="77777777" w:rsidR="00CA647D" w:rsidRPr="00CA647D" w:rsidRDefault="00CA647D" w:rsidP="00CA647D">
            <w:pPr>
              <w:pStyle w:val="ae"/>
              <w:rPr>
                <w:lang w:val="en-US"/>
              </w:rPr>
            </w:pPr>
            <w:r w:rsidRPr="00CA647D">
              <w:rPr>
                <w:lang w:val="en-US"/>
              </w:rPr>
              <w:t xml:space="preserve">            &lt;id&gt;nexus-maven&lt;/id&gt;</w:t>
            </w:r>
          </w:p>
          <w:p w14:paraId="525E4939" w14:textId="77777777" w:rsidR="00CA647D" w:rsidRPr="00CA647D" w:rsidRDefault="00CA647D" w:rsidP="00CA647D">
            <w:pPr>
              <w:pStyle w:val="ae"/>
              <w:rPr>
                <w:lang w:val="en-US"/>
              </w:rPr>
            </w:pPr>
            <w:r w:rsidRPr="00CA647D">
              <w:rPr>
                <w:lang w:val="en-US"/>
              </w:rPr>
              <w:t xml:space="preserve">            &lt;username&gt;ci-cd&lt;/username&gt;</w:t>
            </w:r>
          </w:p>
          <w:p w14:paraId="062BF264" w14:textId="77777777" w:rsidR="00CA647D" w:rsidRPr="00CA647D" w:rsidRDefault="00CA647D" w:rsidP="00CA647D">
            <w:pPr>
              <w:pStyle w:val="ae"/>
              <w:rPr>
                <w:lang w:val="en-US"/>
              </w:rPr>
            </w:pPr>
            <w:r w:rsidRPr="00CA647D">
              <w:rPr>
                <w:lang w:val="en-US"/>
              </w:rPr>
              <w:t xml:space="preserve">            &lt;password&gt;${REGISTRY_</w:t>
            </w:r>
            <w:proofErr w:type="gramStart"/>
            <w:r w:rsidRPr="00CA647D">
              <w:rPr>
                <w:lang w:val="en-US"/>
              </w:rPr>
              <w:t>PASS}&lt;</w:t>
            </w:r>
            <w:proofErr w:type="gramEnd"/>
            <w:r w:rsidRPr="00CA647D">
              <w:rPr>
                <w:lang w:val="en-US"/>
              </w:rPr>
              <w:t>/password&gt;</w:t>
            </w:r>
          </w:p>
          <w:p w14:paraId="5EFEA245" w14:textId="77777777" w:rsidR="00CA647D" w:rsidRPr="00CA647D" w:rsidRDefault="00CA647D" w:rsidP="00CA647D">
            <w:pPr>
              <w:pStyle w:val="ae"/>
              <w:rPr>
                <w:lang w:val="en-US"/>
              </w:rPr>
            </w:pPr>
            <w:r w:rsidRPr="00CA647D">
              <w:rPr>
                <w:lang w:val="en-US"/>
              </w:rPr>
              <w:t xml:space="preserve">            &lt;configuration&gt;&lt;/configuration&gt;</w:t>
            </w:r>
          </w:p>
          <w:p w14:paraId="69A416E4" w14:textId="77777777" w:rsidR="00CA647D" w:rsidRPr="00CA647D" w:rsidRDefault="00CA647D" w:rsidP="00CA647D">
            <w:pPr>
              <w:pStyle w:val="ae"/>
              <w:rPr>
                <w:lang w:val="en-US"/>
              </w:rPr>
            </w:pPr>
            <w:r w:rsidRPr="00CA647D">
              <w:rPr>
                <w:lang w:val="en-US"/>
              </w:rPr>
              <w:t xml:space="preserve">          &lt;/server&gt;</w:t>
            </w:r>
          </w:p>
          <w:p w14:paraId="570F2343" w14:textId="77777777" w:rsidR="00CA647D" w:rsidRPr="00CA647D" w:rsidRDefault="00CA647D" w:rsidP="00CA647D">
            <w:pPr>
              <w:pStyle w:val="ae"/>
              <w:rPr>
                <w:lang w:val="en-US"/>
              </w:rPr>
            </w:pPr>
            <w:r w:rsidRPr="00CA647D">
              <w:rPr>
                <w:lang w:val="en-US"/>
              </w:rPr>
              <w:t xml:space="preserve">        &lt;/servers&gt;</w:t>
            </w:r>
          </w:p>
          <w:p w14:paraId="7AC89388" w14:textId="77777777" w:rsidR="00CA647D" w:rsidRPr="00CA647D" w:rsidRDefault="00CA647D" w:rsidP="00CA647D">
            <w:pPr>
              <w:pStyle w:val="ae"/>
              <w:rPr>
                <w:lang w:val="en-US"/>
              </w:rPr>
            </w:pPr>
            <w:r w:rsidRPr="00CA647D">
              <w:rPr>
                <w:lang w:val="en-US"/>
              </w:rPr>
              <w:t xml:space="preserve">      &lt;/settings&gt;</w:t>
            </w:r>
          </w:p>
          <w:p w14:paraId="7BD0D292" w14:textId="77777777" w:rsidR="00CA647D" w:rsidRPr="00CA647D" w:rsidRDefault="00CA647D" w:rsidP="00CA647D">
            <w:pPr>
              <w:pStyle w:val="ae"/>
              <w:rPr>
                <w:lang w:val="en-US"/>
              </w:rPr>
            </w:pPr>
            <w:r w:rsidRPr="00CA647D">
              <w:rPr>
                <w:lang w:val="en-US"/>
              </w:rPr>
              <w:t xml:space="preserve">      EOF</w:t>
            </w:r>
          </w:p>
          <w:p w14:paraId="152B2925" w14:textId="77777777" w:rsidR="00CA647D" w:rsidRPr="00CA647D" w:rsidRDefault="00CA647D" w:rsidP="00CA647D">
            <w:pPr>
              <w:pStyle w:val="ae"/>
              <w:rPr>
                <w:lang w:val="en-US"/>
              </w:rPr>
            </w:pPr>
            <w:r w:rsidRPr="00CA647D">
              <w:rPr>
                <w:lang w:val="en-US"/>
              </w:rPr>
              <w:t xml:space="preserve">  script:</w:t>
            </w:r>
          </w:p>
          <w:p w14:paraId="33D63EE4" w14:textId="77777777" w:rsidR="00CA647D" w:rsidRPr="00CA647D" w:rsidRDefault="00CA647D" w:rsidP="00CA647D">
            <w:pPr>
              <w:pStyle w:val="ae"/>
              <w:rPr>
                <w:lang w:val="en-US"/>
              </w:rPr>
            </w:pPr>
            <w:r w:rsidRPr="00CA647D">
              <w:rPr>
                <w:lang w:val="en-US"/>
              </w:rPr>
              <w:t xml:space="preserve">    - </w:t>
            </w:r>
            <w:proofErr w:type="spellStart"/>
            <w:r w:rsidRPr="00CA647D">
              <w:rPr>
                <w:lang w:val="en-US"/>
              </w:rPr>
              <w:t>mvn</w:t>
            </w:r>
            <w:proofErr w:type="spellEnd"/>
            <w:r w:rsidRPr="00CA647D">
              <w:rPr>
                <w:lang w:val="en-US"/>
              </w:rPr>
              <w:t xml:space="preserve"> $MAVEN_CLI_OPTS install </w:t>
            </w:r>
            <w:proofErr w:type="spellStart"/>
            <w:proofErr w:type="gramStart"/>
            <w:r w:rsidRPr="00CA647D">
              <w:rPr>
                <w:lang w:val="en-US"/>
              </w:rPr>
              <w:t>jib:build</w:t>
            </w:r>
            <w:proofErr w:type="spellEnd"/>
            <w:proofErr w:type="gramEnd"/>
            <w:r w:rsidRPr="00CA647D">
              <w:rPr>
                <w:lang w:val="en-US"/>
              </w:rPr>
              <w:t xml:space="preserve"> -Ddocker.registry.url=$DOCKER_REGISTRY -</w:t>
            </w:r>
            <w:proofErr w:type="spellStart"/>
            <w:r w:rsidRPr="00CA647D">
              <w:rPr>
                <w:lang w:val="en-US"/>
              </w:rPr>
              <w:t>Ddocker.registry.path</w:t>
            </w:r>
            <w:proofErr w:type="spellEnd"/>
            <w:r w:rsidRPr="00CA647D">
              <w:rPr>
                <w:lang w:val="en-US"/>
              </w:rPr>
              <w:t>=user-service:$CI_COMMIT_SHORT_SHA -</w:t>
            </w:r>
            <w:proofErr w:type="spellStart"/>
            <w:r w:rsidRPr="00CA647D">
              <w:rPr>
                <w:lang w:val="en-US"/>
              </w:rPr>
              <w:t>Ddocker.registry.username</w:t>
            </w:r>
            <w:proofErr w:type="spellEnd"/>
            <w:r w:rsidRPr="00CA647D">
              <w:rPr>
                <w:lang w:val="en-US"/>
              </w:rPr>
              <w:t>=ci-cd -</w:t>
            </w:r>
            <w:proofErr w:type="spellStart"/>
            <w:r w:rsidRPr="00CA647D">
              <w:rPr>
                <w:lang w:val="en-US"/>
              </w:rPr>
              <w:t>Ddocker.registry.password</w:t>
            </w:r>
            <w:proofErr w:type="spellEnd"/>
            <w:r w:rsidRPr="00CA647D">
              <w:rPr>
                <w:lang w:val="en-US"/>
              </w:rPr>
              <w:t>=$REGISTRY_PASS</w:t>
            </w:r>
          </w:p>
          <w:p w14:paraId="3D37917C" w14:textId="77777777" w:rsidR="00CA647D" w:rsidRPr="00CA647D" w:rsidRDefault="00CA647D" w:rsidP="00CA647D">
            <w:pPr>
              <w:pStyle w:val="ae"/>
              <w:rPr>
                <w:lang w:val="en-US"/>
              </w:rPr>
            </w:pPr>
            <w:r w:rsidRPr="00CA647D">
              <w:rPr>
                <w:lang w:val="en-US"/>
              </w:rPr>
              <w:t xml:space="preserve">    - echo "BUILDED_ENVIRONMENT=beta" &gt; </w:t>
            </w:r>
            <w:proofErr w:type="spellStart"/>
            <w:r w:rsidRPr="00CA647D">
              <w:rPr>
                <w:lang w:val="en-US"/>
              </w:rPr>
              <w:t>build_variables.env</w:t>
            </w:r>
            <w:proofErr w:type="spellEnd"/>
          </w:p>
          <w:p w14:paraId="17D52807" w14:textId="77777777" w:rsidR="00CA647D" w:rsidRPr="00CA647D" w:rsidRDefault="00CA647D" w:rsidP="00CA647D">
            <w:pPr>
              <w:pStyle w:val="ae"/>
              <w:rPr>
                <w:lang w:val="en-US"/>
              </w:rPr>
            </w:pPr>
            <w:r w:rsidRPr="00CA647D">
              <w:rPr>
                <w:lang w:val="en-US"/>
              </w:rPr>
              <w:t xml:space="preserve">  artifacts:</w:t>
            </w:r>
          </w:p>
          <w:p w14:paraId="676D502F" w14:textId="77777777" w:rsidR="00CA647D" w:rsidRPr="00CA647D" w:rsidRDefault="00CA647D" w:rsidP="00CA647D">
            <w:pPr>
              <w:pStyle w:val="ae"/>
              <w:rPr>
                <w:lang w:val="en-US"/>
              </w:rPr>
            </w:pPr>
            <w:r w:rsidRPr="00CA647D">
              <w:rPr>
                <w:lang w:val="en-US"/>
              </w:rPr>
              <w:t xml:space="preserve">    reports:</w:t>
            </w:r>
          </w:p>
          <w:p w14:paraId="67AA0B64" w14:textId="77777777" w:rsidR="00CA647D" w:rsidRPr="00CA647D" w:rsidRDefault="00CA647D" w:rsidP="00CA647D">
            <w:pPr>
              <w:pStyle w:val="ae"/>
              <w:rPr>
                <w:lang w:val="en-US"/>
              </w:rPr>
            </w:pPr>
            <w:r w:rsidRPr="00CA647D">
              <w:rPr>
                <w:lang w:val="en-US"/>
              </w:rPr>
              <w:t xml:space="preserve">      </w:t>
            </w:r>
            <w:proofErr w:type="spellStart"/>
            <w:r w:rsidRPr="00CA647D">
              <w:rPr>
                <w:lang w:val="en-US"/>
              </w:rPr>
              <w:t>dotenv</w:t>
            </w:r>
            <w:proofErr w:type="spellEnd"/>
            <w:r w:rsidRPr="00CA647D">
              <w:rPr>
                <w:lang w:val="en-US"/>
              </w:rPr>
              <w:t xml:space="preserve">: </w:t>
            </w:r>
            <w:proofErr w:type="spellStart"/>
            <w:r w:rsidRPr="00CA647D">
              <w:rPr>
                <w:lang w:val="en-US"/>
              </w:rPr>
              <w:t>build_variables.env</w:t>
            </w:r>
            <w:proofErr w:type="spellEnd"/>
          </w:p>
          <w:p w14:paraId="0183DFE3" w14:textId="77777777" w:rsidR="00CA647D" w:rsidRPr="00CA647D" w:rsidRDefault="00CA647D" w:rsidP="00CA647D">
            <w:pPr>
              <w:pStyle w:val="ae"/>
              <w:rPr>
                <w:lang w:val="en-US"/>
              </w:rPr>
            </w:pPr>
            <w:r w:rsidRPr="00CA647D">
              <w:rPr>
                <w:lang w:val="en-US"/>
              </w:rPr>
              <w:t xml:space="preserve">    </w:t>
            </w:r>
            <w:proofErr w:type="spellStart"/>
            <w:r w:rsidRPr="00CA647D">
              <w:rPr>
                <w:lang w:val="en-US"/>
              </w:rPr>
              <w:t>expire_in</w:t>
            </w:r>
            <w:proofErr w:type="spellEnd"/>
            <w:r w:rsidRPr="00CA647D">
              <w:rPr>
                <w:lang w:val="en-US"/>
              </w:rPr>
              <w:t>: 1 hour</w:t>
            </w:r>
          </w:p>
          <w:p w14:paraId="3B30B1CD" w14:textId="77777777" w:rsidR="00CA647D" w:rsidRPr="00CA647D" w:rsidRDefault="00CA647D" w:rsidP="00CA647D">
            <w:pPr>
              <w:pStyle w:val="ae"/>
              <w:rPr>
                <w:lang w:val="en-US"/>
              </w:rPr>
            </w:pPr>
            <w:r w:rsidRPr="00CA647D">
              <w:rPr>
                <w:lang w:val="en-US"/>
              </w:rPr>
              <w:t xml:space="preserve">  only:</w:t>
            </w:r>
          </w:p>
          <w:p w14:paraId="5621D100" w14:textId="77777777" w:rsidR="00CA647D" w:rsidRPr="00CA647D" w:rsidRDefault="00CA647D" w:rsidP="00CA647D">
            <w:pPr>
              <w:pStyle w:val="ae"/>
              <w:rPr>
                <w:lang w:val="en-US"/>
              </w:rPr>
            </w:pPr>
            <w:r w:rsidRPr="00CA647D">
              <w:rPr>
                <w:lang w:val="en-US"/>
              </w:rPr>
              <w:t xml:space="preserve">    - beta</w:t>
            </w:r>
          </w:p>
          <w:p w14:paraId="6A5BD5E6" w14:textId="77777777" w:rsidR="00CA647D" w:rsidRPr="00CA647D" w:rsidRDefault="00CA647D" w:rsidP="00CA647D">
            <w:pPr>
              <w:pStyle w:val="ae"/>
              <w:rPr>
                <w:lang w:val="en-US"/>
              </w:rPr>
            </w:pPr>
          </w:p>
          <w:p w14:paraId="6029BDC8" w14:textId="77777777" w:rsidR="00CA647D" w:rsidRPr="00CA647D" w:rsidRDefault="00CA647D" w:rsidP="00CA647D">
            <w:pPr>
              <w:pStyle w:val="ae"/>
              <w:rPr>
                <w:lang w:val="en-US"/>
              </w:rPr>
            </w:pPr>
            <w:r w:rsidRPr="00CA647D">
              <w:rPr>
                <w:lang w:val="en-US"/>
              </w:rPr>
              <w:t>deploy:</w:t>
            </w:r>
          </w:p>
          <w:p w14:paraId="3C628AB5" w14:textId="77777777" w:rsidR="00CA647D" w:rsidRPr="00CA647D" w:rsidRDefault="00CA647D" w:rsidP="00CA647D">
            <w:pPr>
              <w:pStyle w:val="ae"/>
              <w:rPr>
                <w:lang w:val="en-US"/>
              </w:rPr>
            </w:pPr>
            <w:r w:rsidRPr="00CA647D">
              <w:rPr>
                <w:lang w:val="en-US"/>
              </w:rPr>
              <w:lastRenderedPageBreak/>
              <w:t xml:space="preserve">  stage: deploy</w:t>
            </w:r>
          </w:p>
          <w:p w14:paraId="2B700E8F" w14:textId="77777777" w:rsidR="00CA647D" w:rsidRPr="00CA647D" w:rsidRDefault="00CA647D" w:rsidP="00CA647D">
            <w:pPr>
              <w:pStyle w:val="ae"/>
              <w:rPr>
                <w:lang w:val="en-US"/>
              </w:rPr>
            </w:pPr>
            <w:r w:rsidRPr="00CA647D">
              <w:rPr>
                <w:lang w:val="en-US"/>
              </w:rPr>
              <w:t xml:space="preserve">  image:</w:t>
            </w:r>
          </w:p>
          <w:p w14:paraId="04EB3E66" w14:textId="77777777" w:rsidR="00CA647D" w:rsidRPr="00CA647D" w:rsidRDefault="00CA647D" w:rsidP="00CA647D">
            <w:pPr>
              <w:pStyle w:val="ae"/>
              <w:rPr>
                <w:lang w:val="en-US"/>
              </w:rPr>
            </w:pPr>
            <w:r w:rsidRPr="00CA647D">
              <w:rPr>
                <w:lang w:val="en-US"/>
              </w:rPr>
              <w:t xml:space="preserve">    #дока </w:t>
            </w:r>
            <w:proofErr w:type="spellStart"/>
            <w:r w:rsidRPr="00CA647D">
              <w:rPr>
                <w:lang w:val="en-US"/>
              </w:rPr>
              <w:t>компонентов</w:t>
            </w:r>
            <w:proofErr w:type="spellEnd"/>
            <w:r w:rsidRPr="00CA647D">
              <w:rPr>
                <w:lang w:val="en-US"/>
              </w:rPr>
              <w:t xml:space="preserve"> https://cloud.google.com/sdk/docs/downloads-docker</w:t>
            </w:r>
          </w:p>
          <w:p w14:paraId="4FC5763E" w14:textId="77777777" w:rsidR="00CA647D" w:rsidRPr="00CA647D" w:rsidRDefault="00CA647D" w:rsidP="00CA647D">
            <w:pPr>
              <w:pStyle w:val="ae"/>
              <w:rPr>
                <w:lang w:val="en-US"/>
              </w:rPr>
            </w:pPr>
            <w:r w:rsidRPr="00CA647D">
              <w:rPr>
                <w:lang w:val="en-US"/>
              </w:rPr>
              <w:t xml:space="preserve">    name: google/</w:t>
            </w:r>
            <w:proofErr w:type="spellStart"/>
            <w:r w:rsidRPr="00CA647D">
              <w:rPr>
                <w:lang w:val="en-US"/>
              </w:rPr>
              <w:t>cloud-</w:t>
            </w:r>
            <w:proofErr w:type="gramStart"/>
            <w:r w:rsidRPr="00CA647D">
              <w:rPr>
                <w:lang w:val="en-US"/>
              </w:rPr>
              <w:t>sdk:latest</w:t>
            </w:r>
            <w:proofErr w:type="spellEnd"/>
            <w:proofErr w:type="gramEnd"/>
          </w:p>
          <w:p w14:paraId="65560249" w14:textId="77777777" w:rsidR="00CA647D" w:rsidRPr="00CA647D" w:rsidRDefault="00CA647D" w:rsidP="00CA647D">
            <w:pPr>
              <w:pStyle w:val="ae"/>
              <w:rPr>
                <w:lang w:val="en-US"/>
              </w:rPr>
            </w:pPr>
            <w:r w:rsidRPr="00CA647D">
              <w:rPr>
                <w:lang w:val="en-US"/>
              </w:rPr>
              <w:t xml:space="preserve">  </w:t>
            </w:r>
            <w:proofErr w:type="spellStart"/>
            <w:r w:rsidRPr="00CA647D">
              <w:rPr>
                <w:lang w:val="en-US"/>
              </w:rPr>
              <w:t>before_script</w:t>
            </w:r>
            <w:proofErr w:type="spellEnd"/>
            <w:r w:rsidRPr="00CA647D">
              <w:rPr>
                <w:lang w:val="en-US"/>
              </w:rPr>
              <w:t>:</w:t>
            </w:r>
          </w:p>
          <w:p w14:paraId="2FA29B96" w14:textId="77777777" w:rsidR="00CA647D" w:rsidRPr="00CA647D" w:rsidRDefault="00CA647D" w:rsidP="00CA647D">
            <w:pPr>
              <w:pStyle w:val="ae"/>
              <w:rPr>
                <w:lang w:val="en-US"/>
              </w:rPr>
            </w:pPr>
            <w:r w:rsidRPr="00CA647D">
              <w:rPr>
                <w:lang w:val="en-US"/>
              </w:rPr>
              <w:t xml:space="preserve">    - apt-get update &amp;&amp; apt-get install -y curl</w:t>
            </w:r>
          </w:p>
          <w:p w14:paraId="0C37A702" w14:textId="77777777" w:rsidR="00CA647D" w:rsidRPr="00CA647D" w:rsidRDefault="00CA647D" w:rsidP="00CA647D">
            <w:pPr>
              <w:pStyle w:val="ae"/>
              <w:rPr>
                <w:lang w:val="en-US"/>
              </w:rPr>
            </w:pPr>
            <w:r w:rsidRPr="00CA647D">
              <w:rPr>
                <w:lang w:val="en-US"/>
              </w:rPr>
              <w:t xml:space="preserve">    - curl -LO https://github.com/mikefarah/yq/releases/download/v4.40.5/yq_linux_amd64</w:t>
            </w:r>
          </w:p>
          <w:p w14:paraId="4E0E9F37" w14:textId="77777777" w:rsidR="00CA647D" w:rsidRPr="00CA647D" w:rsidRDefault="00CA647D" w:rsidP="00CA647D">
            <w:pPr>
              <w:pStyle w:val="ae"/>
              <w:rPr>
                <w:lang w:val="en-US"/>
              </w:rPr>
            </w:pPr>
            <w:r w:rsidRPr="00CA647D">
              <w:rPr>
                <w:lang w:val="en-US"/>
              </w:rPr>
              <w:t xml:space="preserve">    - mv yq_linux_amd64 /</w:t>
            </w:r>
            <w:proofErr w:type="spellStart"/>
            <w:r w:rsidRPr="00CA647D">
              <w:rPr>
                <w:lang w:val="en-US"/>
              </w:rPr>
              <w:t>usr</w:t>
            </w:r>
            <w:proofErr w:type="spellEnd"/>
            <w:r w:rsidRPr="00CA647D">
              <w:rPr>
                <w:lang w:val="en-US"/>
              </w:rPr>
              <w:t>/local/bin/</w:t>
            </w:r>
            <w:proofErr w:type="spellStart"/>
            <w:r w:rsidRPr="00CA647D">
              <w:rPr>
                <w:lang w:val="en-US"/>
              </w:rPr>
              <w:t>yq</w:t>
            </w:r>
            <w:proofErr w:type="spellEnd"/>
          </w:p>
          <w:p w14:paraId="21FED042" w14:textId="77777777" w:rsidR="00CA647D" w:rsidRPr="00CA647D" w:rsidRDefault="00CA647D" w:rsidP="00CA647D">
            <w:pPr>
              <w:pStyle w:val="ae"/>
              <w:rPr>
                <w:lang w:val="en-US"/>
              </w:rPr>
            </w:pPr>
            <w:r w:rsidRPr="00CA647D">
              <w:rPr>
                <w:lang w:val="en-US"/>
              </w:rPr>
              <w:t xml:space="preserve">    - </w:t>
            </w:r>
            <w:proofErr w:type="spellStart"/>
            <w:r w:rsidRPr="00CA647D">
              <w:rPr>
                <w:lang w:val="en-US"/>
              </w:rPr>
              <w:t>chmod</w:t>
            </w:r>
            <w:proofErr w:type="spellEnd"/>
            <w:r w:rsidRPr="00CA647D">
              <w:rPr>
                <w:lang w:val="en-US"/>
              </w:rPr>
              <w:t xml:space="preserve"> +x /</w:t>
            </w:r>
            <w:proofErr w:type="spellStart"/>
            <w:r w:rsidRPr="00CA647D">
              <w:rPr>
                <w:lang w:val="en-US"/>
              </w:rPr>
              <w:t>usr</w:t>
            </w:r>
            <w:proofErr w:type="spellEnd"/>
            <w:r w:rsidRPr="00CA647D">
              <w:rPr>
                <w:lang w:val="en-US"/>
              </w:rPr>
              <w:t>/local/bin/</w:t>
            </w:r>
            <w:proofErr w:type="spellStart"/>
            <w:r w:rsidRPr="00CA647D">
              <w:rPr>
                <w:lang w:val="en-US"/>
              </w:rPr>
              <w:t>yq</w:t>
            </w:r>
            <w:proofErr w:type="spellEnd"/>
          </w:p>
          <w:p w14:paraId="47882E32" w14:textId="77777777" w:rsidR="00CA647D" w:rsidRPr="00CA647D" w:rsidRDefault="00CA647D" w:rsidP="00CA647D">
            <w:pPr>
              <w:pStyle w:val="ae"/>
              <w:rPr>
                <w:lang w:val="en-US"/>
              </w:rPr>
            </w:pPr>
            <w:r w:rsidRPr="00CA647D">
              <w:rPr>
                <w:lang w:val="en-US"/>
              </w:rPr>
              <w:t xml:space="preserve">    - </w:t>
            </w:r>
            <w:proofErr w:type="spellStart"/>
            <w:r w:rsidRPr="00CA647D">
              <w:rPr>
                <w:lang w:val="en-US"/>
              </w:rPr>
              <w:t>yq</w:t>
            </w:r>
            <w:proofErr w:type="spellEnd"/>
            <w:r w:rsidRPr="00CA647D">
              <w:rPr>
                <w:lang w:val="en-US"/>
              </w:rPr>
              <w:t xml:space="preserve"> --version</w:t>
            </w:r>
          </w:p>
          <w:p w14:paraId="4E61132C" w14:textId="77777777" w:rsidR="00CA647D" w:rsidRPr="00CA647D" w:rsidRDefault="00CA647D" w:rsidP="00CA647D">
            <w:pPr>
              <w:pStyle w:val="ae"/>
              <w:rPr>
                <w:lang w:val="en-US"/>
              </w:rPr>
            </w:pPr>
            <w:r w:rsidRPr="00CA647D">
              <w:rPr>
                <w:lang w:val="en-US"/>
              </w:rPr>
              <w:t xml:space="preserve">    - </w:t>
            </w:r>
            <w:proofErr w:type="spellStart"/>
            <w:r w:rsidRPr="00CA647D">
              <w:rPr>
                <w:lang w:val="en-US"/>
              </w:rPr>
              <w:t>kubectl</w:t>
            </w:r>
            <w:proofErr w:type="spellEnd"/>
            <w:r w:rsidRPr="00CA647D">
              <w:rPr>
                <w:lang w:val="en-US"/>
              </w:rPr>
              <w:t xml:space="preserve"> version --client</w:t>
            </w:r>
          </w:p>
          <w:p w14:paraId="7D29651C" w14:textId="77777777" w:rsidR="00CA647D" w:rsidRPr="00CA647D" w:rsidRDefault="00CA647D" w:rsidP="00CA647D">
            <w:pPr>
              <w:pStyle w:val="ae"/>
              <w:rPr>
                <w:lang w:val="en-US"/>
              </w:rPr>
            </w:pPr>
            <w:r w:rsidRPr="00CA647D">
              <w:rPr>
                <w:lang w:val="en-US"/>
              </w:rPr>
              <w:t xml:space="preserve">  script:</w:t>
            </w:r>
          </w:p>
          <w:p w14:paraId="3818D31E" w14:textId="77777777" w:rsidR="00CA647D" w:rsidRPr="00CA647D" w:rsidRDefault="00CA647D" w:rsidP="00CA647D">
            <w:pPr>
              <w:pStyle w:val="ae"/>
              <w:rPr>
                <w:lang w:val="en-US"/>
              </w:rPr>
            </w:pPr>
            <w:r w:rsidRPr="00CA647D">
              <w:rPr>
                <w:lang w:val="en-US"/>
              </w:rPr>
              <w:t xml:space="preserve">    - DEPLOYMENT_OUTPUT_FILE="temp_$KS_APP_NAME_deployment_</w:t>
            </w:r>
            <w:proofErr w:type="gramStart"/>
            <w:r w:rsidRPr="00CA647D">
              <w:rPr>
                <w:lang w:val="en-US"/>
              </w:rPr>
              <w:t>config.yaml</w:t>
            </w:r>
            <w:proofErr w:type="gramEnd"/>
            <w:r w:rsidRPr="00CA647D">
              <w:rPr>
                <w:lang w:val="en-US"/>
              </w:rPr>
              <w:t>"</w:t>
            </w:r>
          </w:p>
          <w:p w14:paraId="2B67E7C3" w14:textId="77777777" w:rsidR="00CA647D" w:rsidRPr="00CA647D" w:rsidRDefault="00CA647D" w:rsidP="00CA647D">
            <w:pPr>
              <w:pStyle w:val="ae"/>
              <w:rPr>
                <w:lang w:val="en-US"/>
              </w:rPr>
            </w:pPr>
            <w:r w:rsidRPr="00CA647D">
              <w:rPr>
                <w:lang w:val="en-US"/>
              </w:rPr>
              <w:t xml:space="preserve">    - </w:t>
            </w:r>
            <w:proofErr w:type="spellStart"/>
            <w:r w:rsidRPr="00CA647D">
              <w:rPr>
                <w:lang w:val="en-US"/>
              </w:rPr>
              <w:t>kubectl</w:t>
            </w:r>
            <w:proofErr w:type="spellEnd"/>
            <w:r w:rsidRPr="00CA647D">
              <w:rPr>
                <w:lang w:val="en-US"/>
              </w:rPr>
              <w:t xml:space="preserve"> config use-context $KUBE_CONTEXT</w:t>
            </w:r>
          </w:p>
          <w:p w14:paraId="4C32F0B7" w14:textId="77777777" w:rsidR="00CA647D" w:rsidRPr="00CA647D" w:rsidRDefault="00CA647D" w:rsidP="00CA647D">
            <w:pPr>
              <w:pStyle w:val="ae"/>
              <w:rPr>
                <w:lang w:val="en-US"/>
              </w:rPr>
            </w:pPr>
            <w:r w:rsidRPr="00CA647D">
              <w:rPr>
                <w:lang w:val="en-US"/>
              </w:rPr>
              <w:t xml:space="preserve">    - </w:t>
            </w:r>
            <w:proofErr w:type="spellStart"/>
            <w:r w:rsidRPr="00CA647D">
              <w:rPr>
                <w:lang w:val="en-US"/>
              </w:rPr>
              <w:t>kubectl</w:t>
            </w:r>
            <w:proofErr w:type="spellEnd"/>
            <w:r w:rsidRPr="00CA647D">
              <w:rPr>
                <w:lang w:val="en-US"/>
              </w:rPr>
              <w:t xml:space="preserve"> get deployment "$KS_APP_NAME" -o </w:t>
            </w:r>
            <w:proofErr w:type="spellStart"/>
            <w:r w:rsidRPr="00CA647D">
              <w:rPr>
                <w:lang w:val="en-US"/>
              </w:rPr>
              <w:t>yaml</w:t>
            </w:r>
            <w:proofErr w:type="spellEnd"/>
            <w:r w:rsidRPr="00CA647D">
              <w:rPr>
                <w:lang w:val="en-US"/>
              </w:rPr>
              <w:t xml:space="preserve"> -n "$BUILDED_ENVIRONMENT" &gt; "$DEPLOYMENT_OUTPUT_FILE"</w:t>
            </w:r>
          </w:p>
          <w:p w14:paraId="59498441" w14:textId="77777777" w:rsidR="00CA647D" w:rsidRPr="00CA647D" w:rsidRDefault="00CA647D" w:rsidP="00CA647D">
            <w:pPr>
              <w:pStyle w:val="ae"/>
              <w:rPr>
                <w:lang w:val="en-US"/>
              </w:rPr>
            </w:pPr>
            <w:r w:rsidRPr="00CA647D">
              <w:rPr>
                <w:lang w:val="en-US"/>
              </w:rPr>
              <w:t xml:space="preserve">    - CONTAINER_NAME=$(</w:t>
            </w:r>
            <w:proofErr w:type="spellStart"/>
            <w:r w:rsidRPr="00CA647D">
              <w:rPr>
                <w:lang w:val="en-US"/>
              </w:rPr>
              <w:t>yq</w:t>
            </w:r>
            <w:proofErr w:type="spellEnd"/>
            <w:r w:rsidRPr="00CA647D">
              <w:rPr>
                <w:lang w:val="en-US"/>
              </w:rPr>
              <w:t xml:space="preserve"> </w:t>
            </w:r>
            <w:proofErr w:type="gramStart"/>
            <w:r w:rsidRPr="00CA647D">
              <w:rPr>
                <w:lang w:val="en-US"/>
              </w:rPr>
              <w:t>'.</w:t>
            </w:r>
            <w:proofErr w:type="spellStart"/>
            <w:r w:rsidRPr="00CA647D">
              <w:rPr>
                <w:lang w:val="en-US"/>
              </w:rPr>
              <w:t>spec</w:t>
            </w:r>
            <w:proofErr w:type="gramEnd"/>
            <w:r w:rsidRPr="00CA647D">
              <w:rPr>
                <w:lang w:val="en-US"/>
              </w:rPr>
              <w:t>.template.spec.containers</w:t>
            </w:r>
            <w:proofErr w:type="spellEnd"/>
            <w:r w:rsidRPr="00CA647D">
              <w:rPr>
                <w:lang w:val="en-US"/>
              </w:rPr>
              <w:t>[0].name' "$DEPLOYMENT_OUTPUT_FILE")</w:t>
            </w:r>
          </w:p>
          <w:p w14:paraId="7463A167" w14:textId="77777777" w:rsidR="00CA647D" w:rsidRPr="00CA647D" w:rsidRDefault="00CA647D" w:rsidP="00CA647D">
            <w:pPr>
              <w:pStyle w:val="ae"/>
              <w:rPr>
                <w:lang w:val="en-US"/>
              </w:rPr>
            </w:pPr>
            <w:r w:rsidRPr="00CA647D">
              <w:rPr>
                <w:lang w:val="en-US"/>
              </w:rPr>
              <w:t xml:space="preserve">    - </w:t>
            </w:r>
            <w:proofErr w:type="spellStart"/>
            <w:r w:rsidRPr="00CA647D">
              <w:rPr>
                <w:lang w:val="en-US"/>
              </w:rPr>
              <w:t>kubectl</w:t>
            </w:r>
            <w:proofErr w:type="spellEnd"/>
            <w:r w:rsidRPr="00CA647D">
              <w:rPr>
                <w:lang w:val="en-US"/>
              </w:rPr>
              <w:t xml:space="preserve"> set image deployment/$KS_APP_NAME $CONTAINER_NAME=$DOCKER_REGISTRY/user-</w:t>
            </w:r>
            <w:proofErr w:type="gramStart"/>
            <w:r w:rsidRPr="00CA647D">
              <w:rPr>
                <w:lang w:val="en-US"/>
              </w:rPr>
              <w:t>service:$</w:t>
            </w:r>
            <w:proofErr w:type="gramEnd"/>
            <w:r w:rsidRPr="00CA647D">
              <w:rPr>
                <w:lang w:val="en-US"/>
              </w:rPr>
              <w:t>CI_COMMIT_SHORT_SHA -n $BUILDED_ENVIRONMENT</w:t>
            </w:r>
          </w:p>
          <w:p w14:paraId="2D33ECEC" w14:textId="77777777" w:rsidR="00CA647D" w:rsidRPr="00CA647D" w:rsidRDefault="00CA647D" w:rsidP="00CA647D">
            <w:pPr>
              <w:pStyle w:val="ae"/>
              <w:rPr>
                <w:lang w:val="en-US"/>
              </w:rPr>
            </w:pPr>
            <w:r w:rsidRPr="00CA647D">
              <w:rPr>
                <w:lang w:val="en-US"/>
              </w:rPr>
              <w:t xml:space="preserve">  only:</w:t>
            </w:r>
          </w:p>
          <w:p w14:paraId="3C14E0FE" w14:textId="77777777" w:rsidR="00CA647D" w:rsidRPr="00CA647D" w:rsidRDefault="00CA647D" w:rsidP="00CA647D">
            <w:pPr>
              <w:pStyle w:val="ae"/>
              <w:rPr>
                <w:lang w:val="en-US"/>
              </w:rPr>
            </w:pPr>
            <w:r w:rsidRPr="00CA647D">
              <w:rPr>
                <w:lang w:val="en-US"/>
              </w:rPr>
              <w:t xml:space="preserve">    - dev</w:t>
            </w:r>
          </w:p>
          <w:p w14:paraId="5E7BB728" w14:textId="08084027" w:rsidR="00CA647D" w:rsidRPr="000A0472" w:rsidRDefault="00CA647D" w:rsidP="00CA647D">
            <w:pPr>
              <w:pStyle w:val="ae"/>
              <w:rPr>
                <w:lang w:val="en-US"/>
              </w:rPr>
            </w:pPr>
            <w:r w:rsidRPr="00CA647D">
              <w:rPr>
                <w:lang w:val="en-US"/>
              </w:rPr>
              <w:t xml:space="preserve">    - beta</w:t>
            </w:r>
          </w:p>
        </w:tc>
      </w:tr>
    </w:tbl>
    <w:p w14:paraId="0F55CEAE" w14:textId="118DAD0D" w:rsidR="00CA647D" w:rsidRPr="00CA647D" w:rsidRDefault="00CA647D" w:rsidP="00CA647D">
      <w:pPr>
        <w:spacing w:after="160" w:line="259" w:lineRule="auto"/>
        <w:ind w:firstLine="0"/>
        <w:jc w:val="left"/>
        <w:rPr>
          <w:lang w:val="en-US"/>
        </w:rPr>
      </w:pPr>
    </w:p>
    <w:p w14:paraId="6E2E94D1" w14:textId="77777777" w:rsidR="00CA647D" w:rsidRPr="00CA647D" w:rsidRDefault="00CA647D" w:rsidP="00CA647D"/>
    <w:sectPr w:rsidR="00CA647D" w:rsidRPr="00CA647D" w:rsidSect="00C126EC">
      <w:footerReference w:type="default" r:id="rId11"/>
      <w:pgSz w:w="11906" w:h="16838"/>
      <w:pgMar w:top="1134" w:right="850" w:bottom="1134" w:left="1701" w:header="708" w:footer="708" w:gutter="0"/>
      <w:pgNumType w:start="3"/>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C42177" w14:textId="77777777" w:rsidR="00547AE6" w:rsidRDefault="00547AE6" w:rsidP="00C126EC">
      <w:pPr>
        <w:spacing w:line="240" w:lineRule="auto"/>
      </w:pPr>
      <w:r>
        <w:separator/>
      </w:r>
    </w:p>
  </w:endnote>
  <w:endnote w:type="continuationSeparator" w:id="0">
    <w:p w14:paraId="152332E9" w14:textId="77777777" w:rsidR="00547AE6" w:rsidRDefault="00547AE6" w:rsidP="00C126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80681288"/>
      <w:docPartObj>
        <w:docPartGallery w:val="Page Numbers (Bottom of Page)"/>
        <w:docPartUnique/>
      </w:docPartObj>
    </w:sdtPr>
    <w:sdtContent>
      <w:p w14:paraId="603867D3" w14:textId="77777777" w:rsidR="00C126EC" w:rsidRDefault="00C126EC">
        <w:pPr>
          <w:pStyle w:val="af2"/>
          <w:jc w:val="center"/>
        </w:pPr>
        <w:r>
          <w:fldChar w:fldCharType="begin"/>
        </w:r>
        <w:r>
          <w:instrText>PAGE   \* MERGEFORMAT</w:instrText>
        </w:r>
        <w:r>
          <w:fldChar w:fldCharType="separate"/>
        </w:r>
        <w:r w:rsidR="000E526B">
          <w:rPr>
            <w:noProof/>
          </w:rPr>
          <w:t>26</w:t>
        </w:r>
        <w:r>
          <w:fldChar w:fldCharType="end"/>
        </w:r>
      </w:p>
    </w:sdtContent>
  </w:sdt>
  <w:p w14:paraId="6EF3F060" w14:textId="77777777" w:rsidR="00C126EC" w:rsidRDefault="00C126EC">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7A8431" w14:textId="77777777" w:rsidR="00547AE6" w:rsidRDefault="00547AE6" w:rsidP="00C126EC">
      <w:pPr>
        <w:spacing w:line="240" w:lineRule="auto"/>
      </w:pPr>
      <w:r>
        <w:separator/>
      </w:r>
    </w:p>
  </w:footnote>
  <w:footnote w:type="continuationSeparator" w:id="0">
    <w:p w14:paraId="4D6478E9" w14:textId="77777777" w:rsidR="00547AE6" w:rsidRDefault="00547AE6" w:rsidP="00C126E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B5499"/>
    <w:multiLevelType w:val="multilevel"/>
    <w:tmpl w:val="7B0A8E16"/>
    <w:lvl w:ilvl="0">
      <w:start w:val="3"/>
      <w:numFmt w:val="decimal"/>
      <w:lvlText w:val="%1."/>
      <w:lvlJc w:val="left"/>
      <w:pPr>
        <w:ind w:left="1069" w:hanging="360"/>
      </w:pPr>
      <w:rPr>
        <w:rFonts w:hint="default"/>
      </w:rPr>
    </w:lvl>
    <w:lvl w:ilvl="1">
      <w:start w:val="7"/>
      <w:numFmt w:val="decimal"/>
      <w:isLgl/>
      <w:lvlText w:val="%1.%2"/>
      <w:lvlJc w:val="left"/>
      <w:pPr>
        <w:ind w:left="1189" w:hanging="48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 w15:restartNumberingAfterBreak="0">
    <w:nsid w:val="1B4428F7"/>
    <w:multiLevelType w:val="hybridMultilevel"/>
    <w:tmpl w:val="6B02BA6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2AEC4DC6"/>
    <w:multiLevelType w:val="hybridMultilevel"/>
    <w:tmpl w:val="C77C7B12"/>
    <w:lvl w:ilvl="0" w:tplc="D802741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34142101"/>
    <w:multiLevelType w:val="hybridMultilevel"/>
    <w:tmpl w:val="AD7A952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35C873E2"/>
    <w:multiLevelType w:val="hybridMultilevel"/>
    <w:tmpl w:val="D0CEF01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9286C51"/>
    <w:multiLevelType w:val="hybridMultilevel"/>
    <w:tmpl w:val="5E601C2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3F97442A"/>
    <w:multiLevelType w:val="hybridMultilevel"/>
    <w:tmpl w:val="87F65D58"/>
    <w:lvl w:ilvl="0" w:tplc="D802741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48302EEF"/>
    <w:multiLevelType w:val="hybridMultilevel"/>
    <w:tmpl w:val="645C7CBE"/>
    <w:lvl w:ilvl="0" w:tplc="D802741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53663887"/>
    <w:multiLevelType w:val="multilevel"/>
    <w:tmpl w:val="4404CBF8"/>
    <w:lvl w:ilvl="0">
      <w:start w:val="1"/>
      <w:numFmt w:val="decimal"/>
      <w:lvlText w:val="%1."/>
      <w:lvlJc w:val="left"/>
      <w:pPr>
        <w:ind w:left="1069" w:hanging="360"/>
      </w:pPr>
      <w:rPr>
        <w:rFonts w:hint="default"/>
      </w:rPr>
    </w:lvl>
    <w:lvl w:ilvl="1">
      <w:start w:val="3"/>
      <w:numFmt w:val="decimal"/>
      <w:isLgl/>
      <w:lvlText w:val="%1.%2"/>
      <w:lvlJc w:val="left"/>
      <w:pPr>
        <w:ind w:left="1189" w:hanging="48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9" w15:restartNumberingAfterBreak="0">
    <w:nsid w:val="5CE17342"/>
    <w:multiLevelType w:val="multilevel"/>
    <w:tmpl w:val="0E2C206C"/>
    <w:lvl w:ilvl="0">
      <w:start w:val="3"/>
      <w:numFmt w:val="decimal"/>
      <w:lvlText w:val="%1."/>
      <w:lvlJc w:val="left"/>
      <w:pPr>
        <w:ind w:left="1069" w:hanging="360"/>
      </w:pPr>
      <w:rPr>
        <w:rFonts w:hint="default"/>
      </w:rPr>
    </w:lvl>
    <w:lvl w:ilvl="1">
      <w:start w:val="8"/>
      <w:numFmt w:val="decimal"/>
      <w:isLgl/>
      <w:lvlText w:val="%1.%2"/>
      <w:lvlJc w:val="left"/>
      <w:pPr>
        <w:ind w:left="1189" w:hanging="48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0" w15:restartNumberingAfterBreak="0">
    <w:nsid w:val="6E3B2C79"/>
    <w:multiLevelType w:val="hybridMultilevel"/>
    <w:tmpl w:val="AEF8EFCE"/>
    <w:lvl w:ilvl="0" w:tplc="D802741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6F2C3432"/>
    <w:multiLevelType w:val="hybridMultilevel"/>
    <w:tmpl w:val="4E60331A"/>
    <w:lvl w:ilvl="0" w:tplc="D802741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7FD315EA"/>
    <w:multiLevelType w:val="hybridMultilevel"/>
    <w:tmpl w:val="AC40BE8C"/>
    <w:lvl w:ilvl="0" w:tplc="D802741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2124617363">
    <w:abstractNumId w:val="2"/>
  </w:num>
  <w:num w:numId="2" w16cid:durableId="2077361115">
    <w:abstractNumId w:val="7"/>
  </w:num>
  <w:num w:numId="3" w16cid:durableId="838427531">
    <w:abstractNumId w:val="8"/>
  </w:num>
  <w:num w:numId="4" w16cid:durableId="1785804110">
    <w:abstractNumId w:val="3"/>
  </w:num>
  <w:num w:numId="5" w16cid:durableId="1189373397">
    <w:abstractNumId w:val="11"/>
  </w:num>
  <w:num w:numId="6" w16cid:durableId="1778796243">
    <w:abstractNumId w:val="12"/>
  </w:num>
  <w:num w:numId="7" w16cid:durableId="1075203006">
    <w:abstractNumId w:val="10"/>
  </w:num>
  <w:num w:numId="8" w16cid:durableId="176820372">
    <w:abstractNumId w:val="6"/>
  </w:num>
  <w:num w:numId="9" w16cid:durableId="1050685821">
    <w:abstractNumId w:val="4"/>
  </w:num>
  <w:num w:numId="10" w16cid:durableId="296646619">
    <w:abstractNumId w:val="9"/>
  </w:num>
  <w:num w:numId="11" w16cid:durableId="648439728">
    <w:abstractNumId w:val="0"/>
  </w:num>
  <w:num w:numId="12" w16cid:durableId="1400708191">
    <w:abstractNumId w:val="1"/>
  </w:num>
  <w:num w:numId="13" w16cid:durableId="6779293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F01"/>
    <w:rsid w:val="000159BC"/>
    <w:rsid w:val="00066102"/>
    <w:rsid w:val="0007313D"/>
    <w:rsid w:val="000972F9"/>
    <w:rsid w:val="000A0472"/>
    <w:rsid w:val="000C42C9"/>
    <w:rsid w:val="000E526B"/>
    <w:rsid w:val="000F6100"/>
    <w:rsid w:val="001132CA"/>
    <w:rsid w:val="001760C8"/>
    <w:rsid w:val="001826AF"/>
    <w:rsid w:val="00197945"/>
    <w:rsid w:val="00202DAE"/>
    <w:rsid w:val="002078B7"/>
    <w:rsid w:val="0024261C"/>
    <w:rsid w:val="00276AE0"/>
    <w:rsid w:val="002B5FE3"/>
    <w:rsid w:val="002E062C"/>
    <w:rsid w:val="00304201"/>
    <w:rsid w:val="00333DBB"/>
    <w:rsid w:val="00347E0A"/>
    <w:rsid w:val="00375957"/>
    <w:rsid w:val="003D48DB"/>
    <w:rsid w:val="00422EAB"/>
    <w:rsid w:val="004468F2"/>
    <w:rsid w:val="00497842"/>
    <w:rsid w:val="004A365B"/>
    <w:rsid w:val="00504B9B"/>
    <w:rsid w:val="005204E3"/>
    <w:rsid w:val="005416CE"/>
    <w:rsid w:val="00547AE6"/>
    <w:rsid w:val="0058325C"/>
    <w:rsid w:val="005B1DB8"/>
    <w:rsid w:val="005C25F0"/>
    <w:rsid w:val="005E33AE"/>
    <w:rsid w:val="006079D0"/>
    <w:rsid w:val="006506A1"/>
    <w:rsid w:val="006C7DAF"/>
    <w:rsid w:val="00727A09"/>
    <w:rsid w:val="007A1BA0"/>
    <w:rsid w:val="007E5642"/>
    <w:rsid w:val="008946D7"/>
    <w:rsid w:val="008E096A"/>
    <w:rsid w:val="008E6D24"/>
    <w:rsid w:val="008E6EB3"/>
    <w:rsid w:val="00917CB3"/>
    <w:rsid w:val="009D10AF"/>
    <w:rsid w:val="009D561F"/>
    <w:rsid w:val="009E7E1A"/>
    <w:rsid w:val="00A05085"/>
    <w:rsid w:val="00A31DCD"/>
    <w:rsid w:val="00A330A1"/>
    <w:rsid w:val="00A56BF7"/>
    <w:rsid w:val="00A56F9B"/>
    <w:rsid w:val="00A86A2B"/>
    <w:rsid w:val="00A967BF"/>
    <w:rsid w:val="00AE5BD8"/>
    <w:rsid w:val="00B83FA8"/>
    <w:rsid w:val="00C126EC"/>
    <w:rsid w:val="00C1376E"/>
    <w:rsid w:val="00C90EB5"/>
    <w:rsid w:val="00C91A4A"/>
    <w:rsid w:val="00CA647D"/>
    <w:rsid w:val="00D135C3"/>
    <w:rsid w:val="00D956A3"/>
    <w:rsid w:val="00DB263F"/>
    <w:rsid w:val="00DE4D04"/>
    <w:rsid w:val="00DF4A40"/>
    <w:rsid w:val="00E2437E"/>
    <w:rsid w:val="00EE2554"/>
    <w:rsid w:val="00EE4D36"/>
    <w:rsid w:val="00EF01A9"/>
    <w:rsid w:val="00F94F0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5641D1"/>
  <w15:chartTrackingRefBased/>
  <w15:docId w15:val="{4A861EA7-2244-4271-9F0A-EE13DC09D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Обычный ГОСТ"/>
    <w:qFormat/>
    <w:rsid w:val="00CA647D"/>
    <w:pPr>
      <w:spacing w:after="0" w:line="360" w:lineRule="auto"/>
      <w:ind w:firstLine="709"/>
      <w:jc w:val="both"/>
    </w:pPr>
    <w:rPr>
      <w:rFonts w:ascii="Times New Roman" w:hAnsi="Times New Roman"/>
      <w:color w:val="000000" w:themeColor="text1"/>
      <w:sz w:val="28"/>
    </w:rPr>
  </w:style>
  <w:style w:type="paragraph" w:styleId="1">
    <w:name w:val="heading 1"/>
    <w:aliases w:val="Заголовок 1 ГОСТ"/>
    <w:basedOn w:val="a"/>
    <w:next w:val="a"/>
    <w:link w:val="10"/>
    <w:uiPriority w:val="9"/>
    <w:qFormat/>
    <w:rsid w:val="000F6100"/>
    <w:pPr>
      <w:keepNext/>
      <w:pageBreakBefore/>
      <w:widowControl w:val="0"/>
      <w:spacing w:after="240"/>
      <w:outlineLvl w:val="0"/>
    </w:pPr>
    <w:rPr>
      <w:rFonts w:eastAsiaTheme="majorEastAsia" w:cstheme="majorBidi"/>
      <w:b/>
      <w:caps/>
      <w:sz w:val="36"/>
      <w:szCs w:val="32"/>
    </w:rPr>
  </w:style>
  <w:style w:type="paragraph" w:styleId="2">
    <w:name w:val="heading 2"/>
    <w:aliases w:val="Заголовок 2 ГОСТ"/>
    <w:basedOn w:val="a"/>
    <w:next w:val="a"/>
    <w:link w:val="20"/>
    <w:uiPriority w:val="9"/>
    <w:unhideWhenUsed/>
    <w:qFormat/>
    <w:rsid w:val="00A31DCD"/>
    <w:pPr>
      <w:keepNext/>
      <w:keepLines/>
      <w:widowControl w:val="0"/>
      <w:spacing w:before="480" w:after="240"/>
      <w:outlineLvl w:val="1"/>
    </w:pPr>
    <w:rPr>
      <w:rFonts w:eastAsiaTheme="majorEastAsia" w:cstheme="majorBidi"/>
      <w:b/>
      <w:sz w:val="32"/>
      <w:szCs w:val="26"/>
    </w:rPr>
  </w:style>
  <w:style w:type="paragraph" w:styleId="3">
    <w:name w:val="heading 3"/>
    <w:aliases w:val="Заголовок 3 ГОСТ"/>
    <w:basedOn w:val="a"/>
    <w:next w:val="a"/>
    <w:link w:val="30"/>
    <w:uiPriority w:val="9"/>
    <w:unhideWhenUsed/>
    <w:qFormat/>
    <w:rsid w:val="00A31DCD"/>
    <w:pPr>
      <w:keepNext/>
      <w:keepLines/>
      <w:widowControl w:val="0"/>
      <w:spacing w:before="480" w:after="240"/>
      <w:outlineLvl w:val="2"/>
    </w:pPr>
    <w:rPr>
      <w:rFonts w:eastAsiaTheme="majorEastAsia" w:cstheme="majorBidi"/>
      <w:b/>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Заголовок 1 ГОСТ Знак"/>
    <w:basedOn w:val="a0"/>
    <w:link w:val="1"/>
    <w:uiPriority w:val="9"/>
    <w:rsid w:val="000F6100"/>
    <w:rPr>
      <w:rFonts w:ascii="Times New Roman" w:eastAsiaTheme="majorEastAsia" w:hAnsi="Times New Roman" w:cstheme="majorBidi"/>
      <w:b/>
      <w:caps/>
      <w:color w:val="000000" w:themeColor="text1"/>
      <w:sz w:val="36"/>
      <w:szCs w:val="32"/>
    </w:rPr>
  </w:style>
  <w:style w:type="character" w:customStyle="1" w:styleId="20">
    <w:name w:val="Заголовок 2 Знак"/>
    <w:aliases w:val="Заголовок 2 ГОСТ Знак"/>
    <w:basedOn w:val="a0"/>
    <w:link w:val="2"/>
    <w:uiPriority w:val="9"/>
    <w:rsid w:val="00A31DCD"/>
    <w:rPr>
      <w:rFonts w:ascii="Times New Roman" w:eastAsiaTheme="majorEastAsia" w:hAnsi="Times New Roman" w:cstheme="majorBidi"/>
      <w:b/>
      <w:color w:val="000000" w:themeColor="text1"/>
      <w:sz w:val="32"/>
      <w:szCs w:val="26"/>
    </w:rPr>
  </w:style>
  <w:style w:type="paragraph" w:styleId="a3">
    <w:name w:val="No Spacing"/>
    <w:uiPriority w:val="1"/>
    <w:rsid w:val="000F6100"/>
    <w:pPr>
      <w:spacing w:after="0" w:line="240" w:lineRule="auto"/>
      <w:ind w:firstLine="709"/>
      <w:jc w:val="both"/>
    </w:pPr>
    <w:rPr>
      <w:rFonts w:ascii="Times New Roman" w:hAnsi="Times New Roman"/>
      <w:color w:val="000000" w:themeColor="text1"/>
      <w:sz w:val="28"/>
    </w:rPr>
  </w:style>
  <w:style w:type="character" w:customStyle="1" w:styleId="30">
    <w:name w:val="Заголовок 3 Знак"/>
    <w:aliases w:val="Заголовок 3 ГОСТ Знак"/>
    <w:basedOn w:val="a0"/>
    <w:link w:val="3"/>
    <w:uiPriority w:val="9"/>
    <w:rsid w:val="00A31DCD"/>
    <w:rPr>
      <w:rFonts w:ascii="Times New Roman" w:eastAsiaTheme="majorEastAsia" w:hAnsi="Times New Roman" w:cstheme="majorBidi"/>
      <w:b/>
      <w:color w:val="000000" w:themeColor="text1"/>
      <w:sz w:val="28"/>
      <w:szCs w:val="24"/>
    </w:rPr>
  </w:style>
  <w:style w:type="paragraph" w:customStyle="1" w:styleId="a4">
    <w:name w:val="Надпись. Таблица"/>
    <w:next w:val="a"/>
    <w:link w:val="a5"/>
    <w:qFormat/>
    <w:rsid w:val="00A31DCD"/>
    <w:pPr>
      <w:spacing w:before="120" w:after="0" w:line="240" w:lineRule="auto"/>
    </w:pPr>
    <w:rPr>
      <w:rFonts w:ascii="Times New Roman" w:eastAsiaTheme="majorEastAsia" w:hAnsi="Times New Roman" w:cstheme="majorBidi"/>
      <w:i/>
      <w:color w:val="000000" w:themeColor="text1"/>
      <w:sz w:val="24"/>
      <w:szCs w:val="32"/>
    </w:rPr>
  </w:style>
  <w:style w:type="paragraph" w:customStyle="1" w:styleId="a6">
    <w:name w:val="Таблица. Содержимое"/>
    <w:next w:val="a"/>
    <w:link w:val="a7"/>
    <w:qFormat/>
    <w:rsid w:val="00A31DCD"/>
    <w:pPr>
      <w:spacing w:after="0" w:line="240" w:lineRule="auto"/>
      <w:jc w:val="both"/>
    </w:pPr>
    <w:rPr>
      <w:rFonts w:ascii="Times New Roman" w:eastAsiaTheme="majorEastAsia" w:hAnsi="Times New Roman" w:cstheme="majorBidi"/>
      <w:color w:val="000000" w:themeColor="text1"/>
      <w:sz w:val="24"/>
      <w:szCs w:val="32"/>
    </w:rPr>
  </w:style>
  <w:style w:type="character" w:customStyle="1" w:styleId="a5">
    <w:name w:val="Надпись. Таблица Знак"/>
    <w:basedOn w:val="10"/>
    <w:link w:val="a4"/>
    <w:rsid w:val="00A31DCD"/>
    <w:rPr>
      <w:rFonts w:ascii="Times New Roman" w:eastAsiaTheme="majorEastAsia" w:hAnsi="Times New Roman" w:cstheme="majorBidi"/>
      <w:b w:val="0"/>
      <w:i/>
      <w:caps w:val="0"/>
      <w:color w:val="000000" w:themeColor="text1"/>
      <w:sz w:val="24"/>
      <w:szCs w:val="32"/>
    </w:rPr>
  </w:style>
  <w:style w:type="paragraph" w:customStyle="1" w:styleId="a8">
    <w:name w:val="Подпись. Рисунок"/>
    <w:next w:val="a"/>
    <w:link w:val="a9"/>
    <w:qFormat/>
    <w:rsid w:val="00A31DCD"/>
    <w:pPr>
      <w:spacing w:after="120" w:line="240" w:lineRule="auto"/>
      <w:jc w:val="center"/>
    </w:pPr>
    <w:rPr>
      <w:rFonts w:ascii="Times New Roman" w:eastAsiaTheme="majorEastAsia" w:hAnsi="Times New Roman" w:cstheme="majorBidi"/>
      <w:b/>
      <w:color w:val="000000" w:themeColor="text1"/>
      <w:sz w:val="24"/>
      <w:szCs w:val="32"/>
    </w:rPr>
  </w:style>
  <w:style w:type="character" w:customStyle="1" w:styleId="a7">
    <w:name w:val="Таблица. Содержимое Знак"/>
    <w:basedOn w:val="a5"/>
    <w:link w:val="a6"/>
    <w:rsid w:val="00A31DCD"/>
    <w:rPr>
      <w:rFonts w:ascii="Times New Roman" w:eastAsiaTheme="majorEastAsia" w:hAnsi="Times New Roman" w:cstheme="majorBidi"/>
      <w:b w:val="0"/>
      <w:i w:val="0"/>
      <w:caps w:val="0"/>
      <w:color w:val="000000" w:themeColor="text1"/>
      <w:sz w:val="24"/>
      <w:szCs w:val="32"/>
    </w:rPr>
  </w:style>
  <w:style w:type="paragraph" w:styleId="aa">
    <w:name w:val="List Paragraph"/>
    <w:basedOn w:val="a"/>
    <w:uiPriority w:val="34"/>
    <w:qFormat/>
    <w:rsid w:val="00A56BF7"/>
    <w:pPr>
      <w:ind w:left="720"/>
      <w:contextualSpacing/>
    </w:pPr>
  </w:style>
  <w:style w:type="character" w:customStyle="1" w:styleId="a9">
    <w:name w:val="Подпись. Рисунок Знак"/>
    <w:basedOn w:val="a0"/>
    <w:link w:val="a8"/>
    <w:rsid w:val="00A31DCD"/>
    <w:rPr>
      <w:rFonts w:ascii="Times New Roman" w:eastAsiaTheme="majorEastAsia" w:hAnsi="Times New Roman" w:cstheme="majorBidi"/>
      <w:b/>
      <w:color w:val="000000" w:themeColor="text1"/>
      <w:sz w:val="24"/>
      <w:szCs w:val="32"/>
    </w:rPr>
  </w:style>
  <w:style w:type="paragraph" w:styleId="ab">
    <w:name w:val="TOC Heading"/>
    <w:basedOn w:val="1"/>
    <w:next w:val="a"/>
    <w:uiPriority w:val="39"/>
    <w:unhideWhenUsed/>
    <w:qFormat/>
    <w:rsid w:val="00D135C3"/>
    <w:pPr>
      <w:keepLines/>
      <w:pageBreakBefore w:val="0"/>
      <w:widowControl/>
      <w:spacing w:before="240" w:after="0" w:line="259" w:lineRule="auto"/>
      <w:ind w:firstLine="0"/>
      <w:jc w:val="left"/>
      <w:outlineLvl w:val="9"/>
    </w:pPr>
    <w:rPr>
      <w:rFonts w:asciiTheme="majorHAnsi" w:hAnsiTheme="majorHAnsi"/>
      <w:b w:val="0"/>
      <w:caps w:val="0"/>
      <w:color w:val="2E74B5" w:themeColor="accent1" w:themeShade="BF"/>
      <w:sz w:val="32"/>
      <w:lang w:eastAsia="ru-RU"/>
    </w:rPr>
  </w:style>
  <w:style w:type="paragraph" w:styleId="11">
    <w:name w:val="toc 1"/>
    <w:basedOn w:val="a"/>
    <w:next w:val="a"/>
    <w:autoRedefine/>
    <w:uiPriority w:val="39"/>
    <w:unhideWhenUsed/>
    <w:rsid w:val="00D135C3"/>
    <w:pPr>
      <w:spacing w:after="100"/>
    </w:pPr>
  </w:style>
  <w:style w:type="character" w:styleId="ac">
    <w:name w:val="Hyperlink"/>
    <w:basedOn w:val="a0"/>
    <w:uiPriority w:val="99"/>
    <w:unhideWhenUsed/>
    <w:rsid w:val="00D135C3"/>
    <w:rPr>
      <w:color w:val="0563C1" w:themeColor="hyperlink"/>
      <w:u w:val="single"/>
    </w:rPr>
  </w:style>
  <w:style w:type="paragraph" w:styleId="21">
    <w:name w:val="toc 2"/>
    <w:basedOn w:val="a"/>
    <w:next w:val="a"/>
    <w:autoRedefine/>
    <w:uiPriority w:val="39"/>
    <w:unhideWhenUsed/>
    <w:rsid w:val="000C42C9"/>
    <w:pPr>
      <w:spacing w:after="100"/>
      <w:ind w:left="280"/>
    </w:pPr>
  </w:style>
  <w:style w:type="paragraph" w:styleId="31">
    <w:name w:val="toc 3"/>
    <w:basedOn w:val="a"/>
    <w:next w:val="a"/>
    <w:autoRedefine/>
    <w:uiPriority w:val="39"/>
    <w:unhideWhenUsed/>
    <w:rsid w:val="000C42C9"/>
    <w:pPr>
      <w:spacing w:after="100"/>
      <w:ind w:left="560"/>
    </w:pPr>
  </w:style>
  <w:style w:type="table" w:styleId="ad">
    <w:name w:val="Table Grid"/>
    <w:basedOn w:val="a1"/>
    <w:uiPriority w:val="39"/>
    <w:rsid w:val="002B5F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Листинг"/>
    <w:link w:val="af"/>
    <w:qFormat/>
    <w:rsid w:val="000159BC"/>
    <w:pPr>
      <w:keepNext/>
      <w:widowControl w:val="0"/>
      <w:spacing w:after="0" w:line="240" w:lineRule="auto"/>
    </w:pPr>
    <w:rPr>
      <w:rFonts w:ascii="Courier New" w:eastAsiaTheme="majorEastAsia" w:hAnsi="Courier New" w:cstheme="majorBidi"/>
      <w:color w:val="000000" w:themeColor="text1"/>
      <w:sz w:val="20"/>
      <w:szCs w:val="32"/>
    </w:rPr>
  </w:style>
  <w:style w:type="character" w:customStyle="1" w:styleId="af">
    <w:name w:val="Листинг Знак"/>
    <w:basedOn w:val="a5"/>
    <w:link w:val="ae"/>
    <w:rsid w:val="000159BC"/>
    <w:rPr>
      <w:rFonts w:ascii="Courier New" w:eastAsiaTheme="majorEastAsia" w:hAnsi="Courier New" w:cstheme="majorBidi"/>
      <w:b w:val="0"/>
      <w:i w:val="0"/>
      <w:caps w:val="0"/>
      <w:color w:val="000000" w:themeColor="text1"/>
      <w:sz w:val="20"/>
      <w:szCs w:val="32"/>
    </w:rPr>
  </w:style>
  <w:style w:type="paragraph" w:styleId="af0">
    <w:name w:val="header"/>
    <w:basedOn w:val="a"/>
    <w:link w:val="af1"/>
    <w:uiPriority w:val="99"/>
    <w:unhideWhenUsed/>
    <w:rsid w:val="00C126EC"/>
    <w:pPr>
      <w:tabs>
        <w:tab w:val="center" w:pos="4677"/>
        <w:tab w:val="right" w:pos="9355"/>
      </w:tabs>
      <w:spacing w:line="240" w:lineRule="auto"/>
    </w:pPr>
  </w:style>
  <w:style w:type="character" w:customStyle="1" w:styleId="af1">
    <w:name w:val="Верхний колонтитул Знак"/>
    <w:basedOn w:val="a0"/>
    <w:link w:val="af0"/>
    <w:uiPriority w:val="99"/>
    <w:rsid w:val="00C126EC"/>
    <w:rPr>
      <w:rFonts w:ascii="Times New Roman" w:hAnsi="Times New Roman"/>
      <w:color w:val="000000" w:themeColor="text1"/>
      <w:sz w:val="28"/>
    </w:rPr>
  </w:style>
  <w:style w:type="paragraph" w:styleId="af2">
    <w:name w:val="footer"/>
    <w:basedOn w:val="a"/>
    <w:link w:val="af3"/>
    <w:uiPriority w:val="99"/>
    <w:unhideWhenUsed/>
    <w:rsid w:val="00C126EC"/>
    <w:pPr>
      <w:tabs>
        <w:tab w:val="center" w:pos="4677"/>
        <w:tab w:val="right" w:pos="9355"/>
      </w:tabs>
      <w:spacing w:line="240" w:lineRule="auto"/>
    </w:pPr>
  </w:style>
  <w:style w:type="character" w:customStyle="1" w:styleId="af3">
    <w:name w:val="Нижний колонтитул Знак"/>
    <w:basedOn w:val="a0"/>
    <w:link w:val="af2"/>
    <w:uiPriority w:val="99"/>
    <w:rsid w:val="00C126EC"/>
    <w:rPr>
      <w:rFonts w:ascii="Times New Roman" w:hAnsi="Times New Roman"/>
      <w:color w:val="000000" w:themeColor="text1"/>
      <w:sz w:val="28"/>
    </w:rPr>
  </w:style>
  <w:style w:type="paragraph" w:styleId="af4">
    <w:name w:val="caption"/>
    <w:basedOn w:val="a"/>
    <w:next w:val="a"/>
    <w:uiPriority w:val="35"/>
    <w:unhideWhenUsed/>
    <w:qFormat/>
    <w:rsid w:val="00A0508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152677">
      <w:bodyDiv w:val="1"/>
      <w:marLeft w:val="0"/>
      <w:marRight w:val="0"/>
      <w:marTop w:val="0"/>
      <w:marBottom w:val="0"/>
      <w:divBdr>
        <w:top w:val="none" w:sz="0" w:space="0" w:color="auto"/>
        <w:left w:val="none" w:sz="0" w:space="0" w:color="auto"/>
        <w:bottom w:val="none" w:sz="0" w:space="0" w:color="auto"/>
        <w:right w:val="none" w:sz="0" w:space="0" w:color="auto"/>
      </w:divBdr>
    </w:div>
    <w:div w:id="301883033">
      <w:bodyDiv w:val="1"/>
      <w:marLeft w:val="0"/>
      <w:marRight w:val="0"/>
      <w:marTop w:val="0"/>
      <w:marBottom w:val="0"/>
      <w:divBdr>
        <w:top w:val="none" w:sz="0" w:space="0" w:color="auto"/>
        <w:left w:val="none" w:sz="0" w:space="0" w:color="auto"/>
        <w:bottom w:val="none" w:sz="0" w:space="0" w:color="auto"/>
        <w:right w:val="none" w:sz="0" w:space="0" w:color="auto"/>
      </w:divBdr>
    </w:div>
    <w:div w:id="570432188">
      <w:bodyDiv w:val="1"/>
      <w:marLeft w:val="0"/>
      <w:marRight w:val="0"/>
      <w:marTop w:val="0"/>
      <w:marBottom w:val="0"/>
      <w:divBdr>
        <w:top w:val="none" w:sz="0" w:space="0" w:color="auto"/>
        <w:left w:val="none" w:sz="0" w:space="0" w:color="auto"/>
        <w:bottom w:val="none" w:sz="0" w:space="0" w:color="auto"/>
        <w:right w:val="none" w:sz="0" w:space="0" w:color="auto"/>
      </w:divBdr>
    </w:div>
    <w:div w:id="634529283">
      <w:bodyDiv w:val="1"/>
      <w:marLeft w:val="0"/>
      <w:marRight w:val="0"/>
      <w:marTop w:val="0"/>
      <w:marBottom w:val="0"/>
      <w:divBdr>
        <w:top w:val="none" w:sz="0" w:space="0" w:color="auto"/>
        <w:left w:val="none" w:sz="0" w:space="0" w:color="auto"/>
        <w:bottom w:val="none" w:sz="0" w:space="0" w:color="auto"/>
        <w:right w:val="none" w:sz="0" w:space="0" w:color="auto"/>
      </w:divBdr>
    </w:div>
    <w:div w:id="1129474337">
      <w:bodyDiv w:val="1"/>
      <w:marLeft w:val="0"/>
      <w:marRight w:val="0"/>
      <w:marTop w:val="0"/>
      <w:marBottom w:val="0"/>
      <w:divBdr>
        <w:top w:val="none" w:sz="0" w:space="0" w:color="auto"/>
        <w:left w:val="none" w:sz="0" w:space="0" w:color="auto"/>
        <w:bottom w:val="none" w:sz="0" w:space="0" w:color="auto"/>
        <w:right w:val="none" w:sz="0" w:space="0" w:color="auto"/>
      </w:divBdr>
    </w:div>
    <w:div w:id="1152482901">
      <w:bodyDiv w:val="1"/>
      <w:marLeft w:val="0"/>
      <w:marRight w:val="0"/>
      <w:marTop w:val="0"/>
      <w:marBottom w:val="0"/>
      <w:divBdr>
        <w:top w:val="none" w:sz="0" w:space="0" w:color="auto"/>
        <w:left w:val="none" w:sz="0" w:space="0" w:color="auto"/>
        <w:bottom w:val="none" w:sz="0" w:space="0" w:color="auto"/>
        <w:right w:val="none" w:sz="0" w:space="0" w:color="auto"/>
      </w:divBdr>
    </w:div>
    <w:div w:id="1153257933">
      <w:bodyDiv w:val="1"/>
      <w:marLeft w:val="0"/>
      <w:marRight w:val="0"/>
      <w:marTop w:val="0"/>
      <w:marBottom w:val="0"/>
      <w:divBdr>
        <w:top w:val="none" w:sz="0" w:space="0" w:color="auto"/>
        <w:left w:val="none" w:sz="0" w:space="0" w:color="auto"/>
        <w:bottom w:val="none" w:sz="0" w:space="0" w:color="auto"/>
        <w:right w:val="none" w:sz="0" w:space="0" w:color="auto"/>
      </w:divBdr>
    </w:div>
    <w:div w:id="1517576986">
      <w:bodyDiv w:val="1"/>
      <w:marLeft w:val="0"/>
      <w:marRight w:val="0"/>
      <w:marTop w:val="0"/>
      <w:marBottom w:val="0"/>
      <w:divBdr>
        <w:top w:val="none" w:sz="0" w:space="0" w:color="auto"/>
        <w:left w:val="none" w:sz="0" w:space="0" w:color="auto"/>
        <w:bottom w:val="none" w:sz="0" w:space="0" w:color="auto"/>
        <w:right w:val="none" w:sz="0" w:space="0" w:color="auto"/>
      </w:divBdr>
    </w:div>
    <w:div w:id="1595896876">
      <w:bodyDiv w:val="1"/>
      <w:marLeft w:val="0"/>
      <w:marRight w:val="0"/>
      <w:marTop w:val="0"/>
      <w:marBottom w:val="0"/>
      <w:divBdr>
        <w:top w:val="none" w:sz="0" w:space="0" w:color="auto"/>
        <w:left w:val="none" w:sz="0" w:space="0" w:color="auto"/>
        <w:bottom w:val="none" w:sz="0" w:space="0" w:color="auto"/>
        <w:right w:val="none" w:sz="0" w:space="0" w:color="auto"/>
      </w:divBdr>
    </w:div>
    <w:div w:id="1616251070">
      <w:bodyDiv w:val="1"/>
      <w:marLeft w:val="0"/>
      <w:marRight w:val="0"/>
      <w:marTop w:val="0"/>
      <w:marBottom w:val="0"/>
      <w:divBdr>
        <w:top w:val="none" w:sz="0" w:space="0" w:color="auto"/>
        <w:left w:val="none" w:sz="0" w:space="0" w:color="auto"/>
        <w:bottom w:val="none" w:sz="0" w:space="0" w:color="auto"/>
        <w:right w:val="none" w:sz="0" w:space="0" w:color="auto"/>
      </w:divBdr>
    </w:div>
    <w:div w:id="1918662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AB8EF3-1E50-4F62-830E-9756F8D00E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1837</TotalTime>
  <Pages>92</Pages>
  <Words>21441</Words>
  <Characters>122214</Characters>
  <Application>Microsoft Office Word</Application>
  <DocSecurity>0</DocSecurity>
  <Lines>1018</Lines>
  <Paragraphs>286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143369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Inspy Иван</dc:creator>
  <cp:keywords/>
  <dc:description/>
  <cp:lastModifiedBy>Александр журавлёв</cp:lastModifiedBy>
  <cp:revision>14</cp:revision>
  <dcterms:created xsi:type="dcterms:W3CDTF">2026-04-14T12:37:00Z</dcterms:created>
  <dcterms:modified xsi:type="dcterms:W3CDTF">2026-04-18T20:32:00Z</dcterms:modified>
</cp:coreProperties>
</file>