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613" w:type="dxa"/>
        <w:tblInd w:w="162" w:type="dxa"/>
        <w:tblLayout w:type="fixed"/>
        <w:tblLook w:val="01E0" w:firstRow="1" w:lastRow="1" w:firstColumn="1" w:lastColumn="1" w:noHBand="0" w:noVBand="0"/>
      </w:tblPr>
      <w:tblGrid>
        <w:gridCol w:w="9613"/>
      </w:tblGrid>
      <w:tr w:rsidR="0014450F" w:rsidRPr="00AB3E50" w14:paraId="34B05231" w14:textId="77777777" w:rsidTr="0014450F">
        <w:trPr>
          <w:trHeight w:val="1590"/>
        </w:trPr>
        <w:tc>
          <w:tcPr>
            <w:tcW w:w="9613" w:type="dxa"/>
          </w:tcPr>
          <w:p w14:paraId="7A76A54C" w14:textId="77777777" w:rsidR="0014450F" w:rsidRPr="00AB3E50" w:rsidRDefault="0014450F" w:rsidP="00AC796B">
            <w:pPr>
              <w:ind w:left="4100"/>
              <w:rPr>
                <w:rFonts w:ascii="Times New Roman" w:eastAsia="Times New Roman" w:hAnsi="Times New Roman" w:cs="Times New Roman"/>
                <w:sz w:val="20"/>
              </w:rPr>
            </w:pPr>
            <w:r w:rsidRPr="00AB3E50">
              <w:rPr>
                <w:rFonts w:ascii="Times New Roman" w:eastAsia="Times New Roman" w:hAnsi="Times New Roman" w:cs="Times New Roman"/>
                <w:noProof/>
                <w:sz w:val="20"/>
              </w:rPr>
              <w:drawing>
                <wp:inline distT="0" distB="0" distL="0" distR="0" wp14:anchorId="6131CD35" wp14:editId="4E9A59F9">
                  <wp:extent cx="878737" cy="99526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50F" w:rsidRPr="00AB3E50" w14:paraId="26743A04" w14:textId="77777777" w:rsidTr="0014450F">
        <w:trPr>
          <w:trHeight w:val="273"/>
        </w:trPr>
        <w:tc>
          <w:tcPr>
            <w:tcW w:w="9613" w:type="dxa"/>
          </w:tcPr>
          <w:p w14:paraId="6B4DE5C2" w14:textId="77777777" w:rsidR="0014450F" w:rsidRPr="00AB3E50" w:rsidRDefault="0014450F" w:rsidP="00AC796B">
            <w:pPr>
              <w:spacing w:line="254" w:lineRule="exact"/>
              <w:ind w:left="782" w:right="782"/>
              <w:jc w:val="center"/>
              <w:rPr>
                <w:rFonts w:ascii="Times New Roman" w:eastAsia="Times New Roman" w:hAnsi="Times New Roman" w:cs="Times New Roman"/>
              </w:rPr>
            </w:pPr>
            <w:r w:rsidRPr="00AB3E50">
              <w:rPr>
                <w:rFonts w:ascii="Times New Roman" w:eastAsia="Times New Roman" w:hAnsi="Times New Roman" w:cs="Times New Roman"/>
              </w:rPr>
              <w:t>МИНОБРНАУКИ</w:t>
            </w:r>
            <w:r w:rsidRPr="00AB3E50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</w:rPr>
              <w:t>РОССИИ</w:t>
            </w:r>
          </w:p>
        </w:tc>
      </w:tr>
      <w:tr w:rsidR="0014450F" w:rsidRPr="00AB3E50" w14:paraId="18C6AB8F" w14:textId="77777777" w:rsidTr="0014450F">
        <w:trPr>
          <w:trHeight w:val="1379"/>
        </w:trPr>
        <w:tc>
          <w:tcPr>
            <w:tcW w:w="9613" w:type="dxa"/>
            <w:tcBorders>
              <w:bottom w:val="single" w:sz="12" w:space="0" w:color="000000"/>
            </w:tcBorders>
          </w:tcPr>
          <w:p w14:paraId="53E26CB7" w14:textId="77777777" w:rsidR="0014450F" w:rsidRPr="00AB3E50" w:rsidRDefault="0014450F" w:rsidP="00AC796B">
            <w:pPr>
              <w:ind w:left="783" w:right="781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Федеральное</w:t>
            </w:r>
            <w:r w:rsidRPr="00AB3E50">
              <w:rPr>
                <w:rFonts w:ascii="Times New Roman" w:eastAsia="Times New Roman" w:hAnsi="Times New Roman" w:cs="Times New Roman"/>
                <w:spacing w:val="-1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государственное</w:t>
            </w:r>
            <w:r w:rsidRPr="00AB3E50">
              <w:rPr>
                <w:rFonts w:ascii="Times New Roman" w:eastAsia="Times New Roman" w:hAnsi="Times New Roman" w:cs="Times New Roman"/>
                <w:spacing w:val="-13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бюджетное</w:t>
            </w:r>
            <w:r w:rsidRPr="00AB3E50">
              <w:rPr>
                <w:rFonts w:ascii="Times New Roman" w:eastAsia="Times New Roman" w:hAnsi="Times New Roman" w:cs="Times New Roman"/>
                <w:spacing w:val="-11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образовательное</w:t>
            </w:r>
            <w:r w:rsidRPr="00AB3E50">
              <w:rPr>
                <w:rFonts w:ascii="Times New Roman" w:eastAsia="Times New Roman" w:hAnsi="Times New Roman" w:cs="Times New Roman"/>
                <w:spacing w:val="-8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учреждение </w:t>
            </w:r>
            <w:r w:rsidRPr="00AB3E50">
              <w:rPr>
                <w:rFonts w:ascii="Times New Roman" w:eastAsia="Times New Roman" w:hAnsi="Times New Roman" w:cs="Times New Roman"/>
                <w:lang w:val="ru-RU"/>
              </w:rPr>
              <w:t>высшего образования</w:t>
            </w:r>
          </w:p>
          <w:p w14:paraId="30718A57" w14:textId="77777777" w:rsidR="0014450F" w:rsidRPr="00AB3E50" w:rsidRDefault="0014450F" w:rsidP="00AC796B">
            <w:pPr>
              <w:spacing w:line="276" w:lineRule="exact"/>
              <w:ind w:left="786" w:right="781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«МИРЭА</w:t>
            </w:r>
            <w:r w:rsidRPr="00AB3E50">
              <w:rPr>
                <w:rFonts w:ascii="Times New Roman" w:eastAsia="Times New Roman" w:hAnsi="Times New Roman" w:cs="Times New Roman"/>
                <w:b/>
                <w:spacing w:val="-14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–</w:t>
            </w:r>
            <w:r w:rsidRPr="00AB3E50">
              <w:rPr>
                <w:rFonts w:ascii="Times New Roman" w:eastAsia="Times New Roman" w:hAnsi="Times New Roman" w:cs="Times New Roman"/>
                <w:b/>
                <w:spacing w:val="-14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Российский</w:t>
            </w:r>
            <w:r w:rsidRPr="00AB3E50">
              <w:rPr>
                <w:rFonts w:ascii="Times New Roman" w:eastAsia="Times New Roman" w:hAnsi="Times New Roman" w:cs="Times New Roman"/>
                <w:b/>
                <w:spacing w:val="-13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технологический</w:t>
            </w:r>
            <w:r w:rsidRPr="00AB3E50">
              <w:rPr>
                <w:rFonts w:ascii="Times New Roman" w:eastAsia="Times New Roman" w:hAnsi="Times New Roman" w:cs="Times New Roman"/>
                <w:b/>
                <w:spacing w:val="-1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spacing w:val="-2"/>
                <w:lang w:val="ru-RU"/>
              </w:rPr>
              <w:t>университет»</w:t>
            </w:r>
          </w:p>
          <w:p w14:paraId="0ED4E7A0" w14:textId="77777777" w:rsidR="0014450F" w:rsidRPr="00AB3E50" w:rsidRDefault="0014450F" w:rsidP="00AC796B">
            <w:pPr>
              <w:ind w:left="785" w:right="781"/>
              <w:jc w:val="center"/>
              <w:rPr>
                <w:rFonts w:ascii="Times New Roman" w:eastAsia="Times New Roman" w:hAnsi="Times New Roman" w:cs="Times New Roman"/>
                <w:b/>
                <w:sz w:val="32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b/>
                <w:spacing w:val="-7"/>
                <w:sz w:val="32"/>
                <w:lang w:val="ru-RU"/>
              </w:rPr>
              <w:t>РТУ</w:t>
            </w:r>
            <w:r w:rsidRPr="00AB3E50">
              <w:rPr>
                <w:rFonts w:ascii="Times New Roman" w:eastAsia="Times New Roman" w:hAnsi="Times New Roman" w:cs="Times New Roman"/>
                <w:b/>
                <w:spacing w:val="-11"/>
                <w:sz w:val="3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spacing w:val="-4"/>
                <w:sz w:val="32"/>
                <w:lang w:val="ru-RU"/>
              </w:rPr>
              <w:t>МИРЭА</w:t>
            </w:r>
          </w:p>
        </w:tc>
      </w:tr>
      <w:tr w:rsidR="0014450F" w:rsidRPr="00AB3E50" w14:paraId="40E8B620" w14:textId="77777777" w:rsidTr="0014450F">
        <w:trPr>
          <w:trHeight w:val="277"/>
        </w:trPr>
        <w:tc>
          <w:tcPr>
            <w:tcW w:w="9613" w:type="dxa"/>
            <w:tcBorders>
              <w:top w:val="single" w:sz="12" w:space="0" w:color="000000"/>
            </w:tcBorders>
          </w:tcPr>
          <w:p w14:paraId="18B05CE7" w14:textId="77777777" w:rsidR="0014450F" w:rsidRPr="00AB3E50" w:rsidRDefault="0014450F" w:rsidP="00AC796B">
            <w:pPr>
              <w:spacing w:line="257" w:lineRule="exact"/>
              <w:ind w:left="782" w:right="782"/>
              <w:jc w:val="center"/>
              <w:rPr>
                <w:rFonts w:ascii="Times New Roman" w:eastAsia="Times New Roman" w:hAnsi="Times New Roman" w:cs="Times New Roman"/>
                <w:iCs/>
                <w:sz w:val="16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lang w:val="ru-RU"/>
              </w:rPr>
              <w:t>Институт</w:t>
            </w:r>
            <w:r>
              <w:rPr>
                <w:rFonts w:ascii="Times New Roman" w:eastAsia="Times New Roman" w:hAnsi="Times New Roman" w:cs="Times New Roman"/>
                <w:spacing w:val="-10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14450F" w:rsidRPr="00AB3E50" w14:paraId="1F11B2C8" w14:textId="77777777" w:rsidTr="0014450F">
        <w:trPr>
          <w:trHeight w:val="270"/>
        </w:trPr>
        <w:tc>
          <w:tcPr>
            <w:tcW w:w="9613" w:type="dxa"/>
          </w:tcPr>
          <w:p w14:paraId="3A9FC9E9" w14:textId="77777777" w:rsidR="0014450F" w:rsidRPr="00AB3E50" w:rsidRDefault="0014450F" w:rsidP="00AC796B">
            <w:pPr>
              <w:tabs>
                <w:tab w:val="left" w:pos="3084"/>
                <w:tab w:val="left" w:pos="9613"/>
              </w:tabs>
              <w:spacing w:line="251" w:lineRule="exact"/>
              <w:ind w:left="-15" w:right="-15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AB3E50">
              <w:rPr>
                <w:rFonts w:ascii="Times New Roman" w:eastAsia="Times New Roman" w:hAnsi="Times New Roman" w:cs="Times New Roman"/>
                <w:u w:val="single"/>
                <w:lang w:val="ru-RU"/>
              </w:rPr>
              <w:tab/>
            </w:r>
            <w:r w:rsidRPr="00AB3E50">
              <w:rPr>
                <w:rFonts w:ascii="Times New Roman" w:eastAsia="Times New Roman" w:hAnsi="Times New Roman" w:cs="Times New Roman"/>
                <w:u w:val="single"/>
              </w:rPr>
              <w:t>Кафедра</w:t>
            </w:r>
            <w:r>
              <w:rPr>
                <w:rFonts w:ascii="Times New Roman" w:eastAsia="Times New Roman" w:hAnsi="Times New Roman" w:cs="Times New Roman"/>
                <w:spacing w:val="-13"/>
                <w:u w:val="single"/>
                <w:lang w:val="ru-RU"/>
              </w:rPr>
              <w:t xml:space="preserve"> индустриального программирования</w:t>
            </w:r>
            <w:r w:rsidRPr="00AB3E50">
              <w:rPr>
                <w:rFonts w:ascii="Times New Roman" w:eastAsia="Times New Roman" w:hAnsi="Times New Roman" w:cs="Times New Roman"/>
                <w:i/>
                <w:sz w:val="16"/>
                <w:u w:val="single"/>
              </w:rPr>
              <w:tab/>
            </w:r>
          </w:p>
        </w:tc>
      </w:tr>
    </w:tbl>
    <w:p w14:paraId="69BA1A14" w14:textId="77777777" w:rsidR="0014450F" w:rsidRDefault="0014450F" w:rsidP="0014450F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</w:p>
    <w:p w14:paraId="19BD8C72" w14:textId="2ED132F8" w:rsidR="0014450F" w:rsidRDefault="0014450F" w:rsidP="0014450F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ыпускн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ая</w:t>
      </w:r>
      <w:r w:rsidRPr="00F1703E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квалификационн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ая</w:t>
      </w:r>
      <w:r w:rsidRPr="00F1703E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работ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</w:t>
      </w:r>
      <w:r w:rsidRPr="00F1703E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бакалавра</w:t>
      </w:r>
    </w:p>
    <w:p w14:paraId="45464860" w14:textId="745B6DBF" w:rsidR="0014450F" w:rsidRPr="0014450F" w:rsidRDefault="0014450F" w:rsidP="0014450F">
      <w:pPr>
        <w:widowControl w:val="0"/>
        <w:tabs>
          <w:tab w:val="left" w:pos="383"/>
        </w:tabs>
        <w:autoSpaceDE w:val="0"/>
        <w:autoSpaceDN w:val="0"/>
        <w:spacing w:before="278" w:line="240" w:lineRule="auto"/>
        <w:ind w:left="143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«</w:t>
      </w:r>
      <w:r w:rsidRPr="0014450F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Геймификация процесса построения программ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»</w:t>
      </w:r>
      <w:r w:rsidRPr="0014450F"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  <w:t>.</w:t>
      </w:r>
    </w:p>
    <w:p w14:paraId="0D59B375" w14:textId="77777777" w:rsidR="0014450F" w:rsidRDefault="0014450F" w:rsidP="0014450F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</w:p>
    <w:p w14:paraId="17C1BE85" w14:textId="77777777" w:rsidR="0014450F" w:rsidRPr="00F1703E" w:rsidRDefault="0014450F" w:rsidP="0014450F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TableNormal"/>
        <w:tblW w:w="0" w:type="auto"/>
        <w:tblInd w:w="316" w:type="dxa"/>
        <w:tblLayout w:type="fixed"/>
        <w:tblLook w:val="01E0" w:firstRow="1" w:lastRow="1" w:firstColumn="1" w:lastColumn="1" w:noHBand="0" w:noVBand="0"/>
      </w:tblPr>
      <w:tblGrid>
        <w:gridCol w:w="2062"/>
        <w:gridCol w:w="1621"/>
        <w:gridCol w:w="5659"/>
      </w:tblGrid>
      <w:tr w:rsidR="0014450F" w:rsidRPr="00F1703E" w14:paraId="15A6B97A" w14:textId="77777777" w:rsidTr="00AC796B">
        <w:trPr>
          <w:trHeight w:val="346"/>
        </w:trPr>
        <w:tc>
          <w:tcPr>
            <w:tcW w:w="2062" w:type="dxa"/>
          </w:tcPr>
          <w:p w14:paraId="7EB6A444" w14:textId="77777777" w:rsidR="0014450F" w:rsidRPr="00F1703E" w:rsidRDefault="0014450F" w:rsidP="00AC796B">
            <w:pPr>
              <w:spacing w:line="266" w:lineRule="exact"/>
              <w:ind w:left="50"/>
              <w:rPr>
                <w:rFonts w:ascii="Times New Roman" w:eastAsia="Times New Roman" w:hAnsi="Times New Roman" w:cs="Times New Roman"/>
              </w:rPr>
            </w:pPr>
            <w:r w:rsidRPr="00F1703E">
              <w:rPr>
                <w:rFonts w:ascii="Times New Roman" w:eastAsia="Times New Roman" w:hAnsi="Times New Roman" w:cs="Times New Roman"/>
                <w:spacing w:val="-2"/>
              </w:rPr>
              <w:t>Обучающийся</w:t>
            </w:r>
          </w:p>
        </w:tc>
        <w:tc>
          <w:tcPr>
            <w:tcW w:w="7280" w:type="dxa"/>
            <w:gridSpan w:val="2"/>
            <w:tcBorders>
              <w:bottom w:val="single" w:sz="6" w:space="0" w:color="000000"/>
            </w:tcBorders>
          </w:tcPr>
          <w:p w14:paraId="3FC8CE7F" w14:textId="77777777" w:rsidR="0014450F" w:rsidRPr="00121DD5" w:rsidRDefault="0014450F" w:rsidP="00AC796B">
            <w:pPr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 w:rsidRPr="00121DD5">
              <w:rPr>
                <w:rFonts w:ascii="Times New Roman" w:eastAsia="Times New Roman" w:hAnsi="Times New Roman" w:cs="Times New Roman"/>
                <w:lang w:val="ru-RU"/>
              </w:rPr>
              <w:t>Колпащиков Иван Михайлович</w:t>
            </w:r>
          </w:p>
        </w:tc>
      </w:tr>
      <w:tr w:rsidR="0014450F" w:rsidRPr="00F1703E" w14:paraId="5246EB2E" w14:textId="77777777" w:rsidTr="00AC796B">
        <w:trPr>
          <w:trHeight w:val="203"/>
        </w:trPr>
        <w:tc>
          <w:tcPr>
            <w:tcW w:w="2062" w:type="dxa"/>
          </w:tcPr>
          <w:p w14:paraId="382640E8" w14:textId="77777777" w:rsidR="0014450F" w:rsidRPr="00F1703E" w:rsidRDefault="0014450F" w:rsidP="00AC796B">
            <w:pPr>
              <w:rPr>
                <w:rFonts w:ascii="Times New Roman" w:eastAsia="Times New Roman" w:hAnsi="Times New Roman" w:cs="Times New Roman"/>
                <w:sz w:val="14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w14:paraId="2E94D7FA" w14:textId="77777777" w:rsidR="0014450F" w:rsidRPr="00F1703E" w:rsidRDefault="0014450F" w:rsidP="00AC796B">
            <w:pPr>
              <w:rPr>
                <w:rFonts w:ascii="Times New Roman" w:eastAsia="Times New Roman" w:hAnsi="Times New Roman" w:cs="Times New Roman"/>
                <w:sz w:val="14"/>
              </w:rPr>
            </w:pPr>
          </w:p>
        </w:tc>
        <w:tc>
          <w:tcPr>
            <w:tcW w:w="5659" w:type="dxa"/>
            <w:tcBorders>
              <w:top w:val="single" w:sz="6" w:space="0" w:color="000000"/>
            </w:tcBorders>
          </w:tcPr>
          <w:p w14:paraId="1F2E678A" w14:textId="77777777" w:rsidR="0014450F" w:rsidRPr="00F1703E" w:rsidRDefault="0014450F" w:rsidP="00AC796B">
            <w:pPr>
              <w:spacing w:line="183" w:lineRule="exact"/>
              <w:ind w:left="1232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F1703E">
              <w:rPr>
                <w:rFonts w:ascii="Times New Roman" w:eastAsia="Times New Roman" w:hAnsi="Times New Roman" w:cs="Times New Roman"/>
                <w:i/>
                <w:sz w:val="16"/>
              </w:rPr>
              <w:t>Фамилия</w:t>
            </w:r>
            <w:r w:rsidRPr="00F1703E">
              <w:rPr>
                <w:rFonts w:ascii="Times New Roman" w:eastAsia="Times New Roman" w:hAnsi="Times New Roman" w:cs="Times New Roman"/>
                <w:i/>
                <w:spacing w:val="-3"/>
                <w:sz w:val="16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i/>
                <w:sz w:val="16"/>
              </w:rPr>
              <w:t>Имя</w:t>
            </w:r>
            <w:r w:rsidRPr="00F1703E">
              <w:rPr>
                <w:rFonts w:ascii="Times New Roman" w:eastAsia="Times New Roman" w:hAnsi="Times New Roman" w:cs="Times New Roman"/>
                <w:i/>
                <w:spacing w:val="-5"/>
                <w:sz w:val="16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Отчество</w:t>
            </w:r>
          </w:p>
        </w:tc>
      </w:tr>
      <w:tr w:rsidR="0014450F" w:rsidRPr="00F1703E" w14:paraId="779CED5F" w14:textId="77777777" w:rsidTr="00AC796B">
        <w:trPr>
          <w:trHeight w:val="357"/>
        </w:trPr>
        <w:tc>
          <w:tcPr>
            <w:tcW w:w="2062" w:type="dxa"/>
          </w:tcPr>
          <w:p w14:paraId="05B91995" w14:textId="77777777" w:rsidR="0014450F" w:rsidRPr="00F1703E" w:rsidRDefault="0014450F" w:rsidP="00AC796B">
            <w:pPr>
              <w:spacing w:before="39"/>
              <w:ind w:left="50"/>
              <w:rPr>
                <w:rFonts w:ascii="Times New Roman" w:eastAsia="Times New Roman" w:hAnsi="Times New Roman" w:cs="Times New Roman"/>
              </w:rPr>
            </w:pPr>
            <w:r w:rsidRPr="00F1703E">
              <w:rPr>
                <w:rFonts w:ascii="Times New Roman" w:eastAsia="Times New Roman" w:hAnsi="Times New Roman" w:cs="Times New Roman"/>
                <w:spacing w:val="-4"/>
              </w:rPr>
              <w:t>Шифр</w:t>
            </w:r>
          </w:p>
        </w:tc>
        <w:tc>
          <w:tcPr>
            <w:tcW w:w="7280" w:type="dxa"/>
            <w:gridSpan w:val="2"/>
          </w:tcPr>
          <w:p w14:paraId="291722C0" w14:textId="77777777" w:rsidR="0014450F" w:rsidRPr="00F1703E" w:rsidRDefault="0014450F" w:rsidP="00AC796B">
            <w:pPr>
              <w:tabs>
                <w:tab w:val="left" w:pos="7328"/>
              </w:tabs>
              <w:spacing w:before="39"/>
              <w:ind w:right="-58"/>
              <w:rPr>
                <w:rFonts w:ascii="Times New Roman" w:eastAsia="Times New Roman" w:hAnsi="Times New Roman" w:cs="Times New Roman"/>
                <w:highlight w:val="yellow"/>
              </w:rPr>
            </w:pPr>
            <w:r w:rsidRPr="00121DD5">
              <w:rPr>
                <w:rFonts w:ascii="Times New Roman" w:eastAsia="Times New Roman" w:hAnsi="Times New Roman" w:cs="Times New Roman"/>
                <w:u w:val="single"/>
                <w:lang w:val="ru-RU"/>
              </w:rPr>
              <w:t>21И0495</w:t>
            </w:r>
            <w:r w:rsidRPr="00121DD5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14450F" w:rsidRPr="00F1703E" w14:paraId="0CCFA1A7" w14:textId="77777777" w:rsidTr="00AC796B">
        <w:trPr>
          <w:trHeight w:val="598"/>
        </w:trPr>
        <w:tc>
          <w:tcPr>
            <w:tcW w:w="2062" w:type="dxa"/>
          </w:tcPr>
          <w:p w14:paraId="5A4B5C9B" w14:textId="77777777" w:rsidR="0014450F" w:rsidRPr="00F1703E" w:rsidRDefault="0014450F" w:rsidP="00AC796B">
            <w:pPr>
              <w:spacing w:before="11"/>
              <w:ind w:left="50"/>
              <w:rPr>
                <w:rFonts w:ascii="Times New Roman" w:eastAsia="Times New Roman" w:hAnsi="Times New Roman" w:cs="Times New Roman"/>
              </w:rPr>
            </w:pPr>
            <w:r w:rsidRPr="00F1703E">
              <w:rPr>
                <w:rFonts w:ascii="Times New Roman" w:eastAsia="Times New Roman" w:hAnsi="Times New Roman" w:cs="Times New Roman"/>
                <w:spacing w:val="-2"/>
              </w:rPr>
              <w:t>Направление подготовки</w:t>
            </w:r>
          </w:p>
        </w:tc>
        <w:tc>
          <w:tcPr>
            <w:tcW w:w="1621" w:type="dxa"/>
          </w:tcPr>
          <w:p w14:paraId="182C9355" w14:textId="77777777" w:rsidR="0014450F" w:rsidRPr="00F1703E" w:rsidRDefault="0014450F" w:rsidP="00AC796B">
            <w:pPr>
              <w:spacing w:before="10"/>
              <w:rPr>
                <w:rFonts w:ascii="Times New Roman" w:eastAsia="Times New Roman" w:hAnsi="Times New Roman" w:cs="Times New Roman"/>
                <w:b/>
              </w:rPr>
            </w:pPr>
          </w:p>
          <w:p w14:paraId="011CE260" w14:textId="77777777" w:rsidR="0014450F" w:rsidRPr="00F1703E" w:rsidRDefault="0014450F" w:rsidP="00AC796B">
            <w:pPr>
              <w:tabs>
                <w:tab w:val="left" w:pos="1454"/>
              </w:tabs>
              <w:spacing w:before="1"/>
              <w:ind w:right="107"/>
              <w:jc w:val="center"/>
              <w:rPr>
                <w:rFonts w:ascii="Times New Roman" w:eastAsia="Times New Roman" w:hAnsi="Times New Roman" w:cs="Times New Roman"/>
              </w:rPr>
            </w:pPr>
            <w:r w:rsidRPr="00F1703E"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  <w:lang w:val="ru-RU"/>
              </w:rPr>
              <w:t>09.03.02</w:t>
            </w:r>
            <w:r w:rsidRPr="00F1703E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  <w:tc>
          <w:tcPr>
            <w:tcW w:w="5659" w:type="dxa"/>
          </w:tcPr>
          <w:p w14:paraId="4C251CB8" w14:textId="77777777" w:rsidR="0014450F" w:rsidRPr="00F1703E" w:rsidRDefault="0014450F" w:rsidP="00AC796B">
            <w:pPr>
              <w:spacing w:before="10"/>
              <w:rPr>
                <w:rFonts w:ascii="Times New Roman" w:eastAsia="Times New Roman" w:hAnsi="Times New Roman" w:cs="Times New Roman"/>
                <w:b/>
              </w:rPr>
            </w:pPr>
          </w:p>
          <w:p w14:paraId="46CBA040" w14:textId="77777777" w:rsidR="0014450F" w:rsidRPr="00F1703E" w:rsidRDefault="0014450F" w:rsidP="00AC796B">
            <w:pPr>
              <w:tabs>
                <w:tab w:val="left" w:pos="5709"/>
              </w:tabs>
              <w:spacing w:before="1"/>
              <w:ind w:left="190" w:right="-5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u w:val="single"/>
                <w:lang w:val="ru-RU"/>
              </w:rPr>
              <w:t>Информационные системы и технологии</w:t>
            </w:r>
            <w:r w:rsidRPr="00F1703E"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14450F" w:rsidRPr="00F1703E" w14:paraId="2863F006" w14:textId="77777777" w:rsidTr="00AC796B">
        <w:trPr>
          <w:trHeight w:val="232"/>
        </w:trPr>
        <w:tc>
          <w:tcPr>
            <w:tcW w:w="2062" w:type="dxa"/>
          </w:tcPr>
          <w:p w14:paraId="14793473" w14:textId="77777777" w:rsidR="0014450F" w:rsidRPr="00F1703E" w:rsidRDefault="0014450F" w:rsidP="00AC796B">
            <w:pPr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1621" w:type="dxa"/>
          </w:tcPr>
          <w:p w14:paraId="08DDDCC6" w14:textId="77777777" w:rsidR="0014450F" w:rsidRPr="00F1703E" w:rsidRDefault="0014450F" w:rsidP="00AC796B">
            <w:pPr>
              <w:spacing w:line="183" w:lineRule="exact"/>
              <w:ind w:right="160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  <w:lang w:val="ru-RU"/>
              </w:rPr>
              <w:t>код</w:t>
            </w:r>
            <w:r w:rsidRPr="00F1703E">
              <w:rPr>
                <w:rFonts w:ascii="Times New Roman" w:eastAsia="Times New Roman" w:hAnsi="Times New Roman" w:cs="Times New Roman"/>
                <w:i/>
                <w:spacing w:val="-4"/>
                <w:sz w:val="16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направления</w:t>
            </w:r>
          </w:p>
        </w:tc>
        <w:tc>
          <w:tcPr>
            <w:tcW w:w="5659" w:type="dxa"/>
          </w:tcPr>
          <w:p w14:paraId="426B45DC" w14:textId="77777777" w:rsidR="0014450F" w:rsidRPr="00F1703E" w:rsidRDefault="0014450F" w:rsidP="00AC796B">
            <w:pPr>
              <w:spacing w:line="183" w:lineRule="exact"/>
              <w:ind w:left="184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наименование</w:t>
            </w:r>
            <w:r w:rsidRPr="00F1703E">
              <w:rPr>
                <w:rFonts w:ascii="Times New Roman" w:eastAsia="Times New Roman" w:hAnsi="Times New Roman" w:cs="Times New Roman"/>
                <w:i/>
                <w:spacing w:val="13"/>
                <w:sz w:val="16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направления</w:t>
            </w:r>
          </w:p>
        </w:tc>
      </w:tr>
      <w:tr w:rsidR="0014450F" w:rsidRPr="00F1703E" w14:paraId="7BC5754C" w14:textId="77777777" w:rsidTr="00AC796B">
        <w:trPr>
          <w:trHeight w:val="361"/>
        </w:trPr>
        <w:tc>
          <w:tcPr>
            <w:tcW w:w="2062" w:type="dxa"/>
          </w:tcPr>
          <w:p w14:paraId="1CFBEDA0" w14:textId="77777777" w:rsidR="0014450F" w:rsidRPr="00F1703E" w:rsidRDefault="0014450F" w:rsidP="00AC796B">
            <w:pPr>
              <w:spacing w:before="85" w:line="256" w:lineRule="exact"/>
              <w:ind w:left="50"/>
              <w:rPr>
                <w:rFonts w:ascii="Times New Roman" w:eastAsia="Times New Roman" w:hAnsi="Times New Roman" w:cs="Times New Roman"/>
              </w:rPr>
            </w:pPr>
            <w:r w:rsidRPr="00F1703E">
              <w:rPr>
                <w:rFonts w:ascii="Times New Roman" w:eastAsia="Times New Roman" w:hAnsi="Times New Roman" w:cs="Times New Roman"/>
                <w:spacing w:val="-2"/>
              </w:rPr>
              <w:t>Группа</w:t>
            </w:r>
          </w:p>
        </w:tc>
        <w:tc>
          <w:tcPr>
            <w:tcW w:w="7280" w:type="dxa"/>
            <w:gridSpan w:val="2"/>
          </w:tcPr>
          <w:p w14:paraId="07D7C5A1" w14:textId="77777777" w:rsidR="0014450F" w:rsidRPr="00F1703E" w:rsidRDefault="0014450F" w:rsidP="00AC796B">
            <w:pPr>
              <w:tabs>
                <w:tab w:val="left" w:pos="7333"/>
              </w:tabs>
              <w:spacing w:before="85" w:line="256" w:lineRule="exact"/>
              <w:ind w:left="-1" w:right="-58"/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 w:rsidRPr="00121DD5">
              <w:rPr>
                <w:rFonts w:ascii="Times New Roman" w:eastAsia="Times New Roman" w:hAnsi="Times New Roman" w:cs="Times New Roman"/>
                <w:u w:val="single"/>
                <w:lang w:val="ru-RU"/>
              </w:rPr>
              <w:t>ЭФБО-03-22</w:t>
            </w:r>
          </w:p>
        </w:tc>
      </w:tr>
    </w:tbl>
    <w:p w14:paraId="17618783" w14:textId="77777777" w:rsidR="004B7294" w:rsidRDefault="004B7294"/>
    <w:p w14:paraId="6B98F440" w14:textId="55B04AC7" w:rsidR="0014450F" w:rsidRDefault="0014450F">
      <w:pPr>
        <w:rPr>
          <w:rFonts w:ascii="Times New Roman" w:hAnsi="Times New Roman" w:cs="Times New Roman"/>
          <w:sz w:val="28"/>
          <w:szCs w:val="28"/>
        </w:rPr>
      </w:pPr>
    </w:p>
    <w:p w14:paraId="673199E5" w14:textId="77777777" w:rsidR="0014450F" w:rsidRDefault="001445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6E9E00" w14:textId="2DB94BF5" w:rsidR="0014450F" w:rsidRPr="0014450F" w:rsidRDefault="0014450F" w:rsidP="001445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45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1C1193F" w14:textId="4CF4BD46" w:rsidR="0014450F" w:rsidRPr="0014450F" w:rsidRDefault="0014450F" w:rsidP="0014450F">
      <w:pPr>
        <w:rPr>
          <w:rFonts w:ascii="Times New Roman" w:hAnsi="Times New Roman" w:cs="Times New Roman"/>
        </w:rPr>
      </w:pPr>
      <w:r w:rsidRPr="0014450F">
        <w:rPr>
          <w:rFonts w:ascii="Times New Roman" w:hAnsi="Times New Roman" w:cs="Times New Roman"/>
        </w:rPr>
        <w:t>Современное образование сталкивается с необходимостью адаптации методов обучения к потребностям цифрового поколения, особенно в области программирования. Изучение основ программирования большинством школьников и взрослых новичков сопряжено с высокой когнитивной нагрузкой, сниженной мотивацией и частыми отказами от продолжения обучения в первые этапы освоения материала. Эти трудности традиционного подхода подтверждаются данными исследований: учащиеся испытывают сложности с вовлечением и удержанием внимания в классических курсах программирования [1][2][3].</w:t>
      </w:r>
    </w:p>
    <w:p w14:paraId="67F23FF4" w14:textId="640E0C8E" w:rsidR="0014450F" w:rsidRPr="0014450F" w:rsidRDefault="0014450F" w:rsidP="0014450F">
      <w:pPr>
        <w:rPr>
          <w:rFonts w:ascii="Times New Roman" w:hAnsi="Times New Roman" w:cs="Times New Roman"/>
        </w:rPr>
      </w:pPr>
      <w:r w:rsidRPr="0014450F">
        <w:rPr>
          <w:rFonts w:ascii="Times New Roman" w:hAnsi="Times New Roman" w:cs="Times New Roman"/>
        </w:rPr>
        <w:t>Целью данной работы является разработка и реализация модели геймифицированного обучения базовым конструкциям программирования с использованием мобильного приложения, ориентированного на начинающих — школьников и людей без предварительного опыта в программировании.</w:t>
      </w:r>
    </w:p>
    <w:p w14:paraId="7AF4367B" w14:textId="538C6B14" w:rsidR="0014450F" w:rsidRDefault="0014450F" w:rsidP="0014450F">
      <w:pPr>
        <w:rPr>
          <w:rFonts w:ascii="Times New Roman" w:hAnsi="Times New Roman" w:cs="Times New Roman"/>
        </w:rPr>
      </w:pPr>
      <w:r w:rsidRPr="0014450F">
        <w:rPr>
          <w:rFonts w:ascii="Times New Roman" w:hAnsi="Times New Roman" w:cs="Times New Roman"/>
        </w:rPr>
        <w:t>Необходимо проанализировать современные подходы к геймификации в образовательных технологиях, включая исследования, демонстрирующие влияние игровых механик на мотивацию и вовлечённость учащихся [4][5].</w:t>
      </w:r>
    </w:p>
    <w:p w14:paraId="6C9C8A1E" w14:textId="71AB32FC" w:rsidR="0014450F" w:rsidRDefault="0014450F" w:rsidP="00144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задачи данной работы входит:</w:t>
      </w:r>
    </w:p>
    <w:p w14:paraId="00ACDA8E" w14:textId="0E669013" w:rsidR="0014450F" w:rsidRPr="0014450F" w:rsidRDefault="0014450F" w:rsidP="0014450F">
      <w:pPr>
        <w:rPr>
          <w:rFonts w:ascii="Times New Roman" w:hAnsi="Times New Roman" w:cs="Times New Roman"/>
        </w:rPr>
      </w:pPr>
      <w:r w:rsidRPr="0014450F">
        <w:rPr>
          <w:rFonts w:ascii="Times New Roman" w:hAnsi="Times New Roman" w:cs="Times New Roman"/>
        </w:rPr>
        <w:t>1.</w:t>
      </w:r>
      <w:r w:rsidRPr="001445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Анализ</w:t>
      </w:r>
      <w:r w:rsidRPr="0014450F">
        <w:rPr>
          <w:rFonts w:ascii="Times New Roman" w:hAnsi="Times New Roman" w:cs="Times New Roman"/>
        </w:rPr>
        <w:t xml:space="preserve"> предметн</w:t>
      </w:r>
      <w:r>
        <w:rPr>
          <w:rFonts w:ascii="Times New Roman" w:hAnsi="Times New Roman" w:cs="Times New Roman"/>
        </w:rPr>
        <w:t>ой</w:t>
      </w:r>
      <w:r w:rsidRPr="0014450F">
        <w:rPr>
          <w:rFonts w:ascii="Times New Roman" w:hAnsi="Times New Roman" w:cs="Times New Roman"/>
        </w:rPr>
        <w:t xml:space="preserve"> област</w:t>
      </w:r>
      <w:r>
        <w:rPr>
          <w:rFonts w:ascii="Times New Roman" w:hAnsi="Times New Roman" w:cs="Times New Roman"/>
        </w:rPr>
        <w:t>и</w:t>
      </w:r>
      <w:r w:rsidRPr="0014450F">
        <w:rPr>
          <w:rFonts w:ascii="Times New Roman" w:hAnsi="Times New Roman" w:cs="Times New Roman"/>
        </w:rPr>
        <w:t xml:space="preserve"> среды обучения программированию и описа</w:t>
      </w:r>
      <w:r>
        <w:rPr>
          <w:rFonts w:ascii="Times New Roman" w:hAnsi="Times New Roman" w:cs="Times New Roman"/>
        </w:rPr>
        <w:t>ние</w:t>
      </w:r>
      <w:r w:rsidRPr="0014450F">
        <w:rPr>
          <w:rFonts w:ascii="Times New Roman" w:hAnsi="Times New Roman" w:cs="Times New Roman"/>
        </w:rPr>
        <w:t xml:space="preserve"> требовани</w:t>
      </w:r>
      <w:r>
        <w:rPr>
          <w:rFonts w:ascii="Times New Roman" w:hAnsi="Times New Roman" w:cs="Times New Roman"/>
        </w:rPr>
        <w:t>й</w:t>
      </w:r>
      <w:r w:rsidRPr="0014450F">
        <w:rPr>
          <w:rFonts w:ascii="Times New Roman" w:hAnsi="Times New Roman" w:cs="Times New Roman"/>
        </w:rPr>
        <w:t xml:space="preserve"> к ПО "Пиши код".</w:t>
      </w:r>
    </w:p>
    <w:p w14:paraId="024923D9" w14:textId="44C9F5DE" w:rsidR="0014450F" w:rsidRPr="0014450F" w:rsidRDefault="0014450F" w:rsidP="0014450F">
      <w:pPr>
        <w:rPr>
          <w:rFonts w:ascii="Times New Roman" w:hAnsi="Times New Roman" w:cs="Times New Roman"/>
        </w:rPr>
      </w:pPr>
      <w:r w:rsidRPr="0014450F">
        <w:rPr>
          <w:rFonts w:ascii="Times New Roman" w:hAnsi="Times New Roman" w:cs="Times New Roman"/>
        </w:rPr>
        <w:t>2.</w:t>
      </w:r>
      <w:r w:rsidRPr="0014450F">
        <w:rPr>
          <w:rFonts w:ascii="Times New Roman" w:hAnsi="Times New Roman" w:cs="Times New Roman"/>
        </w:rPr>
        <w:tab/>
        <w:t>Разработ</w:t>
      </w:r>
      <w:r>
        <w:rPr>
          <w:rFonts w:ascii="Times New Roman" w:hAnsi="Times New Roman" w:cs="Times New Roman"/>
        </w:rPr>
        <w:t>ка</w:t>
      </w:r>
      <w:r w:rsidRPr="0014450F">
        <w:rPr>
          <w:rFonts w:ascii="Times New Roman" w:hAnsi="Times New Roman" w:cs="Times New Roman"/>
        </w:rPr>
        <w:t xml:space="preserve"> спецификаци</w:t>
      </w:r>
      <w:r>
        <w:rPr>
          <w:rFonts w:ascii="Times New Roman" w:hAnsi="Times New Roman" w:cs="Times New Roman"/>
        </w:rPr>
        <w:t>й</w:t>
      </w:r>
      <w:r w:rsidRPr="0014450F">
        <w:rPr>
          <w:rFonts w:ascii="Times New Roman" w:hAnsi="Times New Roman" w:cs="Times New Roman"/>
        </w:rPr>
        <w:t xml:space="preserve"> приложения "Пиши код"</w:t>
      </w:r>
      <w:r>
        <w:rPr>
          <w:rFonts w:ascii="Times New Roman" w:hAnsi="Times New Roman" w:cs="Times New Roman"/>
        </w:rPr>
        <w:t>.</w:t>
      </w:r>
    </w:p>
    <w:p w14:paraId="4AF10064" w14:textId="29610FBB" w:rsidR="0014450F" w:rsidRPr="0014450F" w:rsidRDefault="0014450F" w:rsidP="0014450F">
      <w:pPr>
        <w:rPr>
          <w:rFonts w:ascii="Times New Roman" w:hAnsi="Times New Roman" w:cs="Times New Roman"/>
        </w:rPr>
      </w:pPr>
      <w:r w:rsidRPr="0014450F">
        <w:rPr>
          <w:rFonts w:ascii="Times New Roman" w:hAnsi="Times New Roman" w:cs="Times New Roman"/>
        </w:rPr>
        <w:t>3.</w:t>
      </w:r>
      <w:r w:rsidRPr="001445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П</w:t>
      </w:r>
      <w:r w:rsidRPr="0014450F">
        <w:rPr>
          <w:rFonts w:ascii="Times New Roman" w:hAnsi="Times New Roman" w:cs="Times New Roman"/>
        </w:rPr>
        <w:t>роектирова</w:t>
      </w:r>
      <w:r>
        <w:rPr>
          <w:rFonts w:ascii="Times New Roman" w:hAnsi="Times New Roman" w:cs="Times New Roman"/>
        </w:rPr>
        <w:t>ние</w:t>
      </w:r>
      <w:r w:rsidRPr="0014450F">
        <w:rPr>
          <w:rFonts w:ascii="Times New Roman" w:hAnsi="Times New Roman" w:cs="Times New Roman"/>
        </w:rPr>
        <w:t xml:space="preserve"> ПО «Пиши код» - обучающе</w:t>
      </w:r>
      <w:r>
        <w:rPr>
          <w:rFonts w:ascii="Times New Roman" w:hAnsi="Times New Roman" w:cs="Times New Roman"/>
        </w:rPr>
        <w:t>го</w:t>
      </w:r>
      <w:r w:rsidRPr="0014450F">
        <w:rPr>
          <w:rFonts w:ascii="Times New Roman" w:hAnsi="Times New Roman" w:cs="Times New Roman"/>
        </w:rPr>
        <w:t xml:space="preserve"> приложени</w:t>
      </w:r>
      <w:r>
        <w:rPr>
          <w:rFonts w:ascii="Times New Roman" w:hAnsi="Times New Roman" w:cs="Times New Roman"/>
        </w:rPr>
        <w:t>я</w:t>
      </w:r>
      <w:r w:rsidRPr="0014450F">
        <w:rPr>
          <w:rFonts w:ascii="Times New Roman" w:hAnsi="Times New Roman" w:cs="Times New Roman"/>
        </w:rPr>
        <w:t>.</w:t>
      </w:r>
    </w:p>
    <w:p w14:paraId="75260469" w14:textId="729B682C" w:rsidR="0014450F" w:rsidRDefault="0014450F" w:rsidP="0014450F">
      <w:pPr>
        <w:rPr>
          <w:rFonts w:ascii="Times New Roman" w:hAnsi="Times New Roman" w:cs="Times New Roman"/>
        </w:rPr>
      </w:pPr>
      <w:r w:rsidRPr="0014450F">
        <w:rPr>
          <w:rFonts w:ascii="Times New Roman" w:hAnsi="Times New Roman" w:cs="Times New Roman"/>
        </w:rPr>
        <w:t>4.</w:t>
      </w:r>
      <w:r w:rsidRPr="0014450F">
        <w:rPr>
          <w:rFonts w:ascii="Times New Roman" w:hAnsi="Times New Roman" w:cs="Times New Roman"/>
        </w:rPr>
        <w:tab/>
        <w:t>Реализ</w:t>
      </w:r>
      <w:r>
        <w:rPr>
          <w:rFonts w:ascii="Times New Roman" w:hAnsi="Times New Roman" w:cs="Times New Roman"/>
        </w:rPr>
        <w:t>ация</w:t>
      </w:r>
      <w:r w:rsidRPr="0014450F">
        <w:rPr>
          <w:rFonts w:ascii="Times New Roman" w:hAnsi="Times New Roman" w:cs="Times New Roman"/>
        </w:rPr>
        <w:t xml:space="preserve"> ПО «Пиши код».</w:t>
      </w:r>
    </w:p>
    <w:p w14:paraId="4EF848CF" w14:textId="77777777" w:rsidR="0014450F" w:rsidRDefault="001445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A268CD" w14:textId="541611D6" w:rsidR="0014450F" w:rsidRDefault="0014450F" w:rsidP="001445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1. АНАЛИЗ ПРЕДМЕТНОЙ ОБЛАСТИ И ОПИСАНИЕ ТРЕБОВАНИЙ К ПО</w:t>
      </w:r>
    </w:p>
    <w:p w14:paraId="0C93B4C5" w14:textId="50AA0918" w:rsidR="002B4CE1" w:rsidRPr="002B4CE1" w:rsidRDefault="002B4CE1" w:rsidP="002B4CE1">
      <w:pPr>
        <w:ind w:firstLine="708"/>
        <w:rPr>
          <w:rFonts w:ascii="Times New Roman" w:hAnsi="Times New Roman" w:cs="Times New Roman"/>
        </w:rPr>
      </w:pPr>
      <w:r w:rsidRPr="002B4CE1">
        <w:rPr>
          <w:rFonts w:ascii="Times New Roman" w:hAnsi="Times New Roman" w:cs="Times New Roman"/>
          <w:i/>
          <w:iCs/>
        </w:rPr>
        <w:t>Описание предметной области.</w:t>
      </w:r>
      <w:r w:rsidRPr="002B4CE1">
        <w:rPr>
          <w:rFonts w:ascii="Times New Roman" w:hAnsi="Times New Roman" w:cs="Times New Roman"/>
        </w:rPr>
        <w:t xml:space="preserve"> Проект посвящён разработке мобильного приложения для геймифицированного обучения процессу построения программ. В фокусе исследования находится начальный этап освоения программирования — формирование базовых алгоритмических представлений и понимание ключевых конструкций: последовательности действий, условных операторов, циклов и переменных.</w:t>
      </w:r>
    </w:p>
    <w:p w14:paraId="198AA74F" w14:textId="77777777" w:rsidR="002B4CE1" w:rsidRPr="002B4CE1" w:rsidRDefault="002B4CE1" w:rsidP="008771F0">
      <w:pPr>
        <w:ind w:firstLine="708"/>
        <w:rPr>
          <w:rFonts w:ascii="Times New Roman" w:hAnsi="Times New Roman" w:cs="Times New Roman"/>
        </w:rPr>
      </w:pPr>
      <w:r w:rsidRPr="002B4CE1">
        <w:rPr>
          <w:rFonts w:ascii="Times New Roman" w:hAnsi="Times New Roman" w:cs="Times New Roman"/>
        </w:rPr>
        <w:t>Предметная область включает образовательные технологии, направленные на обучение программированию, а также методы геймификации, применяемые для повышения мотивации и вовлечённости обучающихся. В рамках исследования рассматриваются игровые механики (уровни, система достижений, прогрессия сложности, немедленная обратная связь), интегрируемые в структуру образовательного контента с целью снижения когнитивной нагрузки и повышения устойчивости интереса к обучению.</w:t>
      </w:r>
    </w:p>
    <w:p w14:paraId="25958E06" w14:textId="77414EF2" w:rsidR="0014450F" w:rsidRDefault="002B4CE1" w:rsidP="008771F0">
      <w:pPr>
        <w:ind w:firstLine="708"/>
        <w:rPr>
          <w:rFonts w:ascii="Times New Roman" w:hAnsi="Times New Roman" w:cs="Times New Roman"/>
        </w:rPr>
      </w:pPr>
      <w:r w:rsidRPr="002B4CE1">
        <w:rPr>
          <w:rFonts w:ascii="Times New Roman" w:hAnsi="Times New Roman" w:cs="Times New Roman"/>
        </w:rPr>
        <w:t>В рамках предметной области рассматриваются мобильные образовательные приложения как инструмент массового обучения. Мобильный формат обеспечивает доступность обучения вне формальной образовательной среды, а также позволяет интегрировать игровые механики в интерактивную среду с постоянной обратной связью.</w:t>
      </w:r>
    </w:p>
    <w:p w14:paraId="77D7277A" w14:textId="77777777" w:rsidR="002B4CE1" w:rsidRDefault="002B4CE1" w:rsidP="002B4CE1">
      <w:pPr>
        <w:rPr>
          <w:rFonts w:ascii="Times New Roman" w:hAnsi="Times New Roman" w:cs="Times New Roman"/>
        </w:rPr>
      </w:pPr>
    </w:p>
    <w:p w14:paraId="77D80FB1" w14:textId="77777777" w:rsidR="008771F0" w:rsidRDefault="002B4CE1" w:rsidP="008771F0">
      <w:pPr>
        <w:ind w:firstLine="708"/>
        <w:rPr>
          <w:rFonts w:ascii="Times New Roman" w:hAnsi="Times New Roman" w:cs="Times New Roman"/>
        </w:rPr>
      </w:pPr>
      <w:r w:rsidRPr="002B4CE1">
        <w:rPr>
          <w:rFonts w:ascii="Times New Roman" w:hAnsi="Times New Roman" w:cs="Times New Roman"/>
          <w:i/>
          <w:iCs/>
        </w:rPr>
        <w:t>Анализ предметной области.</w:t>
      </w:r>
      <w:r>
        <w:rPr>
          <w:rFonts w:ascii="Times New Roman" w:hAnsi="Times New Roman" w:cs="Times New Roman"/>
        </w:rPr>
        <w:t xml:space="preserve"> </w:t>
      </w:r>
      <w:r w:rsidR="008771F0" w:rsidRPr="008771F0">
        <w:rPr>
          <w:rFonts w:ascii="Times New Roman" w:hAnsi="Times New Roman" w:cs="Times New Roman"/>
        </w:rPr>
        <w:t>Современные образовательные технологии в области обучения программированию включают широкий спектр подходов: традиционное лекционно-практическое обучение, онлайн-курсы, интерактивные платформы и мобильные приложения. Несмотря на разнообразие методов, начальный этап обучения программированию остаётся одним из наиболее сложных для обучающихся.</w:t>
      </w:r>
    </w:p>
    <w:p w14:paraId="796D9649" w14:textId="1AA6BD18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Исследования показывают, что ключевыми проблемами при обучении программированию являются высокая когнитивная нагрузка, сложность абстрактного мышления и низкий уровень вовлечённости обучающихся. В работе Six Learning </w:t>
      </w:r>
      <w:proofErr w:type="spellStart"/>
      <w:r w:rsidRPr="008771F0">
        <w:rPr>
          <w:rFonts w:ascii="Times New Roman" w:hAnsi="Times New Roman" w:cs="Times New Roman"/>
        </w:rPr>
        <w:t>Barriers</w:t>
      </w:r>
      <w:proofErr w:type="spellEnd"/>
      <w:r w:rsidRPr="008771F0">
        <w:rPr>
          <w:rFonts w:ascii="Times New Roman" w:hAnsi="Times New Roman" w:cs="Times New Roman"/>
        </w:rPr>
        <w:t xml:space="preserve"> </w:t>
      </w:r>
      <w:proofErr w:type="spellStart"/>
      <w:r w:rsidRPr="008771F0">
        <w:rPr>
          <w:rFonts w:ascii="Times New Roman" w:hAnsi="Times New Roman" w:cs="Times New Roman"/>
        </w:rPr>
        <w:t>in</w:t>
      </w:r>
      <w:proofErr w:type="spellEnd"/>
      <w:r w:rsidRPr="008771F0">
        <w:rPr>
          <w:rFonts w:ascii="Times New Roman" w:hAnsi="Times New Roman" w:cs="Times New Roman"/>
        </w:rPr>
        <w:t xml:space="preserve"> End-User </w:t>
      </w:r>
      <w:proofErr w:type="spellStart"/>
      <w:r w:rsidRPr="008771F0">
        <w:rPr>
          <w:rFonts w:ascii="Times New Roman" w:hAnsi="Times New Roman" w:cs="Times New Roman"/>
        </w:rPr>
        <w:t>Programming</w:t>
      </w:r>
      <w:proofErr w:type="spellEnd"/>
      <w:r w:rsidRPr="008771F0">
        <w:rPr>
          <w:rFonts w:ascii="Times New Roman" w:hAnsi="Times New Roman" w:cs="Times New Roman"/>
        </w:rPr>
        <w:t xml:space="preserve"> Systems</w:t>
      </w:r>
      <w:r>
        <w:rPr>
          <w:rFonts w:ascii="Times New Roman" w:hAnsi="Times New Roman" w:cs="Times New Roman"/>
        </w:rPr>
        <w:t xml:space="preserve"> </w:t>
      </w:r>
      <w:r w:rsidRPr="008771F0">
        <w:rPr>
          <w:rFonts w:ascii="Times New Roman" w:hAnsi="Times New Roman" w:cs="Times New Roman"/>
        </w:rPr>
        <w:t>[1] выделяются основные барьеры, такие как трудности понимания логики программ, отсутствие немедленной обратной связи и сложность интерпретации ошибок. Аналогичные выводы подтверждаются исследованиями, посвящёнными анализу успеваемости студентов на вводных курсах программирования, где фиксируется высокий процент отсева на ранних этапах обучения.</w:t>
      </w:r>
    </w:p>
    <w:p w14:paraId="25A30AA7" w14:textId="09B0F9FE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Традиционные подходы к обучению программированию, основанные на последовательном изложении теории и выполнении практических заданий, зачастую не учитывают особенности восприятия информации современными пользователями, особенно представителями цифрового поколения. Это приводит к снижению мотивации и недостаточной вовлечённости в образовательный процесс.</w:t>
      </w:r>
    </w:p>
    <w:p w14:paraId="76BB9B96" w14:textId="6573488F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Одним из перспективных направлений решения данной проблемы является использование геймификации. Геймификация представляет собой внедрение игровых механик (баллы, уровни, достижения, рейтинги, сюжетные элементы) в неигровой контекст, в данном случае — образовательный процесс.</w:t>
      </w:r>
    </w:p>
    <w:p w14:paraId="1BEAF784" w14:textId="657DA403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lastRenderedPageBreak/>
        <w:t xml:space="preserve">Согласно исследованию The </w:t>
      </w:r>
      <w:proofErr w:type="spellStart"/>
      <w:r w:rsidRPr="008771F0">
        <w:rPr>
          <w:rFonts w:ascii="Times New Roman" w:hAnsi="Times New Roman" w:cs="Times New Roman"/>
        </w:rPr>
        <w:t>impact</w:t>
      </w:r>
      <w:proofErr w:type="spellEnd"/>
      <w:r w:rsidRPr="008771F0">
        <w:rPr>
          <w:rFonts w:ascii="Times New Roman" w:hAnsi="Times New Roman" w:cs="Times New Roman"/>
        </w:rPr>
        <w:t xml:space="preserve"> </w:t>
      </w:r>
      <w:proofErr w:type="spellStart"/>
      <w:r w:rsidRPr="008771F0">
        <w:rPr>
          <w:rFonts w:ascii="Times New Roman" w:hAnsi="Times New Roman" w:cs="Times New Roman"/>
        </w:rPr>
        <w:t>of</w:t>
      </w:r>
      <w:proofErr w:type="spellEnd"/>
      <w:r w:rsidRPr="008771F0">
        <w:rPr>
          <w:rFonts w:ascii="Times New Roman" w:hAnsi="Times New Roman" w:cs="Times New Roman"/>
        </w:rPr>
        <w:t xml:space="preserve"> </w:t>
      </w:r>
      <w:proofErr w:type="spellStart"/>
      <w:r w:rsidRPr="008771F0">
        <w:rPr>
          <w:rFonts w:ascii="Times New Roman" w:hAnsi="Times New Roman" w:cs="Times New Roman"/>
        </w:rPr>
        <w:t>gamification</w:t>
      </w:r>
      <w:proofErr w:type="spellEnd"/>
      <w:r w:rsidRPr="008771F0">
        <w:rPr>
          <w:rFonts w:ascii="Times New Roman" w:hAnsi="Times New Roman" w:cs="Times New Roman"/>
        </w:rPr>
        <w:t xml:space="preserve"> </w:t>
      </w:r>
      <w:proofErr w:type="spellStart"/>
      <w:r w:rsidRPr="008771F0">
        <w:rPr>
          <w:rFonts w:ascii="Times New Roman" w:hAnsi="Times New Roman" w:cs="Times New Roman"/>
        </w:rPr>
        <w:t>on</w:t>
      </w:r>
      <w:proofErr w:type="spellEnd"/>
      <w:r w:rsidRPr="008771F0">
        <w:rPr>
          <w:rFonts w:ascii="Times New Roman" w:hAnsi="Times New Roman" w:cs="Times New Roman"/>
        </w:rPr>
        <w:t xml:space="preserve"> </w:t>
      </w:r>
      <w:proofErr w:type="spellStart"/>
      <w:r w:rsidRPr="008771F0">
        <w:rPr>
          <w:rFonts w:ascii="Times New Roman" w:hAnsi="Times New Roman" w:cs="Times New Roman"/>
        </w:rPr>
        <w:t>students</w:t>
      </w:r>
      <w:proofErr w:type="spellEnd"/>
      <w:r w:rsidRPr="008771F0">
        <w:rPr>
          <w:rFonts w:ascii="Times New Roman" w:hAnsi="Times New Roman" w:cs="Times New Roman"/>
        </w:rPr>
        <w:t xml:space="preserve">’ </w:t>
      </w:r>
      <w:proofErr w:type="spellStart"/>
      <w:r w:rsidRPr="008771F0">
        <w:rPr>
          <w:rFonts w:ascii="Times New Roman" w:hAnsi="Times New Roman" w:cs="Times New Roman"/>
        </w:rPr>
        <w:t>learning</w:t>
      </w:r>
      <w:proofErr w:type="spellEnd"/>
      <w:r w:rsidRPr="008771F0">
        <w:rPr>
          <w:rFonts w:ascii="Times New Roman" w:hAnsi="Times New Roman" w:cs="Times New Roman"/>
        </w:rPr>
        <w:t xml:space="preserve">, </w:t>
      </w:r>
      <w:proofErr w:type="spellStart"/>
      <w:r w:rsidRPr="008771F0">
        <w:rPr>
          <w:rFonts w:ascii="Times New Roman" w:hAnsi="Times New Roman" w:cs="Times New Roman"/>
        </w:rPr>
        <w:t>engagement</w:t>
      </w:r>
      <w:proofErr w:type="spellEnd"/>
      <w:r w:rsidRPr="008771F0">
        <w:rPr>
          <w:rFonts w:ascii="Times New Roman" w:hAnsi="Times New Roman" w:cs="Times New Roman"/>
        </w:rPr>
        <w:t xml:space="preserve"> </w:t>
      </w:r>
      <w:proofErr w:type="spellStart"/>
      <w:r w:rsidRPr="008771F0">
        <w:rPr>
          <w:rFonts w:ascii="Times New Roman" w:hAnsi="Times New Roman" w:cs="Times New Roman"/>
        </w:rPr>
        <w:t>and</w:t>
      </w:r>
      <w:proofErr w:type="spellEnd"/>
      <w:r w:rsidRPr="008771F0">
        <w:rPr>
          <w:rFonts w:ascii="Times New Roman" w:hAnsi="Times New Roman" w:cs="Times New Roman"/>
        </w:rPr>
        <w:t xml:space="preserve"> </w:t>
      </w:r>
      <w:proofErr w:type="spellStart"/>
      <w:r w:rsidRPr="008771F0"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771F0">
        <w:rPr>
          <w:rFonts w:ascii="Times New Roman" w:hAnsi="Times New Roman" w:cs="Times New Roman"/>
        </w:rPr>
        <w:t>[4], применение геймификации способствует повышению вовлечённости обучающихся, улучшению показателей усвоения материала и формированию устойчивой мотивации к обучению. Дополнительные исследования в области обучения программированию подтверждают, что использование игровых элементов позволяет снизить уровень тревожности у начинающих и повысить их готовность к экспериментированию с кодом.</w:t>
      </w:r>
    </w:p>
    <w:p w14:paraId="76A9789E" w14:textId="2009F397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Особенно эффективным является сочетание геймификации с интерактивными технологиями, обеспечивающими немедленную обратную связь. Это позволяет пользователю видеть результат своих действий в реальном времени, что существенно ускоряет процесс формирования алгоритмического мышления.</w:t>
      </w:r>
    </w:p>
    <w:p w14:paraId="4AA12725" w14:textId="38D29BEE" w:rsidR="002B4CE1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Таким образом, анализ предметной области показывает, что традиционные методы обучения программированию обладают рядом существенных недостатков, связанных с мотивацией и когнитивной нагрузкой. Использование геймификации в сочетании с мобильными технологиями является обоснованным и перспективным подходом, позволяющим повысить эффективность обучения и доступность образовательных ресурсов.</w:t>
      </w:r>
    </w:p>
    <w:p w14:paraId="6F7C92BC" w14:textId="77777777" w:rsidR="008771F0" w:rsidRPr="002B4CE1" w:rsidRDefault="008771F0" w:rsidP="008771F0">
      <w:pPr>
        <w:ind w:firstLine="708"/>
        <w:rPr>
          <w:rFonts w:ascii="Times New Roman" w:hAnsi="Times New Roman" w:cs="Times New Roman"/>
        </w:rPr>
      </w:pPr>
    </w:p>
    <w:p w14:paraId="76E6CF78" w14:textId="77777777" w:rsidR="002B4CE1" w:rsidRPr="002B4CE1" w:rsidRDefault="002B4CE1" w:rsidP="002B4CE1">
      <w:pPr>
        <w:ind w:firstLine="708"/>
        <w:rPr>
          <w:rFonts w:ascii="Times New Roman" w:hAnsi="Times New Roman" w:cs="Times New Roman"/>
        </w:rPr>
      </w:pPr>
      <w:r w:rsidRPr="002B4CE1">
        <w:rPr>
          <w:rFonts w:ascii="Times New Roman" w:hAnsi="Times New Roman" w:cs="Times New Roman"/>
          <w:i/>
          <w:iCs/>
        </w:rPr>
        <w:t>Анализ рынка</w:t>
      </w:r>
      <w:r w:rsidRPr="002B4CE1">
        <w:rPr>
          <w:rFonts w:ascii="Times New Roman" w:hAnsi="Times New Roman" w:cs="Times New Roman"/>
        </w:rPr>
        <w:t>. Рынок цифровых образовательных технологий активно развивается, в том числе в сегменте мобильных приложений для обучения программированию. На рынке представлены решения, сочетающие обучение программированию с элементами геймификации. Эти решения ориентированы на различную аудиторию — от школьников до взрослых начинающих пользователей — и применяют различные игровые механики: уровни, баллы, достижения, сюжетное продвижение и визуальное программирование.</w:t>
      </w:r>
    </w:p>
    <w:p w14:paraId="0FB2225C" w14:textId="77777777" w:rsidR="002B4CE1" w:rsidRPr="002B4CE1" w:rsidRDefault="002B4CE1" w:rsidP="002B4CE1">
      <w:pPr>
        <w:rPr>
          <w:rFonts w:ascii="Times New Roman" w:hAnsi="Times New Roman" w:cs="Times New Roman"/>
        </w:rPr>
      </w:pPr>
      <w:r w:rsidRPr="002B4CE1">
        <w:rPr>
          <w:rFonts w:ascii="Times New Roman" w:hAnsi="Times New Roman" w:cs="Times New Roman"/>
        </w:rPr>
        <w:t>В табл. 1 приведено сравнительное описание ключевых характеристик указанных платформ.</w:t>
      </w:r>
    </w:p>
    <w:p w14:paraId="3FDCEF53" w14:textId="77777777" w:rsidR="002B4CE1" w:rsidRPr="002B4CE1" w:rsidRDefault="002B4CE1" w:rsidP="002B4CE1">
      <w:pPr>
        <w:rPr>
          <w:rFonts w:ascii="Times New Roman" w:hAnsi="Times New Roman" w:cs="Times New Roman"/>
        </w:rPr>
      </w:pPr>
    </w:p>
    <w:p w14:paraId="19D61D12" w14:textId="77777777" w:rsidR="002B4CE1" w:rsidRPr="002B4CE1" w:rsidRDefault="002B4CE1" w:rsidP="002B4CE1">
      <w:pPr>
        <w:pStyle w:val="af1"/>
        <w:keepNext/>
        <w:rPr>
          <w:rFonts w:cs="Times New Roman"/>
        </w:rPr>
      </w:pPr>
      <w:r w:rsidRPr="002B4CE1">
        <w:rPr>
          <w:rFonts w:cs="Times New Roman"/>
        </w:rPr>
        <w:t xml:space="preserve">Таблица </w:t>
      </w:r>
      <w:r w:rsidRPr="002B4CE1">
        <w:rPr>
          <w:rFonts w:cs="Times New Roman"/>
        </w:rPr>
        <w:fldChar w:fldCharType="begin"/>
      </w:r>
      <w:r w:rsidRPr="002B4CE1">
        <w:rPr>
          <w:rFonts w:cs="Times New Roman"/>
        </w:rPr>
        <w:instrText xml:space="preserve"> SEQ Таблица \* ARABIC </w:instrText>
      </w:r>
      <w:r w:rsidRPr="002B4CE1">
        <w:rPr>
          <w:rFonts w:cs="Times New Roman"/>
        </w:rPr>
        <w:fldChar w:fldCharType="separate"/>
      </w:r>
      <w:r w:rsidRPr="002B4CE1">
        <w:rPr>
          <w:rFonts w:cs="Times New Roman"/>
          <w:noProof/>
        </w:rPr>
        <w:t>1</w:t>
      </w:r>
      <w:r w:rsidRPr="002B4CE1">
        <w:rPr>
          <w:rFonts w:cs="Times New Roman"/>
          <w:noProof/>
        </w:rPr>
        <w:fldChar w:fldCharType="end"/>
      </w:r>
      <w:r w:rsidRPr="002B4CE1">
        <w:rPr>
          <w:rFonts w:cs="Times New Roman"/>
        </w:rPr>
        <w:t xml:space="preserve"> — Сравнение конкурентов</w:t>
      </w:r>
    </w:p>
    <w:tbl>
      <w:tblPr>
        <w:tblStyle w:val="af0"/>
        <w:tblW w:w="9917" w:type="dxa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1696"/>
        <w:gridCol w:w="1985"/>
        <w:gridCol w:w="2268"/>
        <w:gridCol w:w="1984"/>
        <w:gridCol w:w="1984"/>
      </w:tblGrid>
      <w:tr w:rsidR="002B4CE1" w:rsidRPr="002B4CE1" w14:paraId="1C54FD35" w14:textId="77777777" w:rsidTr="00AC796B">
        <w:trPr>
          <w:trHeight w:val="227"/>
        </w:trPr>
        <w:tc>
          <w:tcPr>
            <w:tcW w:w="1696" w:type="dxa"/>
            <w:vAlign w:val="center"/>
          </w:tcPr>
          <w:p w14:paraId="4625EDD1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CE1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1985" w:type="dxa"/>
            <w:vAlign w:val="center"/>
          </w:tcPr>
          <w:p w14:paraId="38214032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B4CE1">
              <w:rPr>
                <w:rFonts w:ascii="Times New Roman" w:hAnsi="Times New Roman" w:cs="Times New Roman"/>
                <w:b/>
                <w:bCs/>
              </w:rPr>
              <w:t>SoloLearn</w:t>
            </w:r>
            <w:proofErr w:type="spellEnd"/>
          </w:p>
        </w:tc>
        <w:tc>
          <w:tcPr>
            <w:tcW w:w="2268" w:type="dxa"/>
            <w:vAlign w:val="center"/>
          </w:tcPr>
          <w:p w14:paraId="6EA88CC3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B4CE1">
              <w:rPr>
                <w:rFonts w:ascii="Times New Roman" w:hAnsi="Times New Roman" w:cs="Times New Roman"/>
                <w:b/>
                <w:bCs/>
              </w:rPr>
              <w:t>Mimo</w:t>
            </w:r>
            <w:proofErr w:type="spellEnd"/>
          </w:p>
        </w:tc>
        <w:tc>
          <w:tcPr>
            <w:tcW w:w="1984" w:type="dxa"/>
            <w:vAlign w:val="center"/>
          </w:tcPr>
          <w:p w14:paraId="532D036F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B4CE1">
              <w:rPr>
                <w:rFonts w:ascii="Times New Roman" w:hAnsi="Times New Roman" w:cs="Times New Roman"/>
                <w:b/>
                <w:bCs/>
              </w:rPr>
              <w:t>CodeCombat</w:t>
            </w:r>
            <w:proofErr w:type="spellEnd"/>
          </w:p>
        </w:tc>
        <w:tc>
          <w:tcPr>
            <w:tcW w:w="1984" w:type="dxa"/>
          </w:tcPr>
          <w:p w14:paraId="00E99710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CE1">
              <w:rPr>
                <w:rFonts w:ascii="Times New Roman" w:hAnsi="Times New Roman" w:cs="Times New Roman"/>
                <w:b/>
                <w:bCs/>
              </w:rPr>
              <w:t>Пиши код (приложение этого проекта)</w:t>
            </w:r>
          </w:p>
        </w:tc>
      </w:tr>
      <w:tr w:rsidR="002B4CE1" w:rsidRPr="002B4CE1" w14:paraId="3EE75E1C" w14:textId="77777777" w:rsidTr="00AC796B">
        <w:trPr>
          <w:trHeight w:val="227"/>
        </w:trPr>
        <w:tc>
          <w:tcPr>
            <w:tcW w:w="1696" w:type="dxa"/>
            <w:vAlign w:val="center"/>
          </w:tcPr>
          <w:p w14:paraId="03829D2C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CE1">
              <w:rPr>
                <w:rFonts w:ascii="Times New Roman" w:hAnsi="Times New Roman" w:cs="Times New Roman"/>
                <w:b/>
                <w:bCs/>
              </w:rPr>
              <w:t>Целевая аудитория</w:t>
            </w:r>
          </w:p>
        </w:tc>
        <w:tc>
          <w:tcPr>
            <w:tcW w:w="1985" w:type="dxa"/>
            <w:vAlign w:val="center"/>
          </w:tcPr>
          <w:p w14:paraId="44D44177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CE1">
              <w:rPr>
                <w:rFonts w:ascii="Times New Roman" w:hAnsi="Times New Roman" w:cs="Times New Roman"/>
              </w:rPr>
              <w:t>Подростки, взрослые</w:t>
            </w:r>
          </w:p>
        </w:tc>
        <w:tc>
          <w:tcPr>
            <w:tcW w:w="2268" w:type="dxa"/>
            <w:vAlign w:val="center"/>
          </w:tcPr>
          <w:p w14:paraId="1DE05553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B4CE1">
              <w:rPr>
                <w:rFonts w:ascii="Times New Roman" w:hAnsi="Times New Roman" w:cs="Times New Roman"/>
              </w:rPr>
              <w:t>Абсолютные новички</w:t>
            </w:r>
          </w:p>
        </w:tc>
        <w:tc>
          <w:tcPr>
            <w:tcW w:w="198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4CE1" w:rsidRPr="002B4CE1" w14:paraId="31811671" w14:textId="77777777" w:rsidTr="00AC796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2362047" w14:textId="77777777" w:rsidR="002B4CE1" w:rsidRPr="002B4CE1" w:rsidRDefault="002B4CE1" w:rsidP="00AC796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046ADF0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9"/>
            </w:tblGrid>
            <w:tr w:rsidR="002B4CE1" w:rsidRPr="002B4CE1" w14:paraId="74C14C4C" w14:textId="77777777" w:rsidTr="00AC796B">
              <w:trPr>
                <w:tblCellSpacing w:w="15" w:type="dxa"/>
              </w:trPr>
              <w:tc>
                <w:tcPr>
                  <w:tcW w:w="1849" w:type="dxa"/>
                  <w:vAlign w:val="center"/>
                  <w:hideMark/>
                </w:tcPr>
                <w:p w14:paraId="728BB590" w14:textId="77777777" w:rsidR="002B4CE1" w:rsidRPr="002B4CE1" w:rsidRDefault="002B4CE1" w:rsidP="00AC796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2B4CE1">
                    <w:rPr>
                      <w:rFonts w:ascii="Times New Roman" w:hAnsi="Times New Roman" w:cs="Times New Roman"/>
                    </w:rPr>
                    <w:t>Дети и подростки</w:t>
                  </w:r>
                </w:p>
              </w:tc>
            </w:tr>
          </w:tbl>
          <w:p w14:paraId="3698EA88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236A450A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Дети и подростки</w:t>
            </w:r>
          </w:p>
        </w:tc>
      </w:tr>
      <w:tr w:rsidR="002B4CE1" w:rsidRPr="002B4CE1" w14:paraId="3F6BE494" w14:textId="77777777" w:rsidTr="00AC796B">
        <w:trPr>
          <w:trHeight w:val="227"/>
        </w:trPr>
        <w:tc>
          <w:tcPr>
            <w:tcW w:w="1696" w:type="dxa"/>
            <w:vAlign w:val="center"/>
          </w:tcPr>
          <w:p w14:paraId="4D122AF8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CE1">
              <w:rPr>
                <w:rFonts w:ascii="Times New Roman" w:hAnsi="Times New Roman" w:cs="Times New Roman"/>
                <w:b/>
                <w:bCs/>
              </w:rPr>
              <w:t>Формат обучения</w:t>
            </w:r>
          </w:p>
        </w:tc>
        <w:tc>
          <w:tcPr>
            <w:tcW w:w="1985" w:type="dxa"/>
            <w:vAlign w:val="center"/>
          </w:tcPr>
          <w:p w14:paraId="4D073AEB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Курсы + тесты</w:t>
            </w:r>
          </w:p>
        </w:tc>
        <w:tc>
          <w:tcPr>
            <w:tcW w:w="2268" w:type="dxa"/>
            <w:vAlign w:val="center"/>
          </w:tcPr>
          <w:p w14:paraId="296C2682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Короткие уроки + практика</w:t>
            </w:r>
          </w:p>
        </w:tc>
        <w:tc>
          <w:tcPr>
            <w:tcW w:w="1984" w:type="dxa"/>
            <w:vAlign w:val="center"/>
          </w:tcPr>
          <w:p w14:paraId="350E1A9A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RPG-игра с кодом</w:t>
            </w:r>
          </w:p>
        </w:tc>
        <w:tc>
          <w:tcPr>
            <w:tcW w:w="1984" w:type="dxa"/>
            <w:vAlign w:val="center"/>
          </w:tcPr>
          <w:p w14:paraId="791F4375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Игра с визуализацией кода в виде блоков</w:t>
            </w:r>
          </w:p>
        </w:tc>
      </w:tr>
      <w:tr w:rsidR="002B4CE1" w:rsidRPr="002B4CE1" w14:paraId="386CBAF6" w14:textId="77777777" w:rsidTr="00AC796B">
        <w:trPr>
          <w:trHeight w:val="227"/>
        </w:trPr>
        <w:tc>
          <w:tcPr>
            <w:tcW w:w="1696" w:type="dxa"/>
            <w:vAlign w:val="center"/>
          </w:tcPr>
          <w:p w14:paraId="292CCC05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CE1">
              <w:rPr>
                <w:rFonts w:ascii="Times New Roman" w:hAnsi="Times New Roman" w:cs="Times New Roman"/>
                <w:b/>
                <w:bCs/>
              </w:rPr>
              <w:t>Геймификация</w:t>
            </w:r>
          </w:p>
        </w:tc>
        <w:tc>
          <w:tcPr>
            <w:tcW w:w="1985" w:type="dxa"/>
            <w:vAlign w:val="center"/>
          </w:tcPr>
          <w:p w14:paraId="369BB5E2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Баллы, уровни, достижения</w:t>
            </w:r>
          </w:p>
        </w:tc>
        <w:tc>
          <w:tcPr>
            <w:tcW w:w="2268" w:type="dxa"/>
            <w:vAlign w:val="center"/>
          </w:tcPr>
          <w:p w14:paraId="0E9D5F52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 xml:space="preserve">Цели, </w:t>
            </w:r>
            <w:proofErr w:type="spellStart"/>
            <w:r w:rsidRPr="002B4CE1">
              <w:rPr>
                <w:rFonts w:ascii="Times New Roman" w:hAnsi="Times New Roman" w:cs="Times New Roman"/>
              </w:rPr>
              <w:t>streak</w:t>
            </w:r>
            <w:proofErr w:type="spellEnd"/>
            <w:r w:rsidRPr="002B4CE1">
              <w:rPr>
                <w:rFonts w:ascii="Times New Roman" w:hAnsi="Times New Roman" w:cs="Times New Roman"/>
              </w:rPr>
              <w:t>, прогресс</w:t>
            </w:r>
          </w:p>
        </w:tc>
        <w:tc>
          <w:tcPr>
            <w:tcW w:w="1984" w:type="dxa"/>
            <w:vAlign w:val="center"/>
          </w:tcPr>
          <w:p w14:paraId="465E7374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Сюжет, уровни, персонажи</w:t>
            </w:r>
          </w:p>
        </w:tc>
        <w:tc>
          <w:tcPr>
            <w:tcW w:w="1984" w:type="dxa"/>
            <w:vAlign w:val="center"/>
          </w:tcPr>
          <w:p w14:paraId="307FF87E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 xml:space="preserve">Уровни, </w:t>
            </w:r>
            <w:r w:rsidRPr="002B4CE1">
              <w:rPr>
                <w:rFonts w:ascii="Times New Roman" w:hAnsi="Times New Roman" w:cs="Times New Roman"/>
                <w:lang w:val="en-US"/>
              </w:rPr>
              <w:t>streak</w:t>
            </w:r>
            <w:r w:rsidRPr="002B4CE1">
              <w:rPr>
                <w:rFonts w:ascii="Times New Roman" w:hAnsi="Times New Roman" w:cs="Times New Roman"/>
              </w:rPr>
              <w:t>, достижения</w:t>
            </w:r>
          </w:p>
        </w:tc>
      </w:tr>
      <w:tr w:rsidR="002B4CE1" w:rsidRPr="002B4CE1" w14:paraId="794F0F93" w14:textId="77777777" w:rsidTr="00AC796B">
        <w:trPr>
          <w:trHeight w:val="227"/>
        </w:trPr>
        <w:tc>
          <w:tcPr>
            <w:tcW w:w="1696" w:type="dxa"/>
            <w:vAlign w:val="center"/>
          </w:tcPr>
          <w:p w14:paraId="3E4D4A41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CE1">
              <w:rPr>
                <w:rFonts w:ascii="Times New Roman" w:hAnsi="Times New Roman" w:cs="Times New Roman"/>
                <w:b/>
              </w:rPr>
              <w:lastRenderedPageBreak/>
              <w:t>Бесплатный тариф</w:t>
            </w:r>
          </w:p>
        </w:tc>
        <w:tc>
          <w:tcPr>
            <w:tcW w:w="1985" w:type="dxa"/>
            <w:vAlign w:val="center"/>
          </w:tcPr>
          <w:p w14:paraId="3626861E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Бесплатный доступ к курсам, платные функции — расширенный прогресс и статистика</w:t>
            </w:r>
          </w:p>
        </w:tc>
        <w:tc>
          <w:tcPr>
            <w:tcW w:w="2268" w:type="dxa"/>
            <w:vAlign w:val="center"/>
          </w:tcPr>
          <w:p w14:paraId="7EF3F2F4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Бесплатный доступ есть, платные планы расширяют курсы и дают сертификаты</w:t>
            </w:r>
          </w:p>
        </w:tc>
        <w:tc>
          <w:tcPr>
            <w:tcW w:w="1984" w:type="dxa"/>
            <w:vAlign w:val="center"/>
          </w:tcPr>
          <w:p w14:paraId="6FBC7479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Бесплатный доступ к базовым уровням; премиум открывает больше игровых курсов</w:t>
            </w:r>
          </w:p>
        </w:tc>
        <w:tc>
          <w:tcPr>
            <w:tcW w:w="1984" w:type="dxa"/>
            <w:vAlign w:val="center"/>
          </w:tcPr>
          <w:p w14:paraId="2BCD2D49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Бесплатный доступ к основным уровням; Премиум открывает доступ к уровням с более глубоким погружением в тематики</w:t>
            </w:r>
          </w:p>
        </w:tc>
      </w:tr>
      <w:tr w:rsidR="002B4CE1" w:rsidRPr="002B4CE1" w14:paraId="7C7C95F8" w14:textId="77777777" w:rsidTr="00AC796B">
        <w:trPr>
          <w:trHeight w:val="227"/>
        </w:trPr>
        <w:tc>
          <w:tcPr>
            <w:tcW w:w="1696" w:type="dxa"/>
            <w:vAlign w:val="center"/>
          </w:tcPr>
          <w:p w14:paraId="6915743C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B4CE1">
              <w:rPr>
                <w:rFonts w:ascii="Times New Roman" w:hAnsi="Times New Roman" w:cs="Times New Roman"/>
                <w:b/>
              </w:rPr>
              <w:t>Стоимость платного</w:t>
            </w:r>
          </w:p>
        </w:tc>
        <w:tc>
          <w:tcPr>
            <w:tcW w:w="1985" w:type="dxa"/>
            <w:vAlign w:val="center"/>
          </w:tcPr>
          <w:p w14:paraId="7719091F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Низкая и высокая</w:t>
            </w:r>
          </w:p>
        </w:tc>
        <w:tc>
          <w:tcPr>
            <w:tcW w:w="2268" w:type="dxa"/>
            <w:vAlign w:val="center"/>
          </w:tcPr>
          <w:p w14:paraId="167FD69C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Средняя и высокая</w:t>
            </w:r>
          </w:p>
        </w:tc>
        <w:tc>
          <w:tcPr>
            <w:tcW w:w="1984" w:type="dxa"/>
            <w:vAlign w:val="center"/>
          </w:tcPr>
          <w:p w14:paraId="4158EB53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984" w:type="dxa"/>
            <w:vAlign w:val="center"/>
          </w:tcPr>
          <w:p w14:paraId="0B48A207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Низкая</w:t>
            </w:r>
          </w:p>
        </w:tc>
      </w:tr>
      <w:tr w:rsidR="002B4CE1" w:rsidRPr="002B4CE1" w14:paraId="1B5A9A65" w14:textId="77777777" w:rsidTr="00AC796B">
        <w:trPr>
          <w:trHeight w:val="227"/>
        </w:trPr>
        <w:tc>
          <w:tcPr>
            <w:tcW w:w="1696" w:type="dxa"/>
            <w:vAlign w:val="center"/>
          </w:tcPr>
          <w:p w14:paraId="52924A79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B4CE1">
              <w:rPr>
                <w:rFonts w:ascii="Times New Roman" w:hAnsi="Times New Roman" w:cs="Times New Roman"/>
                <w:b/>
              </w:rPr>
              <w:t>Основные недостатки</w:t>
            </w:r>
          </w:p>
        </w:tc>
        <w:tc>
          <w:tcPr>
            <w:tcW w:w="1985" w:type="dxa"/>
            <w:vAlign w:val="center"/>
          </w:tcPr>
          <w:p w14:paraId="513FD5B4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Поверхностные задания по некоторым темам</w:t>
            </w:r>
            <w:r w:rsidRPr="002B4CE1">
              <w:rPr>
                <w:rFonts w:ascii="Times New Roman" w:hAnsi="Times New Roman" w:cs="Times New Roman"/>
              </w:rPr>
              <w:br/>
              <w:t>Слабая игровая мотивация (мало игровых механик)</w:t>
            </w:r>
            <w:r w:rsidRPr="002B4CE1">
              <w:rPr>
                <w:rFonts w:ascii="Times New Roman" w:hAnsi="Times New Roman" w:cs="Times New Roman"/>
              </w:rPr>
              <w:br/>
              <w:t>Ограниченная адаптивность под новичков</w:t>
            </w:r>
          </w:p>
        </w:tc>
        <w:tc>
          <w:tcPr>
            <w:tcW w:w="2268" w:type="dxa"/>
            <w:vAlign w:val="center"/>
          </w:tcPr>
          <w:p w14:paraId="18F63AC0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Мало глубины для продвинутого изучения</w:t>
            </w:r>
            <w:r w:rsidRPr="002B4CE1">
              <w:rPr>
                <w:rFonts w:ascii="Times New Roman" w:hAnsi="Times New Roman" w:cs="Times New Roman"/>
              </w:rPr>
              <w:br/>
              <w:t>Слабая обратная связь на практические ошибки</w:t>
            </w:r>
            <w:r w:rsidRPr="002B4CE1">
              <w:rPr>
                <w:rFonts w:ascii="Times New Roman" w:hAnsi="Times New Roman" w:cs="Times New Roman"/>
              </w:rPr>
              <w:br/>
              <w:t>Ограниченный игровой процесс</w:t>
            </w:r>
          </w:p>
        </w:tc>
        <w:tc>
          <w:tcPr>
            <w:tcW w:w="1984" w:type="dxa"/>
            <w:vAlign w:val="center"/>
          </w:tcPr>
          <w:p w14:paraId="3938A1DB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Игровой сюжет может отвлекать от учебных целей</w:t>
            </w:r>
            <w:r w:rsidRPr="002B4CE1">
              <w:rPr>
                <w:rFonts w:ascii="Times New Roman" w:hAnsi="Times New Roman" w:cs="Times New Roman"/>
              </w:rPr>
              <w:br/>
              <w:t>Требует переключения между игрой и кодом</w:t>
            </w:r>
            <w:r w:rsidRPr="002B4CE1">
              <w:rPr>
                <w:rFonts w:ascii="Times New Roman" w:hAnsi="Times New Roman" w:cs="Times New Roman"/>
              </w:rPr>
              <w:br/>
              <w:t>Сложность растёт не всегда плавно для новичков</w:t>
            </w:r>
          </w:p>
        </w:tc>
        <w:tc>
          <w:tcPr>
            <w:tcW w:w="1984" w:type="dxa"/>
            <w:vAlign w:val="center"/>
          </w:tcPr>
          <w:p w14:paraId="4CA61AAF" w14:textId="77777777" w:rsidR="002B4CE1" w:rsidRPr="002B4CE1" w:rsidRDefault="002B4CE1" w:rsidP="00AC796B">
            <w:pPr>
              <w:jc w:val="center"/>
              <w:rPr>
                <w:rFonts w:ascii="Times New Roman" w:hAnsi="Times New Roman" w:cs="Times New Roman"/>
              </w:rPr>
            </w:pPr>
            <w:r w:rsidRPr="002B4CE1">
              <w:rPr>
                <w:rFonts w:ascii="Times New Roman" w:hAnsi="Times New Roman" w:cs="Times New Roman"/>
              </w:rPr>
              <w:t>Постараться учесть недостатки конкурентов и нивелировать их в приложении проекта</w:t>
            </w:r>
          </w:p>
        </w:tc>
      </w:tr>
    </w:tbl>
    <w:p w14:paraId="580860F7" w14:textId="77777777" w:rsidR="002B4CE1" w:rsidRPr="002B4CE1" w:rsidRDefault="002B4CE1" w:rsidP="002B4CE1">
      <w:pPr>
        <w:ind w:firstLine="708"/>
        <w:rPr>
          <w:rFonts w:ascii="Times New Roman" w:hAnsi="Times New Roman" w:cs="Times New Roman"/>
        </w:rPr>
      </w:pPr>
    </w:p>
    <w:p w14:paraId="54F2BAE3" w14:textId="764627D8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Выбор реализации</w:t>
      </w:r>
      <w:r w:rsidR="00E7428E" w:rsidRPr="00E7428E">
        <w:rPr>
          <w:rFonts w:ascii="Times New Roman" w:hAnsi="Times New Roman" w:cs="Times New Roman"/>
          <w:i/>
          <w:iCs/>
        </w:rPr>
        <w:t>.</w:t>
      </w:r>
      <w:r w:rsidR="00E7428E">
        <w:rPr>
          <w:rFonts w:ascii="Times New Roman" w:hAnsi="Times New Roman" w:cs="Times New Roman"/>
        </w:rPr>
        <w:t xml:space="preserve"> </w:t>
      </w:r>
      <w:r w:rsidRPr="008771F0">
        <w:rPr>
          <w:rFonts w:ascii="Times New Roman" w:hAnsi="Times New Roman" w:cs="Times New Roman"/>
        </w:rPr>
        <w:t>Одним из ключевых решений при проектировании программного обеспечения является выбор платформы реализации. В рамках данной работы в качестве целевой платформы выбрано мобильное приложение.</w:t>
      </w:r>
    </w:p>
    <w:p w14:paraId="1B9D3626" w14:textId="175C7B1B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Выбор мобильного формата обусловлен рядом факторов, выявленных в ходе анализа предметной области.</w:t>
      </w:r>
    </w:p>
    <w:p w14:paraId="378A1661" w14:textId="51EB79F9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Во-первых, мобильные устройства являются наиболее доступным и распространённым средством взаимодействия с цифровыми образовательными ресурсами. Для целевой аудитории проекта (школьники и начинающие пользователи) смартфон является основным устройством потребления контента, что делает мобильное приложение наиболее естественным каналом обучения.</w:t>
      </w:r>
    </w:p>
    <w:p w14:paraId="78AF385A" w14:textId="51B32404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Во-вторых, мобильные приложения обеспечивают возможность обучения в любое время и в любом месте, что соответствует концепции </w:t>
      </w:r>
      <w:proofErr w:type="spellStart"/>
      <w:r w:rsidRPr="008771F0">
        <w:rPr>
          <w:rFonts w:ascii="Times New Roman" w:hAnsi="Times New Roman" w:cs="Times New Roman"/>
        </w:rPr>
        <w:t>микробучения</w:t>
      </w:r>
      <w:proofErr w:type="spellEnd"/>
      <w:r w:rsidRPr="008771F0">
        <w:rPr>
          <w:rFonts w:ascii="Times New Roman" w:hAnsi="Times New Roman" w:cs="Times New Roman"/>
        </w:rPr>
        <w:t xml:space="preserve"> (</w:t>
      </w:r>
      <w:proofErr w:type="spellStart"/>
      <w:r w:rsidRPr="008771F0">
        <w:rPr>
          <w:rFonts w:ascii="Times New Roman" w:hAnsi="Times New Roman" w:cs="Times New Roman"/>
        </w:rPr>
        <w:t>microlearning</w:t>
      </w:r>
      <w:proofErr w:type="spellEnd"/>
      <w:r w:rsidRPr="008771F0">
        <w:rPr>
          <w:rFonts w:ascii="Times New Roman" w:hAnsi="Times New Roman" w:cs="Times New Roman"/>
        </w:rPr>
        <w:t>). Такой подход особенно эффективен при изучении программирования на начальном уровне, так как позволяет разбивать материал на небольшие логические блоки и снижать когнитивную нагрузку.</w:t>
      </w:r>
    </w:p>
    <w:p w14:paraId="35B114F8" w14:textId="4C6AF9C0" w:rsidR="008771F0" w:rsidRPr="008771F0" w:rsidRDefault="008771F0" w:rsidP="007309B3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В-третьих, мобильные платформы предоставляют широкие возможности для реализации интерактивных и </w:t>
      </w:r>
      <w:proofErr w:type="spellStart"/>
      <w:r w:rsidRPr="008771F0">
        <w:rPr>
          <w:rFonts w:ascii="Times New Roman" w:hAnsi="Times New Roman" w:cs="Times New Roman"/>
        </w:rPr>
        <w:t>геймифицированных</w:t>
      </w:r>
      <w:proofErr w:type="spellEnd"/>
      <w:r w:rsidRPr="008771F0">
        <w:rPr>
          <w:rFonts w:ascii="Times New Roman" w:hAnsi="Times New Roman" w:cs="Times New Roman"/>
        </w:rPr>
        <w:t xml:space="preserve"> интерфейсов. Использование </w:t>
      </w:r>
      <w:r w:rsidRPr="008771F0">
        <w:rPr>
          <w:rFonts w:ascii="Times New Roman" w:hAnsi="Times New Roman" w:cs="Times New Roman"/>
        </w:rPr>
        <w:lastRenderedPageBreak/>
        <w:t>сенсорного управления, анимаций и мгновенной обратной связи позволяет повысить вовлечённость пользователя и сделать процесс обучения более наглядным и интуитивным.</w:t>
      </w:r>
    </w:p>
    <w:p w14:paraId="3901E8D7" w14:textId="0A8BF4DD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Альтернативные варианты реализации, такие как веб-приложения или настольные программы, имеют ряд ограничений. Веб-приложения требуют постоянного подключения к сети и менее эффективно используют возможности устройства для реализации игрового взаимодействия. Настольные приложения обладают более высоким порогом входа и менее удобны для повседневного использования целевой аудиторией.</w:t>
      </w:r>
    </w:p>
    <w:p w14:paraId="587AD0BE" w14:textId="194E5E98" w:rsidR="002B4CE1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Таким образом, выбор мобильного приложения в качестве формы реализации программного обеспечения является обоснованным с точки зрения доступности, удобства использования, уровня вовлечённости пользователей и соответствия современным образовательным тенденциям.</w:t>
      </w:r>
    </w:p>
    <w:p w14:paraId="6DFE3578" w14:textId="77777777" w:rsidR="008771F0" w:rsidRDefault="008771F0" w:rsidP="008771F0">
      <w:pPr>
        <w:ind w:firstLine="708"/>
        <w:rPr>
          <w:rFonts w:ascii="Times New Roman" w:hAnsi="Times New Roman" w:cs="Times New Roman"/>
        </w:rPr>
      </w:pPr>
    </w:p>
    <w:p w14:paraId="64605468" w14:textId="6DA60B35" w:rsidR="008771F0" w:rsidRPr="008771F0" w:rsidRDefault="008771F0" w:rsidP="008771F0">
      <w:pPr>
        <w:ind w:firstLine="708"/>
        <w:rPr>
          <w:rFonts w:ascii="Times New Roman" w:hAnsi="Times New Roman" w:cs="Times New Roman"/>
          <w:i/>
          <w:iCs/>
        </w:rPr>
      </w:pPr>
      <w:r w:rsidRPr="008771F0">
        <w:rPr>
          <w:rFonts w:ascii="Times New Roman" w:hAnsi="Times New Roman" w:cs="Times New Roman"/>
          <w:i/>
          <w:iCs/>
        </w:rPr>
        <w:t>Функциональные требования</w:t>
      </w:r>
      <w:r>
        <w:rPr>
          <w:rFonts w:ascii="Times New Roman" w:hAnsi="Times New Roman" w:cs="Times New Roman"/>
          <w:i/>
          <w:iCs/>
        </w:rPr>
        <w:t xml:space="preserve">. </w:t>
      </w:r>
      <w:r w:rsidRPr="008771F0">
        <w:rPr>
          <w:rFonts w:ascii="Times New Roman" w:hAnsi="Times New Roman" w:cs="Times New Roman"/>
        </w:rPr>
        <w:t>Разрабатываемое мобильное приложение должно обеспечивать:</w:t>
      </w:r>
    </w:p>
    <w:p w14:paraId="5E92F86A" w14:textId="22706120" w:rsidR="008771F0" w:rsidRPr="008771F0" w:rsidRDefault="008771F0" w:rsidP="008771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регистрацию и хранение прогресса пользователя</w:t>
      </w:r>
    </w:p>
    <w:p w14:paraId="4750E428" w14:textId="38C8868B" w:rsidR="008771F0" w:rsidRPr="008771F0" w:rsidRDefault="008771F0" w:rsidP="008771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прохождение последовательности обучающих уровне</w:t>
      </w:r>
      <w:r w:rsidR="007309B3">
        <w:rPr>
          <w:rFonts w:ascii="Times New Roman" w:hAnsi="Times New Roman" w:cs="Times New Roman"/>
        </w:rPr>
        <w:t>й</w:t>
      </w:r>
      <w:r w:rsidRPr="008771F0">
        <w:rPr>
          <w:rFonts w:ascii="Times New Roman" w:hAnsi="Times New Roman" w:cs="Times New Roman"/>
        </w:rPr>
        <w:t xml:space="preserve"> </w:t>
      </w:r>
    </w:p>
    <w:p w14:paraId="054DB0B8" w14:textId="0D8C8351" w:rsidR="008771F0" w:rsidRPr="008771F0" w:rsidRDefault="008771F0" w:rsidP="008771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выполнение интерактивных заданий, направленных на освоение базовых конструкций программирования</w:t>
      </w:r>
    </w:p>
    <w:p w14:paraId="108142B0" w14:textId="6296837B" w:rsidR="008771F0" w:rsidRPr="008771F0" w:rsidRDefault="008771F0" w:rsidP="008771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автоматическую проверку корректности решений </w:t>
      </w:r>
    </w:p>
    <w:p w14:paraId="49E8041F" w14:textId="433EE358" w:rsidR="008771F0" w:rsidRPr="008771F0" w:rsidRDefault="008771F0" w:rsidP="008771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предоставление немедленной обратной связи </w:t>
      </w:r>
    </w:p>
    <w:p w14:paraId="64F2FD37" w14:textId="68391382" w:rsidR="008771F0" w:rsidRPr="008771F0" w:rsidRDefault="008771F0" w:rsidP="008771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визуализацию выполнения алгоритмов</w:t>
      </w:r>
    </w:p>
    <w:p w14:paraId="47FE6C02" w14:textId="68629CEA" w:rsidR="008771F0" w:rsidRDefault="008771F0" w:rsidP="007309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систему геймификации (достижения, серия входов (</w:t>
      </w:r>
      <w:proofErr w:type="spellStart"/>
      <w:r w:rsidRPr="008771F0">
        <w:rPr>
          <w:rFonts w:ascii="Times New Roman" w:hAnsi="Times New Roman" w:cs="Times New Roman"/>
        </w:rPr>
        <w:t>streak</w:t>
      </w:r>
      <w:proofErr w:type="spellEnd"/>
      <w:r w:rsidRPr="008771F0">
        <w:rPr>
          <w:rFonts w:ascii="Times New Roman" w:hAnsi="Times New Roman" w:cs="Times New Roman"/>
        </w:rPr>
        <w:t xml:space="preserve">), прогресс) </w:t>
      </w:r>
    </w:p>
    <w:p w14:paraId="3BFC360D" w14:textId="77777777" w:rsidR="007309B3" w:rsidRPr="008771F0" w:rsidRDefault="007309B3" w:rsidP="007309B3">
      <w:pPr>
        <w:ind w:left="720"/>
        <w:rPr>
          <w:rFonts w:ascii="Times New Roman" w:hAnsi="Times New Roman" w:cs="Times New Roman"/>
        </w:rPr>
      </w:pPr>
    </w:p>
    <w:p w14:paraId="298DCFD1" w14:textId="023AFD2F" w:rsidR="008771F0" w:rsidRPr="008771F0" w:rsidRDefault="008771F0" w:rsidP="008771F0">
      <w:pPr>
        <w:ind w:firstLine="708"/>
        <w:rPr>
          <w:rFonts w:ascii="Times New Roman" w:hAnsi="Times New Roman" w:cs="Times New Roman"/>
          <w:i/>
          <w:iCs/>
        </w:rPr>
      </w:pPr>
      <w:r w:rsidRPr="008771F0">
        <w:rPr>
          <w:rFonts w:ascii="Times New Roman" w:hAnsi="Times New Roman" w:cs="Times New Roman"/>
          <w:i/>
          <w:iCs/>
        </w:rPr>
        <w:t>Нефункциональные (эксплуатационные) требования</w:t>
      </w:r>
      <w:r>
        <w:rPr>
          <w:rFonts w:ascii="Times New Roman" w:hAnsi="Times New Roman" w:cs="Times New Roman"/>
          <w:i/>
          <w:iCs/>
        </w:rPr>
        <w:t xml:space="preserve">. </w:t>
      </w:r>
      <w:r w:rsidRPr="008771F0">
        <w:rPr>
          <w:rFonts w:ascii="Times New Roman" w:hAnsi="Times New Roman" w:cs="Times New Roman"/>
        </w:rPr>
        <w:t>К программному обеспечению предъявляются следующие нефункциональные требования:</w:t>
      </w:r>
    </w:p>
    <w:p w14:paraId="406A4464" w14:textId="5DDFF3A5" w:rsidR="008771F0" w:rsidRPr="008771F0" w:rsidRDefault="00675321" w:rsidP="008771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8771F0" w:rsidRPr="008771F0">
        <w:rPr>
          <w:rFonts w:ascii="Times New Roman" w:hAnsi="Times New Roman" w:cs="Times New Roman"/>
        </w:rPr>
        <w:t>добство использования (</w:t>
      </w:r>
      <w:proofErr w:type="spellStart"/>
      <w:r w:rsidR="008771F0" w:rsidRPr="008771F0">
        <w:rPr>
          <w:rFonts w:ascii="Times New Roman" w:hAnsi="Times New Roman" w:cs="Times New Roman"/>
        </w:rPr>
        <w:t>Usability</w:t>
      </w:r>
      <w:proofErr w:type="spellEnd"/>
      <w:r w:rsidR="008771F0" w:rsidRPr="008771F0">
        <w:rPr>
          <w:rFonts w:ascii="Times New Roman" w:hAnsi="Times New Roman" w:cs="Times New Roman"/>
        </w:rPr>
        <w:t xml:space="preserve">): интерфейс должен быть интуитивно понятным для пользователей без опыта программирования; </w:t>
      </w:r>
    </w:p>
    <w:p w14:paraId="47CE8466" w14:textId="655E4B20" w:rsidR="008771F0" w:rsidRPr="008771F0" w:rsidRDefault="00675321" w:rsidP="008771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8771F0" w:rsidRPr="008771F0">
        <w:rPr>
          <w:rFonts w:ascii="Times New Roman" w:hAnsi="Times New Roman" w:cs="Times New Roman"/>
        </w:rPr>
        <w:t xml:space="preserve">роизводительность: приложение должно обеспечивать быструю реакцию интерфейса и обработку пользовательских действий; </w:t>
      </w:r>
    </w:p>
    <w:p w14:paraId="58BA0F40" w14:textId="3C784C58" w:rsidR="008771F0" w:rsidRPr="008771F0" w:rsidRDefault="00675321" w:rsidP="008771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8771F0" w:rsidRPr="008771F0">
        <w:rPr>
          <w:rFonts w:ascii="Times New Roman" w:hAnsi="Times New Roman" w:cs="Times New Roman"/>
        </w:rPr>
        <w:t xml:space="preserve">адёжность: корректная работа при различных сценариях использования, включая некорректный ввод; </w:t>
      </w:r>
    </w:p>
    <w:p w14:paraId="74E7EE0D" w14:textId="515E32A9" w:rsidR="008771F0" w:rsidRPr="008771F0" w:rsidRDefault="00675321" w:rsidP="008771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="008771F0" w:rsidRPr="008771F0">
        <w:rPr>
          <w:rFonts w:ascii="Times New Roman" w:hAnsi="Times New Roman" w:cs="Times New Roman"/>
        </w:rPr>
        <w:t xml:space="preserve">россплатформенность: поддержка операционных систем </w:t>
      </w:r>
      <w:proofErr w:type="spellStart"/>
      <w:r w:rsidR="008771F0" w:rsidRPr="008771F0">
        <w:rPr>
          <w:rFonts w:ascii="Times New Roman" w:hAnsi="Times New Roman" w:cs="Times New Roman"/>
        </w:rPr>
        <w:t>Android</w:t>
      </w:r>
      <w:proofErr w:type="spellEnd"/>
      <w:r w:rsidR="008771F0" w:rsidRPr="008771F0">
        <w:rPr>
          <w:rFonts w:ascii="Times New Roman" w:hAnsi="Times New Roman" w:cs="Times New Roman"/>
        </w:rPr>
        <w:t xml:space="preserve"> и </w:t>
      </w:r>
      <w:proofErr w:type="spellStart"/>
      <w:r w:rsidR="008771F0" w:rsidRPr="008771F0">
        <w:rPr>
          <w:rFonts w:ascii="Times New Roman" w:hAnsi="Times New Roman" w:cs="Times New Roman"/>
        </w:rPr>
        <w:t>iOS</w:t>
      </w:r>
      <w:proofErr w:type="spellEnd"/>
      <w:r w:rsidR="008771F0" w:rsidRPr="008771F0">
        <w:rPr>
          <w:rFonts w:ascii="Times New Roman" w:hAnsi="Times New Roman" w:cs="Times New Roman"/>
        </w:rPr>
        <w:t xml:space="preserve">; </w:t>
      </w:r>
    </w:p>
    <w:p w14:paraId="00A466D5" w14:textId="60A951A3" w:rsidR="008771F0" w:rsidRPr="008771F0" w:rsidRDefault="00675321" w:rsidP="008771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="008771F0" w:rsidRPr="008771F0">
        <w:rPr>
          <w:rFonts w:ascii="Times New Roman" w:hAnsi="Times New Roman" w:cs="Times New Roman"/>
        </w:rPr>
        <w:t xml:space="preserve">втономность: возможность работы без постоянного подключения к сети Интернет; </w:t>
      </w:r>
    </w:p>
    <w:p w14:paraId="3E09A177" w14:textId="56F7F6B4" w:rsidR="008771F0" w:rsidRPr="008771F0" w:rsidRDefault="00675321" w:rsidP="008771F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="008771F0" w:rsidRPr="008771F0">
        <w:rPr>
          <w:rFonts w:ascii="Times New Roman" w:hAnsi="Times New Roman" w:cs="Times New Roman"/>
        </w:rPr>
        <w:t>асштабируемость: возможность расширения функциональности без существенной переработки архитектуры.</w:t>
      </w:r>
    </w:p>
    <w:p w14:paraId="76952751" w14:textId="77777777" w:rsidR="008771F0" w:rsidRDefault="008771F0" w:rsidP="008771F0">
      <w:pPr>
        <w:ind w:firstLine="708"/>
        <w:rPr>
          <w:rFonts w:ascii="Times New Roman" w:hAnsi="Times New Roman" w:cs="Times New Roman"/>
        </w:rPr>
      </w:pPr>
    </w:p>
    <w:p w14:paraId="45D8598E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  <w:i/>
          <w:iCs/>
        </w:rPr>
        <w:t>Архитектурные решения.</w:t>
      </w:r>
      <w:r>
        <w:rPr>
          <w:rFonts w:ascii="Times New Roman" w:hAnsi="Times New Roman" w:cs="Times New Roman"/>
        </w:rPr>
        <w:t xml:space="preserve"> </w:t>
      </w:r>
      <w:r w:rsidRPr="008771F0">
        <w:rPr>
          <w:rFonts w:ascii="Times New Roman" w:hAnsi="Times New Roman" w:cs="Times New Roman"/>
        </w:rPr>
        <w:t>В процессе проектирования программного обеспечения были приняты следующие принципиальные решения.</w:t>
      </w:r>
    </w:p>
    <w:p w14:paraId="17F07B26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  <w:b/>
          <w:bCs/>
        </w:rPr>
      </w:pPr>
      <w:r w:rsidRPr="008771F0">
        <w:rPr>
          <w:rFonts w:ascii="Times New Roman" w:hAnsi="Times New Roman" w:cs="Times New Roman"/>
          <w:b/>
          <w:bCs/>
        </w:rPr>
        <w:t>Выбор архитектуры программного обеспечения</w:t>
      </w:r>
    </w:p>
    <w:p w14:paraId="7FB11D1E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Для разработки приложения выбрана модульная архитектура с разделением на уровни:</w:t>
      </w:r>
    </w:p>
    <w:p w14:paraId="48B71091" w14:textId="77777777" w:rsidR="008771F0" w:rsidRPr="008771F0" w:rsidRDefault="008771F0" w:rsidP="008771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уровень представления (UI); </w:t>
      </w:r>
    </w:p>
    <w:p w14:paraId="32037081" w14:textId="77777777" w:rsidR="008771F0" w:rsidRPr="008771F0" w:rsidRDefault="008771F0" w:rsidP="008771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уровень бизнес-логики; </w:t>
      </w:r>
    </w:p>
    <w:p w14:paraId="48FFD8EF" w14:textId="77777777" w:rsidR="008771F0" w:rsidRPr="008771F0" w:rsidRDefault="008771F0" w:rsidP="008771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уровень работы с данными. </w:t>
      </w:r>
    </w:p>
    <w:p w14:paraId="1A321B06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Данный подход обеспечивает:</w:t>
      </w:r>
    </w:p>
    <w:p w14:paraId="0F4372A0" w14:textId="77777777" w:rsidR="008771F0" w:rsidRPr="008771F0" w:rsidRDefault="008771F0" w:rsidP="008771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упрощение сопровождения и тестирования; </w:t>
      </w:r>
    </w:p>
    <w:p w14:paraId="29911581" w14:textId="77777777" w:rsidR="008771F0" w:rsidRPr="008771F0" w:rsidRDefault="008771F0" w:rsidP="008771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возможность независимого развития компонентов; </w:t>
      </w:r>
    </w:p>
    <w:p w14:paraId="75E98297" w14:textId="77777777" w:rsidR="00411864" w:rsidRDefault="008771F0" w:rsidP="008771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повышение масштабируемости системы.</w:t>
      </w:r>
    </w:p>
    <w:p w14:paraId="3DF2C43D" w14:textId="657FE10C" w:rsidR="008771F0" w:rsidRPr="008771F0" w:rsidRDefault="008771F0" w:rsidP="00411864">
      <w:pPr>
        <w:ind w:left="720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 </w:t>
      </w:r>
    </w:p>
    <w:p w14:paraId="255F31DA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  <w:b/>
          <w:bCs/>
        </w:rPr>
      </w:pPr>
      <w:r w:rsidRPr="008771F0">
        <w:rPr>
          <w:rFonts w:ascii="Times New Roman" w:hAnsi="Times New Roman" w:cs="Times New Roman"/>
          <w:b/>
          <w:bCs/>
        </w:rPr>
        <w:t>Тип пользовательского интерфейса</w:t>
      </w:r>
    </w:p>
    <w:p w14:paraId="50083BEE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Выбран графический пользовательский интерфейс (GUI), ориентированный на сенсорное взаимодействие. Интерфейс реализуется в игровом формате с использованием визуальных элементов (блоков, анимаций, индикаторов прогресса), что соответствует целевой аудитории — начинающим пользователям и школьникам.</w:t>
      </w:r>
    </w:p>
    <w:p w14:paraId="66EFFB17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  <w:b/>
          <w:bCs/>
        </w:rPr>
      </w:pPr>
      <w:r w:rsidRPr="008771F0">
        <w:rPr>
          <w:rFonts w:ascii="Times New Roman" w:hAnsi="Times New Roman" w:cs="Times New Roman"/>
          <w:b/>
          <w:bCs/>
        </w:rPr>
        <w:t>Программные интерфейсы</w:t>
      </w:r>
    </w:p>
    <w:p w14:paraId="1F809532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В рамках текущей версии приложения предполагается использование внутренних программных интерфейсов между модулями системы. Возможность интеграции с внешними API (например, для облачного хранения данных) закладывается на уровне архитектуры, но не является обязательной на этапе MVP.</w:t>
      </w:r>
    </w:p>
    <w:p w14:paraId="22E871F6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  <w:b/>
          <w:bCs/>
        </w:rPr>
      </w:pPr>
      <w:r w:rsidRPr="008771F0">
        <w:rPr>
          <w:rFonts w:ascii="Times New Roman" w:hAnsi="Times New Roman" w:cs="Times New Roman"/>
          <w:b/>
          <w:bCs/>
        </w:rPr>
        <w:t>Сетевые протоколы</w:t>
      </w:r>
    </w:p>
    <w:p w14:paraId="4A68B931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Базовая версия приложения ориентирована на автономную работу и не требует постоянного сетевого взаимодействия. При расширении функциональности возможно использование протоколов HTTP/HTTPS для синхронизации данных с серверной частью.</w:t>
      </w:r>
    </w:p>
    <w:p w14:paraId="2E9569F0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  <w:b/>
          <w:bCs/>
        </w:rPr>
      </w:pPr>
      <w:r w:rsidRPr="008771F0">
        <w:rPr>
          <w:rFonts w:ascii="Times New Roman" w:hAnsi="Times New Roman" w:cs="Times New Roman"/>
          <w:b/>
          <w:bCs/>
        </w:rPr>
        <w:t>Аппаратно-программные интерфейсы</w:t>
      </w:r>
    </w:p>
    <w:p w14:paraId="350DED90" w14:textId="77777777" w:rsidR="008771F0" w:rsidRPr="008771F0" w:rsidRDefault="008771F0" w:rsidP="008771F0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Приложение взаимодействует со стандартными возможностями мобильных устройств:</w:t>
      </w:r>
    </w:p>
    <w:p w14:paraId="725F6AD3" w14:textId="77777777" w:rsidR="008771F0" w:rsidRPr="008771F0" w:rsidRDefault="008771F0" w:rsidP="008771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сенсорный экран; </w:t>
      </w:r>
    </w:p>
    <w:p w14:paraId="519225B9" w14:textId="77777777" w:rsidR="008771F0" w:rsidRPr="008771F0" w:rsidRDefault="008771F0" w:rsidP="008771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 xml:space="preserve">локальное хранилище данных. </w:t>
      </w:r>
    </w:p>
    <w:p w14:paraId="108AA758" w14:textId="65F8280A" w:rsidR="002B4CE1" w:rsidRDefault="008771F0" w:rsidP="00244196">
      <w:pPr>
        <w:ind w:firstLine="708"/>
        <w:rPr>
          <w:rFonts w:ascii="Times New Roman" w:hAnsi="Times New Roman" w:cs="Times New Roman"/>
        </w:rPr>
      </w:pPr>
      <w:r w:rsidRPr="008771F0">
        <w:rPr>
          <w:rFonts w:ascii="Times New Roman" w:hAnsi="Times New Roman" w:cs="Times New Roman"/>
        </w:rPr>
        <w:t>Использование специализированных аппаратных интерфейсов не требуется.</w:t>
      </w:r>
    </w:p>
    <w:p w14:paraId="7F07ED7C" w14:textId="1CAD2798" w:rsidR="002B4CE1" w:rsidRPr="002B4CE1" w:rsidRDefault="002B4CE1" w:rsidP="002B4C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2. РАЗРАБОТКА СПЕЦИФИКАЦИЙ ПО И АНАЛИЗ БИЗНЕС-ПРОЦЕССОВ</w:t>
      </w:r>
    </w:p>
    <w:p w14:paraId="791BD136" w14:textId="77777777" w:rsidR="00675321" w:rsidRPr="00675321" w:rsidRDefault="00675321" w:rsidP="00675321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Анализ бизнес-процессов обучения. </w:t>
      </w:r>
      <w:r w:rsidRPr="00675321">
        <w:rPr>
          <w:rFonts w:ascii="Times New Roman" w:hAnsi="Times New Roman" w:cs="Times New Roman"/>
        </w:rPr>
        <w:t>В рамках разработки программного обеспечения был проведён анализ бизнес-процесса обучения пользователя основам программирования.</w:t>
      </w:r>
    </w:p>
    <w:p w14:paraId="3B35FCBA" w14:textId="77777777" w:rsidR="00675321" w:rsidRPr="00675321" w:rsidRDefault="00675321" w:rsidP="00675321">
      <w:pPr>
        <w:ind w:firstLine="708"/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>Традиционный процесс обучения программированию включает следующие этапы:</w:t>
      </w:r>
    </w:p>
    <w:p w14:paraId="212D4C01" w14:textId="77777777" w:rsidR="00675321" w:rsidRPr="00675321" w:rsidRDefault="00675321" w:rsidP="006753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Изучение теоретического материала </w:t>
      </w:r>
    </w:p>
    <w:p w14:paraId="61C9936F" w14:textId="77777777" w:rsidR="00675321" w:rsidRPr="00675321" w:rsidRDefault="00675321" w:rsidP="006753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Выполнение практических заданий </w:t>
      </w:r>
    </w:p>
    <w:p w14:paraId="0D29F7B2" w14:textId="77777777" w:rsidR="00675321" w:rsidRPr="00675321" w:rsidRDefault="00675321" w:rsidP="006753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Проверка решений </w:t>
      </w:r>
    </w:p>
    <w:p w14:paraId="1E10307F" w14:textId="77777777" w:rsidR="00675321" w:rsidRPr="00675321" w:rsidRDefault="00675321" w:rsidP="006753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Получение обратной связи </w:t>
      </w:r>
    </w:p>
    <w:p w14:paraId="6E2140E4" w14:textId="77777777" w:rsidR="00675321" w:rsidRDefault="00675321" w:rsidP="006753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Переход к следующей теме </w:t>
      </w:r>
    </w:p>
    <w:p w14:paraId="201819EC" w14:textId="77777777" w:rsidR="00257B3B" w:rsidRPr="00675321" w:rsidRDefault="00257B3B" w:rsidP="00257B3B">
      <w:pPr>
        <w:ind w:left="720"/>
        <w:rPr>
          <w:rFonts w:ascii="Times New Roman" w:hAnsi="Times New Roman" w:cs="Times New Roman"/>
        </w:rPr>
      </w:pPr>
    </w:p>
    <w:p w14:paraId="0CC352FB" w14:textId="77777777" w:rsidR="00675321" w:rsidRPr="00675321" w:rsidRDefault="00675321" w:rsidP="00675321">
      <w:pPr>
        <w:ind w:firstLine="708"/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>Недостатками данного процесса являются:</w:t>
      </w:r>
    </w:p>
    <w:p w14:paraId="3C532D3E" w14:textId="77777777" w:rsidR="00675321" w:rsidRPr="00675321" w:rsidRDefault="00675321" w:rsidP="006753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отсутствие мгновенной обратной связи; </w:t>
      </w:r>
    </w:p>
    <w:p w14:paraId="5DFB76FE" w14:textId="77777777" w:rsidR="00675321" w:rsidRPr="00675321" w:rsidRDefault="00675321" w:rsidP="006753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низкий уровень вовлечённости; </w:t>
      </w:r>
    </w:p>
    <w:p w14:paraId="1310D574" w14:textId="77777777" w:rsidR="00675321" w:rsidRPr="00675321" w:rsidRDefault="00675321" w:rsidP="006753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разрыв между теорией и практикой; </w:t>
      </w:r>
    </w:p>
    <w:p w14:paraId="07D97B31" w14:textId="77777777" w:rsidR="00675321" w:rsidRDefault="00675321" w:rsidP="0067532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слабая адаптация под индивидуальный темп обучения. </w:t>
      </w:r>
    </w:p>
    <w:p w14:paraId="44D03C00" w14:textId="77777777" w:rsidR="00257B3B" w:rsidRPr="00675321" w:rsidRDefault="00257B3B" w:rsidP="00257B3B">
      <w:pPr>
        <w:ind w:left="720"/>
        <w:rPr>
          <w:rFonts w:ascii="Times New Roman" w:hAnsi="Times New Roman" w:cs="Times New Roman"/>
        </w:rPr>
      </w:pPr>
    </w:p>
    <w:p w14:paraId="3D57B52F" w14:textId="77777777" w:rsidR="00675321" w:rsidRPr="00675321" w:rsidRDefault="00675321" w:rsidP="00675321">
      <w:pPr>
        <w:ind w:firstLine="708"/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>В разрабатываемом приложении предлагается модифицированный бизнес-процесс:</w:t>
      </w:r>
    </w:p>
    <w:p w14:paraId="68CE9042" w14:textId="77777777" w:rsidR="00675321" w:rsidRPr="00675321" w:rsidRDefault="00675321" w:rsidP="00675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Выбор уровня </w:t>
      </w:r>
    </w:p>
    <w:p w14:paraId="5781190E" w14:textId="77777777" w:rsidR="00675321" w:rsidRPr="00675321" w:rsidRDefault="00675321" w:rsidP="00675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Получение краткой теории </w:t>
      </w:r>
    </w:p>
    <w:p w14:paraId="0EAB0934" w14:textId="77777777" w:rsidR="00675321" w:rsidRPr="00675321" w:rsidRDefault="00675321" w:rsidP="00675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Выполнение интерактивного задания </w:t>
      </w:r>
    </w:p>
    <w:p w14:paraId="528CBE92" w14:textId="77777777" w:rsidR="00675321" w:rsidRPr="00675321" w:rsidRDefault="00675321" w:rsidP="00675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Мгновенная проверка </w:t>
      </w:r>
    </w:p>
    <w:p w14:paraId="7C77C718" w14:textId="77777777" w:rsidR="00675321" w:rsidRPr="00675321" w:rsidRDefault="00675321" w:rsidP="00675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Получение награды/прогресса </w:t>
      </w:r>
    </w:p>
    <w:p w14:paraId="1A1DDEAE" w14:textId="77777777" w:rsidR="00675321" w:rsidRPr="00675321" w:rsidRDefault="00675321" w:rsidP="0067532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 xml:space="preserve">Переход к следующему уровню </w:t>
      </w:r>
    </w:p>
    <w:p w14:paraId="35326AC4" w14:textId="039AB235" w:rsidR="00675321" w:rsidRPr="00257B3B" w:rsidRDefault="00675321" w:rsidP="00257B3B">
      <w:pPr>
        <w:ind w:firstLine="708"/>
        <w:rPr>
          <w:rFonts w:ascii="Times New Roman" w:hAnsi="Times New Roman" w:cs="Times New Roman"/>
        </w:rPr>
      </w:pPr>
      <w:r w:rsidRPr="00675321">
        <w:rPr>
          <w:rFonts w:ascii="Times New Roman" w:hAnsi="Times New Roman" w:cs="Times New Roman"/>
        </w:rPr>
        <w:t>Таким образом, классический процесс трансформируется в игровой цикл, обеспечивающий непрерывную вовлечённость пользователя.</w:t>
      </w:r>
    </w:p>
    <w:p w14:paraId="4CE112A3" w14:textId="77777777" w:rsidR="00675321" w:rsidRDefault="00675321" w:rsidP="00E7428E">
      <w:pPr>
        <w:ind w:firstLine="708"/>
        <w:rPr>
          <w:rFonts w:ascii="Times New Roman" w:hAnsi="Times New Roman" w:cs="Times New Roman"/>
          <w:i/>
          <w:iCs/>
        </w:rPr>
      </w:pPr>
    </w:p>
    <w:p w14:paraId="730DAD0A" w14:textId="6A36A190" w:rsidR="00E7428E" w:rsidRPr="00E7428E" w:rsidRDefault="00E7428E" w:rsidP="00E7428E">
      <w:pPr>
        <w:ind w:firstLine="708"/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  <w:i/>
          <w:iCs/>
        </w:rPr>
        <w:t>Описание разрабатываемого продукта.</w:t>
      </w:r>
      <w:r w:rsidRPr="00E7428E">
        <w:rPr>
          <w:rFonts w:ascii="Times New Roman" w:hAnsi="Times New Roman" w:cs="Times New Roman"/>
        </w:rPr>
        <w:t xml:space="preserve"> Разрабатываемый продукт представляет собой мобильное приложение, реализующее модель геймифицированного обучения базовым конструкциям программирования. Приложение ориентировано на школьников и пользователей без предварительного опыта в области программирования и направлено на формирование алгоритмического мышления в интерактивной игровой среде.</w:t>
      </w:r>
    </w:p>
    <w:p w14:paraId="6EB4402E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lastRenderedPageBreak/>
        <w:t>Основной концепцией продукта является интеграция образовательного контента и игровых механик в единую систему прогрессии. Обучение строится в формате последовательных уровней, каждый из которых посвящён освоению конкретной программной конструкции (последовательность действий, переменные, условные операторы, циклы). Продвижение пользователя осуществляется через выполнение практических заданий, встроенных в игровую модель.</w:t>
      </w:r>
    </w:p>
    <w:p w14:paraId="140F261D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Ключевые функциональные возможности приложения включают:</w:t>
      </w:r>
    </w:p>
    <w:p w14:paraId="2435F4B0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поэтапное освоение базовых алгоритмических конструкций;</w:t>
      </w:r>
    </w:p>
    <w:p w14:paraId="44F8C8B9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систему уровней и прогрессии сложности;</w:t>
      </w:r>
    </w:p>
    <w:p w14:paraId="1739314F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систему достижений и наград;</w:t>
      </w:r>
    </w:p>
    <w:p w14:paraId="08255DD9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визуализацию выполнения алгоритма.</w:t>
      </w:r>
    </w:p>
    <w:p w14:paraId="1C8DFF83" w14:textId="77777777" w:rsidR="00E7428E" w:rsidRPr="00E7428E" w:rsidRDefault="00E7428E" w:rsidP="00E7428E">
      <w:pPr>
        <w:rPr>
          <w:rFonts w:ascii="Times New Roman" w:hAnsi="Times New Roman" w:cs="Times New Roman"/>
        </w:rPr>
      </w:pPr>
    </w:p>
    <w:p w14:paraId="0E90087A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Обучение организовано по принципу постепенного усложнения: на начальном этапе пользователь взаимодействует с визуальными элементами (блочное представление логики), после чего осуществляется переход к работе с текстовыми конструкциями, приближенными к синтаксису реального языка программирования. Такой подход позволяет снизить когнитивную нагрузку на начальных этапах и обеспечить плавную адаптацию к формальному синтаксису.</w:t>
      </w:r>
    </w:p>
    <w:p w14:paraId="5A1C0538" w14:textId="6AF4C4BD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Важной особенностью продукта является ориентация не только на передачу теоретических знаний, но и на формирование практического навыка построения алгоритмов через активное взаимодействие пользователя с задачами.</w:t>
      </w:r>
    </w:p>
    <w:p w14:paraId="00012212" w14:textId="77777777" w:rsidR="00E7428E" w:rsidRDefault="00E7428E" w:rsidP="00E7428E">
      <w:pPr>
        <w:rPr>
          <w:rFonts w:ascii="Times New Roman" w:hAnsi="Times New Roman" w:cs="Times New Roman"/>
        </w:rPr>
      </w:pPr>
    </w:p>
    <w:p w14:paraId="1A064E7B" w14:textId="352A83A3" w:rsidR="00257B3B" w:rsidRPr="00257B3B" w:rsidRDefault="00257B3B" w:rsidP="00257B3B">
      <w:pPr>
        <w:ind w:firstLine="708"/>
        <w:rPr>
          <w:rFonts w:ascii="Times New Roman" w:hAnsi="Times New Roman" w:cs="Times New Roman"/>
          <w:b/>
          <w:bCs/>
        </w:rPr>
      </w:pPr>
      <w:r w:rsidRPr="00257B3B">
        <w:rPr>
          <w:rFonts w:ascii="Times New Roman" w:hAnsi="Times New Roman" w:cs="Times New Roman"/>
          <w:i/>
          <w:iCs/>
        </w:rPr>
        <w:t>Функциональная модель системы.</w:t>
      </w:r>
      <w:r>
        <w:rPr>
          <w:rFonts w:ascii="Times New Roman" w:hAnsi="Times New Roman" w:cs="Times New Roman"/>
          <w:b/>
          <w:bCs/>
        </w:rPr>
        <w:t xml:space="preserve"> </w:t>
      </w:r>
      <w:r w:rsidRPr="00257B3B">
        <w:rPr>
          <w:rFonts w:ascii="Times New Roman" w:hAnsi="Times New Roman" w:cs="Times New Roman"/>
        </w:rPr>
        <w:t>Функциональные возможности системы могут быть представлены в виде диаграммы вариантов использования.</w:t>
      </w:r>
    </w:p>
    <w:p w14:paraId="7EFD92D5" w14:textId="458C31E4" w:rsidR="00257B3B" w:rsidRPr="00257B3B" w:rsidRDefault="00257B3B" w:rsidP="00257B3B">
      <w:p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Основным </w:t>
      </w:r>
      <w:r>
        <w:rPr>
          <w:rFonts w:ascii="Times New Roman" w:hAnsi="Times New Roman" w:cs="Times New Roman"/>
        </w:rPr>
        <w:t>субъектом</w:t>
      </w:r>
      <w:r w:rsidRPr="00257B3B">
        <w:rPr>
          <w:rFonts w:ascii="Times New Roman" w:hAnsi="Times New Roman" w:cs="Times New Roman"/>
        </w:rPr>
        <w:t xml:space="preserve"> системы является пользователь.</w:t>
      </w:r>
    </w:p>
    <w:p w14:paraId="60F6E086" w14:textId="77777777" w:rsidR="00257B3B" w:rsidRPr="00257B3B" w:rsidRDefault="00257B3B" w:rsidP="00257B3B">
      <w:p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>Ключевые варианты использования:</w:t>
      </w:r>
    </w:p>
    <w:p w14:paraId="7A106B4A" w14:textId="77777777" w:rsidR="00257B3B" w:rsidRPr="00257B3B" w:rsidRDefault="00257B3B" w:rsidP="00257B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регистрация и вход в систему; </w:t>
      </w:r>
    </w:p>
    <w:p w14:paraId="62F0E453" w14:textId="77777777" w:rsidR="00257B3B" w:rsidRPr="00257B3B" w:rsidRDefault="00257B3B" w:rsidP="00257B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выбор обучающего уровня; </w:t>
      </w:r>
    </w:p>
    <w:p w14:paraId="4E743A77" w14:textId="77777777" w:rsidR="00257B3B" w:rsidRPr="00257B3B" w:rsidRDefault="00257B3B" w:rsidP="00257B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прохождение задания; </w:t>
      </w:r>
    </w:p>
    <w:p w14:paraId="5BF3B9CD" w14:textId="77777777" w:rsidR="00257B3B" w:rsidRPr="00257B3B" w:rsidRDefault="00257B3B" w:rsidP="00257B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получение обратной связи; </w:t>
      </w:r>
    </w:p>
    <w:p w14:paraId="302BCDC2" w14:textId="77777777" w:rsidR="00257B3B" w:rsidRPr="00257B3B" w:rsidRDefault="00257B3B" w:rsidP="00257B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просмотр прогресса; </w:t>
      </w:r>
    </w:p>
    <w:p w14:paraId="1B814E9D" w14:textId="77777777" w:rsidR="00257B3B" w:rsidRPr="00257B3B" w:rsidRDefault="00257B3B" w:rsidP="00257B3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получение достижений. </w:t>
      </w:r>
    </w:p>
    <w:p w14:paraId="4AB1AD48" w14:textId="77777777" w:rsidR="00257B3B" w:rsidRDefault="00257B3B" w:rsidP="00257B3B">
      <w:p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>Диаграмма вариантов использования отражает взаимодействие пользователя с системой и определяет границы функциональности программного обеспечения.</w:t>
      </w:r>
    </w:p>
    <w:p w14:paraId="4CED16DA" w14:textId="14E7EB63" w:rsidR="00DF0D8B" w:rsidRDefault="00DF0D8B" w:rsidP="00257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3DE1ED" wp14:editId="172ECC2C">
            <wp:extent cx="5915025" cy="5924550"/>
            <wp:effectExtent l="0" t="0" r="9525" b="0"/>
            <wp:docPr id="2281630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3022" name="Рисунок 2281630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3DA2" w14:textId="77777777" w:rsidR="00257B3B" w:rsidRDefault="00257B3B" w:rsidP="00257B3B">
      <w:pPr>
        <w:rPr>
          <w:rFonts w:ascii="Times New Roman" w:hAnsi="Times New Roman" w:cs="Times New Roman"/>
        </w:rPr>
      </w:pPr>
    </w:p>
    <w:p w14:paraId="56C9CBF2" w14:textId="759D7364" w:rsidR="00257B3B" w:rsidRPr="00257B3B" w:rsidRDefault="00257B3B" w:rsidP="00257B3B">
      <w:pPr>
        <w:rPr>
          <w:rFonts w:ascii="Times New Roman" w:hAnsi="Times New Roman" w:cs="Times New Roman"/>
          <w:b/>
          <w:bCs/>
        </w:rPr>
      </w:pPr>
      <w:r w:rsidRPr="00257B3B">
        <w:rPr>
          <w:rFonts w:ascii="Times New Roman" w:hAnsi="Times New Roman" w:cs="Times New Roman"/>
          <w:i/>
          <w:iCs/>
        </w:rPr>
        <w:t>Информационная модель системы.</w:t>
      </w:r>
      <w:r w:rsidRPr="00257B3B">
        <w:rPr>
          <w:rFonts w:ascii="Times New Roman" w:hAnsi="Times New Roman" w:cs="Times New Roman"/>
          <w:b/>
          <w:bCs/>
        </w:rPr>
        <w:t xml:space="preserve"> </w:t>
      </w:r>
      <w:r w:rsidRPr="00257B3B">
        <w:rPr>
          <w:rFonts w:ascii="Times New Roman" w:hAnsi="Times New Roman" w:cs="Times New Roman"/>
        </w:rPr>
        <w:t>Для хранения и обработки данных в системе выделяются следующие основные сущности:</w:t>
      </w:r>
    </w:p>
    <w:p w14:paraId="16A1E526" w14:textId="5341E173" w:rsidR="00257B3B" w:rsidRPr="00257B3B" w:rsidRDefault="00257B3B" w:rsidP="00257B3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Пользователь (идентификатор, имя); </w:t>
      </w:r>
    </w:p>
    <w:p w14:paraId="5BE09B4D" w14:textId="77777777" w:rsidR="00257B3B" w:rsidRPr="00257B3B" w:rsidRDefault="00257B3B" w:rsidP="00257B3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Уровень (номер, тема, сложность); </w:t>
      </w:r>
    </w:p>
    <w:p w14:paraId="52B2B12A" w14:textId="77777777" w:rsidR="00257B3B" w:rsidRPr="00257B3B" w:rsidRDefault="00257B3B" w:rsidP="00257B3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Задание (условие, правильное решение); </w:t>
      </w:r>
    </w:p>
    <w:p w14:paraId="2C436A15" w14:textId="77777777" w:rsidR="00257B3B" w:rsidRPr="00257B3B" w:rsidRDefault="00257B3B" w:rsidP="00257B3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Прогресс (пройденные уровни, баллы); </w:t>
      </w:r>
    </w:p>
    <w:p w14:paraId="31496898" w14:textId="77777777" w:rsidR="00257B3B" w:rsidRPr="00257B3B" w:rsidRDefault="00257B3B" w:rsidP="00257B3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Достижение (тип, условие получения). </w:t>
      </w:r>
    </w:p>
    <w:p w14:paraId="79A0F9AF" w14:textId="2D5970D7" w:rsidR="00257B3B" w:rsidRDefault="00DF0D8B" w:rsidP="00257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Модель с</w:t>
      </w:r>
      <w:r w:rsidR="00257B3B" w:rsidRPr="00257B3B">
        <w:rPr>
          <w:rFonts w:ascii="Times New Roman" w:hAnsi="Times New Roman" w:cs="Times New Roman"/>
        </w:rPr>
        <w:t>вязи между сущностями</w:t>
      </w:r>
      <w:r>
        <w:rPr>
          <w:rFonts w:ascii="Times New Roman" w:hAnsi="Times New Roman" w:cs="Times New Roman"/>
        </w:rPr>
        <w:t xml:space="preserve"> </w:t>
      </w:r>
      <w:r w:rsidR="00257B3B" w:rsidRPr="00257B3B">
        <w:rPr>
          <w:rFonts w:ascii="Times New Roman" w:hAnsi="Times New Roman" w:cs="Times New Roman"/>
        </w:rPr>
        <w:t>может быть представлена в виде ER-диаграммы.</w:t>
      </w:r>
    </w:p>
    <w:p w14:paraId="5B3C1266" w14:textId="11DF7914" w:rsidR="00DF0D8B" w:rsidRDefault="00D5794B" w:rsidP="00257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34A0B3" wp14:editId="7C03CC73">
            <wp:extent cx="5940425" cy="3944620"/>
            <wp:effectExtent l="0" t="0" r="3175" b="0"/>
            <wp:docPr id="3345049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04988" name="Рисунок 334504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AB68" w14:textId="77777777" w:rsidR="00257B3B" w:rsidRPr="00DF0D8B" w:rsidRDefault="00257B3B" w:rsidP="00E7428E">
      <w:pPr>
        <w:rPr>
          <w:rFonts w:ascii="Times New Roman" w:hAnsi="Times New Roman" w:cs="Times New Roman"/>
        </w:rPr>
      </w:pPr>
    </w:p>
    <w:p w14:paraId="0D2E1B18" w14:textId="5C49B26D" w:rsidR="00257B3B" w:rsidRPr="00257B3B" w:rsidRDefault="00257B3B" w:rsidP="00257B3B">
      <w:pPr>
        <w:ind w:firstLine="360"/>
        <w:rPr>
          <w:rFonts w:ascii="Times New Roman" w:hAnsi="Times New Roman" w:cs="Times New Roman"/>
          <w:b/>
          <w:bCs/>
        </w:rPr>
      </w:pPr>
      <w:r w:rsidRPr="00257B3B">
        <w:rPr>
          <w:rFonts w:ascii="Times New Roman" w:hAnsi="Times New Roman" w:cs="Times New Roman"/>
          <w:i/>
          <w:iCs/>
        </w:rPr>
        <w:t>Поведенческая модель системы.</w:t>
      </w:r>
      <w:r w:rsidRPr="00257B3B">
        <w:rPr>
          <w:rFonts w:ascii="Times New Roman" w:hAnsi="Times New Roman" w:cs="Times New Roman"/>
          <w:b/>
          <w:bCs/>
        </w:rPr>
        <w:t xml:space="preserve"> </w:t>
      </w:r>
      <w:r w:rsidRPr="00257B3B">
        <w:rPr>
          <w:rFonts w:ascii="Times New Roman" w:hAnsi="Times New Roman" w:cs="Times New Roman"/>
        </w:rPr>
        <w:t>Поведение системы можно описать через основные состояния пользователя:</w:t>
      </w:r>
    </w:p>
    <w:p w14:paraId="3CD218F2" w14:textId="77777777" w:rsidR="00257B3B" w:rsidRPr="00257B3B" w:rsidRDefault="00257B3B" w:rsidP="00257B3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начальное состояние (не начал обучение); </w:t>
      </w:r>
    </w:p>
    <w:p w14:paraId="6313E2B7" w14:textId="77777777" w:rsidR="00257B3B" w:rsidRPr="00257B3B" w:rsidRDefault="00257B3B" w:rsidP="00257B3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в процессе обучения; </w:t>
      </w:r>
    </w:p>
    <w:p w14:paraId="0CED686A" w14:textId="77777777" w:rsidR="00257B3B" w:rsidRPr="00257B3B" w:rsidRDefault="00257B3B" w:rsidP="00257B3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выполнение задания; </w:t>
      </w:r>
    </w:p>
    <w:p w14:paraId="0ACB6D7F" w14:textId="45EBC1FF" w:rsidR="00257B3B" w:rsidRPr="00257B3B" w:rsidRDefault="00257B3B" w:rsidP="00257B3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>успешное завершение уровн</w:t>
      </w:r>
      <w:r w:rsidR="00D5794B">
        <w:rPr>
          <w:rFonts w:ascii="Times New Roman" w:hAnsi="Times New Roman" w:cs="Times New Roman"/>
        </w:rPr>
        <w:t>я</w:t>
      </w:r>
      <w:r w:rsidRPr="00257B3B">
        <w:rPr>
          <w:rFonts w:ascii="Times New Roman" w:hAnsi="Times New Roman" w:cs="Times New Roman"/>
        </w:rPr>
        <w:t xml:space="preserve">; </w:t>
      </w:r>
    </w:p>
    <w:p w14:paraId="39346373" w14:textId="77777777" w:rsidR="00257B3B" w:rsidRDefault="00257B3B" w:rsidP="00257B3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 xml:space="preserve">ошибка выполнения; </w:t>
      </w:r>
    </w:p>
    <w:p w14:paraId="278C6D9E" w14:textId="22654558" w:rsidR="000307C8" w:rsidRPr="00257B3B" w:rsidRDefault="000307C8" w:rsidP="00257B3B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получение обратной связи;</w:t>
      </w:r>
    </w:p>
    <w:p w14:paraId="29D8031A" w14:textId="7E06F55C" w:rsidR="00257B3B" w:rsidRPr="00257B3B" w:rsidRDefault="00257B3B" w:rsidP="00257B3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>завершение курса</w:t>
      </w:r>
      <w:r w:rsidR="00D5794B">
        <w:rPr>
          <w:rFonts w:ascii="Times New Roman" w:hAnsi="Times New Roman" w:cs="Times New Roman"/>
        </w:rPr>
        <w:t xml:space="preserve"> заданий</w:t>
      </w:r>
      <w:r w:rsidRPr="00257B3B">
        <w:rPr>
          <w:rFonts w:ascii="Times New Roman" w:hAnsi="Times New Roman" w:cs="Times New Roman"/>
        </w:rPr>
        <w:t xml:space="preserve">. </w:t>
      </w:r>
    </w:p>
    <w:p w14:paraId="5EFBCB7E" w14:textId="77777777" w:rsidR="00257B3B" w:rsidRPr="00257B3B" w:rsidRDefault="00257B3B" w:rsidP="00257B3B">
      <w:p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>Переходы между состояниями происходят в зависимости от действий пользователя и результатов выполнения заданий.</w:t>
      </w:r>
    </w:p>
    <w:p w14:paraId="7F53E8E9" w14:textId="124EDD09" w:rsidR="00257B3B" w:rsidRDefault="00257B3B" w:rsidP="00E7428E">
      <w:pPr>
        <w:rPr>
          <w:rFonts w:ascii="Times New Roman" w:hAnsi="Times New Roman" w:cs="Times New Roman"/>
        </w:rPr>
      </w:pPr>
      <w:r w:rsidRPr="00257B3B">
        <w:rPr>
          <w:rFonts w:ascii="Times New Roman" w:hAnsi="Times New Roman" w:cs="Times New Roman"/>
        </w:rPr>
        <w:t>Диаграмма состояний позволяет формализовать логику работы приложения и определить сценарии взаимодействия пользователя с системой.</w:t>
      </w:r>
    </w:p>
    <w:p w14:paraId="1ECC9A76" w14:textId="1E9E30C0" w:rsidR="00492C71" w:rsidRPr="00D5794B" w:rsidRDefault="00492C71" w:rsidP="00E74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C0EB40" wp14:editId="07DFC404">
            <wp:extent cx="5940425" cy="3735705"/>
            <wp:effectExtent l="0" t="0" r="3175" b="0"/>
            <wp:docPr id="11249424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42440" name="Рисунок 11249424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8B19" w14:textId="77777777" w:rsidR="00257B3B" w:rsidRPr="00E7428E" w:rsidRDefault="00257B3B" w:rsidP="00E7428E">
      <w:pPr>
        <w:rPr>
          <w:rFonts w:ascii="Times New Roman" w:hAnsi="Times New Roman" w:cs="Times New Roman"/>
        </w:rPr>
      </w:pPr>
    </w:p>
    <w:p w14:paraId="4684AF28" w14:textId="77777777" w:rsidR="00E7428E" w:rsidRPr="00E7428E" w:rsidRDefault="00E7428E" w:rsidP="00E7428E">
      <w:pPr>
        <w:ind w:firstLine="708"/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  <w:i/>
          <w:iCs/>
        </w:rPr>
        <w:t>Бизнес-модель и бизнес-план.</w:t>
      </w:r>
      <w:r w:rsidRPr="00E7428E">
        <w:rPr>
          <w:rFonts w:ascii="Times New Roman" w:hAnsi="Times New Roman" w:cs="Times New Roman"/>
        </w:rPr>
        <w:t xml:space="preserve"> Разрабатываемое мобильное приложение реализует модель монетизации типа </w:t>
      </w:r>
      <w:proofErr w:type="spellStart"/>
      <w:r w:rsidRPr="00E7428E">
        <w:rPr>
          <w:rFonts w:ascii="Times New Roman" w:hAnsi="Times New Roman" w:cs="Times New Roman"/>
        </w:rPr>
        <w:t>freemium</w:t>
      </w:r>
      <w:proofErr w:type="spellEnd"/>
      <w:r w:rsidRPr="00E7428E">
        <w:rPr>
          <w:rFonts w:ascii="Times New Roman" w:hAnsi="Times New Roman" w:cs="Times New Roman"/>
        </w:rPr>
        <w:t>, предполагающую сочетание бесплатного базового функционала и расширенных возможностей по подписке. Такой подход широко применяется в сфере мобильных образовательных технологий и позволяет снизить порог входа для пользователей при сохранении потенциала устойчивой коммерческой модели.</w:t>
      </w:r>
    </w:p>
    <w:p w14:paraId="6B406839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Бесплатная версия приложения предоставляет доступ к базовым уровням обучения, охватывающим ключевые алгоритмические конструкции (последовательность действий, переменные, условные операторы, циклы), а также к системе базовой геймификации и отслеживания прогресса.</w:t>
      </w:r>
    </w:p>
    <w:p w14:paraId="20EB407B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Платная подписка (Pro-версия) может включать:</w:t>
      </w:r>
    </w:p>
    <w:p w14:paraId="7C156634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дополнительные игровые сценарии;</w:t>
      </w:r>
    </w:p>
    <w:p w14:paraId="5BFEC995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углублённые практические задания;</w:t>
      </w:r>
    </w:p>
    <w:p w14:paraId="58883A29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расширенную аналитику прогресса.</w:t>
      </w:r>
    </w:p>
    <w:p w14:paraId="7D2C1959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Потенциальной целевой аудиторией выступают школьники, их родители, а также взрослые пользователи, желающие освоить основы программирования в интерактивной форме. Дополнительным направлением развития может стать внедрение образовательной версии приложения для школ и кружков программирования.</w:t>
      </w:r>
    </w:p>
    <w:p w14:paraId="1FD55F19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Экономическая устойчивость проекта обеспечивается за счёт:</w:t>
      </w:r>
    </w:p>
    <w:p w14:paraId="57AE0DFC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подписочной модели монетизации;</w:t>
      </w:r>
    </w:p>
    <w:p w14:paraId="4B5B5676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масштабируемости цифрового продукта;</w:t>
      </w:r>
    </w:p>
    <w:p w14:paraId="0A10C583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lastRenderedPageBreak/>
        <w:t>•</w:t>
      </w:r>
      <w:r w:rsidRPr="00E7428E">
        <w:rPr>
          <w:rFonts w:ascii="Times New Roman" w:hAnsi="Times New Roman" w:cs="Times New Roman"/>
        </w:rPr>
        <w:tab/>
        <w:t>низких затрат на распространение;</w:t>
      </w:r>
    </w:p>
    <w:p w14:paraId="4075E17F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•</w:t>
      </w:r>
      <w:r w:rsidRPr="00E7428E">
        <w:rPr>
          <w:rFonts w:ascii="Times New Roman" w:hAnsi="Times New Roman" w:cs="Times New Roman"/>
        </w:rPr>
        <w:tab/>
        <w:t>возможности дальнейшего расширения функциональности без существенного увеличения постоянных расходов.</w:t>
      </w:r>
    </w:p>
    <w:p w14:paraId="055893BE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Таким образом, выбранная бизнес-модель сочетает доступность для пользователей и потенциал долгосрочной финансовой устойчивости.</w:t>
      </w:r>
    </w:p>
    <w:p w14:paraId="322881E4" w14:textId="77777777" w:rsidR="00E7428E" w:rsidRP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Реализация проекта предполагает поэтапный подход, включающий четыре основные фазы. Первый этап (1–2 месяц) — аналитический и проектировочный. На данном этапе осуществляется анализ существующих решений и образовательных подходов, формирование концептуальной модели геймифицированного обучения, проектирование структуры уровней и логики игрового процесса. Второй этап (3–5 месяц) — разработка минимально жизнеспособного продукта (MVP). В рамках этапа выполняется реализация основных экранов приложения, внедрение базовой игровой механики, разработка модуля проверки решений, и реализация системы хранения прогресса пользователя. Третий этап (6–7 месяц) — тестирование и доработка. Предусматривается проведение пилотного тестирования с участием целевой аудитории, анализ пользовательской обратной связи, и устранение выявленных ошибок. Четвёртый этап (8–10 месяц) — расширение функциональности и подготовка к публикации. На данном этапе планируется добавление дополнительных уровней и игровых сценариев и подготовка приложения к публикации в мобильных магазинах приложений.</w:t>
      </w:r>
    </w:p>
    <w:p w14:paraId="71C40E26" w14:textId="01278690" w:rsidR="00E7428E" w:rsidRDefault="00E7428E" w:rsidP="00E7428E">
      <w:pPr>
        <w:rPr>
          <w:rFonts w:ascii="Times New Roman" w:hAnsi="Times New Roman" w:cs="Times New Roman"/>
        </w:rPr>
      </w:pPr>
      <w:r w:rsidRPr="00E7428E">
        <w:rPr>
          <w:rFonts w:ascii="Times New Roman" w:hAnsi="Times New Roman" w:cs="Times New Roman"/>
        </w:rPr>
        <w:t>Поэтапная реализация проекта позволяет минимизировать риски и обеспечить постепенное совершенствование продукта на основе эмпирических данных.</w:t>
      </w:r>
    </w:p>
    <w:p w14:paraId="6461F75C" w14:textId="77777777" w:rsidR="00E7428E" w:rsidRDefault="00E74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A67D74" w14:textId="64F32508" w:rsidR="002B4CE1" w:rsidRDefault="00E7428E" w:rsidP="00E742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ГЛАВА 3. ПРОЕКТИРОВАНИЕ ПО</w:t>
      </w:r>
    </w:p>
    <w:p w14:paraId="6274620E" w14:textId="77777777" w:rsidR="008829E3" w:rsidRPr="008829E3" w:rsidRDefault="008829E3" w:rsidP="008829E3">
      <w:pPr>
        <w:rPr>
          <w:rFonts w:ascii="Times New Roman" w:hAnsi="Times New Roman" w:cs="Times New Roman"/>
          <w:b/>
          <w:bCs/>
        </w:rPr>
      </w:pPr>
      <w:r w:rsidRPr="008829E3">
        <w:rPr>
          <w:rFonts w:ascii="Times New Roman" w:hAnsi="Times New Roman" w:cs="Times New Roman"/>
          <w:b/>
          <w:bCs/>
        </w:rPr>
        <w:t>Проектирование структуры программного обеспечения</w:t>
      </w:r>
    </w:p>
    <w:p w14:paraId="25E29E16" w14:textId="33FC326C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Структура программного обеспечения разработана на основе модульного подхода с разделением на логические уровни.</w:t>
      </w:r>
    </w:p>
    <w:p w14:paraId="01D77428" w14:textId="77777777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В архитектуре приложения выделяются следующие уровни:</w:t>
      </w:r>
    </w:p>
    <w:p w14:paraId="418FE4EB" w14:textId="77777777" w:rsidR="008829E3" w:rsidRPr="008829E3" w:rsidRDefault="008829E3" w:rsidP="008829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 xml:space="preserve">уровень представления (UI); </w:t>
      </w:r>
    </w:p>
    <w:p w14:paraId="484DE2AA" w14:textId="77777777" w:rsidR="008829E3" w:rsidRPr="008829E3" w:rsidRDefault="008829E3" w:rsidP="008829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 xml:space="preserve">уровень бизнес-логики; </w:t>
      </w:r>
    </w:p>
    <w:p w14:paraId="6EFD75B0" w14:textId="77777777" w:rsidR="008829E3" w:rsidRPr="008829E3" w:rsidRDefault="008829E3" w:rsidP="008829E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 xml:space="preserve">уровень данных. </w:t>
      </w:r>
    </w:p>
    <w:p w14:paraId="0C98CA4A" w14:textId="77777777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Связи между уровнями носят иерархический характер: пользовательский интерфейс взаимодействует с бизнес-логикой, которая, в свою очередь, обращается к уровню данных.</w:t>
      </w:r>
    </w:p>
    <w:p w14:paraId="5C953B58" w14:textId="77777777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На уровне модулей структура системы включает следующие компоненты:</w:t>
      </w:r>
    </w:p>
    <w:p w14:paraId="64127D3A" w14:textId="77777777" w:rsidR="008829E3" w:rsidRPr="008829E3" w:rsidRDefault="008829E3" w:rsidP="008829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>UI-модуль</w:t>
      </w:r>
      <w:r w:rsidRPr="008829E3">
        <w:rPr>
          <w:rFonts w:ascii="Times New Roman" w:hAnsi="Times New Roman" w:cs="Times New Roman"/>
        </w:rPr>
        <w:t xml:space="preserve"> — отвечает за отображение экранов (уровни, задания, прогресс, достижения); </w:t>
      </w:r>
    </w:p>
    <w:p w14:paraId="345B073E" w14:textId="77777777" w:rsidR="008829E3" w:rsidRPr="008829E3" w:rsidRDefault="008829E3" w:rsidP="008829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>модуль управления обучением (Learning Manager)</w:t>
      </w:r>
      <w:r w:rsidRPr="008829E3">
        <w:rPr>
          <w:rFonts w:ascii="Times New Roman" w:hAnsi="Times New Roman" w:cs="Times New Roman"/>
        </w:rPr>
        <w:t xml:space="preserve"> — управляет логикой прохождения уровней; </w:t>
      </w:r>
    </w:p>
    <w:p w14:paraId="2331A1F4" w14:textId="77777777" w:rsidR="008829E3" w:rsidRPr="008829E3" w:rsidRDefault="008829E3" w:rsidP="008829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 xml:space="preserve">модуль проверки решений (Solution </w:t>
      </w:r>
      <w:proofErr w:type="spellStart"/>
      <w:r w:rsidRPr="008829E3">
        <w:rPr>
          <w:rFonts w:ascii="Times New Roman" w:hAnsi="Times New Roman" w:cs="Times New Roman"/>
          <w:b/>
          <w:bCs/>
        </w:rPr>
        <w:t>Validator</w:t>
      </w:r>
      <w:proofErr w:type="spellEnd"/>
      <w:r w:rsidRPr="008829E3">
        <w:rPr>
          <w:rFonts w:ascii="Times New Roman" w:hAnsi="Times New Roman" w:cs="Times New Roman"/>
          <w:b/>
          <w:bCs/>
        </w:rPr>
        <w:t>)</w:t>
      </w:r>
      <w:r w:rsidRPr="008829E3">
        <w:rPr>
          <w:rFonts w:ascii="Times New Roman" w:hAnsi="Times New Roman" w:cs="Times New Roman"/>
        </w:rPr>
        <w:t xml:space="preserve"> — выполняет анализ пользовательских решений; </w:t>
      </w:r>
    </w:p>
    <w:p w14:paraId="421ECB9B" w14:textId="77777777" w:rsidR="008829E3" w:rsidRPr="008829E3" w:rsidRDefault="008829E3" w:rsidP="008829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>модуль геймификации (</w:t>
      </w:r>
      <w:proofErr w:type="spellStart"/>
      <w:r w:rsidRPr="008829E3">
        <w:rPr>
          <w:rFonts w:ascii="Times New Roman" w:hAnsi="Times New Roman" w:cs="Times New Roman"/>
          <w:b/>
          <w:bCs/>
        </w:rPr>
        <w:t>Gamification</w:t>
      </w:r>
      <w:proofErr w:type="spellEnd"/>
      <w:r w:rsidRPr="008829E3">
        <w:rPr>
          <w:rFonts w:ascii="Times New Roman" w:hAnsi="Times New Roman" w:cs="Times New Roman"/>
          <w:b/>
          <w:bCs/>
        </w:rPr>
        <w:t xml:space="preserve"> Manager)</w:t>
      </w:r>
      <w:r w:rsidRPr="008829E3">
        <w:rPr>
          <w:rFonts w:ascii="Times New Roman" w:hAnsi="Times New Roman" w:cs="Times New Roman"/>
        </w:rPr>
        <w:t xml:space="preserve"> — отвечает за начисление наград, </w:t>
      </w:r>
      <w:proofErr w:type="spellStart"/>
      <w:r w:rsidRPr="008829E3">
        <w:rPr>
          <w:rFonts w:ascii="Times New Roman" w:hAnsi="Times New Roman" w:cs="Times New Roman"/>
        </w:rPr>
        <w:t>streak</w:t>
      </w:r>
      <w:proofErr w:type="spellEnd"/>
      <w:r w:rsidRPr="008829E3">
        <w:rPr>
          <w:rFonts w:ascii="Times New Roman" w:hAnsi="Times New Roman" w:cs="Times New Roman"/>
        </w:rPr>
        <w:t xml:space="preserve"> и достижения; </w:t>
      </w:r>
    </w:p>
    <w:p w14:paraId="3275DB77" w14:textId="77777777" w:rsidR="008829E3" w:rsidRPr="008829E3" w:rsidRDefault="008829E3" w:rsidP="008829E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>модуль хранения данных (Data Manager)</w:t>
      </w:r>
      <w:r w:rsidRPr="008829E3">
        <w:rPr>
          <w:rFonts w:ascii="Times New Roman" w:hAnsi="Times New Roman" w:cs="Times New Roman"/>
        </w:rPr>
        <w:t xml:space="preserve"> — обеспечивает сохранение и загрузку данных. </w:t>
      </w:r>
    </w:p>
    <w:p w14:paraId="6E713C1E" w14:textId="77777777" w:rsid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Связи между модулями реализуются через внутренние интерфейсы, что позволяет изменять реализацию отдельных компонентов без влияния на остальные части системы.</w:t>
      </w:r>
    </w:p>
    <w:p w14:paraId="14AE3F45" w14:textId="77777777" w:rsidR="008829E3" w:rsidRDefault="008829E3" w:rsidP="008829E3">
      <w:pPr>
        <w:rPr>
          <w:rFonts w:ascii="Times New Roman" w:hAnsi="Times New Roman" w:cs="Times New Roman"/>
        </w:rPr>
      </w:pPr>
    </w:p>
    <w:p w14:paraId="64F1D098" w14:textId="44D3C7C4" w:rsidR="008829E3" w:rsidRPr="008829E3" w:rsidRDefault="008829E3" w:rsidP="008829E3">
      <w:pPr>
        <w:rPr>
          <w:rFonts w:ascii="Times New Roman" w:hAnsi="Times New Roman" w:cs="Times New Roman"/>
          <w:b/>
          <w:bCs/>
        </w:rPr>
      </w:pPr>
      <w:r w:rsidRPr="008829E3">
        <w:rPr>
          <w:rFonts w:ascii="Times New Roman" w:hAnsi="Times New Roman" w:cs="Times New Roman"/>
          <w:b/>
          <w:bCs/>
        </w:rPr>
        <w:t>Проектирование структур данных</w:t>
      </w:r>
    </w:p>
    <w:p w14:paraId="4F34A5C6" w14:textId="64D7E5CF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Для реализации системы используются следующие структуры данных:</w:t>
      </w:r>
    </w:p>
    <w:p w14:paraId="6D386997" w14:textId="59FCC7E2" w:rsidR="008829E3" w:rsidRPr="008829E3" w:rsidRDefault="008829E3" w:rsidP="008829E3">
      <w:pPr>
        <w:rPr>
          <w:rFonts w:ascii="Times New Roman" w:hAnsi="Times New Roman" w:cs="Times New Roman"/>
          <w:b/>
          <w:bCs/>
          <w:lang w:val="en-US"/>
        </w:rPr>
      </w:pPr>
      <w:r w:rsidRPr="008829E3">
        <w:rPr>
          <w:rFonts w:ascii="Times New Roman" w:hAnsi="Times New Roman" w:cs="Times New Roman"/>
          <w:b/>
          <w:bCs/>
        </w:rPr>
        <w:t>Пользователь: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829E3">
        <w:rPr>
          <w:rFonts w:ascii="Times New Roman" w:hAnsi="Times New Roman" w:cs="Times New Roman"/>
          <w:lang w:val="en-US"/>
        </w:rPr>
        <w:t>i</w:t>
      </w:r>
      <w:proofErr w:type="spellEnd"/>
      <w:r w:rsidRPr="008829E3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имя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текущий уровень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количество баллов</w:t>
      </w:r>
      <w:r>
        <w:rPr>
          <w:rFonts w:ascii="Times New Roman" w:hAnsi="Times New Roman" w:cs="Times New Roman"/>
        </w:rPr>
        <w:t xml:space="preserve">; </w:t>
      </w:r>
      <w:proofErr w:type="spellStart"/>
      <w:r w:rsidRPr="008829E3">
        <w:rPr>
          <w:rFonts w:ascii="Times New Roman" w:hAnsi="Times New Roman" w:cs="Times New Roman"/>
        </w:rPr>
        <w:t>streak</w:t>
      </w:r>
      <w:proofErr w:type="spellEnd"/>
    </w:p>
    <w:p w14:paraId="3BEEF499" w14:textId="164B2C79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>Уровень:</w:t>
      </w:r>
      <w:r w:rsidRPr="008829E3">
        <w:rPr>
          <w:rFonts w:ascii="Times New Roman" w:hAnsi="Times New Roman" w:cs="Times New Roman"/>
        </w:rPr>
        <w:t xml:space="preserve"> </w:t>
      </w:r>
      <w:proofErr w:type="spellStart"/>
      <w:r w:rsidRPr="008829E3"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тема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сложность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список заданий</w:t>
      </w:r>
    </w:p>
    <w:p w14:paraId="711813BF" w14:textId="28D67174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>Задание:</w:t>
      </w:r>
      <w:r w:rsidRPr="008829E3">
        <w:rPr>
          <w:rFonts w:ascii="Times New Roman" w:hAnsi="Times New Roman" w:cs="Times New Roman"/>
        </w:rPr>
        <w:t xml:space="preserve"> </w:t>
      </w:r>
      <w:proofErr w:type="spellStart"/>
      <w:r w:rsidRPr="008829E3"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условие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эталонное решение</w:t>
      </w:r>
    </w:p>
    <w:p w14:paraId="6E083649" w14:textId="7FFCAFF1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>Прогресс:</w:t>
      </w:r>
      <w:r>
        <w:rPr>
          <w:rFonts w:ascii="Times New Roman" w:hAnsi="Times New Roman" w:cs="Times New Roman"/>
        </w:rPr>
        <w:t xml:space="preserve"> </w:t>
      </w:r>
      <w:r w:rsidRPr="008829E3">
        <w:rPr>
          <w:rFonts w:ascii="Times New Roman" w:hAnsi="Times New Roman" w:cs="Times New Roman"/>
        </w:rPr>
        <w:t>пользователь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пройденные уровни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достижения</w:t>
      </w:r>
    </w:p>
    <w:p w14:paraId="0C4CDF7C" w14:textId="00301F5E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  <w:b/>
          <w:bCs/>
        </w:rPr>
        <w:t>Достижение: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829E3">
        <w:rPr>
          <w:rFonts w:ascii="Times New Roman" w:hAnsi="Times New Roman" w:cs="Times New Roman"/>
        </w:rPr>
        <w:t>id</w:t>
      </w:r>
      <w:proofErr w:type="spellEnd"/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название</w:t>
      </w:r>
      <w:r>
        <w:rPr>
          <w:rFonts w:ascii="Times New Roman" w:hAnsi="Times New Roman" w:cs="Times New Roman"/>
        </w:rPr>
        <w:t xml:space="preserve">; </w:t>
      </w:r>
      <w:r w:rsidRPr="008829E3">
        <w:rPr>
          <w:rFonts w:ascii="Times New Roman" w:hAnsi="Times New Roman" w:cs="Times New Roman"/>
        </w:rPr>
        <w:t>условие получения</w:t>
      </w:r>
    </w:p>
    <w:p w14:paraId="66BD552D" w14:textId="3163F32A" w:rsidR="00E7428E" w:rsidRPr="007309B3" w:rsidRDefault="00E7428E">
      <w:pPr>
        <w:rPr>
          <w:rFonts w:ascii="Times New Roman" w:hAnsi="Times New Roman" w:cs="Times New Roman"/>
        </w:rPr>
      </w:pPr>
      <w:r w:rsidRPr="007309B3">
        <w:rPr>
          <w:rFonts w:ascii="Times New Roman" w:hAnsi="Times New Roman" w:cs="Times New Roman"/>
        </w:rPr>
        <w:br w:type="page"/>
      </w:r>
    </w:p>
    <w:p w14:paraId="0428E617" w14:textId="0BBF44F8" w:rsidR="00E7428E" w:rsidRDefault="00E7428E" w:rsidP="00E742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D04F5DF" w14:textId="5E7EACEF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В рамках данной выпускной квалификационной работы была достигнута поставленная цель — разработана модель геймифицированного обучения базовым конструкциям программирования и спроектировано мобильное приложение «Пиши код», ориентированное на начинающих пользователей.</w:t>
      </w:r>
    </w:p>
    <w:p w14:paraId="58940E71" w14:textId="3CBD3F04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В процессе выполнения работы были решены все поставленные задачи.</w:t>
      </w:r>
    </w:p>
    <w:p w14:paraId="2C9C0A22" w14:textId="43274F66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На первом этапе был проведён анализ предметной области, который выявил основные проблемы традиционного обучения программированию, такие как высокая когнитивная нагрузка и низкая вовлечённость пользователей. Было обосновано применение геймификации как эффективного подхода к повышению мотивации обучающихся.</w:t>
      </w:r>
    </w:p>
    <w:p w14:paraId="468B3A17" w14:textId="561DD8D1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На втором этапе были разработаны спецификации программного обеспечения, описаны бизнес-процессы обучения и сформирована концепция продукта, основанная на игровом цикле взаимодействия пользователя с системой.</w:t>
      </w:r>
    </w:p>
    <w:p w14:paraId="4EB53279" w14:textId="52139ED2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На третьем этапе было выполнено проектирование программного обеспечения, включая разработку архитектуры системы, описание модулей, структур данных, алгоритмов и пользовательского интерфейса. Предложенные решения обеспечивают масштабируемость, удобство использования и возможность дальнейшего развития системы.</w:t>
      </w:r>
    </w:p>
    <w:p w14:paraId="6FFC47D9" w14:textId="55C0B069" w:rsidR="008829E3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Разработанное приложение позволяет реализовать процесс обучения программированию в интерактивной форме с использованием игровых механик, что способствует повышению вовлечённости пользователей и снижению барьеров на начальном этапе обучения.</w:t>
      </w:r>
    </w:p>
    <w:p w14:paraId="0BE4916F" w14:textId="3C5D331D" w:rsidR="00E7428E" w:rsidRPr="008829E3" w:rsidRDefault="008829E3" w:rsidP="008829E3">
      <w:pPr>
        <w:rPr>
          <w:rFonts w:ascii="Times New Roman" w:hAnsi="Times New Roman" w:cs="Times New Roman"/>
        </w:rPr>
      </w:pPr>
      <w:r w:rsidRPr="008829E3">
        <w:rPr>
          <w:rFonts w:ascii="Times New Roman" w:hAnsi="Times New Roman" w:cs="Times New Roman"/>
        </w:rPr>
        <w:t>Практическая значимость работы заключается в возможности использования разработанной модели и программного решения в образовательной практике, включая самостоятельное обучение, школьные занятия и дополнительные курсы программирования.</w:t>
      </w:r>
    </w:p>
    <w:p w14:paraId="00298705" w14:textId="77777777" w:rsidR="00E7428E" w:rsidRDefault="00E74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240A57" w14:textId="46692886" w:rsidR="00E7428E" w:rsidRDefault="00E7428E" w:rsidP="00E742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</w:p>
    <w:p w14:paraId="4074E0FD" w14:textId="77777777" w:rsidR="00E7428E" w:rsidRPr="00E7428E" w:rsidRDefault="00E7428E" w:rsidP="00E7428E">
      <w:pPr>
        <w:pStyle w:val="ab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7428E">
        <w:rPr>
          <w:rFonts w:ascii="Times New Roman" w:eastAsia="Times New Roman" w:hAnsi="Times New Roman" w:cs="Times New Roman"/>
          <w:lang w:val="en-US"/>
        </w:rPr>
        <w:t xml:space="preserve">Six Learning Barriers in End-User Programming Systems / URL: </w:t>
      </w:r>
      <w:hyperlink r:id="rId9" w:history="1">
        <w:r w:rsidRPr="00E7428E">
          <w:rPr>
            <w:rStyle w:val="af2"/>
            <w:rFonts w:ascii="Times New Roman" w:hAnsi="Times New Roman" w:cs="Times New Roman"/>
            <w:lang w:val="en-US"/>
          </w:rPr>
          <w:t>https://ieeexplore.ieee.org/abstract/document/1372321</w:t>
        </w:r>
      </w:hyperlink>
      <w:r w:rsidRPr="00E7428E">
        <w:rPr>
          <w:rFonts w:ascii="Times New Roman" w:eastAsia="Times New Roman" w:hAnsi="Times New Roman" w:cs="Times New Roman"/>
          <w:lang w:val="en-US"/>
        </w:rPr>
        <w:t xml:space="preserve"> (</w:t>
      </w:r>
      <w:r w:rsidRPr="00E7428E">
        <w:rPr>
          <w:rFonts w:ascii="Times New Roman" w:eastAsia="Times New Roman" w:hAnsi="Times New Roman" w:cs="Times New Roman"/>
        </w:rPr>
        <w:t>Дата</w:t>
      </w:r>
      <w:r w:rsidRPr="00E7428E">
        <w:rPr>
          <w:rFonts w:ascii="Times New Roman" w:eastAsia="Times New Roman" w:hAnsi="Times New Roman" w:cs="Times New Roman"/>
          <w:lang w:val="en-US"/>
        </w:rPr>
        <w:t xml:space="preserve"> </w:t>
      </w:r>
      <w:r w:rsidRPr="00E7428E">
        <w:rPr>
          <w:rFonts w:ascii="Times New Roman" w:eastAsia="Times New Roman" w:hAnsi="Times New Roman" w:cs="Times New Roman"/>
        </w:rPr>
        <w:t>обращения</w:t>
      </w:r>
      <w:r w:rsidRPr="00E7428E">
        <w:rPr>
          <w:rFonts w:ascii="Times New Roman" w:eastAsia="Times New Roman" w:hAnsi="Times New Roman" w:cs="Times New Roman"/>
          <w:lang w:val="en-US"/>
        </w:rPr>
        <w:t>: 16.02.2026)</w:t>
      </w:r>
    </w:p>
    <w:p w14:paraId="5EE8173C" w14:textId="77777777" w:rsidR="00E7428E" w:rsidRPr="00E7428E" w:rsidRDefault="00E7428E" w:rsidP="00E7428E">
      <w:pPr>
        <w:pStyle w:val="ab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7428E">
        <w:rPr>
          <w:rFonts w:ascii="Times New Roman" w:eastAsia="Times New Roman" w:hAnsi="Times New Roman" w:cs="Times New Roman"/>
          <w:lang w:val="en-US"/>
        </w:rPr>
        <w:t xml:space="preserve">Comparison of traditional and ADRI based teaching approaches in an introductory programming course / URL: </w:t>
      </w:r>
      <w:hyperlink r:id="rId10" w:history="1">
        <w:r w:rsidRPr="00E7428E">
          <w:rPr>
            <w:rStyle w:val="af2"/>
            <w:rFonts w:ascii="Times New Roman" w:hAnsi="Times New Roman" w:cs="Times New Roman"/>
            <w:lang w:val="en-US"/>
          </w:rPr>
          <w:t>https://www.jite.org/documents/Vol16/JITEv16ResearchP267-283Malik3434.pdf</w:t>
        </w:r>
      </w:hyperlink>
      <w:r w:rsidRPr="00E7428E">
        <w:rPr>
          <w:rFonts w:ascii="Times New Roman" w:eastAsia="Times New Roman" w:hAnsi="Times New Roman" w:cs="Times New Roman"/>
          <w:lang w:val="en-US"/>
        </w:rPr>
        <w:t xml:space="preserve"> (</w:t>
      </w:r>
      <w:r w:rsidRPr="00E7428E">
        <w:rPr>
          <w:rFonts w:ascii="Times New Roman" w:eastAsia="Times New Roman" w:hAnsi="Times New Roman" w:cs="Times New Roman"/>
        </w:rPr>
        <w:t>Дата</w:t>
      </w:r>
      <w:r w:rsidRPr="00E7428E">
        <w:rPr>
          <w:rFonts w:ascii="Times New Roman" w:eastAsia="Times New Roman" w:hAnsi="Times New Roman" w:cs="Times New Roman"/>
          <w:lang w:val="en-US"/>
        </w:rPr>
        <w:t xml:space="preserve"> </w:t>
      </w:r>
      <w:r w:rsidRPr="00E7428E">
        <w:rPr>
          <w:rFonts w:ascii="Times New Roman" w:eastAsia="Times New Roman" w:hAnsi="Times New Roman" w:cs="Times New Roman"/>
        </w:rPr>
        <w:t>обращения</w:t>
      </w:r>
      <w:r w:rsidRPr="00E7428E">
        <w:rPr>
          <w:rFonts w:ascii="Times New Roman" w:eastAsia="Times New Roman" w:hAnsi="Times New Roman" w:cs="Times New Roman"/>
          <w:lang w:val="en-US"/>
        </w:rPr>
        <w:t>: 16.02.2026)</w:t>
      </w:r>
    </w:p>
    <w:p w14:paraId="08D04406" w14:textId="77777777" w:rsidR="00E7428E" w:rsidRPr="00E7428E" w:rsidRDefault="00E7428E" w:rsidP="00E7428E">
      <w:pPr>
        <w:pStyle w:val="ab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7428E">
        <w:rPr>
          <w:rFonts w:ascii="Times New Roman" w:eastAsia="Times New Roman" w:hAnsi="Times New Roman" w:cs="Times New Roman"/>
          <w:lang w:val="en-US"/>
        </w:rPr>
        <w:t>Predicting Student Performance in Introductory Programming Courses / URL:</w:t>
      </w:r>
    </w:p>
    <w:p w14:paraId="38CE4AE2" w14:textId="77777777" w:rsidR="00E7428E" w:rsidRPr="00E7428E" w:rsidRDefault="00E7428E" w:rsidP="00E7428E">
      <w:pPr>
        <w:pStyle w:val="ab"/>
        <w:spacing w:after="0"/>
        <w:ind w:left="1276"/>
        <w:rPr>
          <w:rFonts w:ascii="Times New Roman" w:eastAsia="Times New Roman" w:hAnsi="Times New Roman" w:cs="Times New Roman"/>
        </w:rPr>
      </w:pPr>
      <w:hyperlink r:id="rId11" w:history="1">
        <w:r w:rsidRPr="00E7428E">
          <w:rPr>
            <w:rStyle w:val="af2"/>
            <w:rFonts w:ascii="Times New Roman" w:hAnsi="Times New Roman" w:cs="Times New Roman"/>
            <w:lang w:val="en-US"/>
          </w:rPr>
          <w:t>https</w:t>
        </w:r>
        <w:r w:rsidRPr="00E7428E">
          <w:rPr>
            <w:rStyle w:val="af2"/>
            <w:rFonts w:ascii="Times New Roman" w:hAnsi="Times New Roman" w:cs="Times New Roman"/>
          </w:rPr>
          <w:t>://</w:t>
        </w:r>
        <w:r w:rsidRPr="00E7428E">
          <w:rPr>
            <w:rStyle w:val="af2"/>
            <w:rFonts w:ascii="Times New Roman" w:hAnsi="Times New Roman" w:cs="Times New Roman"/>
            <w:lang w:val="en-US"/>
          </w:rPr>
          <w:t>www</w:t>
        </w:r>
        <w:r w:rsidRPr="00E7428E">
          <w:rPr>
            <w:rStyle w:val="af2"/>
            <w:rFonts w:ascii="Times New Roman" w:hAnsi="Times New Roman" w:cs="Times New Roman"/>
          </w:rPr>
          <w:t>.</w:t>
        </w:r>
        <w:proofErr w:type="spellStart"/>
        <w:r w:rsidRPr="00E7428E">
          <w:rPr>
            <w:rStyle w:val="af2"/>
            <w:rFonts w:ascii="Times New Roman" w:hAnsi="Times New Roman" w:cs="Times New Roman"/>
            <w:lang w:val="en-US"/>
          </w:rPr>
          <w:t>mdpi</w:t>
        </w:r>
        <w:proofErr w:type="spellEnd"/>
        <w:r w:rsidRPr="00E7428E">
          <w:rPr>
            <w:rStyle w:val="af2"/>
            <w:rFonts w:ascii="Times New Roman" w:hAnsi="Times New Roman" w:cs="Times New Roman"/>
          </w:rPr>
          <w:t>.</w:t>
        </w:r>
        <w:r w:rsidRPr="00E7428E">
          <w:rPr>
            <w:rStyle w:val="af2"/>
            <w:rFonts w:ascii="Times New Roman" w:hAnsi="Times New Roman" w:cs="Times New Roman"/>
            <w:lang w:val="en-US"/>
          </w:rPr>
          <w:t>com</w:t>
        </w:r>
        <w:r w:rsidRPr="00E7428E">
          <w:rPr>
            <w:rStyle w:val="af2"/>
            <w:rFonts w:ascii="Times New Roman" w:hAnsi="Times New Roman" w:cs="Times New Roman"/>
          </w:rPr>
          <w:t>/2073-431</w:t>
        </w:r>
        <w:r w:rsidRPr="00E7428E">
          <w:rPr>
            <w:rStyle w:val="af2"/>
            <w:rFonts w:ascii="Times New Roman" w:hAnsi="Times New Roman" w:cs="Times New Roman"/>
            <w:lang w:val="en-US"/>
          </w:rPr>
          <w:t>X</w:t>
        </w:r>
        <w:r w:rsidRPr="00E7428E">
          <w:rPr>
            <w:rStyle w:val="af2"/>
            <w:rFonts w:ascii="Times New Roman" w:hAnsi="Times New Roman" w:cs="Times New Roman"/>
          </w:rPr>
          <w:t>/13/9/219</w:t>
        </w:r>
      </w:hyperlink>
      <w:r w:rsidRPr="00E7428E">
        <w:rPr>
          <w:rFonts w:ascii="Times New Roman" w:hAnsi="Times New Roman" w:cs="Times New Roman"/>
        </w:rPr>
        <w:t xml:space="preserve"> </w:t>
      </w:r>
      <w:r w:rsidRPr="00E7428E">
        <w:rPr>
          <w:rFonts w:ascii="Times New Roman" w:eastAsia="Times New Roman" w:hAnsi="Times New Roman" w:cs="Times New Roman"/>
        </w:rPr>
        <w:t>(Дата обращения: 16.02.2026)</w:t>
      </w:r>
    </w:p>
    <w:p w14:paraId="5D1B9C7D" w14:textId="77777777" w:rsidR="00E7428E" w:rsidRPr="00E7428E" w:rsidRDefault="00E7428E" w:rsidP="00E7428E">
      <w:pPr>
        <w:pStyle w:val="ab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7428E">
        <w:rPr>
          <w:rFonts w:ascii="Times New Roman" w:eastAsia="Times New Roman" w:hAnsi="Times New Roman" w:cs="Times New Roman"/>
          <w:lang w:val="en-US"/>
        </w:rPr>
        <w:t>The impact of gamification on students’ learning, engagement and behavior based on their personality traits / URL:</w:t>
      </w:r>
    </w:p>
    <w:p w14:paraId="074F3FD4" w14:textId="77777777" w:rsidR="00E7428E" w:rsidRPr="00E7428E" w:rsidRDefault="00E7428E" w:rsidP="00E7428E">
      <w:pPr>
        <w:pStyle w:val="ab"/>
        <w:spacing w:after="0"/>
        <w:ind w:left="1276"/>
        <w:rPr>
          <w:rFonts w:ascii="Times New Roman" w:eastAsia="Times New Roman" w:hAnsi="Times New Roman" w:cs="Times New Roman"/>
        </w:rPr>
      </w:pPr>
      <w:hyperlink r:id="rId12" w:history="1"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https</w:t>
        </w:r>
        <w:r w:rsidRPr="00E7428E">
          <w:rPr>
            <w:rStyle w:val="af2"/>
            <w:rFonts w:ascii="Times New Roman" w:eastAsia="Times New Roman" w:hAnsi="Times New Roman" w:cs="Times New Roman"/>
          </w:rPr>
          <w:t>://</w:t>
        </w:r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link</w:t>
        </w:r>
        <w:r w:rsidRPr="00E7428E">
          <w:rPr>
            <w:rStyle w:val="af2"/>
            <w:rFonts w:ascii="Times New Roman" w:eastAsia="Times New Roman" w:hAnsi="Times New Roman" w:cs="Times New Roman"/>
          </w:rPr>
          <w:t>.</w:t>
        </w:r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springer</w:t>
        </w:r>
        <w:r w:rsidRPr="00E7428E">
          <w:rPr>
            <w:rStyle w:val="af2"/>
            <w:rFonts w:ascii="Times New Roman" w:eastAsia="Times New Roman" w:hAnsi="Times New Roman" w:cs="Times New Roman"/>
          </w:rPr>
          <w:t>.</w:t>
        </w:r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com</w:t>
        </w:r>
        <w:r w:rsidRPr="00E7428E">
          <w:rPr>
            <w:rStyle w:val="af2"/>
            <w:rFonts w:ascii="Times New Roman" w:eastAsia="Times New Roman" w:hAnsi="Times New Roman" w:cs="Times New Roman"/>
          </w:rPr>
          <w:t>/</w:t>
        </w:r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article</w:t>
        </w:r>
        <w:r w:rsidRPr="00E7428E">
          <w:rPr>
            <w:rStyle w:val="af2"/>
            <w:rFonts w:ascii="Times New Roman" w:eastAsia="Times New Roman" w:hAnsi="Times New Roman" w:cs="Times New Roman"/>
          </w:rPr>
          <w:t>/10.1186/</w:t>
        </w:r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s</w:t>
        </w:r>
        <w:r w:rsidRPr="00E7428E">
          <w:rPr>
            <w:rStyle w:val="af2"/>
            <w:rFonts w:ascii="Times New Roman" w:eastAsia="Times New Roman" w:hAnsi="Times New Roman" w:cs="Times New Roman"/>
          </w:rPr>
          <w:t>40561-019-0098-</w:t>
        </w:r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x</w:t>
        </w:r>
      </w:hyperlink>
      <w:r w:rsidRPr="00E7428E">
        <w:rPr>
          <w:rFonts w:ascii="Times New Roman" w:eastAsia="Times New Roman" w:hAnsi="Times New Roman" w:cs="Times New Roman"/>
        </w:rPr>
        <w:t xml:space="preserve"> (Дата обращения: 16.02.2026)</w:t>
      </w:r>
    </w:p>
    <w:p w14:paraId="06506862" w14:textId="77777777" w:rsidR="00E7428E" w:rsidRPr="00E7428E" w:rsidRDefault="00E7428E" w:rsidP="00E7428E">
      <w:pPr>
        <w:pStyle w:val="ab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E7428E">
        <w:rPr>
          <w:rFonts w:ascii="Times New Roman" w:eastAsia="Times New Roman" w:hAnsi="Times New Roman" w:cs="Times New Roman"/>
          <w:lang w:val="en-US"/>
        </w:rPr>
        <w:t>Does Gamification Make a Difference in Programming Education? Evaluating FGPE-Supported Learning Outcomes / URL:</w:t>
      </w:r>
    </w:p>
    <w:p w14:paraId="55C12C33" w14:textId="77777777" w:rsidR="00E7428E" w:rsidRPr="00E7428E" w:rsidRDefault="00E7428E" w:rsidP="00E7428E">
      <w:pPr>
        <w:pStyle w:val="ab"/>
        <w:spacing w:after="0"/>
        <w:ind w:left="1276"/>
        <w:rPr>
          <w:rFonts w:ascii="Times New Roman" w:eastAsia="Times New Roman" w:hAnsi="Times New Roman" w:cs="Times New Roman"/>
        </w:rPr>
      </w:pPr>
      <w:hyperlink r:id="rId13" w:history="1"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https</w:t>
        </w:r>
        <w:r w:rsidRPr="00E7428E">
          <w:rPr>
            <w:rStyle w:val="af2"/>
            <w:rFonts w:ascii="Times New Roman" w:eastAsia="Times New Roman" w:hAnsi="Times New Roman" w:cs="Times New Roman"/>
          </w:rPr>
          <w:t>://</w:t>
        </w:r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www</w:t>
        </w:r>
        <w:r w:rsidRPr="00E7428E">
          <w:rPr>
            <w:rStyle w:val="af2"/>
            <w:rFonts w:ascii="Times New Roman" w:eastAsia="Times New Roman" w:hAnsi="Times New Roman" w:cs="Times New Roman"/>
          </w:rPr>
          <w:t>.</w:t>
        </w:r>
        <w:proofErr w:type="spellStart"/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mdpi</w:t>
        </w:r>
        <w:proofErr w:type="spellEnd"/>
        <w:r w:rsidRPr="00E7428E">
          <w:rPr>
            <w:rStyle w:val="af2"/>
            <w:rFonts w:ascii="Times New Roman" w:eastAsia="Times New Roman" w:hAnsi="Times New Roman" w:cs="Times New Roman"/>
          </w:rPr>
          <w:t>.</w:t>
        </w:r>
        <w:r w:rsidRPr="00E7428E">
          <w:rPr>
            <w:rStyle w:val="af2"/>
            <w:rFonts w:ascii="Times New Roman" w:eastAsia="Times New Roman" w:hAnsi="Times New Roman" w:cs="Times New Roman"/>
            <w:lang w:val="en-US"/>
          </w:rPr>
          <w:t>com</w:t>
        </w:r>
        <w:r w:rsidRPr="00E7428E">
          <w:rPr>
            <w:rStyle w:val="af2"/>
            <w:rFonts w:ascii="Times New Roman" w:eastAsia="Times New Roman" w:hAnsi="Times New Roman" w:cs="Times New Roman"/>
          </w:rPr>
          <w:t>/2227-7102/13/10/984</w:t>
        </w:r>
      </w:hyperlink>
      <w:r w:rsidRPr="00E7428E">
        <w:rPr>
          <w:rFonts w:ascii="Times New Roman" w:eastAsia="Times New Roman" w:hAnsi="Times New Roman" w:cs="Times New Roman"/>
        </w:rPr>
        <w:t xml:space="preserve"> (Дата обращения: 16.02.2026)</w:t>
      </w:r>
    </w:p>
    <w:p w14:paraId="19F43B7A" w14:textId="77777777" w:rsidR="00E7428E" w:rsidRPr="00E7428E" w:rsidRDefault="00E7428E" w:rsidP="00E7428E">
      <w:pPr>
        <w:rPr>
          <w:rFonts w:ascii="Times New Roman" w:hAnsi="Times New Roman" w:cs="Times New Roman"/>
        </w:rPr>
      </w:pPr>
    </w:p>
    <w:sectPr w:rsidR="00E7428E" w:rsidRPr="00E74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986"/>
    <w:multiLevelType w:val="multilevel"/>
    <w:tmpl w:val="08A4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4364"/>
    <w:multiLevelType w:val="multilevel"/>
    <w:tmpl w:val="2526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086E"/>
    <w:multiLevelType w:val="multilevel"/>
    <w:tmpl w:val="408A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2445"/>
    <w:multiLevelType w:val="multilevel"/>
    <w:tmpl w:val="694A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A4447"/>
    <w:multiLevelType w:val="multilevel"/>
    <w:tmpl w:val="5B52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C7A70"/>
    <w:multiLevelType w:val="multilevel"/>
    <w:tmpl w:val="EE0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11B41"/>
    <w:multiLevelType w:val="multilevel"/>
    <w:tmpl w:val="68C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62EAB"/>
    <w:multiLevelType w:val="multilevel"/>
    <w:tmpl w:val="232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31A36"/>
    <w:multiLevelType w:val="multilevel"/>
    <w:tmpl w:val="A2F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A5742"/>
    <w:multiLevelType w:val="multilevel"/>
    <w:tmpl w:val="B0A8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9466B"/>
    <w:multiLevelType w:val="multilevel"/>
    <w:tmpl w:val="813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E0DCB"/>
    <w:multiLevelType w:val="multilevel"/>
    <w:tmpl w:val="BB88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95A9D"/>
    <w:multiLevelType w:val="multilevel"/>
    <w:tmpl w:val="18BC49DC"/>
    <w:lvl w:ilvl="0">
      <w:start w:val="1"/>
      <w:numFmt w:val="decimal"/>
      <w:lvlText w:val="%1."/>
      <w:lvlJc w:val="left"/>
      <w:pPr>
        <w:ind w:left="1276" w:hanging="567"/>
      </w:p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601255C2"/>
    <w:multiLevelType w:val="multilevel"/>
    <w:tmpl w:val="818C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95546"/>
    <w:multiLevelType w:val="multilevel"/>
    <w:tmpl w:val="3184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411F3"/>
    <w:multiLevelType w:val="multilevel"/>
    <w:tmpl w:val="9D2E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732076">
    <w:abstractNumId w:val="12"/>
  </w:num>
  <w:num w:numId="2" w16cid:durableId="719404416">
    <w:abstractNumId w:val="0"/>
  </w:num>
  <w:num w:numId="3" w16cid:durableId="983001604">
    <w:abstractNumId w:val="1"/>
  </w:num>
  <w:num w:numId="4" w16cid:durableId="1387799594">
    <w:abstractNumId w:val="5"/>
  </w:num>
  <w:num w:numId="5" w16cid:durableId="871726782">
    <w:abstractNumId w:val="3"/>
  </w:num>
  <w:num w:numId="6" w16cid:durableId="2119715653">
    <w:abstractNumId w:val="6"/>
  </w:num>
  <w:num w:numId="7" w16cid:durableId="3553107">
    <w:abstractNumId w:val="14"/>
  </w:num>
  <w:num w:numId="8" w16cid:durableId="750545986">
    <w:abstractNumId w:val="8"/>
  </w:num>
  <w:num w:numId="9" w16cid:durableId="1245653515">
    <w:abstractNumId w:val="15"/>
  </w:num>
  <w:num w:numId="10" w16cid:durableId="90666079">
    <w:abstractNumId w:val="9"/>
  </w:num>
  <w:num w:numId="11" w16cid:durableId="1189175327">
    <w:abstractNumId w:val="11"/>
  </w:num>
  <w:num w:numId="12" w16cid:durableId="269514710">
    <w:abstractNumId w:val="13"/>
  </w:num>
  <w:num w:numId="13" w16cid:durableId="467747415">
    <w:abstractNumId w:val="2"/>
  </w:num>
  <w:num w:numId="14" w16cid:durableId="293945894">
    <w:abstractNumId w:val="4"/>
  </w:num>
  <w:num w:numId="15" w16cid:durableId="998268158">
    <w:abstractNumId w:val="7"/>
  </w:num>
  <w:num w:numId="16" w16cid:durableId="8132562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8F"/>
    <w:rsid w:val="000307C8"/>
    <w:rsid w:val="00050821"/>
    <w:rsid w:val="0009587D"/>
    <w:rsid w:val="000D2E08"/>
    <w:rsid w:val="0014450F"/>
    <w:rsid w:val="00244196"/>
    <w:rsid w:val="00257B3B"/>
    <w:rsid w:val="002B1E89"/>
    <w:rsid w:val="002B4CE1"/>
    <w:rsid w:val="002D3CFD"/>
    <w:rsid w:val="00411864"/>
    <w:rsid w:val="00492C71"/>
    <w:rsid w:val="004B7294"/>
    <w:rsid w:val="004D60FE"/>
    <w:rsid w:val="00581D03"/>
    <w:rsid w:val="00675321"/>
    <w:rsid w:val="007309B3"/>
    <w:rsid w:val="008771F0"/>
    <w:rsid w:val="008829E3"/>
    <w:rsid w:val="0098588F"/>
    <w:rsid w:val="009A5DD3"/>
    <w:rsid w:val="00C7419E"/>
    <w:rsid w:val="00CB3FA3"/>
    <w:rsid w:val="00D5794B"/>
    <w:rsid w:val="00DF0D8B"/>
    <w:rsid w:val="00E7428E"/>
    <w:rsid w:val="00F52CA6"/>
    <w:rsid w:val="00FD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D0F36"/>
  <w15:chartTrackingRefBased/>
  <w15:docId w15:val="{2E04960F-1A33-4021-90B1-577C4D93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50F"/>
  </w:style>
  <w:style w:type="paragraph" w:styleId="1">
    <w:name w:val="heading 1"/>
    <w:basedOn w:val="a"/>
    <w:next w:val="a"/>
    <w:link w:val="10"/>
    <w:uiPriority w:val="9"/>
    <w:qFormat/>
    <w:rsid w:val="004B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глав"/>
    <w:basedOn w:val="1"/>
    <w:link w:val="a4"/>
    <w:qFormat/>
    <w:rsid w:val="004B7294"/>
    <w:pPr>
      <w:ind w:left="3600"/>
    </w:pPr>
    <w:rPr>
      <w:rFonts w:ascii="Cambria" w:hAnsi="Cambria"/>
      <w:color w:val="480E00"/>
      <w:sz w:val="44"/>
      <w:szCs w:val="56"/>
    </w:rPr>
  </w:style>
  <w:style w:type="character" w:customStyle="1" w:styleId="a4">
    <w:name w:val="Заголовки глав Знак"/>
    <w:basedOn w:val="10"/>
    <w:link w:val="a3"/>
    <w:rsid w:val="004B7294"/>
    <w:rPr>
      <w:rFonts w:ascii="Cambria" w:eastAsiaTheme="majorEastAsia" w:hAnsi="Cambria" w:cstheme="majorBidi"/>
      <w:color w:val="480E00"/>
      <w:sz w:val="44"/>
      <w:szCs w:val="56"/>
    </w:rPr>
  </w:style>
  <w:style w:type="character" w:customStyle="1" w:styleId="10">
    <w:name w:val="Заголовок 1 Знак"/>
    <w:basedOn w:val="a0"/>
    <w:link w:val="1"/>
    <w:uiPriority w:val="9"/>
    <w:rsid w:val="004B7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11">
    <w:name w:val="Моё оглавление 1"/>
    <w:basedOn w:val="12"/>
    <w:link w:val="13"/>
    <w:qFormat/>
    <w:rsid w:val="004B7294"/>
    <w:pPr>
      <w:tabs>
        <w:tab w:val="right" w:pos="9345"/>
      </w:tabs>
      <w:spacing w:before="360" w:after="360"/>
    </w:pPr>
    <w:rPr>
      <w:rFonts w:ascii="Cambria" w:hAnsi="Cambria" w:cstheme="minorHAnsi"/>
      <w:b/>
      <w:bCs/>
      <w:noProof/>
      <w:color w:val="480E00"/>
      <w:sz w:val="20"/>
      <w:szCs w:val="22"/>
      <w:u w:val="dotted"/>
    </w:rPr>
  </w:style>
  <w:style w:type="character" w:customStyle="1" w:styleId="13">
    <w:name w:val="Моё оглавление 1 Знак"/>
    <w:basedOn w:val="a0"/>
    <w:link w:val="11"/>
    <w:rsid w:val="004B7294"/>
    <w:rPr>
      <w:rFonts w:ascii="Cambria" w:hAnsi="Cambria" w:cstheme="minorHAnsi"/>
      <w:b/>
      <w:bCs/>
      <w:noProof/>
      <w:color w:val="480E00"/>
      <w:sz w:val="20"/>
      <w:szCs w:val="22"/>
      <w:u w:val="dotted"/>
    </w:rPr>
  </w:style>
  <w:style w:type="paragraph" w:styleId="12">
    <w:name w:val="toc 1"/>
    <w:basedOn w:val="a"/>
    <w:next w:val="a"/>
    <w:autoRedefine/>
    <w:uiPriority w:val="39"/>
    <w:semiHidden/>
    <w:unhideWhenUsed/>
    <w:rsid w:val="004B7294"/>
    <w:pPr>
      <w:spacing w:after="100"/>
    </w:pPr>
  </w:style>
  <w:style w:type="paragraph" w:customStyle="1" w:styleId="21">
    <w:name w:val="Моё оглавление 2"/>
    <w:basedOn w:val="22"/>
    <w:link w:val="23"/>
    <w:autoRedefine/>
    <w:qFormat/>
    <w:rsid w:val="002D3CFD"/>
    <w:pPr>
      <w:tabs>
        <w:tab w:val="right" w:leader="dot" w:pos="9345"/>
      </w:tabs>
      <w:spacing w:after="0"/>
      <w:ind w:left="0"/>
    </w:pPr>
    <w:rPr>
      <w:rFonts w:ascii="Cambria" w:hAnsi="Cambria" w:cstheme="minorHAnsi"/>
      <w:bCs/>
      <w:smallCaps/>
      <w:noProof/>
      <w:color w:val="000000" w:themeColor="text1"/>
      <w:sz w:val="22"/>
      <w:szCs w:val="22"/>
    </w:rPr>
  </w:style>
  <w:style w:type="character" w:customStyle="1" w:styleId="23">
    <w:name w:val="Моё оглавление 2 Знак"/>
    <w:basedOn w:val="a0"/>
    <w:link w:val="21"/>
    <w:rsid w:val="002D3CFD"/>
    <w:rPr>
      <w:rFonts w:ascii="Cambria" w:hAnsi="Cambria" w:cstheme="minorHAnsi"/>
      <w:bCs/>
      <w:smallCaps/>
      <w:noProof/>
      <w:color w:val="000000" w:themeColor="text1"/>
      <w:sz w:val="22"/>
      <w:szCs w:val="22"/>
    </w:rPr>
  </w:style>
  <w:style w:type="paragraph" w:styleId="22">
    <w:name w:val="toc 2"/>
    <w:basedOn w:val="a"/>
    <w:next w:val="a"/>
    <w:autoRedefine/>
    <w:uiPriority w:val="39"/>
    <w:semiHidden/>
    <w:unhideWhenUsed/>
    <w:rsid w:val="002D3CFD"/>
    <w:pPr>
      <w:spacing w:after="100"/>
      <w:ind w:left="240"/>
    </w:pPr>
  </w:style>
  <w:style w:type="paragraph" w:customStyle="1" w:styleId="31">
    <w:name w:val="Моё оглавление 3"/>
    <w:basedOn w:val="32"/>
    <w:link w:val="33"/>
    <w:autoRedefine/>
    <w:qFormat/>
    <w:rsid w:val="002D3CFD"/>
    <w:pPr>
      <w:tabs>
        <w:tab w:val="right" w:leader="dot" w:pos="9345"/>
      </w:tabs>
      <w:spacing w:after="0"/>
      <w:ind w:left="284"/>
    </w:pPr>
    <w:rPr>
      <w:rFonts w:ascii="Cambria" w:hAnsi="Cambria" w:cstheme="minorHAnsi"/>
      <w:smallCaps/>
      <w:noProof/>
      <w:color w:val="000000" w:themeColor="text1"/>
      <w:sz w:val="22"/>
      <w:szCs w:val="22"/>
    </w:rPr>
  </w:style>
  <w:style w:type="character" w:customStyle="1" w:styleId="33">
    <w:name w:val="Моё оглавление 3 Знак"/>
    <w:basedOn w:val="a0"/>
    <w:link w:val="31"/>
    <w:rsid w:val="002D3CFD"/>
    <w:rPr>
      <w:rFonts w:ascii="Cambria" w:hAnsi="Cambria" w:cstheme="minorHAnsi"/>
      <w:smallCaps/>
      <w:noProof/>
      <w:color w:val="000000" w:themeColor="text1"/>
      <w:sz w:val="22"/>
      <w:szCs w:val="22"/>
    </w:rPr>
  </w:style>
  <w:style w:type="paragraph" w:styleId="32">
    <w:name w:val="toc 3"/>
    <w:basedOn w:val="a"/>
    <w:next w:val="a"/>
    <w:autoRedefine/>
    <w:uiPriority w:val="39"/>
    <w:semiHidden/>
    <w:unhideWhenUsed/>
    <w:rsid w:val="002D3CFD"/>
    <w:pPr>
      <w:spacing w:after="100"/>
      <w:ind w:left="480"/>
    </w:pPr>
  </w:style>
  <w:style w:type="paragraph" w:customStyle="1" w:styleId="a5">
    <w:name w:val="Умения и прочее"/>
    <w:basedOn w:val="a"/>
    <w:link w:val="a6"/>
    <w:qFormat/>
    <w:rsid w:val="0009587D"/>
    <w:pPr>
      <w:spacing w:after="120"/>
    </w:pPr>
    <w:rPr>
      <w:rFonts w:ascii="Cambria" w:hAnsi="Cambria"/>
      <w:bCs/>
      <w:color w:val="480E00"/>
      <w:sz w:val="28"/>
      <w:szCs w:val="28"/>
    </w:rPr>
  </w:style>
  <w:style w:type="character" w:customStyle="1" w:styleId="a6">
    <w:name w:val="Умения и прочее Знак"/>
    <w:basedOn w:val="a0"/>
    <w:link w:val="a5"/>
    <w:rsid w:val="0009587D"/>
    <w:rPr>
      <w:rFonts w:ascii="Cambria" w:hAnsi="Cambria"/>
      <w:bCs/>
      <w:color w:val="480E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85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8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8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8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8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8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88F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985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8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85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85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rsid w:val="00985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4"/>
    <w:uiPriority w:val="29"/>
    <w:rsid w:val="0098588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8588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8588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85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8588F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98588F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4450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445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f0">
    <w:name w:val="Table Grid"/>
    <w:basedOn w:val="a1"/>
    <w:uiPriority w:val="59"/>
    <w:rsid w:val="002B4CE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1">
    <w:name w:val="caption"/>
    <w:basedOn w:val="a"/>
    <w:next w:val="a"/>
    <w:uiPriority w:val="35"/>
    <w:unhideWhenUsed/>
    <w:qFormat/>
    <w:rsid w:val="002B4CE1"/>
    <w:pPr>
      <w:spacing w:after="200" w:line="240" w:lineRule="auto"/>
      <w:ind w:firstLine="709"/>
      <w:contextualSpacing/>
    </w:pPr>
    <w:rPr>
      <w:rFonts w:ascii="Times New Roman" w:hAnsi="Times New Roman"/>
      <w:iCs/>
      <w:color w:val="000000" w:themeColor="text1"/>
      <w:sz w:val="22"/>
      <w:szCs w:val="18"/>
    </w:rPr>
  </w:style>
  <w:style w:type="character" w:styleId="af2">
    <w:name w:val="Hyperlink"/>
    <w:basedOn w:val="a0"/>
    <w:uiPriority w:val="99"/>
    <w:unhideWhenUsed/>
    <w:rsid w:val="00E7428E"/>
    <w:rPr>
      <w:color w:val="0563C1"/>
      <w:u w:val="single"/>
    </w:rPr>
  </w:style>
  <w:style w:type="paragraph" w:styleId="af3">
    <w:name w:val="Normal (Web)"/>
    <w:basedOn w:val="a"/>
    <w:uiPriority w:val="99"/>
    <w:semiHidden/>
    <w:unhideWhenUsed/>
    <w:rsid w:val="008771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www.mdpi.com/2227-7102/13/10/98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link.springer.com/article/10.1186/s40561-019-009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www.mdpi.com/2073-431X/13/9/219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www.jite.org/documents/Vol16/JITEv16ResearchP267-283Malik3434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abstract/document/137232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16</Pages>
  <Words>3537</Words>
  <Characters>20162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Roga Raccoon</dc:creator>
  <cp:keywords/>
  <dc:description/>
  <cp:lastModifiedBy>Roga Raccoon</cp:lastModifiedBy>
  <cp:revision>13</cp:revision>
  <dcterms:created xsi:type="dcterms:W3CDTF">2026-04-13T19:07:00Z</dcterms:created>
  <dcterms:modified xsi:type="dcterms:W3CDTF">2026-04-18T20:37:00Z</dcterms:modified>
</cp:coreProperties>
</file>