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63B9B" w14:textId="77777777" w:rsidR="00074691" w:rsidRDefault="00000000">
      <w:pPr>
        <w:spacing w:line="360" w:lineRule="auto"/>
        <w:jc w:val="center"/>
      </w:pPr>
      <w:r>
        <w:rPr>
          <w:sz w:val="24"/>
          <w:szCs w:val="24"/>
        </w:rPr>
        <w:t>МИНОБРНАУКИ РОССИИ</w:t>
      </w:r>
    </w:p>
    <w:p w14:paraId="53C973CA" w14:textId="77777777" w:rsidR="00074691" w:rsidRDefault="00000000">
      <w:pPr>
        <w:spacing w:line="360" w:lineRule="auto"/>
        <w:jc w:val="center"/>
      </w:pPr>
      <w:r>
        <w:rPr>
          <w:sz w:val="24"/>
          <w:szCs w:val="24"/>
        </w:rPr>
        <w:t>Федеральное государственное бюджетное образовательное учреждение</w:t>
      </w:r>
    </w:p>
    <w:p w14:paraId="726BEBFD" w14:textId="77777777" w:rsidR="00074691" w:rsidRDefault="00000000">
      <w:pPr>
        <w:spacing w:after="120" w:line="360" w:lineRule="auto"/>
        <w:jc w:val="center"/>
      </w:pPr>
      <w:r>
        <w:rPr>
          <w:sz w:val="24"/>
          <w:szCs w:val="24"/>
        </w:rPr>
        <w:t>высшего образования</w:t>
      </w:r>
    </w:p>
    <w:p w14:paraId="3149406C" w14:textId="77777777" w:rsidR="00074691" w:rsidRDefault="00000000">
      <w:pPr>
        <w:spacing w:line="360" w:lineRule="auto"/>
        <w:jc w:val="center"/>
      </w:pPr>
      <w:r>
        <w:rPr>
          <w:b/>
          <w:bCs/>
        </w:rPr>
        <w:t>«МИРЭА – Российский технологический университет»</w:t>
      </w:r>
    </w:p>
    <w:p w14:paraId="62393E48" w14:textId="77777777" w:rsidR="00074691" w:rsidRDefault="00000000">
      <w:pPr>
        <w:spacing w:after="240" w:line="360" w:lineRule="auto"/>
        <w:jc w:val="center"/>
      </w:pPr>
      <w:r>
        <w:rPr>
          <w:b/>
          <w:bCs/>
        </w:rPr>
        <w:t>РТУ МИРЭА</w:t>
      </w:r>
    </w:p>
    <w:p w14:paraId="49174232" w14:textId="77777777" w:rsidR="00074691" w:rsidRDefault="00000000">
      <w:pPr>
        <w:spacing w:line="360" w:lineRule="auto"/>
        <w:jc w:val="center"/>
      </w:pPr>
      <w:r>
        <w:rPr>
          <w:b/>
          <w:bCs/>
        </w:rPr>
        <w:t>ИНСТИТУТ ПЕРСПЕКТИВНЫХ ТЕХНОЛОГИЙ</w:t>
      </w:r>
    </w:p>
    <w:p w14:paraId="1C53638A" w14:textId="77777777" w:rsidR="00074691" w:rsidRDefault="00000000">
      <w:pPr>
        <w:spacing w:after="120" w:line="360" w:lineRule="auto"/>
        <w:jc w:val="center"/>
      </w:pPr>
      <w:r>
        <w:rPr>
          <w:b/>
          <w:bCs/>
        </w:rPr>
        <w:t>И ИНДУСТРИАЛЬНОГО ПРОГРАММИРОВАНИЯ</w:t>
      </w:r>
    </w:p>
    <w:p w14:paraId="461E63C6" w14:textId="77777777" w:rsidR="00074691" w:rsidRDefault="00000000">
      <w:pPr>
        <w:spacing w:after="720" w:line="360" w:lineRule="auto"/>
        <w:jc w:val="center"/>
      </w:pPr>
      <w:r>
        <w:rPr>
          <w:b/>
          <w:bCs/>
        </w:rPr>
        <w:t>Кафедра индустриального программирования</w:t>
      </w:r>
    </w:p>
    <w:p w14:paraId="16E67714" w14:textId="77777777" w:rsidR="00074691" w:rsidRDefault="00000000">
      <w:pPr>
        <w:spacing w:line="360" w:lineRule="auto"/>
        <w:jc w:val="center"/>
      </w:pPr>
      <w:r>
        <w:rPr>
          <w:b/>
          <w:bCs/>
          <w:sz w:val="32"/>
          <w:szCs w:val="32"/>
        </w:rPr>
        <w:t>ВЫПУСКНАЯ КВАЛИФИКАЦИОННАЯ РАБОТА</w:t>
      </w:r>
    </w:p>
    <w:p w14:paraId="2272ED12" w14:textId="77777777" w:rsidR="00074691" w:rsidRDefault="00000000">
      <w:pPr>
        <w:spacing w:after="360" w:line="360" w:lineRule="auto"/>
        <w:jc w:val="center"/>
      </w:pPr>
      <w:r>
        <w:rPr>
          <w:b/>
          <w:bCs/>
          <w:sz w:val="32"/>
          <w:szCs w:val="32"/>
        </w:rPr>
        <w:t>МАГИСТРА</w:t>
      </w:r>
    </w:p>
    <w:p w14:paraId="2DFD84DC" w14:textId="77777777" w:rsidR="00074691" w:rsidRDefault="00000000">
      <w:pPr>
        <w:spacing w:after="120" w:line="360" w:lineRule="auto"/>
        <w:jc w:val="center"/>
      </w:pPr>
      <w:r>
        <w:t>на тему:</w:t>
      </w:r>
    </w:p>
    <w:p w14:paraId="71DEC409" w14:textId="77777777" w:rsidR="00074691" w:rsidRDefault="00000000">
      <w:pPr>
        <w:spacing w:line="360" w:lineRule="auto"/>
        <w:jc w:val="center"/>
      </w:pPr>
      <w:r>
        <w:rPr>
          <w:b/>
          <w:bCs/>
          <w:sz w:val="32"/>
          <w:szCs w:val="32"/>
        </w:rPr>
        <w:t>«Разработка автоматизированной системы</w:t>
      </w:r>
    </w:p>
    <w:p w14:paraId="0A137E7D" w14:textId="77777777" w:rsidR="00074691" w:rsidRDefault="00000000">
      <w:pPr>
        <w:spacing w:after="720" w:line="360" w:lineRule="auto"/>
        <w:jc w:val="center"/>
      </w:pPr>
      <w:r>
        <w:rPr>
          <w:b/>
          <w:bCs/>
          <w:sz w:val="32"/>
          <w:szCs w:val="32"/>
        </w:rPr>
        <w:t>для выполнения сетевого планирования»</w:t>
      </w:r>
    </w:p>
    <w:p w14:paraId="28E84692" w14:textId="77777777" w:rsidR="00074691" w:rsidRDefault="00000000">
      <w:pPr>
        <w:spacing w:line="360" w:lineRule="auto"/>
        <w:ind w:left="4500"/>
      </w:pPr>
      <w:r>
        <w:t>Выполнил: студент группы ________</w:t>
      </w:r>
    </w:p>
    <w:p w14:paraId="71E81B9D" w14:textId="77777777" w:rsidR="00074691" w:rsidRDefault="00000000">
      <w:pPr>
        <w:spacing w:line="360" w:lineRule="auto"/>
        <w:ind w:left="4500"/>
      </w:pPr>
      <w:r>
        <w:t>_____________________________</w:t>
      </w:r>
    </w:p>
    <w:p w14:paraId="7078484C" w14:textId="77777777" w:rsidR="00074691" w:rsidRDefault="00000000">
      <w:pPr>
        <w:spacing w:after="240" w:line="360" w:lineRule="auto"/>
        <w:ind w:left="4500"/>
      </w:pPr>
      <w:r>
        <w:rPr>
          <w:i/>
          <w:iCs/>
          <w:sz w:val="24"/>
          <w:szCs w:val="24"/>
        </w:rPr>
        <w:t>(Ф.И.О.)</w:t>
      </w:r>
    </w:p>
    <w:p w14:paraId="517A8BF6" w14:textId="77777777" w:rsidR="00074691" w:rsidRDefault="00000000">
      <w:pPr>
        <w:spacing w:line="360" w:lineRule="auto"/>
        <w:ind w:left="4500"/>
      </w:pPr>
      <w:r>
        <w:t>Научный руководитель:</w:t>
      </w:r>
    </w:p>
    <w:p w14:paraId="65583C0C" w14:textId="77777777" w:rsidR="00074691" w:rsidRDefault="00000000">
      <w:pPr>
        <w:spacing w:line="360" w:lineRule="auto"/>
        <w:ind w:left="4500"/>
      </w:pPr>
      <w:r>
        <w:t>_____________________________</w:t>
      </w:r>
    </w:p>
    <w:p w14:paraId="050496D8" w14:textId="77777777" w:rsidR="00074691" w:rsidRDefault="00000000">
      <w:pPr>
        <w:spacing w:after="360" w:line="360" w:lineRule="auto"/>
        <w:ind w:left="4500"/>
      </w:pPr>
      <w:r>
        <w:rPr>
          <w:i/>
          <w:iCs/>
          <w:sz w:val="24"/>
          <w:szCs w:val="24"/>
        </w:rPr>
        <w:t>(учёная степень, звание, Ф.И.О.)</w:t>
      </w:r>
    </w:p>
    <w:p w14:paraId="1C1B80F6" w14:textId="77777777" w:rsidR="00074691" w:rsidRDefault="00074691">
      <w:pPr>
        <w:spacing w:after="1200" w:line="360" w:lineRule="auto"/>
        <w:jc w:val="center"/>
      </w:pPr>
    </w:p>
    <w:p w14:paraId="662F2273" w14:textId="77777777" w:rsidR="00074691" w:rsidRDefault="00000000">
      <w:pPr>
        <w:spacing w:line="360" w:lineRule="auto"/>
        <w:jc w:val="center"/>
      </w:pPr>
      <w:r>
        <w:t>Москва, 2026</w:t>
      </w:r>
    </w:p>
    <w:p w14:paraId="3C8D4291" w14:textId="77777777" w:rsidR="00074691" w:rsidRDefault="00074691">
      <w:pPr>
        <w:sectPr w:rsidR="00074691">
          <w:pgSz w:w="11906" w:h="16838"/>
          <w:pgMar w:top="1134" w:right="850" w:bottom="1134" w:left="1701" w:header="708" w:footer="720" w:gutter="0"/>
          <w:cols w:space="720"/>
          <w:docGrid w:linePitch="360"/>
        </w:sectPr>
      </w:pPr>
    </w:p>
    <w:p w14:paraId="123F97CF" w14:textId="77777777" w:rsidR="00074691" w:rsidRDefault="00000000">
      <w:pPr>
        <w:keepNext/>
        <w:pageBreakBefore/>
        <w:spacing w:after="240" w:line="360" w:lineRule="auto"/>
        <w:jc w:val="center"/>
      </w:pPr>
      <w:r>
        <w:rPr>
          <w:b/>
          <w:bCs/>
          <w:caps/>
          <w:sz w:val="36"/>
          <w:szCs w:val="36"/>
        </w:rPr>
        <w:lastRenderedPageBreak/>
        <w:t>СОДЕРЖАНИЕ</w:t>
      </w:r>
    </w:p>
    <w:p w14:paraId="2CAF9F97" w14:textId="77777777" w:rsidR="00074691" w:rsidRDefault="00000000">
      <w:pPr>
        <w:tabs>
          <w:tab w:val="right" w:leader="dot" w:pos="9355"/>
        </w:tabs>
        <w:spacing w:line="360" w:lineRule="auto"/>
      </w:pPr>
      <w:r>
        <w:rPr>
          <w:caps/>
        </w:rPr>
        <w:t>ПЕРЕЧЕНЬ СОКРАЩЕНИЙ И ОБОЗНАЧЕНИЙ</w:t>
      </w:r>
      <w:r>
        <w:rPr>
          <w:caps/>
        </w:rPr>
        <w:tab/>
        <w:t>5</w:t>
      </w:r>
    </w:p>
    <w:p w14:paraId="688A30F4" w14:textId="77777777" w:rsidR="00074691" w:rsidRDefault="00000000">
      <w:pPr>
        <w:tabs>
          <w:tab w:val="right" w:leader="dot" w:pos="9355"/>
        </w:tabs>
        <w:spacing w:line="360" w:lineRule="auto"/>
      </w:pPr>
      <w:r>
        <w:rPr>
          <w:caps/>
        </w:rPr>
        <w:t>ВВЕДЕНИЕ</w:t>
      </w:r>
      <w:r>
        <w:rPr>
          <w:caps/>
        </w:rPr>
        <w:tab/>
        <w:t>7</w:t>
      </w:r>
    </w:p>
    <w:p w14:paraId="1884FD53" w14:textId="77777777" w:rsidR="00074691" w:rsidRDefault="00000000">
      <w:pPr>
        <w:tabs>
          <w:tab w:val="right" w:leader="dot" w:pos="9355"/>
        </w:tabs>
        <w:spacing w:line="360" w:lineRule="auto"/>
      </w:pPr>
      <w:r>
        <w:t>1 Теоретические основы сетевого планирования и анализ существующих программных средств</w:t>
      </w:r>
      <w:r>
        <w:tab/>
        <w:t>10</w:t>
      </w:r>
    </w:p>
    <w:p w14:paraId="40F71638" w14:textId="77777777" w:rsidR="00074691" w:rsidRDefault="00000000">
      <w:pPr>
        <w:tabs>
          <w:tab w:val="right" w:leader="dot" w:pos="9355"/>
        </w:tabs>
        <w:spacing w:line="360" w:lineRule="auto"/>
        <w:ind w:left="284"/>
      </w:pPr>
      <w:r>
        <w:t>1.1 Основные понятия сетевого планирования и управления</w:t>
      </w:r>
      <w:r>
        <w:tab/>
        <w:t>10</w:t>
      </w:r>
    </w:p>
    <w:p w14:paraId="621C3D9B" w14:textId="77777777" w:rsidR="00074691" w:rsidRDefault="00000000">
      <w:pPr>
        <w:tabs>
          <w:tab w:val="right" w:leader="dot" w:pos="9355"/>
        </w:tabs>
        <w:spacing w:line="360" w:lineRule="auto"/>
        <w:ind w:left="284"/>
      </w:pPr>
      <w:r>
        <w:t>1.2 Метод критического пути (CPM)</w:t>
      </w:r>
      <w:r>
        <w:tab/>
        <w:t>13</w:t>
      </w:r>
    </w:p>
    <w:p w14:paraId="70744649" w14:textId="77777777" w:rsidR="00074691" w:rsidRDefault="00000000">
      <w:pPr>
        <w:tabs>
          <w:tab w:val="right" w:leader="dot" w:pos="9355"/>
        </w:tabs>
        <w:spacing w:line="360" w:lineRule="auto"/>
        <w:ind w:left="284"/>
      </w:pPr>
      <w:r>
        <w:t>1.3 Метод оценки и пересмотра планов (PERT)</w:t>
      </w:r>
      <w:r>
        <w:tab/>
        <w:t>16</w:t>
      </w:r>
    </w:p>
    <w:p w14:paraId="37B95CB3" w14:textId="77777777" w:rsidR="00074691" w:rsidRDefault="00000000">
      <w:pPr>
        <w:tabs>
          <w:tab w:val="right" w:leader="dot" w:pos="9355"/>
        </w:tabs>
        <w:spacing w:line="360" w:lineRule="auto"/>
        <w:ind w:left="284"/>
      </w:pPr>
      <w:r>
        <w:t>1.4 Другие методы сетевого планирования (MPM, GERT)</w:t>
      </w:r>
      <w:r>
        <w:tab/>
        <w:t>19</w:t>
      </w:r>
    </w:p>
    <w:p w14:paraId="5D26145F" w14:textId="77777777" w:rsidR="00074691" w:rsidRDefault="00000000">
      <w:pPr>
        <w:tabs>
          <w:tab w:val="right" w:leader="dot" w:pos="9355"/>
        </w:tabs>
        <w:spacing w:line="360" w:lineRule="auto"/>
        <w:ind w:left="284"/>
      </w:pPr>
      <w:r>
        <w:t>1.5 Анализ существующих программных продуктов</w:t>
      </w:r>
      <w:r>
        <w:tab/>
        <w:t>22</w:t>
      </w:r>
    </w:p>
    <w:p w14:paraId="18E85615" w14:textId="77777777" w:rsidR="00074691" w:rsidRDefault="00000000">
      <w:pPr>
        <w:tabs>
          <w:tab w:val="right" w:leader="dot" w:pos="9355"/>
        </w:tabs>
        <w:spacing w:line="360" w:lineRule="auto"/>
        <w:ind w:left="284"/>
      </w:pPr>
      <w:r>
        <w:t>Выводы по первой главе</w:t>
      </w:r>
      <w:r>
        <w:tab/>
        <w:t>27</w:t>
      </w:r>
    </w:p>
    <w:p w14:paraId="243B27BE" w14:textId="77777777" w:rsidR="00074691" w:rsidRDefault="00000000">
      <w:pPr>
        <w:tabs>
          <w:tab w:val="right" w:leader="dot" w:pos="9355"/>
        </w:tabs>
        <w:spacing w:line="360" w:lineRule="auto"/>
      </w:pPr>
      <w:r>
        <w:t>2 Анализ требований к системе, обоснование архитектуры и технологического стека</w:t>
      </w:r>
      <w:r>
        <w:tab/>
        <w:t>28</w:t>
      </w:r>
    </w:p>
    <w:p w14:paraId="0C705BC6" w14:textId="77777777" w:rsidR="00074691" w:rsidRDefault="00000000">
      <w:pPr>
        <w:tabs>
          <w:tab w:val="right" w:leader="dot" w:pos="9355"/>
        </w:tabs>
        <w:spacing w:line="360" w:lineRule="auto"/>
        <w:ind w:left="284"/>
      </w:pPr>
      <w:r>
        <w:t>2.1 Функциональные и нефункциональные требования к системе</w:t>
      </w:r>
      <w:r>
        <w:tab/>
        <w:t>28</w:t>
      </w:r>
    </w:p>
    <w:p w14:paraId="4D7D73CD" w14:textId="77777777" w:rsidR="00074691" w:rsidRDefault="00000000">
      <w:pPr>
        <w:tabs>
          <w:tab w:val="right" w:leader="dot" w:pos="9355"/>
        </w:tabs>
        <w:spacing w:line="360" w:lineRule="auto"/>
        <w:ind w:left="284"/>
      </w:pPr>
      <w:r>
        <w:t>2.2 Обоснование архитектуры системы</w:t>
      </w:r>
      <w:r>
        <w:tab/>
        <w:t>33</w:t>
      </w:r>
    </w:p>
    <w:p w14:paraId="60D05424" w14:textId="77777777" w:rsidR="00074691" w:rsidRDefault="00000000">
      <w:pPr>
        <w:tabs>
          <w:tab w:val="right" w:leader="dot" w:pos="9355"/>
        </w:tabs>
        <w:spacing w:line="360" w:lineRule="auto"/>
        <w:ind w:left="284"/>
      </w:pPr>
      <w:r>
        <w:t>2.3 Обоснование выбора системы хранения данных</w:t>
      </w:r>
      <w:r>
        <w:tab/>
        <w:t>36</w:t>
      </w:r>
    </w:p>
    <w:p w14:paraId="3338CCA9" w14:textId="77777777" w:rsidR="00074691" w:rsidRDefault="00000000">
      <w:pPr>
        <w:tabs>
          <w:tab w:val="right" w:leader="dot" w:pos="9355"/>
        </w:tabs>
        <w:spacing w:line="360" w:lineRule="auto"/>
        <w:ind w:left="284"/>
      </w:pPr>
      <w:r>
        <w:t>2.4 Обоснование выбора технологического стека</w:t>
      </w:r>
      <w:r>
        <w:tab/>
        <w:t>39</w:t>
      </w:r>
    </w:p>
    <w:p w14:paraId="2510323C" w14:textId="77777777" w:rsidR="00074691" w:rsidRDefault="00000000">
      <w:pPr>
        <w:tabs>
          <w:tab w:val="right" w:leader="dot" w:pos="9355"/>
        </w:tabs>
        <w:spacing w:line="360" w:lineRule="auto"/>
        <w:ind w:left="284"/>
      </w:pPr>
      <w:r>
        <w:t>Выводы по второй главе</w:t>
      </w:r>
      <w:r>
        <w:tab/>
        <w:t>44</w:t>
      </w:r>
    </w:p>
    <w:p w14:paraId="7963DC2B" w14:textId="77777777" w:rsidR="00074691" w:rsidRDefault="00000000">
      <w:pPr>
        <w:tabs>
          <w:tab w:val="right" w:leader="dot" w:pos="9355"/>
        </w:tabs>
        <w:spacing w:line="360" w:lineRule="auto"/>
      </w:pPr>
      <w:r>
        <w:t>3 Разработка и апробация автоматизированной системы сетевого планирования</w:t>
      </w:r>
      <w:r>
        <w:tab/>
        <w:t>45</w:t>
      </w:r>
    </w:p>
    <w:p w14:paraId="07025C8E" w14:textId="77777777" w:rsidR="00074691" w:rsidRDefault="00000000">
      <w:pPr>
        <w:tabs>
          <w:tab w:val="right" w:leader="dot" w:pos="9355"/>
        </w:tabs>
        <w:spacing w:line="360" w:lineRule="auto"/>
        <w:ind w:left="284"/>
      </w:pPr>
      <w:r>
        <w:t>3.1 Проектирование базы данных</w:t>
      </w:r>
      <w:r>
        <w:tab/>
        <w:t>45</w:t>
      </w:r>
    </w:p>
    <w:p w14:paraId="00A55BAD" w14:textId="77777777" w:rsidR="00074691" w:rsidRDefault="00000000">
      <w:pPr>
        <w:tabs>
          <w:tab w:val="right" w:leader="dot" w:pos="9355"/>
        </w:tabs>
        <w:spacing w:line="360" w:lineRule="auto"/>
        <w:ind w:left="284"/>
      </w:pPr>
      <w:r>
        <w:t>3.2 Реализация серверной части и алгоритмов CPM и PERT</w:t>
      </w:r>
      <w:r>
        <w:tab/>
        <w:t>48</w:t>
      </w:r>
    </w:p>
    <w:p w14:paraId="62BAB624" w14:textId="77777777" w:rsidR="00074691" w:rsidRDefault="00000000">
      <w:pPr>
        <w:tabs>
          <w:tab w:val="right" w:leader="dot" w:pos="9355"/>
        </w:tabs>
        <w:spacing w:line="360" w:lineRule="auto"/>
        <w:ind w:left="284"/>
      </w:pPr>
      <w:r>
        <w:t>3.3 Реализация клиентской части и визуализации</w:t>
      </w:r>
      <w:r>
        <w:tab/>
        <w:t>54</w:t>
      </w:r>
    </w:p>
    <w:p w14:paraId="2FEA690F" w14:textId="77777777" w:rsidR="00074691" w:rsidRDefault="00000000">
      <w:pPr>
        <w:tabs>
          <w:tab w:val="right" w:leader="dot" w:pos="9355"/>
        </w:tabs>
        <w:spacing w:line="360" w:lineRule="auto"/>
        <w:ind w:left="284"/>
      </w:pPr>
      <w:r>
        <w:t>3.4 Многопользовательский режим и синхронизация в реальном времени</w:t>
      </w:r>
      <w:r>
        <w:tab/>
        <w:t>58</w:t>
      </w:r>
    </w:p>
    <w:p w14:paraId="4ECD2B8E" w14:textId="77777777" w:rsidR="00074691" w:rsidRDefault="00000000">
      <w:pPr>
        <w:tabs>
          <w:tab w:val="right" w:leader="dot" w:pos="9355"/>
        </w:tabs>
        <w:spacing w:line="360" w:lineRule="auto"/>
        <w:ind w:left="284"/>
      </w:pPr>
      <w:r>
        <w:t>3.5 Апробация и оценка эффективности системы</w:t>
      </w:r>
      <w:r>
        <w:tab/>
        <w:t>60</w:t>
      </w:r>
    </w:p>
    <w:p w14:paraId="300CCEE3" w14:textId="77777777" w:rsidR="00074691" w:rsidRDefault="00000000">
      <w:pPr>
        <w:tabs>
          <w:tab w:val="right" w:leader="dot" w:pos="9355"/>
        </w:tabs>
        <w:spacing w:line="360" w:lineRule="auto"/>
        <w:ind w:left="284"/>
      </w:pPr>
      <w:r>
        <w:t>Выводы по третьей главе</w:t>
      </w:r>
      <w:r>
        <w:tab/>
        <w:t>65</w:t>
      </w:r>
    </w:p>
    <w:p w14:paraId="7669AE4E" w14:textId="77777777" w:rsidR="00074691" w:rsidRDefault="00000000">
      <w:pPr>
        <w:tabs>
          <w:tab w:val="right" w:leader="dot" w:pos="9355"/>
        </w:tabs>
        <w:spacing w:line="360" w:lineRule="auto"/>
      </w:pPr>
      <w:r>
        <w:rPr>
          <w:caps/>
        </w:rPr>
        <w:t>ЗАКЛЮЧЕНИЕ</w:t>
      </w:r>
      <w:r>
        <w:rPr>
          <w:caps/>
        </w:rPr>
        <w:tab/>
        <w:t>66</w:t>
      </w:r>
    </w:p>
    <w:p w14:paraId="4F50F05A" w14:textId="77777777" w:rsidR="00074691" w:rsidRDefault="00000000">
      <w:pPr>
        <w:tabs>
          <w:tab w:val="right" w:leader="dot" w:pos="9355"/>
        </w:tabs>
        <w:spacing w:line="360" w:lineRule="auto"/>
      </w:pPr>
      <w:r>
        <w:rPr>
          <w:caps/>
        </w:rPr>
        <w:t>СПИСОК ИСПОЛЬЗОВАННЫХ ИСТОЧНИКОВ</w:t>
      </w:r>
      <w:r>
        <w:rPr>
          <w:caps/>
        </w:rPr>
        <w:tab/>
        <w:t>68</w:t>
      </w:r>
    </w:p>
    <w:p w14:paraId="6F219D03" w14:textId="77777777" w:rsidR="00074691" w:rsidRDefault="00000000">
      <w:pPr>
        <w:keepNext/>
        <w:pageBreakBefore/>
        <w:spacing w:after="240" w:line="360" w:lineRule="auto"/>
        <w:jc w:val="center"/>
      </w:pPr>
      <w:r>
        <w:rPr>
          <w:b/>
          <w:bCs/>
          <w:caps/>
          <w:sz w:val="36"/>
          <w:szCs w:val="36"/>
        </w:rPr>
        <w:lastRenderedPageBreak/>
        <w:t>ПЕРЕЧЕНЬ СОКРАЩЕНИЙ И ОБОЗНАЧЕНИЙ</w:t>
      </w:r>
    </w:p>
    <w:p w14:paraId="779160A4" w14:textId="77777777" w:rsidR="00074691" w:rsidRDefault="00000000">
      <w:pPr>
        <w:spacing w:line="360" w:lineRule="auto"/>
        <w:ind w:firstLine="709"/>
        <w:jc w:val="both"/>
      </w:pPr>
      <w:r>
        <w:t>АС – автоматизированная система</w:t>
      </w:r>
    </w:p>
    <w:p w14:paraId="1F356ACB" w14:textId="77777777" w:rsidR="00074691" w:rsidRDefault="00000000">
      <w:pPr>
        <w:spacing w:line="360" w:lineRule="auto"/>
        <w:ind w:firstLine="709"/>
        <w:jc w:val="both"/>
      </w:pPr>
      <w:r>
        <w:t>БД – база данных</w:t>
      </w:r>
    </w:p>
    <w:p w14:paraId="5F4EA0EC" w14:textId="77777777" w:rsidR="00074691" w:rsidRDefault="00000000">
      <w:pPr>
        <w:spacing w:line="360" w:lineRule="auto"/>
        <w:ind w:firstLine="709"/>
        <w:jc w:val="both"/>
      </w:pPr>
      <w:r>
        <w:t>ВКР – выпускная квалификационная работа</w:t>
      </w:r>
    </w:p>
    <w:p w14:paraId="668059E5" w14:textId="77777777" w:rsidR="00074691" w:rsidRDefault="00000000">
      <w:pPr>
        <w:spacing w:line="360" w:lineRule="auto"/>
        <w:ind w:firstLine="709"/>
        <w:jc w:val="both"/>
      </w:pPr>
      <w:r>
        <w:t>ИС – информационная система</w:t>
      </w:r>
    </w:p>
    <w:p w14:paraId="65059010" w14:textId="77777777" w:rsidR="00074691" w:rsidRDefault="00000000">
      <w:pPr>
        <w:spacing w:line="360" w:lineRule="auto"/>
        <w:ind w:firstLine="709"/>
        <w:jc w:val="both"/>
      </w:pPr>
      <w:r>
        <w:t>ОЗУ – оперативное запоминающее устройство</w:t>
      </w:r>
    </w:p>
    <w:p w14:paraId="2174A8E8" w14:textId="77777777" w:rsidR="00074691" w:rsidRDefault="00000000">
      <w:pPr>
        <w:spacing w:line="360" w:lineRule="auto"/>
        <w:ind w:firstLine="709"/>
        <w:jc w:val="both"/>
      </w:pPr>
      <w:r>
        <w:t>ПО – программное обеспечение</w:t>
      </w:r>
    </w:p>
    <w:p w14:paraId="13807FC3" w14:textId="77777777" w:rsidR="00074691" w:rsidRDefault="00000000">
      <w:pPr>
        <w:spacing w:line="360" w:lineRule="auto"/>
        <w:ind w:firstLine="709"/>
        <w:jc w:val="both"/>
      </w:pPr>
      <w:r>
        <w:t>СПУ – сетевое планирование и управление</w:t>
      </w:r>
    </w:p>
    <w:p w14:paraId="43B20726" w14:textId="77777777" w:rsidR="00074691" w:rsidRDefault="00000000">
      <w:pPr>
        <w:spacing w:line="360" w:lineRule="auto"/>
        <w:ind w:firstLine="709"/>
        <w:jc w:val="both"/>
      </w:pPr>
      <w:r>
        <w:t>СУБД – система управления базами данных</w:t>
      </w:r>
    </w:p>
    <w:p w14:paraId="1FC91632" w14:textId="77777777" w:rsidR="00074691" w:rsidRPr="00CA5D07" w:rsidRDefault="00000000">
      <w:pPr>
        <w:spacing w:line="360" w:lineRule="auto"/>
        <w:ind w:firstLine="709"/>
        <w:jc w:val="both"/>
        <w:rPr>
          <w:lang w:val="en-US"/>
        </w:rPr>
      </w:pPr>
      <w:r>
        <w:t>ТЗ</w:t>
      </w:r>
      <w:r w:rsidRPr="00CA5D07">
        <w:rPr>
          <w:lang w:val="en-US"/>
        </w:rPr>
        <w:t xml:space="preserve"> – </w:t>
      </w:r>
      <w:r>
        <w:t>техническое</w:t>
      </w:r>
      <w:r w:rsidRPr="00CA5D07">
        <w:rPr>
          <w:lang w:val="en-US"/>
        </w:rPr>
        <w:t xml:space="preserve"> </w:t>
      </w:r>
      <w:r>
        <w:t>задание</w:t>
      </w:r>
    </w:p>
    <w:p w14:paraId="00654A65" w14:textId="77777777" w:rsidR="00074691" w:rsidRPr="00CA5D07" w:rsidRDefault="00000000">
      <w:pPr>
        <w:spacing w:line="360" w:lineRule="auto"/>
        <w:ind w:firstLine="709"/>
        <w:jc w:val="both"/>
        <w:rPr>
          <w:lang w:val="en-US"/>
        </w:rPr>
      </w:pPr>
      <w:r w:rsidRPr="00CA5D07">
        <w:rPr>
          <w:lang w:val="en-US"/>
        </w:rPr>
        <w:t>ACID – Atomicity, Consistency, Isolation, Durability</w:t>
      </w:r>
    </w:p>
    <w:p w14:paraId="48E3AA15" w14:textId="77777777" w:rsidR="00074691" w:rsidRPr="00CA5D07" w:rsidRDefault="00000000">
      <w:pPr>
        <w:spacing w:line="360" w:lineRule="auto"/>
        <w:ind w:firstLine="709"/>
        <w:jc w:val="both"/>
        <w:rPr>
          <w:lang w:val="en-US"/>
        </w:rPr>
      </w:pPr>
      <w:r w:rsidRPr="00CA5D07">
        <w:rPr>
          <w:lang w:val="en-US"/>
        </w:rPr>
        <w:t>AoA – Activity on Arrow (</w:t>
      </w:r>
      <w:r>
        <w:t>модель</w:t>
      </w:r>
      <w:r w:rsidRPr="00CA5D07">
        <w:rPr>
          <w:lang w:val="en-US"/>
        </w:rPr>
        <w:t xml:space="preserve"> «</w:t>
      </w:r>
      <w:r>
        <w:t>работа</w:t>
      </w:r>
      <w:r w:rsidRPr="00CA5D07">
        <w:rPr>
          <w:lang w:val="en-US"/>
        </w:rPr>
        <w:t>-</w:t>
      </w:r>
      <w:r>
        <w:t>дуга</w:t>
      </w:r>
      <w:r w:rsidRPr="00CA5D07">
        <w:rPr>
          <w:lang w:val="en-US"/>
        </w:rPr>
        <w:t>»)</w:t>
      </w:r>
    </w:p>
    <w:p w14:paraId="6100B39B" w14:textId="77777777" w:rsidR="00074691" w:rsidRPr="00CA5D07" w:rsidRDefault="00000000">
      <w:pPr>
        <w:spacing w:line="360" w:lineRule="auto"/>
        <w:ind w:firstLine="709"/>
        <w:jc w:val="both"/>
        <w:rPr>
          <w:lang w:val="en-US"/>
        </w:rPr>
      </w:pPr>
      <w:r w:rsidRPr="00CA5D07">
        <w:rPr>
          <w:lang w:val="en-US"/>
        </w:rPr>
        <w:t>AoN – Activity on Node (</w:t>
      </w:r>
      <w:r>
        <w:t>модель</w:t>
      </w:r>
      <w:r w:rsidRPr="00CA5D07">
        <w:rPr>
          <w:lang w:val="en-US"/>
        </w:rPr>
        <w:t xml:space="preserve"> «</w:t>
      </w:r>
      <w:r>
        <w:t>работа</w:t>
      </w:r>
      <w:r w:rsidRPr="00CA5D07">
        <w:rPr>
          <w:lang w:val="en-US"/>
        </w:rPr>
        <w:t>-</w:t>
      </w:r>
      <w:r>
        <w:t>узел</w:t>
      </w:r>
      <w:r w:rsidRPr="00CA5D07">
        <w:rPr>
          <w:lang w:val="en-US"/>
        </w:rPr>
        <w:t>»)</w:t>
      </w:r>
    </w:p>
    <w:p w14:paraId="72F73093" w14:textId="77777777" w:rsidR="00074691" w:rsidRPr="00CA5D07" w:rsidRDefault="00000000">
      <w:pPr>
        <w:spacing w:line="360" w:lineRule="auto"/>
        <w:ind w:firstLine="709"/>
        <w:jc w:val="both"/>
        <w:rPr>
          <w:lang w:val="en-US"/>
        </w:rPr>
      </w:pPr>
      <w:r w:rsidRPr="00CA5D07">
        <w:rPr>
          <w:lang w:val="en-US"/>
        </w:rPr>
        <w:t>API – Application Programming Interface</w:t>
      </w:r>
    </w:p>
    <w:p w14:paraId="100F6D7E" w14:textId="77777777" w:rsidR="00074691" w:rsidRPr="00CA5D07" w:rsidRDefault="00000000">
      <w:pPr>
        <w:spacing w:line="360" w:lineRule="auto"/>
        <w:ind w:firstLine="709"/>
        <w:jc w:val="both"/>
        <w:rPr>
          <w:lang w:val="en-US"/>
        </w:rPr>
      </w:pPr>
      <w:r w:rsidRPr="00CA5D07">
        <w:rPr>
          <w:lang w:val="en-US"/>
        </w:rPr>
        <w:t>CPM – Critical Path Method</w:t>
      </w:r>
    </w:p>
    <w:p w14:paraId="3AE83871" w14:textId="77777777" w:rsidR="00074691" w:rsidRPr="00CA5D07" w:rsidRDefault="00000000">
      <w:pPr>
        <w:spacing w:line="360" w:lineRule="auto"/>
        <w:ind w:firstLine="709"/>
        <w:jc w:val="both"/>
        <w:rPr>
          <w:lang w:val="en-US"/>
        </w:rPr>
      </w:pPr>
      <w:r w:rsidRPr="00CA5D07">
        <w:rPr>
          <w:lang w:val="en-US"/>
        </w:rPr>
        <w:t>CRUD – Create, Read, Update, Delete</w:t>
      </w:r>
    </w:p>
    <w:p w14:paraId="79CA0D55" w14:textId="77777777" w:rsidR="00074691" w:rsidRPr="00CA5D07" w:rsidRDefault="00000000">
      <w:pPr>
        <w:spacing w:line="360" w:lineRule="auto"/>
        <w:ind w:firstLine="709"/>
        <w:jc w:val="both"/>
        <w:rPr>
          <w:lang w:val="en-US"/>
        </w:rPr>
      </w:pPr>
      <w:r w:rsidRPr="00CA5D07">
        <w:rPr>
          <w:lang w:val="en-US"/>
        </w:rPr>
        <w:t>EF – Earliest Finish (</w:t>
      </w:r>
      <w:r>
        <w:t>раннее</w:t>
      </w:r>
      <w:r w:rsidRPr="00CA5D07">
        <w:rPr>
          <w:lang w:val="en-US"/>
        </w:rPr>
        <w:t xml:space="preserve"> </w:t>
      </w:r>
      <w:r>
        <w:t>окончание</w:t>
      </w:r>
      <w:r w:rsidRPr="00CA5D07">
        <w:rPr>
          <w:lang w:val="en-US"/>
        </w:rPr>
        <w:t>)</w:t>
      </w:r>
    </w:p>
    <w:p w14:paraId="576E5E41" w14:textId="77777777" w:rsidR="00074691" w:rsidRPr="00CA5D07" w:rsidRDefault="00000000">
      <w:pPr>
        <w:spacing w:line="360" w:lineRule="auto"/>
        <w:ind w:firstLine="709"/>
        <w:jc w:val="both"/>
        <w:rPr>
          <w:lang w:val="en-US"/>
        </w:rPr>
      </w:pPr>
      <w:r w:rsidRPr="00CA5D07">
        <w:rPr>
          <w:lang w:val="en-US"/>
        </w:rPr>
        <w:t>ES – Earliest Start (</w:t>
      </w:r>
      <w:r>
        <w:t>раннее</w:t>
      </w:r>
      <w:r w:rsidRPr="00CA5D07">
        <w:rPr>
          <w:lang w:val="en-US"/>
        </w:rPr>
        <w:t xml:space="preserve"> </w:t>
      </w:r>
      <w:r>
        <w:t>начало</w:t>
      </w:r>
      <w:r w:rsidRPr="00CA5D07">
        <w:rPr>
          <w:lang w:val="en-US"/>
        </w:rPr>
        <w:t>)</w:t>
      </w:r>
    </w:p>
    <w:p w14:paraId="4022BE80" w14:textId="77777777" w:rsidR="00074691" w:rsidRPr="00CA5D07" w:rsidRDefault="00000000">
      <w:pPr>
        <w:spacing w:line="360" w:lineRule="auto"/>
        <w:ind w:firstLine="709"/>
        <w:jc w:val="both"/>
        <w:rPr>
          <w:lang w:val="en-US"/>
        </w:rPr>
      </w:pPr>
      <w:r w:rsidRPr="00CA5D07">
        <w:rPr>
          <w:lang w:val="en-US"/>
        </w:rPr>
        <w:t>FF – Finish-to-Finish</w:t>
      </w:r>
    </w:p>
    <w:p w14:paraId="0FF31B01" w14:textId="77777777" w:rsidR="00074691" w:rsidRPr="00CA5D07" w:rsidRDefault="00000000">
      <w:pPr>
        <w:spacing w:line="360" w:lineRule="auto"/>
        <w:ind w:firstLine="709"/>
        <w:jc w:val="both"/>
        <w:rPr>
          <w:lang w:val="en-US"/>
        </w:rPr>
      </w:pPr>
      <w:r w:rsidRPr="00CA5D07">
        <w:rPr>
          <w:lang w:val="en-US"/>
        </w:rPr>
        <w:t>FS – Finish-to-Start</w:t>
      </w:r>
    </w:p>
    <w:p w14:paraId="7C5FBB6B" w14:textId="77777777" w:rsidR="00074691" w:rsidRPr="00CA5D07" w:rsidRDefault="00000000">
      <w:pPr>
        <w:spacing w:line="360" w:lineRule="auto"/>
        <w:ind w:firstLine="709"/>
        <w:jc w:val="both"/>
        <w:rPr>
          <w:lang w:val="en-US"/>
        </w:rPr>
      </w:pPr>
      <w:r w:rsidRPr="00CA5D07">
        <w:rPr>
          <w:lang w:val="en-US"/>
        </w:rPr>
        <w:t>GERT – Graphical Evaluation and Review Technique</w:t>
      </w:r>
    </w:p>
    <w:p w14:paraId="7FA5F1B3" w14:textId="77777777" w:rsidR="00074691" w:rsidRPr="00CA5D07" w:rsidRDefault="00000000">
      <w:pPr>
        <w:spacing w:line="360" w:lineRule="auto"/>
        <w:ind w:firstLine="709"/>
        <w:jc w:val="both"/>
        <w:rPr>
          <w:lang w:val="en-US"/>
        </w:rPr>
      </w:pPr>
      <w:r w:rsidRPr="00CA5D07">
        <w:rPr>
          <w:lang w:val="en-US"/>
        </w:rPr>
        <w:t>HTTP – Hypertext Transfer Protocol</w:t>
      </w:r>
    </w:p>
    <w:p w14:paraId="1C366DB8" w14:textId="77777777" w:rsidR="00074691" w:rsidRPr="00CA5D07" w:rsidRDefault="00000000">
      <w:pPr>
        <w:spacing w:line="360" w:lineRule="auto"/>
        <w:ind w:firstLine="709"/>
        <w:jc w:val="both"/>
        <w:rPr>
          <w:lang w:val="en-US"/>
        </w:rPr>
      </w:pPr>
      <w:r w:rsidRPr="00CA5D07">
        <w:rPr>
          <w:lang w:val="en-US"/>
        </w:rPr>
        <w:t>JSON – JavaScript Object Notation</w:t>
      </w:r>
    </w:p>
    <w:p w14:paraId="6F1BF1E6" w14:textId="77777777" w:rsidR="00074691" w:rsidRPr="00CA5D07" w:rsidRDefault="00000000">
      <w:pPr>
        <w:spacing w:line="360" w:lineRule="auto"/>
        <w:ind w:firstLine="709"/>
        <w:jc w:val="both"/>
        <w:rPr>
          <w:lang w:val="en-US"/>
        </w:rPr>
      </w:pPr>
      <w:r w:rsidRPr="00CA5D07">
        <w:rPr>
          <w:lang w:val="en-US"/>
        </w:rPr>
        <w:t>JWT – JSON Web Token</w:t>
      </w:r>
    </w:p>
    <w:p w14:paraId="1E1BFE64" w14:textId="77777777" w:rsidR="00074691" w:rsidRPr="00CA5D07" w:rsidRDefault="00000000">
      <w:pPr>
        <w:spacing w:line="360" w:lineRule="auto"/>
        <w:ind w:firstLine="709"/>
        <w:jc w:val="both"/>
        <w:rPr>
          <w:lang w:val="en-US"/>
        </w:rPr>
      </w:pPr>
      <w:r w:rsidRPr="00CA5D07">
        <w:rPr>
          <w:lang w:val="en-US"/>
        </w:rPr>
        <w:t>LF – Latest Finish (</w:t>
      </w:r>
      <w:r>
        <w:t>позднее</w:t>
      </w:r>
      <w:r w:rsidRPr="00CA5D07">
        <w:rPr>
          <w:lang w:val="en-US"/>
        </w:rPr>
        <w:t xml:space="preserve"> </w:t>
      </w:r>
      <w:r>
        <w:t>окончание</w:t>
      </w:r>
      <w:r w:rsidRPr="00CA5D07">
        <w:rPr>
          <w:lang w:val="en-US"/>
        </w:rPr>
        <w:t>)</w:t>
      </w:r>
    </w:p>
    <w:p w14:paraId="32FB034B" w14:textId="77777777" w:rsidR="00074691" w:rsidRPr="00CA5D07" w:rsidRDefault="00000000">
      <w:pPr>
        <w:spacing w:line="360" w:lineRule="auto"/>
        <w:ind w:firstLine="709"/>
        <w:jc w:val="both"/>
        <w:rPr>
          <w:lang w:val="en-US"/>
        </w:rPr>
      </w:pPr>
      <w:r w:rsidRPr="00CA5D07">
        <w:rPr>
          <w:lang w:val="en-US"/>
        </w:rPr>
        <w:t>LS – Latest Start (</w:t>
      </w:r>
      <w:r>
        <w:t>позднее</w:t>
      </w:r>
      <w:r w:rsidRPr="00CA5D07">
        <w:rPr>
          <w:lang w:val="en-US"/>
        </w:rPr>
        <w:t xml:space="preserve"> </w:t>
      </w:r>
      <w:r>
        <w:t>начало</w:t>
      </w:r>
      <w:r w:rsidRPr="00CA5D07">
        <w:rPr>
          <w:lang w:val="en-US"/>
        </w:rPr>
        <w:t>)</w:t>
      </w:r>
    </w:p>
    <w:p w14:paraId="62BA1A3A" w14:textId="77777777" w:rsidR="00074691" w:rsidRPr="00CA5D07" w:rsidRDefault="00000000">
      <w:pPr>
        <w:spacing w:line="360" w:lineRule="auto"/>
        <w:ind w:firstLine="709"/>
        <w:jc w:val="both"/>
        <w:rPr>
          <w:lang w:val="en-US"/>
        </w:rPr>
      </w:pPr>
      <w:r w:rsidRPr="00CA5D07">
        <w:rPr>
          <w:lang w:val="en-US"/>
        </w:rPr>
        <w:t>MPM – Metra Potential Method</w:t>
      </w:r>
    </w:p>
    <w:p w14:paraId="188D15F0" w14:textId="77777777" w:rsidR="00074691" w:rsidRPr="00CA5D07" w:rsidRDefault="00000000">
      <w:pPr>
        <w:spacing w:line="360" w:lineRule="auto"/>
        <w:ind w:firstLine="709"/>
        <w:jc w:val="both"/>
        <w:rPr>
          <w:lang w:val="en-US"/>
        </w:rPr>
      </w:pPr>
      <w:r w:rsidRPr="00CA5D07">
        <w:rPr>
          <w:lang w:val="en-US"/>
        </w:rPr>
        <w:t>ORM – Object-Relational Mapping</w:t>
      </w:r>
    </w:p>
    <w:p w14:paraId="778F5D1E" w14:textId="77777777" w:rsidR="00074691" w:rsidRPr="00CA5D07" w:rsidRDefault="00000000">
      <w:pPr>
        <w:spacing w:line="360" w:lineRule="auto"/>
        <w:ind w:firstLine="709"/>
        <w:jc w:val="both"/>
        <w:rPr>
          <w:lang w:val="en-US"/>
        </w:rPr>
      </w:pPr>
      <w:r w:rsidRPr="00CA5D07">
        <w:rPr>
          <w:lang w:val="en-US"/>
        </w:rPr>
        <w:t>PERT – Program Evaluation and Review Technique</w:t>
      </w:r>
    </w:p>
    <w:p w14:paraId="51F44C4C" w14:textId="77777777" w:rsidR="00074691" w:rsidRPr="00CA5D07" w:rsidRDefault="00000000">
      <w:pPr>
        <w:spacing w:line="360" w:lineRule="auto"/>
        <w:ind w:firstLine="709"/>
        <w:jc w:val="both"/>
        <w:rPr>
          <w:lang w:val="en-US"/>
        </w:rPr>
      </w:pPr>
      <w:r w:rsidRPr="00CA5D07">
        <w:rPr>
          <w:lang w:val="en-US"/>
        </w:rPr>
        <w:lastRenderedPageBreak/>
        <w:t>REST – Representational State Transfer</w:t>
      </w:r>
    </w:p>
    <w:p w14:paraId="241FD7F4" w14:textId="77777777" w:rsidR="00074691" w:rsidRPr="00CA5D07" w:rsidRDefault="00000000">
      <w:pPr>
        <w:spacing w:line="360" w:lineRule="auto"/>
        <w:ind w:firstLine="709"/>
        <w:jc w:val="both"/>
        <w:rPr>
          <w:lang w:val="en-US"/>
        </w:rPr>
      </w:pPr>
      <w:r w:rsidRPr="00CA5D07">
        <w:rPr>
          <w:lang w:val="en-US"/>
        </w:rPr>
        <w:t>SPA – Single Page Application</w:t>
      </w:r>
    </w:p>
    <w:p w14:paraId="74AC6508" w14:textId="77777777" w:rsidR="00074691" w:rsidRPr="00CA5D07" w:rsidRDefault="00000000">
      <w:pPr>
        <w:spacing w:line="360" w:lineRule="auto"/>
        <w:ind w:firstLine="709"/>
        <w:jc w:val="both"/>
        <w:rPr>
          <w:lang w:val="en-US"/>
        </w:rPr>
      </w:pPr>
      <w:r w:rsidRPr="00CA5D07">
        <w:rPr>
          <w:lang w:val="en-US"/>
        </w:rPr>
        <w:t>SQL – Structured Query Language</w:t>
      </w:r>
    </w:p>
    <w:p w14:paraId="14ACE95B" w14:textId="77777777" w:rsidR="00074691" w:rsidRPr="00CA5D07" w:rsidRDefault="00000000">
      <w:pPr>
        <w:spacing w:line="360" w:lineRule="auto"/>
        <w:ind w:firstLine="709"/>
        <w:jc w:val="both"/>
        <w:rPr>
          <w:lang w:val="en-US"/>
        </w:rPr>
      </w:pPr>
      <w:r w:rsidRPr="00CA5D07">
        <w:rPr>
          <w:lang w:val="en-US"/>
        </w:rPr>
        <w:t>SS – Start-to-Start</w:t>
      </w:r>
    </w:p>
    <w:p w14:paraId="48810EDE" w14:textId="77777777" w:rsidR="00074691" w:rsidRPr="00CA5D07" w:rsidRDefault="00000000">
      <w:pPr>
        <w:spacing w:line="360" w:lineRule="auto"/>
        <w:ind w:firstLine="709"/>
        <w:jc w:val="both"/>
        <w:rPr>
          <w:lang w:val="en-US"/>
        </w:rPr>
      </w:pPr>
      <w:r w:rsidRPr="00CA5D07">
        <w:rPr>
          <w:lang w:val="en-US"/>
        </w:rPr>
        <w:t>SF – Start-to-Finish</w:t>
      </w:r>
    </w:p>
    <w:p w14:paraId="1A242714" w14:textId="77777777" w:rsidR="00074691" w:rsidRPr="00CA5D07" w:rsidRDefault="00000000">
      <w:pPr>
        <w:spacing w:line="360" w:lineRule="auto"/>
        <w:ind w:firstLine="709"/>
        <w:jc w:val="both"/>
        <w:rPr>
          <w:lang w:val="en-US"/>
        </w:rPr>
      </w:pPr>
      <w:r w:rsidRPr="00CA5D07">
        <w:rPr>
          <w:lang w:val="en-US"/>
        </w:rPr>
        <w:t>TF – Total Float (</w:t>
      </w:r>
      <w:r>
        <w:t>полный</w:t>
      </w:r>
      <w:r w:rsidRPr="00CA5D07">
        <w:rPr>
          <w:lang w:val="en-US"/>
        </w:rPr>
        <w:t xml:space="preserve"> </w:t>
      </w:r>
      <w:r>
        <w:t>резерв</w:t>
      </w:r>
      <w:r w:rsidRPr="00CA5D07">
        <w:rPr>
          <w:lang w:val="en-US"/>
        </w:rPr>
        <w:t>)</w:t>
      </w:r>
    </w:p>
    <w:p w14:paraId="77FBE83A" w14:textId="77777777" w:rsidR="00074691" w:rsidRDefault="00000000">
      <w:pPr>
        <w:spacing w:line="360" w:lineRule="auto"/>
        <w:ind w:firstLine="709"/>
        <w:jc w:val="both"/>
      </w:pPr>
      <w:r>
        <w:t>UUID – Universally Unique Identifier</w:t>
      </w:r>
    </w:p>
    <w:p w14:paraId="16090198" w14:textId="77777777" w:rsidR="00074691" w:rsidRDefault="00000000">
      <w:pPr>
        <w:keepNext/>
        <w:pageBreakBefore/>
        <w:spacing w:after="240" w:line="360" w:lineRule="auto"/>
        <w:jc w:val="center"/>
      </w:pPr>
      <w:r>
        <w:rPr>
          <w:b/>
          <w:bCs/>
          <w:caps/>
          <w:sz w:val="36"/>
          <w:szCs w:val="36"/>
        </w:rPr>
        <w:lastRenderedPageBreak/>
        <w:t>ВВЕДЕНИЕ</w:t>
      </w:r>
    </w:p>
    <w:p w14:paraId="728ED5E5" w14:textId="77777777" w:rsidR="00074691" w:rsidRDefault="00000000">
      <w:pPr>
        <w:spacing w:line="360" w:lineRule="auto"/>
        <w:ind w:firstLine="709"/>
        <w:jc w:val="both"/>
      </w:pPr>
      <w:r>
        <w:t>На сегодняшний день деятельность подавляющего большинства организаций сопряжена с выполнением сложных комплексов взаимосвязанных работ — проектов. Успешная реализация любого проекта требует чёткой координации большого числа задач, рационального распределения ресурсов и строгого контроля сроков. При масштабных проектах в строительстве, промышленности, разработке программного обеспечения, научных исследованиях число работ может измеряться сотнями и тысячами, а число логических связей между ними — на порядок больше. В этих условиях методы сетевого планирования и управления (СПУ) приобретают исключительную практическую значимость, поскольку позволяют формализовать структуру проекта, выявить критические работы, определить временные резервы и заранее оценить риски отклонения от плановых сроков.</w:t>
      </w:r>
    </w:p>
    <w:p w14:paraId="6CB09C70" w14:textId="77777777" w:rsidR="00074691" w:rsidRDefault="00000000">
      <w:pPr>
        <w:spacing w:line="360" w:lineRule="auto"/>
        <w:ind w:firstLine="709"/>
        <w:jc w:val="both"/>
      </w:pPr>
      <w:r>
        <w:t>Появление методов сетевого планирования относится к концу 1950-х годов, когда в США практически одновременно были разработаны метод CPM (Critical Path Method) — компанией DuPont — и метод PERT (Program Evaluation and Review Technique) — в рамках проекта Polaris военно-морского флота. С тех пор методология СПУ существенно расширилась: были предложены метричный потенциальный метод MPM, стохастический метод GERT, методы ресурсной оптимизации. Параллельно с теоретическим развитием шла разработка прикладного программного обеспечения, на рынке появились такие продукты, как Microsoft Project, Oracle Primavera, GanttProject, OpenProject и другие.</w:t>
      </w:r>
    </w:p>
    <w:p w14:paraId="4E6E6468" w14:textId="77777777" w:rsidR="00074691" w:rsidRDefault="00000000">
      <w:pPr>
        <w:spacing w:line="360" w:lineRule="auto"/>
        <w:ind w:firstLine="709"/>
        <w:jc w:val="both"/>
      </w:pPr>
      <w:r>
        <w:t xml:space="preserve">Однако, несмотря на обилие существующих программных продуктов, разработка специализированной автоматизированной системы сетевого планирования остаётся актуальной задачей. Коммерческие решения обладают избыточным функционалом для малых и средних проектов и предполагают существенные лицензионные отчисления. Свободные настольные приложения </w:t>
      </w:r>
      <w:r>
        <w:lastRenderedPageBreak/>
        <w:t>нередко уступают по удобству интерфейса и не обеспечивают многопользовательскую работу. Ни одно из популярных средств не сочетает одновременно: полноценную реализацию классических алгоритмов CPM и PERT; современный веб-интерфейс; многопользовательский режим с синхронизацией в реальном времени; открытую расширяемую архитектуру.</w:t>
      </w:r>
    </w:p>
    <w:p w14:paraId="7C0EBD06" w14:textId="77777777" w:rsidR="00074691" w:rsidRDefault="00000000">
      <w:pPr>
        <w:spacing w:line="360" w:lineRule="auto"/>
        <w:ind w:firstLine="709"/>
        <w:jc w:val="both"/>
      </w:pPr>
      <w:r>
        <w:rPr>
          <w:b/>
          <w:bCs/>
        </w:rPr>
        <w:t xml:space="preserve">Актуальность работы </w:t>
      </w:r>
      <w:r>
        <w:t>обусловлена потребностью в создании доступной, расширяемой и удобной в использовании автоматизированной системы сетевого планирования, реализующей проверенные алгоритмы СПУ и обеспечивающей совместную работу нескольких пользователей над одним проектом в режиме реального времени.</w:t>
      </w:r>
    </w:p>
    <w:p w14:paraId="5C7687D0" w14:textId="77777777" w:rsidR="00074691" w:rsidRDefault="00000000">
      <w:pPr>
        <w:spacing w:line="360" w:lineRule="auto"/>
        <w:ind w:firstLine="709"/>
        <w:jc w:val="both"/>
      </w:pPr>
      <w:r>
        <w:rPr>
          <w:b/>
          <w:bCs/>
        </w:rPr>
        <w:t xml:space="preserve">Целью работы </w:t>
      </w:r>
      <w:r>
        <w:t>является разработка автоматизированной веб-ориентированной системы для выполнения сетевого планирования, обеспечивающей построение сетевых моделей, расчёт временных параметров событий и работ, оптимизацию календарного плана и совместную работу нескольких пользователей.</w:t>
      </w:r>
    </w:p>
    <w:p w14:paraId="4A45217C" w14:textId="77777777" w:rsidR="00074691" w:rsidRDefault="00000000">
      <w:pPr>
        <w:spacing w:line="360" w:lineRule="auto"/>
        <w:ind w:firstLine="709"/>
        <w:jc w:val="both"/>
      </w:pPr>
      <w:r>
        <w:t xml:space="preserve">Для достижения поставленной цели необходимо решить следующие основные </w:t>
      </w:r>
      <w:r>
        <w:rPr>
          <w:b/>
          <w:bCs/>
        </w:rPr>
        <w:t>задачи работы</w:t>
      </w:r>
      <w:r>
        <w:t>:</w:t>
      </w:r>
    </w:p>
    <w:p w14:paraId="5922739A" w14:textId="77777777" w:rsidR="00074691" w:rsidRDefault="00000000">
      <w:pPr>
        <w:spacing w:line="360" w:lineRule="auto"/>
        <w:ind w:left="1276" w:hanging="709"/>
        <w:jc w:val="both"/>
      </w:pPr>
      <w:r>
        <w:t>1</w:t>
      </w:r>
      <w:r>
        <w:tab/>
        <w:t>Провести анализ существующих методов и алгоритмов сетевого планирования и управления, таких как метод критического пути (CPM), метод оценки и пересмотра планов (PERT) и другие.</w:t>
      </w:r>
    </w:p>
    <w:p w14:paraId="19B9C7D2" w14:textId="77777777" w:rsidR="00074691" w:rsidRDefault="00000000">
      <w:pPr>
        <w:spacing w:line="360" w:lineRule="auto"/>
        <w:ind w:left="1276" w:hanging="709"/>
        <w:jc w:val="both"/>
      </w:pPr>
      <w:r>
        <w:t>2</w:t>
      </w:r>
      <w:r>
        <w:tab/>
        <w:t>Оценить достоинства и недостатки наиболее популярных программных продуктов для управления проектами в контексте функционала сетевого планирования.</w:t>
      </w:r>
    </w:p>
    <w:p w14:paraId="073373D9" w14:textId="77777777" w:rsidR="00074691" w:rsidRDefault="00000000">
      <w:pPr>
        <w:spacing w:line="360" w:lineRule="auto"/>
        <w:ind w:left="1276" w:hanging="709"/>
        <w:jc w:val="both"/>
      </w:pPr>
      <w:r>
        <w:t>3</w:t>
      </w:r>
      <w:r>
        <w:tab/>
        <w:t>Провести анализ требований к автоматизированным системам данного класса, включая требования к точности расчётов, визуализации графов и удобству интерфейса.</w:t>
      </w:r>
    </w:p>
    <w:p w14:paraId="5BEFF3EB" w14:textId="77777777" w:rsidR="00074691" w:rsidRDefault="00000000">
      <w:pPr>
        <w:spacing w:line="360" w:lineRule="auto"/>
        <w:ind w:left="1276" w:hanging="709"/>
        <w:jc w:val="both"/>
      </w:pPr>
      <w:r>
        <w:t>4</w:t>
      </w:r>
      <w:r>
        <w:tab/>
        <w:t>Выработать рекомендации по выбору архитектуры системы (настольное приложение, веб-ориентированная система) и методов хранения данных для обеспечения производительности при работе с крупными сетевыми графиками.</w:t>
      </w:r>
    </w:p>
    <w:p w14:paraId="1F6D5F08" w14:textId="77777777" w:rsidR="00074691" w:rsidRDefault="00000000">
      <w:pPr>
        <w:spacing w:line="360" w:lineRule="auto"/>
        <w:ind w:left="1276" w:hanging="709"/>
        <w:jc w:val="both"/>
      </w:pPr>
      <w:r>
        <w:lastRenderedPageBreak/>
        <w:t>5</w:t>
      </w:r>
      <w:r>
        <w:tab/>
        <w:t>Обосновать выбор наиболее рациональной среды программирования и технологического стека для реализации проекта.</w:t>
      </w:r>
    </w:p>
    <w:p w14:paraId="41E37585" w14:textId="77777777" w:rsidR="00074691" w:rsidRDefault="00000000">
      <w:pPr>
        <w:spacing w:line="360" w:lineRule="auto"/>
        <w:ind w:left="1276" w:hanging="709"/>
        <w:jc w:val="both"/>
      </w:pPr>
      <w:r>
        <w:t>6</w:t>
      </w:r>
      <w:r>
        <w:tab/>
        <w:t>Разработать и апробировать автоматизированную систему для выполнения сетевого планирования, реализующую функции построения сетевых моделей, расчёта временных параметров событий и работ, а также оптимизации календарного плана.</w:t>
      </w:r>
    </w:p>
    <w:p w14:paraId="4E205152" w14:textId="77777777" w:rsidR="00074691" w:rsidRDefault="00000000">
      <w:pPr>
        <w:spacing w:line="360" w:lineRule="auto"/>
        <w:ind w:firstLine="709"/>
        <w:jc w:val="both"/>
      </w:pPr>
      <w:r>
        <w:rPr>
          <w:b/>
          <w:bCs/>
        </w:rPr>
        <w:t xml:space="preserve">Объектом исследования </w:t>
      </w:r>
      <w:r>
        <w:t>являются методы и алгоритмы сетевого планирования и управления, применяемые в проектной деятельности.</w:t>
      </w:r>
    </w:p>
    <w:p w14:paraId="48DCA71B" w14:textId="77777777" w:rsidR="00074691" w:rsidRDefault="00000000">
      <w:pPr>
        <w:spacing w:line="360" w:lineRule="auto"/>
        <w:ind w:firstLine="709"/>
        <w:jc w:val="both"/>
      </w:pPr>
      <w:r>
        <w:rPr>
          <w:b/>
          <w:bCs/>
        </w:rPr>
        <w:t xml:space="preserve">Предметом исследования </w:t>
      </w:r>
      <w:r>
        <w:t>являются программные средства автоматизации сетевого планирования и подходы к их разработке.</w:t>
      </w:r>
    </w:p>
    <w:p w14:paraId="54039B5D" w14:textId="77777777" w:rsidR="00074691" w:rsidRDefault="00000000">
      <w:pPr>
        <w:spacing w:line="360" w:lineRule="auto"/>
        <w:ind w:firstLine="709"/>
        <w:jc w:val="both"/>
      </w:pPr>
      <w:r>
        <w:rPr>
          <w:b/>
          <w:bCs/>
        </w:rPr>
        <w:t xml:space="preserve">Новизна работы </w:t>
      </w:r>
      <w:r>
        <w:t>заключается в сочетании классических алгоритмов детерминированного и вероятностного сетевого планирования (CPM, PERT) с современной клиент-серверной веб-архитектурой, полной поддержкой всех четырёх типов логических связей между работами (FS, SS, FF, SF) с задержками и опережениями, а также в реализации многопользовательского режима с синхронизацией состояния сетевого графика в реальном времени.</w:t>
      </w:r>
    </w:p>
    <w:p w14:paraId="296C0F7C" w14:textId="77777777" w:rsidR="00074691" w:rsidRDefault="00000000">
      <w:pPr>
        <w:spacing w:line="360" w:lineRule="auto"/>
        <w:ind w:firstLine="709"/>
        <w:jc w:val="both"/>
      </w:pPr>
      <w:r>
        <w:rPr>
          <w:b/>
          <w:bCs/>
        </w:rPr>
        <w:t xml:space="preserve">Практическая значимость работы </w:t>
      </w:r>
      <w:r>
        <w:t>заключается в создании доступной, расширяемой автоматизированной системы сетевого планирования, пригодной для применения в учебной, производственной и научно-исследовательской деятельности. Открытая архитектура системы позволяет в дальнейшем расширять её функциональность: добавлять новые алгоритмы расчёта, интегрировать с внешними системами управления проектами, разработать мобильное клиентское приложение.</w:t>
      </w:r>
    </w:p>
    <w:p w14:paraId="319AD393" w14:textId="77777777" w:rsidR="00074691" w:rsidRDefault="00000000">
      <w:pPr>
        <w:spacing w:line="360" w:lineRule="auto"/>
        <w:ind w:firstLine="709"/>
        <w:jc w:val="both"/>
      </w:pPr>
      <w:r>
        <w:t>Методологическую основу работы составляют методы теории графов (топологическая сортировка, поиск путей в ориентированных ациклических графах), теории вероятностей и математической статистики (бета-распределение, аппроксимация функции нормального распределения), теории расписаний, а также методы инженерии программного обеспечения: объектно-</w:t>
      </w:r>
      <w:r>
        <w:lastRenderedPageBreak/>
        <w:t>ориентированного анализа и проектирования, реляционного моделирования данных, проектирования веб-интерфейсов.</w:t>
      </w:r>
    </w:p>
    <w:p w14:paraId="1BB38BD7" w14:textId="77777777" w:rsidR="00074691" w:rsidRDefault="00000000">
      <w:pPr>
        <w:spacing w:line="360" w:lineRule="auto"/>
        <w:ind w:firstLine="709"/>
        <w:jc w:val="both"/>
      </w:pPr>
      <w:r>
        <w:t>Работа состоит из введения, трёх глав, заключения и списка использованных источников. Первая глава имеет теоретический характер и посвящена анализу методов и алгоритмов сетевого планирования, а также обзору существующих программных продуктов. Вторая глава носит аналитический характер: в ней формулируются требования к разрабатываемой системе, проводится сравнительный анализ архитектурных решений и обосновывается выбор технологического стека. Третья глава имеет практический характер: в ней описывается проектирование и реализация автоматизированной системы, а также результаты её апробации и оценка эффективности.</w:t>
      </w:r>
    </w:p>
    <w:p w14:paraId="52087DFD" w14:textId="77777777" w:rsidR="00074691" w:rsidRDefault="00000000">
      <w:pPr>
        <w:keepNext/>
        <w:pageBreakBefore/>
        <w:spacing w:after="240" w:line="360" w:lineRule="auto"/>
        <w:jc w:val="center"/>
      </w:pPr>
      <w:r>
        <w:rPr>
          <w:b/>
          <w:bCs/>
          <w:caps/>
          <w:sz w:val="36"/>
          <w:szCs w:val="36"/>
        </w:rPr>
        <w:lastRenderedPageBreak/>
        <w:t>1 ТЕОРЕТИЧЕСКИЕ ОСНОВЫ СЕТЕВОГО ПЛАНИРОВАНИЯ И АНАЛИЗ СУЩЕСТВУЮЩИХ ПРОГРАММНЫХ СРЕДСТВ</w:t>
      </w:r>
    </w:p>
    <w:p w14:paraId="2AD6264F" w14:textId="77777777" w:rsidR="00074691" w:rsidRDefault="00000000">
      <w:pPr>
        <w:spacing w:line="360" w:lineRule="auto"/>
        <w:ind w:firstLine="709"/>
        <w:jc w:val="both"/>
      </w:pPr>
      <w:r>
        <w:t>Настоящая глава посвящена рассмотрению теоретических основ методов сетевого планирования и управления, а также анализу наиболее распространённых программных продуктов, реализующих эти методы. В разделе 1.1 вводятся основные понятия и рассматриваются типы сетевых моделей. В разделах 1.2–1.4 подробно разбираются классические методы СПУ — CPM, PERT и их обобщения (MPM, GERT) — с приведением формальных алгоритмов и оценкой их вычислительной сложности. Раздел 1.5 содержит сравнительный анализ программных продуктов для управления проектами.</w:t>
      </w:r>
    </w:p>
    <w:p w14:paraId="74885E8A" w14:textId="77777777" w:rsidR="00074691" w:rsidRDefault="00000000">
      <w:pPr>
        <w:keepNext/>
        <w:spacing w:before="480" w:after="240" w:line="360" w:lineRule="auto"/>
        <w:ind w:firstLine="709"/>
        <w:jc w:val="both"/>
      </w:pPr>
      <w:r>
        <w:rPr>
          <w:b/>
          <w:bCs/>
          <w:sz w:val="32"/>
          <w:szCs w:val="32"/>
        </w:rPr>
        <w:t>1.1 Основные понятия сетевого планирования и управления</w:t>
      </w:r>
    </w:p>
    <w:p w14:paraId="2E9FDD07" w14:textId="77777777" w:rsidR="00074691" w:rsidRDefault="00000000">
      <w:pPr>
        <w:spacing w:line="360" w:lineRule="auto"/>
        <w:ind w:firstLine="709"/>
        <w:jc w:val="both"/>
      </w:pPr>
      <w:r>
        <w:t>Сетевое планирование и управление — совокупность расчётных методов, организационных и контрольных мероприятий, обеспечивающих моделирование, анализ и динамическую перестройку планов сложных комплексов работ с применением сетевой модели. Основным инструментом СПУ является сетевой график — ориентированный ациклический граф, отражающий логическую последовательность выполнения работ проекта.</w:t>
      </w:r>
    </w:p>
    <w:p w14:paraId="45EF29FD" w14:textId="77777777" w:rsidR="00074691" w:rsidRDefault="00000000">
      <w:pPr>
        <w:spacing w:line="360" w:lineRule="auto"/>
        <w:ind w:firstLine="709"/>
        <w:jc w:val="both"/>
      </w:pPr>
      <w:r>
        <w:t xml:space="preserve">В теории сетевого планирования различают два основных способа представления сетевых моделей: модель типа «работа-дуга» (Activity on Arrow, AoA) и модель типа «работа-узел» (Activity on Node, AoN). В модели AoA каждая работа представлена дугой графа, а узлы обозначают события — моменты начала или окончания отдельных работ. В модели AoN работы представляются узлами, а дуги — отношениями предшествования. В отечественной практике долгое время преобладала модель AoA, но в современных программных продуктах, включая Microsoft Project и Oracle </w:t>
      </w:r>
      <w:r>
        <w:lastRenderedPageBreak/>
        <w:t>Primavera, стандартом де-факто стала модель AoN как более гибкая и удобная для реализации сложных типов связей.</w:t>
      </w:r>
    </w:p>
    <w:p w14:paraId="032A9D97" w14:textId="77777777" w:rsidR="00074691" w:rsidRDefault="00000000">
      <w:pPr>
        <w:spacing w:line="360" w:lineRule="auto"/>
        <w:ind w:firstLine="709"/>
        <w:jc w:val="both"/>
      </w:pPr>
      <w:r>
        <w:t>Ключевые понятия сетевого планирования:</w:t>
      </w:r>
    </w:p>
    <w:p w14:paraId="14EC52B2" w14:textId="77777777" w:rsidR="00074691" w:rsidRDefault="00000000">
      <w:pPr>
        <w:spacing w:line="360" w:lineRule="auto"/>
        <w:ind w:left="1276" w:hanging="709"/>
        <w:jc w:val="both"/>
      </w:pPr>
      <w:r>
        <w:t>– работа (activity) — процесс, требующий затрат времени и ресурсов; характеризуется продолжительностью, потреблением ресурсов и ожидаемым результатом;</w:t>
      </w:r>
    </w:p>
    <w:p w14:paraId="492D29EB" w14:textId="77777777" w:rsidR="00074691" w:rsidRDefault="00000000">
      <w:pPr>
        <w:spacing w:line="360" w:lineRule="auto"/>
        <w:ind w:left="1276" w:hanging="709"/>
        <w:jc w:val="both"/>
      </w:pPr>
      <w:r>
        <w:t>– событие (event) — момент начала или окончания одной или нескольких работ, не требующий затрат времени;</w:t>
      </w:r>
    </w:p>
    <w:p w14:paraId="64ADF024" w14:textId="77777777" w:rsidR="00074691" w:rsidRDefault="00000000">
      <w:pPr>
        <w:spacing w:line="360" w:lineRule="auto"/>
        <w:ind w:left="1276" w:hanging="709"/>
        <w:jc w:val="both"/>
      </w:pPr>
      <w:r>
        <w:t>– путь — последовательность работ, в которой конечное событие каждой работы совпадает с начальным событием следующей;</w:t>
      </w:r>
    </w:p>
    <w:p w14:paraId="7FE271C3" w14:textId="77777777" w:rsidR="00074691" w:rsidRDefault="00000000">
      <w:pPr>
        <w:spacing w:line="360" w:lineRule="auto"/>
        <w:ind w:left="1276" w:hanging="709"/>
        <w:jc w:val="both"/>
      </w:pPr>
      <w:r>
        <w:t>– критический путь — путь максимальной продолжительности между начальным и конечным событиями сети; длительность проекта в целом равна длительности его критического пути;</w:t>
      </w:r>
    </w:p>
    <w:p w14:paraId="2D333A21" w14:textId="77777777" w:rsidR="00074691" w:rsidRDefault="00000000">
      <w:pPr>
        <w:spacing w:line="360" w:lineRule="auto"/>
        <w:ind w:left="1276" w:hanging="709"/>
        <w:jc w:val="both"/>
      </w:pPr>
      <w:r>
        <w:t>– резерв времени — интервал, на который допустимо сдвинуть событие или работу без увеличения общего срока проекта;</w:t>
      </w:r>
    </w:p>
    <w:p w14:paraId="2149DA3C" w14:textId="77777777" w:rsidR="00074691" w:rsidRDefault="00000000">
      <w:pPr>
        <w:spacing w:line="360" w:lineRule="auto"/>
        <w:ind w:left="1276" w:hanging="709"/>
        <w:jc w:val="both"/>
      </w:pPr>
      <w:r>
        <w:t>– веха (milestone) — особое событие нулевой продолжительности, обозначающее значимую точку в ходе проекта.</w:t>
      </w:r>
    </w:p>
    <w:p w14:paraId="2945E5E6" w14:textId="77777777" w:rsidR="00074691" w:rsidRDefault="00000000">
      <w:pPr>
        <w:spacing w:line="360" w:lineRule="auto"/>
        <w:ind w:firstLine="709"/>
        <w:jc w:val="both"/>
      </w:pPr>
      <w:r>
        <w:t>К сетевой модели предъявляется ряд обязательных требований, обеспечивающих корректность её построения и расчёта:</w:t>
      </w:r>
    </w:p>
    <w:p w14:paraId="79916192" w14:textId="77777777" w:rsidR="00074691" w:rsidRDefault="00000000">
      <w:pPr>
        <w:spacing w:line="360" w:lineRule="auto"/>
        <w:ind w:left="1276" w:hanging="709"/>
        <w:jc w:val="both"/>
      </w:pPr>
      <w:r>
        <w:t>– сеть должна иметь одно начальное событие (источник) и одно конечное событие (сток);</w:t>
      </w:r>
    </w:p>
    <w:p w14:paraId="59592702" w14:textId="77777777" w:rsidR="00074691" w:rsidRDefault="00000000">
      <w:pPr>
        <w:spacing w:line="360" w:lineRule="auto"/>
        <w:ind w:left="1276" w:hanging="709"/>
        <w:jc w:val="both"/>
      </w:pPr>
      <w:r>
        <w:t>– сеть не должна содержать циклов, то есть замкнутых контуров работ;</w:t>
      </w:r>
    </w:p>
    <w:p w14:paraId="4C3A5310" w14:textId="77777777" w:rsidR="00074691" w:rsidRDefault="00000000">
      <w:pPr>
        <w:spacing w:line="360" w:lineRule="auto"/>
        <w:ind w:left="1276" w:hanging="709"/>
        <w:jc w:val="both"/>
      </w:pPr>
      <w:r>
        <w:t>– между любой парой событий допустима не более одной работы; при необходимости параллельного выполнения вводятся фиктивные работы;</w:t>
      </w:r>
    </w:p>
    <w:p w14:paraId="749176C2" w14:textId="77777777" w:rsidR="00074691" w:rsidRDefault="00000000">
      <w:pPr>
        <w:spacing w:line="360" w:lineRule="auto"/>
        <w:ind w:left="1276" w:hanging="709"/>
        <w:jc w:val="both"/>
      </w:pPr>
      <w:r>
        <w:t>– в сети не должно быть «тупиков» — событий, из которых не выходит ни одна работа, кроме конечного, — и «хвостов» — событий, в которые не входит ни одна работа, кроме начального.</w:t>
      </w:r>
    </w:p>
    <w:p w14:paraId="0B85EA8A" w14:textId="77777777" w:rsidR="00074691" w:rsidRDefault="00000000">
      <w:pPr>
        <w:spacing w:line="360" w:lineRule="auto"/>
        <w:ind w:firstLine="709"/>
        <w:jc w:val="both"/>
      </w:pPr>
      <w:r>
        <w:lastRenderedPageBreak/>
        <w:t>Нарушение указанных требований приводит к некорректной работе алгоритмов расчёта, поэтому любая автоматизированная система сетевого планирования обязательно включает этап валидации сетевой модели.</w:t>
      </w:r>
    </w:p>
    <w:p w14:paraId="2B835F90" w14:textId="77777777" w:rsidR="00074691" w:rsidRDefault="00000000">
      <w:pPr>
        <w:keepNext/>
        <w:spacing w:before="480" w:after="240" w:line="360" w:lineRule="auto"/>
        <w:ind w:firstLine="709"/>
        <w:jc w:val="both"/>
      </w:pPr>
      <w:r>
        <w:rPr>
          <w:b/>
          <w:bCs/>
          <w:sz w:val="32"/>
          <w:szCs w:val="32"/>
        </w:rPr>
        <w:t>1.2 Метод критического пути (CPM)</w:t>
      </w:r>
    </w:p>
    <w:p w14:paraId="69F5F053" w14:textId="77777777" w:rsidR="00074691" w:rsidRDefault="00000000">
      <w:pPr>
        <w:spacing w:line="360" w:lineRule="auto"/>
        <w:ind w:firstLine="709"/>
        <w:jc w:val="both"/>
      </w:pPr>
      <w:r>
        <w:t>Метод критического пути (Critical Path Method, CPM) был разработан в 1957 году компанией DuPont совместно с Remington Rand для планирования работ по техническому обслуживанию химических предприятий. Метод основан на допущении о детерминированной длительности работ и ориентирован на выявление цепочки работ, определяющих срок выполнения проекта.</w:t>
      </w:r>
    </w:p>
    <w:p w14:paraId="1B119844" w14:textId="77777777" w:rsidR="00074691" w:rsidRDefault="00000000">
      <w:pPr>
        <w:spacing w:line="360" w:lineRule="auto"/>
        <w:ind w:firstLine="709"/>
        <w:jc w:val="both"/>
      </w:pPr>
      <w:r>
        <w:t>Алгоритм CPM включает два прохода по сетевому графику:</w:t>
      </w:r>
    </w:p>
    <w:p w14:paraId="0D0B22B3" w14:textId="77777777" w:rsidR="00074691" w:rsidRDefault="00000000">
      <w:pPr>
        <w:spacing w:line="360" w:lineRule="auto"/>
        <w:ind w:left="1276" w:hanging="709"/>
        <w:jc w:val="both"/>
      </w:pPr>
      <w:r>
        <w:t>– прямой проход (forward pass) — вычисление ранних сроков начала и окончания работ;</w:t>
      </w:r>
    </w:p>
    <w:p w14:paraId="7F3EF721" w14:textId="77777777" w:rsidR="00074691" w:rsidRDefault="00000000">
      <w:pPr>
        <w:spacing w:line="360" w:lineRule="auto"/>
        <w:ind w:left="1276" w:hanging="709"/>
        <w:jc w:val="both"/>
      </w:pPr>
      <w:r>
        <w:t>– обратный проход (backward pass) — вычисление поздних сроков начала и окончания работ.</w:t>
      </w:r>
    </w:p>
    <w:p w14:paraId="2D9B9F7B" w14:textId="77777777" w:rsidR="00074691" w:rsidRDefault="00000000">
      <w:pPr>
        <w:spacing w:line="360" w:lineRule="auto"/>
        <w:ind w:firstLine="709"/>
        <w:jc w:val="both"/>
      </w:pPr>
      <w:r>
        <w:t>На основе полученных ранних и поздних сроков вычисляются резервы времени и выделяются работы критического пути — работы, у которых полный резерв равен нулю: любое увеличение их длительности приводит к увеличению общего срока проекта.</w:t>
      </w:r>
    </w:p>
    <w:p w14:paraId="4641FA24" w14:textId="77777777" w:rsidR="00074691" w:rsidRDefault="00000000">
      <w:pPr>
        <w:spacing w:line="360" w:lineRule="auto"/>
        <w:ind w:firstLine="709"/>
        <w:jc w:val="both"/>
      </w:pPr>
      <w:r>
        <w:t>Формально алгоритм CPM может быть представлен следующим образом. Пусть дана сетевая модель в форме AoN, где каждая работа i характеризуется длительностью t(i), а P(i) и S(i) обозначают множества предшествующих и последующих работ соответственно. Прямой проход выполняется для всех работ в топологическом порядке по формуле (1.1):</w:t>
      </w:r>
    </w:p>
    <w:p w14:paraId="6C26035A" w14:textId="77777777" w:rsidR="00074691" w:rsidRPr="00CA5D07" w:rsidRDefault="00000000">
      <w:pPr>
        <w:tabs>
          <w:tab w:val="center" w:pos="4677"/>
          <w:tab w:val="right" w:pos="9355"/>
        </w:tabs>
        <w:spacing w:before="360" w:after="360" w:line="360" w:lineRule="auto"/>
        <w:rPr>
          <w:lang w:val="en-US"/>
        </w:rPr>
      </w:pPr>
      <w:r>
        <w:tab/>
      </w:r>
      <w:r w:rsidRPr="00CA5D07">
        <w:rPr>
          <w:lang w:val="en-US"/>
        </w:rPr>
        <w:t>ES(i) = max { EF(j) | j ∈ P(i) },   EF(i) = ES(i) + t(i)</w:t>
      </w:r>
      <w:r w:rsidRPr="00CA5D07">
        <w:rPr>
          <w:lang w:val="en-US"/>
        </w:rPr>
        <w:tab/>
        <w:t>(1.1)</w:t>
      </w:r>
    </w:p>
    <w:p w14:paraId="095B9074" w14:textId="77777777" w:rsidR="00074691" w:rsidRDefault="00000000">
      <w:pPr>
        <w:spacing w:line="360" w:lineRule="auto"/>
        <w:ind w:firstLine="709"/>
        <w:jc w:val="both"/>
      </w:pPr>
      <w:r>
        <w:t>где ES(i) — раннее начало работы i; EF(i) — раннее окончание работы i. Для начальных работ, не имеющих предшественников, полагают ES(i) = 0.</w:t>
      </w:r>
    </w:p>
    <w:p w14:paraId="18C17641" w14:textId="77777777" w:rsidR="00074691" w:rsidRDefault="00000000">
      <w:pPr>
        <w:spacing w:line="360" w:lineRule="auto"/>
        <w:ind w:firstLine="709"/>
        <w:jc w:val="both"/>
      </w:pPr>
      <w:r>
        <w:lastRenderedPageBreak/>
        <w:t>Обратный проход выполняется в обратном топологическом порядке по формуле (1.2):</w:t>
      </w:r>
    </w:p>
    <w:p w14:paraId="50E2535C" w14:textId="77777777" w:rsidR="00074691" w:rsidRPr="00CA5D07" w:rsidRDefault="00000000">
      <w:pPr>
        <w:tabs>
          <w:tab w:val="center" w:pos="4677"/>
          <w:tab w:val="right" w:pos="9355"/>
        </w:tabs>
        <w:spacing w:before="360" w:after="360" w:line="360" w:lineRule="auto"/>
        <w:rPr>
          <w:lang w:val="en-US"/>
        </w:rPr>
      </w:pPr>
      <w:r>
        <w:tab/>
      </w:r>
      <w:r w:rsidRPr="00CA5D07">
        <w:rPr>
          <w:lang w:val="en-US"/>
        </w:rPr>
        <w:t>LF(i) = min { LS(j) | j ∈ S(i) },   LS(i) = LF(i) − t(i)</w:t>
      </w:r>
      <w:r w:rsidRPr="00CA5D07">
        <w:rPr>
          <w:lang w:val="en-US"/>
        </w:rPr>
        <w:tab/>
        <w:t>(1.2)</w:t>
      </w:r>
    </w:p>
    <w:p w14:paraId="15A4CFA9" w14:textId="77777777" w:rsidR="00074691" w:rsidRDefault="00000000">
      <w:pPr>
        <w:spacing w:line="360" w:lineRule="auto"/>
        <w:ind w:firstLine="709"/>
        <w:jc w:val="both"/>
      </w:pPr>
      <w:r>
        <w:t>где LF(i) — позднее окончание работы i; LS(i) — позднее начало. Для конечных работ LF(i) полагают равным общей длительности проекта T = max EF.</w:t>
      </w:r>
    </w:p>
    <w:p w14:paraId="6EBF34B3" w14:textId="77777777" w:rsidR="00074691" w:rsidRDefault="00000000">
      <w:pPr>
        <w:spacing w:line="360" w:lineRule="auto"/>
        <w:ind w:firstLine="709"/>
        <w:jc w:val="both"/>
      </w:pPr>
      <w:r>
        <w:t>Полный резерв времени работы вычисляется как разность поздних и ранних сроков по формуле (1.3):</w:t>
      </w:r>
    </w:p>
    <w:p w14:paraId="38559A9C" w14:textId="77777777" w:rsidR="00074691" w:rsidRPr="00CA5D07" w:rsidRDefault="00000000">
      <w:pPr>
        <w:tabs>
          <w:tab w:val="center" w:pos="4677"/>
          <w:tab w:val="right" w:pos="9355"/>
        </w:tabs>
        <w:spacing w:before="360" w:after="360" w:line="360" w:lineRule="auto"/>
        <w:rPr>
          <w:lang w:val="en-US"/>
        </w:rPr>
      </w:pPr>
      <w:r>
        <w:tab/>
      </w:r>
      <w:r w:rsidRPr="00CA5D07">
        <w:rPr>
          <w:lang w:val="en-US"/>
        </w:rPr>
        <w:t>TF(i) = LS(i) − ES(i) = LF(i) − EF(i)</w:t>
      </w:r>
      <w:r w:rsidRPr="00CA5D07">
        <w:rPr>
          <w:lang w:val="en-US"/>
        </w:rPr>
        <w:tab/>
        <w:t>(1.3)</w:t>
      </w:r>
    </w:p>
    <w:p w14:paraId="47191595" w14:textId="77777777" w:rsidR="00074691" w:rsidRDefault="00000000">
      <w:pPr>
        <w:spacing w:line="360" w:lineRule="auto"/>
        <w:ind w:firstLine="709"/>
        <w:jc w:val="both"/>
      </w:pPr>
      <w:r>
        <w:t>Работа принадлежит критическому пути тогда и только тогда, когда TF(i) = 0. Свободный резерв работы FF(i) — это величина, на которую можно задержать начало работы без изменения ранних сроков её последующих работ, определяется по формуле (1.4):</w:t>
      </w:r>
    </w:p>
    <w:p w14:paraId="285DD6D6" w14:textId="77777777" w:rsidR="00074691" w:rsidRPr="00CA5D07" w:rsidRDefault="00000000">
      <w:pPr>
        <w:tabs>
          <w:tab w:val="center" w:pos="4677"/>
          <w:tab w:val="right" w:pos="9355"/>
        </w:tabs>
        <w:spacing w:before="360" w:after="360" w:line="360" w:lineRule="auto"/>
        <w:rPr>
          <w:lang w:val="en-US"/>
        </w:rPr>
      </w:pPr>
      <w:r>
        <w:tab/>
      </w:r>
      <w:r w:rsidRPr="00CA5D07">
        <w:rPr>
          <w:lang w:val="en-US"/>
        </w:rPr>
        <w:t>FF(i) = min { ES(j) | j ∈ S(i) } − EF(i)</w:t>
      </w:r>
      <w:r w:rsidRPr="00CA5D07">
        <w:rPr>
          <w:lang w:val="en-US"/>
        </w:rPr>
        <w:tab/>
        <w:t>(1.4)</w:t>
      </w:r>
    </w:p>
    <w:p w14:paraId="3307A430" w14:textId="77777777" w:rsidR="00074691" w:rsidRDefault="00000000">
      <w:pPr>
        <w:spacing w:line="360" w:lineRule="auto"/>
        <w:ind w:firstLine="709"/>
        <w:jc w:val="both"/>
      </w:pPr>
      <w:r>
        <w:t>Вычислительная сложность алгоритма CPM составляет O(V + E), где V — число работ, E — число связей. Это делает метод пригодным для расчёта сетей, содержащих тысячи и десятки тысяч работ, что подтверждается практикой применения CPM в крупных строительных и промышленных проектах [4, 10].</w:t>
      </w:r>
    </w:p>
    <w:p w14:paraId="4732941D" w14:textId="77777777" w:rsidR="00074691" w:rsidRDefault="00000000">
      <w:pPr>
        <w:spacing w:line="360" w:lineRule="auto"/>
        <w:ind w:firstLine="709"/>
        <w:jc w:val="both"/>
      </w:pPr>
      <w:r>
        <w:t>Достоинствами метода CPM являются концептуальная простота, высокая вычислительная эффективность, наглядное выделение критических работ, возможность оценки резервов и допустимых смещений. Основной недостаток — предположение о детерминированности длительностей работ, которое далеко не всегда соответствует реальным условиям.</w:t>
      </w:r>
    </w:p>
    <w:p w14:paraId="7A68EBBB" w14:textId="77777777" w:rsidR="00074691" w:rsidRDefault="00000000">
      <w:pPr>
        <w:keepNext/>
        <w:spacing w:before="480" w:after="240" w:line="360" w:lineRule="auto"/>
        <w:ind w:firstLine="709"/>
        <w:jc w:val="both"/>
      </w:pPr>
      <w:r>
        <w:rPr>
          <w:b/>
          <w:bCs/>
          <w:sz w:val="32"/>
          <w:szCs w:val="32"/>
        </w:rPr>
        <w:lastRenderedPageBreak/>
        <w:t>1.3 Метод оценки и пересмотра планов (PERT)</w:t>
      </w:r>
    </w:p>
    <w:p w14:paraId="262864EA" w14:textId="77777777" w:rsidR="00074691" w:rsidRDefault="00000000">
      <w:pPr>
        <w:spacing w:line="360" w:lineRule="auto"/>
        <w:ind w:firstLine="709"/>
        <w:jc w:val="both"/>
      </w:pPr>
      <w:r>
        <w:t>Метод PERT (Program Evaluation and Review Technique) был разработан в 1958 году для управления проектом создания подводных лодок с баллистическими ракетами Polaris. В отличие от CPM, метод PERT учитывает вероятностный характер продолжительности работ, что делает его особенно ценным для проектов с высоким уровнем неопределённости — научно-исследовательских и опытно-конструкторских работ [1, 4].</w:t>
      </w:r>
    </w:p>
    <w:p w14:paraId="76B421C6" w14:textId="77777777" w:rsidR="00074691" w:rsidRDefault="00000000">
      <w:pPr>
        <w:spacing w:line="360" w:lineRule="auto"/>
        <w:ind w:firstLine="709"/>
        <w:jc w:val="both"/>
      </w:pPr>
      <w:r>
        <w:t>В методе PERT для каждой работы задаются три оценки длительности:</w:t>
      </w:r>
    </w:p>
    <w:p w14:paraId="77808EAE" w14:textId="77777777" w:rsidR="00074691" w:rsidRDefault="00000000">
      <w:pPr>
        <w:spacing w:line="360" w:lineRule="auto"/>
        <w:ind w:left="1276" w:hanging="709"/>
        <w:jc w:val="both"/>
      </w:pPr>
      <w:r>
        <w:t>– оптимистическая оценка a — минимально возможная продолжительность при благоприятном стечении обстоятельств;</w:t>
      </w:r>
    </w:p>
    <w:p w14:paraId="19EE9CD4" w14:textId="77777777" w:rsidR="00074691" w:rsidRDefault="00000000">
      <w:pPr>
        <w:spacing w:line="360" w:lineRule="auto"/>
        <w:ind w:left="1276" w:hanging="709"/>
        <w:jc w:val="both"/>
      </w:pPr>
      <w:r>
        <w:t>– наиболее вероятная оценка m — значение, получающееся при нормальном ходе работы;</w:t>
      </w:r>
    </w:p>
    <w:p w14:paraId="72032EFB" w14:textId="77777777" w:rsidR="00074691" w:rsidRDefault="00000000">
      <w:pPr>
        <w:spacing w:line="360" w:lineRule="auto"/>
        <w:ind w:left="1276" w:hanging="709"/>
        <w:jc w:val="both"/>
      </w:pPr>
      <w:r>
        <w:t>– пессимистическая оценка b — максимальная продолжительность при неблагоприятных условиях.</w:t>
      </w:r>
    </w:p>
    <w:p w14:paraId="7F2E3556" w14:textId="77777777" w:rsidR="00074691" w:rsidRDefault="00000000">
      <w:pPr>
        <w:spacing w:line="360" w:lineRule="auto"/>
        <w:ind w:firstLine="709"/>
        <w:jc w:val="both"/>
      </w:pPr>
      <w:r>
        <w:t>Предполагается, что фактическая длительность работы распределена по бета-распределению на интервале [a, b]. На основании этого допущения ожидаемое значение длительности работы вычисляется по формуле (1.5):</w:t>
      </w:r>
    </w:p>
    <w:p w14:paraId="2AC122A6" w14:textId="77777777" w:rsidR="00074691" w:rsidRDefault="00000000">
      <w:pPr>
        <w:tabs>
          <w:tab w:val="center" w:pos="4677"/>
          <w:tab w:val="right" w:pos="9355"/>
        </w:tabs>
        <w:spacing w:before="360" w:after="360" w:line="360" w:lineRule="auto"/>
      </w:pPr>
      <w:r>
        <w:tab/>
        <w:t>te = (a + 4m + b) / 6</w:t>
      </w:r>
      <w:r>
        <w:tab/>
        <w:t>(1.5)</w:t>
      </w:r>
    </w:p>
    <w:p w14:paraId="4E5AFE44" w14:textId="77777777" w:rsidR="00074691" w:rsidRDefault="00000000">
      <w:pPr>
        <w:spacing w:line="360" w:lineRule="auto"/>
        <w:ind w:firstLine="709"/>
        <w:jc w:val="both"/>
      </w:pPr>
      <w:r>
        <w:t>а дисперсия длительности — по формуле (1.6):</w:t>
      </w:r>
    </w:p>
    <w:p w14:paraId="13D946E1" w14:textId="77777777" w:rsidR="00074691" w:rsidRDefault="00000000">
      <w:pPr>
        <w:tabs>
          <w:tab w:val="center" w:pos="4677"/>
          <w:tab w:val="right" w:pos="9355"/>
        </w:tabs>
        <w:spacing w:before="360" w:after="360" w:line="360" w:lineRule="auto"/>
      </w:pPr>
      <w:r>
        <w:tab/>
        <w:t>σ² = ((b − a) / 6)²</w:t>
      </w:r>
      <w:r>
        <w:tab/>
        <w:t>(1.6)</w:t>
      </w:r>
    </w:p>
    <w:p w14:paraId="1180E6DB" w14:textId="77777777" w:rsidR="00074691" w:rsidRDefault="00000000">
      <w:pPr>
        <w:spacing w:line="360" w:lineRule="auto"/>
        <w:ind w:firstLine="709"/>
        <w:jc w:val="both"/>
      </w:pPr>
      <w:r>
        <w:t>Полученные ожидаемые значения te используются далее как длительности работ в классическом алгоритме CPM. Это позволяет определить ожидаемый срок выполнения проекта T, равный длительности критического пути.</w:t>
      </w:r>
    </w:p>
    <w:p w14:paraId="19250D1E" w14:textId="77777777" w:rsidR="00074691" w:rsidRDefault="00000000">
      <w:pPr>
        <w:spacing w:line="360" w:lineRule="auto"/>
        <w:ind w:firstLine="709"/>
        <w:jc w:val="both"/>
      </w:pPr>
      <w:r>
        <w:t xml:space="preserve">Принципиальное отличие PERT от CPM состоит в возможности оценки вероятности завершения проекта в заданный срок. Согласно центральной </w:t>
      </w:r>
      <w:r>
        <w:lastRenderedPageBreak/>
        <w:t>предельной теореме, при достаточно большом числе работ критического пути сумма их длительностей приближённо распределена по нормальному закону с математическим ожиданием T и дисперсией, равной сумме дисперсий работ критического пути, по формуле (1.7):</w:t>
      </w:r>
    </w:p>
    <w:p w14:paraId="3D74FC29" w14:textId="77777777" w:rsidR="00074691" w:rsidRDefault="00000000">
      <w:pPr>
        <w:tabs>
          <w:tab w:val="center" w:pos="4677"/>
          <w:tab w:val="right" w:pos="9355"/>
        </w:tabs>
        <w:spacing w:before="360" w:after="360" w:line="360" w:lineRule="auto"/>
      </w:pPr>
      <w:r>
        <w:tab/>
        <w:t>σ²T = Σ σ²i   (по всем критическим работам i)</w:t>
      </w:r>
      <w:r>
        <w:tab/>
        <w:t>(1.7)</w:t>
      </w:r>
    </w:p>
    <w:p w14:paraId="4BFA7694" w14:textId="77777777" w:rsidR="00074691" w:rsidRDefault="00000000">
      <w:pPr>
        <w:spacing w:line="360" w:lineRule="auto"/>
        <w:ind w:firstLine="709"/>
        <w:jc w:val="both"/>
      </w:pPr>
      <w:r>
        <w:t>Вероятность завершения проекта к сроку Td вычисляется через стандартную нормальную функцию распределения Φ по формуле (1.8):</w:t>
      </w:r>
    </w:p>
    <w:p w14:paraId="62A3E2C1" w14:textId="77777777" w:rsidR="00074691" w:rsidRDefault="00000000">
      <w:pPr>
        <w:tabs>
          <w:tab w:val="center" w:pos="4677"/>
          <w:tab w:val="right" w:pos="9355"/>
        </w:tabs>
        <w:spacing w:before="360" w:after="360" w:line="360" w:lineRule="auto"/>
      </w:pPr>
      <w:r>
        <w:tab/>
        <w:t>P(T ≤ Td) = Φ((Td − T) / σT)</w:t>
      </w:r>
      <w:r>
        <w:tab/>
        <w:t>(1.8)</w:t>
      </w:r>
    </w:p>
    <w:p w14:paraId="443F01E5" w14:textId="77777777" w:rsidR="00074691" w:rsidRDefault="00000000">
      <w:pPr>
        <w:spacing w:line="360" w:lineRule="auto"/>
        <w:ind w:firstLine="709"/>
        <w:jc w:val="both"/>
      </w:pPr>
      <w:r>
        <w:t>Таким образом, метод PERT позволяет не только установить ожидаемую продолжительность проекта, но и количественно оценить риск срыва плановых сроков. Это принципиально расширяет возможности анализа по сравнению с CPM.</w:t>
      </w:r>
    </w:p>
    <w:p w14:paraId="40388ABA" w14:textId="77777777" w:rsidR="00074691" w:rsidRDefault="00000000">
      <w:pPr>
        <w:spacing w:line="360" w:lineRule="auto"/>
        <w:ind w:firstLine="709"/>
        <w:jc w:val="both"/>
      </w:pPr>
      <w:r>
        <w:t>Вместе с тем у PERT имеются существенные ограничения. Во-первых, допущение о бета-распределении и формула te = (a + 4m + b) / 6 являются эмпирическими и не подтверждаются строго теоретически. Во-вторых, нормальное приближение для T справедливо лишь при достаточно большом числе работ критического пути; при малых сетях оно может давать заметные погрешности. В-третьих, PERT учитывает неопределённость только одного — критического — пути, тогда как при малых значениях резервов другие пути могут с существенной вероятностью стать критическими («проблема почти-критических путей») [8].</w:t>
      </w:r>
    </w:p>
    <w:p w14:paraId="542EE7EC" w14:textId="77777777" w:rsidR="00074691" w:rsidRDefault="00000000">
      <w:pPr>
        <w:keepNext/>
        <w:spacing w:before="480" w:after="240" w:line="360" w:lineRule="auto"/>
        <w:ind w:firstLine="709"/>
        <w:jc w:val="both"/>
      </w:pPr>
      <w:r>
        <w:rPr>
          <w:b/>
          <w:bCs/>
          <w:sz w:val="32"/>
          <w:szCs w:val="32"/>
        </w:rPr>
        <w:t>1.4 Другие методы сетевого планирования (MPM, GERT)</w:t>
      </w:r>
    </w:p>
    <w:p w14:paraId="26842739" w14:textId="77777777" w:rsidR="00074691" w:rsidRDefault="00000000">
      <w:pPr>
        <w:spacing w:line="360" w:lineRule="auto"/>
        <w:ind w:firstLine="709"/>
        <w:jc w:val="both"/>
      </w:pPr>
      <w:r>
        <w:t>Помимо CPM и PERT, в теории сетевого планирования разработан ряд методов, расширяющих возможности моделирования сложных проектных зависимостей.</w:t>
      </w:r>
    </w:p>
    <w:p w14:paraId="36E16B0F" w14:textId="77777777" w:rsidR="00074691" w:rsidRDefault="00000000">
      <w:pPr>
        <w:keepNext/>
        <w:spacing w:before="480" w:after="240" w:line="360" w:lineRule="auto"/>
        <w:ind w:firstLine="709"/>
        <w:jc w:val="both"/>
      </w:pPr>
      <w:r>
        <w:rPr>
          <w:b/>
          <w:bCs/>
        </w:rPr>
        <w:lastRenderedPageBreak/>
        <w:t>1.4.1 Метричный потенциальный метод (MPM)</w:t>
      </w:r>
    </w:p>
    <w:p w14:paraId="00D4DE84" w14:textId="77777777" w:rsidR="00074691" w:rsidRDefault="00000000">
      <w:pPr>
        <w:spacing w:line="360" w:lineRule="auto"/>
        <w:ind w:firstLine="709"/>
        <w:jc w:val="both"/>
      </w:pPr>
      <w:r>
        <w:t>Метод MPM (Metra Potential Method), предложенный Б. Роем во Франции в 1958 году, является обобщением метода AoN на случай сложных типов логических связей. В классическом CPM допускается единственный тип связи — «окончание-начало» (Finish-to-Start, FS), при котором следующая работа начинается после окончания предшествующей. MPM расширяет этот набор четырьмя типами связей:</w:t>
      </w:r>
    </w:p>
    <w:p w14:paraId="01692D0C" w14:textId="77777777" w:rsidR="00074691" w:rsidRDefault="00000000">
      <w:pPr>
        <w:spacing w:line="360" w:lineRule="auto"/>
        <w:ind w:left="1276" w:hanging="709"/>
        <w:jc w:val="both"/>
      </w:pPr>
      <w:r>
        <w:t>– FS (Finish-to-Start) — окончание-начало (классическая связь);</w:t>
      </w:r>
    </w:p>
    <w:p w14:paraId="3AF1D697" w14:textId="77777777" w:rsidR="00074691" w:rsidRDefault="00000000">
      <w:pPr>
        <w:spacing w:line="360" w:lineRule="auto"/>
        <w:ind w:left="1276" w:hanging="709"/>
        <w:jc w:val="both"/>
      </w:pPr>
      <w:r>
        <w:t>– SS (Start-to-Start) — начало-начало: работы могут начинаться одновременно или со сдвигом;</w:t>
      </w:r>
    </w:p>
    <w:p w14:paraId="6AC22ACA" w14:textId="77777777" w:rsidR="00074691" w:rsidRDefault="00000000">
      <w:pPr>
        <w:spacing w:line="360" w:lineRule="auto"/>
        <w:ind w:left="1276" w:hanging="709"/>
        <w:jc w:val="both"/>
      </w:pPr>
      <w:r>
        <w:t>– FF (Finish-to-Finish) — окончание-окончание: работы должны заканчиваться вместе;</w:t>
      </w:r>
    </w:p>
    <w:p w14:paraId="35F0875C" w14:textId="77777777" w:rsidR="00074691" w:rsidRDefault="00000000">
      <w:pPr>
        <w:spacing w:line="360" w:lineRule="auto"/>
        <w:ind w:left="1276" w:hanging="709"/>
        <w:jc w:val="both"/>
      </w:pPr>
      <w:r>
        <w:t>– SF (Start-to-Finish) — начало-окончание (редкий тип).</w:t>
      </w:r>
    </w:p>
    <w:p w14:paraId="6785B78D" w14:textId="77777777" w:rsidR="00074691" w:rsidRDefault="00000000">
      <w:pPr>
        <w:spacing w:line="360" w:lineRule="auto"/>
        <w:ind w:firstLine="709"/>
        <w:jc w:val="both"/>
      </w:pPr>
      <w:r>
        <w:t>Каждый тип связи может иметь положительное запаздывание (lag) или отрицательное опережение (lead). Это позволяет естественным образом моделировать ситуации, когда работа может начаться до окончания предшествующей или когда между работами имеется технологический перерыв. Современные программные продукты для управления проектами (Microsoft Project, Oracle Primavera) полностью основаны на MPM-модели.</w:t>
      </w:r>
    </w:p>
    <w:p w14:paraId="0FDF81FB" w14:textId="77777777" w:rsidR="00074691" w:rsidRDefault="00000000">
      <w:pPr>
        <w:keepNext/>
        <w:spacing w:before="480" w:after="240" w:line="360" w:lineRule="auto"/>
        <w:ind w:firstLine="709"/>
        <w:jc w:val="both"/>
      </w:pPr>
      <w:r>
        <w:rPr>
          <w:b/>
          <w:bCs/>
        </w:rPr>
        <w:t>1.4.2 Метод GERT</w:t>
      </w:r>
    </w:p>
    <w:p w14:paraId="0C8A20ED" w14:textId="77777777" w:rsidR="00074691" w:rsidRDefault="00000000">
      <w:pPr>
        <w:spacing w:line="360" w:lineRule="auto"/>
        <w:ind w:firstLine="709"/>
        <w:jc w:val="both"/>
      </w:pPr>
      <w:r>
        <w:t>Метод GERT (Graphical Evaluation and Review Technique) был разработан в начале 1960-х годов А. Принсом [21] и предназначен для моделирования проектов с вероятностными ветвлениями и циклами. В отличие от классических сетей, GERT допускает:</w:t>
      </w:r>
    </w:p>
    <w:p w14:paraId="2A1DD40E" w14:textId="77777777" w:rsidR="00074691" w:rsidRDefault="00000000">
      <w:pPr>
        <w:spacing w:line="360" w:lineRule="auto"/>
        <w:ind w:left="1276" w:hanging="709"/>
        <w:jc w:val="both"/>
      </w:pPr>
      <w:r>
        <w:t>– альтернативные исходы событий с заданными вероятностями;</w:t>
      </w:r>
    </w:p>
    <w:p w14:paraId="555CDA27" w14:textId="77777777" w:rsidR="00074691" w:rsidRDefault="00000000">
      <w:pPr>
        <w:spacing w:line="360" w:lineRule="auto"/>
        <w:ind w:left="1276" w:hanging="709"/>
        <w:jc w:val="both"/>
      </w:pPr>
      <w:r>
        <w:t>– повторное выполнение некоторых работ (циклы);</w:t>
      </w:r>
    </w:p>
    <w:p w14:paraId="6629E56E" w14:textId="77777777" w:rsidR="00074691" w:rsidRDefault="00000000">
      <w:pPr>
        <w:spacing w:line="360" w:lineRule="auto"/>
        <w:ind w:left="1276" w:hanging="709"/>
        <w:jc w:val="both"/>
      </w:pPr>
      <w:r>
        <w:t>– произвольные распределения длительностей работ.</w:t>
      </w:r>
    </w:p>
    <w:p w14:paraId="70538FF0" w14:textId="77777777" w:rsidR="00074691" w:rsidRDefault="00000000">
      <w:pPr>
        <w:spacing w:line="360" w:lineRule="auto"/>
        <w:ind w:firstLine="709"/>
        <w:jc w:val="both"/>
      </w:pPr>
      <w:r>
        <w:lastRenderedPageBreak/>
        <w:t>Расчёт сетей GERT выполняется методами теории стохастических систем — в частности, с применением алгоритма Мэзона для расчёта передаточных функций сигнальных графов. Метод особенно востребован в научно-исследовательских проектах, где возможны отрицательные результаты экспериментов и повторы циклов разработки. Однако высокая вычислительная сложность и потребность в вероятностных данных ограничивают его практическое применение в массовых программных продуктах.</w:t>
      </w:r>
    </w:p>
    <w:p w14:paraId="50C5E85E" w14:textId="77777777" w:rsidR="00074691" w:rsidRDefault="00000000">
      <w:pPr>
        <w:keepNext/>
        <w:spacing w:before="480" w:after="240" w:line="360" w:lineRule="auto"/>
        <w:ind w:firstLine="709"/>
        <w:jc w:val="both"/>
      </w:pPr>
      <w:r>
        <w:rPr>
          <w:b/>
          <w:bCs/>
        </w:rPr>
        <w:t>1.4.3 Сравнительный анализ методов</w:t>
      </w:r>
    </w:p>
    <w:p w14:paraId="5370337E" w14:textId="77777777" w:rsidR="00074691" w:rsidRDefault="00000000">
      <w:pPr>
        <w:spacing w:line="360" w:lineRule="auto"/>
        <w:ind w:firstLine="709"/>
        <w:jc w:val="both"/>
      </w:pPr>
      <w:r>
        <w:t>Для обоснованного выбора методов, подлежащих реализации в разрабатываемой системе, проведён сравнительный анализ рассмотренных методов по ключевым критериям. Результаты представлены в таблице 1.1.</w:t>
      </w:r>
    </w:p>
    <w:p w14:paraId="12743E58" w14:textId="77777777" w:rsidR="00074691" w:rsidRDefault="00000000">
      <w:pPr>
        <w:keepNext/>
        <w:spacing w:before="120"/>
      </w:pPr>
      <w:r>
        <w:rPr>
          <w:i/>
          <w:iCs/>
          <w:sz w:val="24"/>
          <w:szCs w:val="24"/>
        </w:rPr>
        <w:t>Таблица 1.1 – Сравнительная характеристика методов сетевого планирования</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1500"/>
        <w:gridCol w:w="1500"/>
        <w:gridCol w:w="1900"/>
        <w:gridCol w:w="1955"/>
      </w:tblGrid>
      <w:tr w:rsidR="00074691" w14:paraId="3F3F50C6" w14:textId="77777777">
        <w:trPr>
          <w:tblHeader/>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887A15" w14:textId="77777777" w:rsidR="00074691" w:rsidRDefault="00000000">
            <w:pPr>
              <w:jc w:val="center"/>
            </w:pPr>
            <w:r>
              <w:rPr>
                <w:b/>
                <w:bCs/>
                <w:sz w:val="24"/>
                <w:szCs w:val="24"/>
              </w:rPr>
              <w:t>Критерий</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C02F60" w14:textId="77777777" w:rsidR="00074691" w:rsidRDefault="00000000">
            <w:pPr>
              <w:jc w:val="center"/>
            </w:pPr>
            <w:r>
              <w:rPr>
                <w:b/>
                <w:bCs/>
                <w:sz w:val="24"/>
                <w:szCs w:val="24"/>
              </w:rPr>
              <w:t>CPM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6551D" w14:textId="77777777" w:rsidR="00074691" w:rsidRDefault="00000000">
            <w:pPr>
              <w:jc w:val="center"/>
            </w:pPr>
            <w:r>
              <w:rPr>
                <w:b/>
                <w:bCs/>
                <w:sz w:val="24"/>
                <w:szCs w:val="24"/>
              </w:rPr>
              <w:t>PERT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5BE7D7" w14:textId="77777777" w:rsidR="00074691" w:rsidRDefault="00000000">
            <w:pPr>
              <w:jc w:val="center"/>
            </w:pPr>
            <w:r>
              <w:rPr>
                <w:b/>
                <w:bCs/>
                <w:sz w:val="24"/>
                <w:szCs w:val="24"/>
              </w:rPr>
              <w:t>MPM</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A06AF" w14:textId="77777777" w:rsidR="00074691" w:rsidRDefault="00000000">
            <w:pPr>
              <w:jc w:val="center"/>
            </w:pPr>
            <w:r>
              <w:rPr>
                <w:b/>
                <w:bCs/>
                <w:sz w:val="24"/>
                <w:szCs w:val="24"/>
              </w:rPr>
              <w:t>GERT</w:t>
            </w:r>
          </w:p>
        </w:tc>
      </w:tr>
      <w:tr w:rsidR="00074691" w14:paraId="486F0BAB"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0A96AA" w14:textId="77777777" w:rsidR="00074691" w:rsidRDefault="00000000">
            <w:r>
              <w:rPr>
                <w:sz w:val="24"/>
                <w:szCs w:val="24"/>
              </w:rPr>
              <w:t>Тип длительности</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42F6AF" w14:textId="77777777" w:rsidR="00074691" w:rsidRDefault="00000000">
            <w:pPr>
              <w:jc w:val="center"/>
            </w:pPr>
            <w:r>
              <w:rPr>
                <w:sz w:val="24"/>
                <w:szCs w:val="24"/>
              </w:rPr>
              <w:t>Детерм.</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FE8C64" w14:textId="77777777" w:rsidR="00074691" w:rsidRDefault="00000000">
            <w:pPr>
              <w:jc w:val="center"/>
            </w:pPr>
            <w:r>
              <w:rPr>
                <w:sz w:val="24"/>
                <w:szCs w:val="24"/>
              </w:rPr>
              <w:t>Вероятн.</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C929F" w14:textId="77777777" w:rsidR="00074691" w:rsidRDefault="00000000">
            <w:pPr>
              <w:jc w:val="center"/>
            </w:pPr>
            <w:r>
              <w:rPr>
                <w:sz w:val="24"/>
                <w:szCs w:val="24"/>
              </w:rPr>
              <w:t>Детерм.</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71C3BE" w14:textId="77777777" w:rsidR="00074691" w:rsidRDefault="00000000">
            <w:pPr>
              <w:jc w:val="center"/>
            </w:pPr>
            <w:r>
              <w:rPr>
                <w:sz w:val="24"/>
                <w:szCs w:val="24"/>
              </w:rPr>
              <w:t>Вероятн.</w:t>
            </w:r>
          </w:p>
        </w:tc>
      </w:tr>
      <w:tr w:rsidR="00074691" w14:paraId="2AD830A8"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1F6913" w14:textId="77777777" w:rsidR="00074691" w:rsidRDefault="00000000">
            <w:r>
              <w:rPr>
                <w:sz w:val="24"/>
                <w:szCs w:val="24"/>
              </w:rPr>
              <w:t>Типы связей</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0EE275" w14:textId="77777777" w:rsidR="00074691" w:rsidRDefault="00000000">
            <w:pPr>
              <w:jc w:val="center"/>
            </w:pPr>
            <w:r>
              <w:rPr>
                <w:sz w:val="24"/>
                <w:szCs w:val="24"/>
              </w:rPr>
              <w:t>FS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27334" w14:textId="77777777" w:rsidR="00074691" w:rsidRDefault="00000000">
            <w:pPr>
              <w:jc w:val="center"/>
            </w:pPr>
            <w:r>
              <w:rPr>
                <w:sz w:val="24"/>
                <w:szCs w:val="24"/>
              </w:rPr>
              <w:t>FS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A5D6A" w14:textId="77777777" w:rsidR="00074691" w:rsidRDefault="00000000">
            <w:pPr>
              <w:jc w:val="center"/>
            </w:pPr>
            <w:r>
              <w:rPr>
                <w:sz w:val="24"/>
                <w:szCs w:val="24"/>
              </w:rPr>
              <w:t>FS, SS, FF, SF</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EAF4F" w14:textId="77777777" w:rsidR="00074691" w:rsidRDefault="00000000">
            <w:pPr>
              <w:jc w:val="center"/>
            </w:pPr>
            <w:r>
              <w:rPr>
                <w:sz w:val="24"/>
                <w:szCs w:val="24"/>
              </w:rPr>
              <w:t>FS + ветвл.</w:t>
            </w:r>
          </w:p>
        </w:tc>
      </w:tr>
      <w:tr w:rsidR="00074691" w14:paraId="781699CC"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F7765" w14:textId="77777777" w:rsidR="00074691" w:rsidRDefault="00000000">
            <w:r>
              <w:rPr>
                <w:sz w:val="24"/>
                <w:szCs w:val="24"/>
              </w:rPr>
              <w:t>Наличие циклов</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2439C8" w14:textId="77777777" w:rsidR="00074691" w:rsidRDefault="00000000">
            <w:pPr>
              <w:jc w:val="center"/>
            </w:pPr>
            <w:r>
              <w:rPr>
                <w:sz w:val="24"/>
                <w:szCs w:val="24"/>
              </w:rPr>
              <w:t>Нет</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96A34" w14:textId="77777777" w:rsidR="00074691" w:rsidRDefault="00000000">
            <w:pPr>
              <w:jc w:val="center"/>
            </w:pPr>
            <w:r>
              <w:rPr>
                <w:sz w:val="24"/>
                <w:szCs w:val="24"/>
              </w:rPr>
              <w:t>Нет</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FBF760" w14:textId="77777777" w:rsidR="00074691" w:rsidRDefault="00000000">
            <w:pPr>
              <w:jc w:val="center"/>
            </w:pPr>
            <w:r>
              <w:rPr>
                <w:sz w:val="24"/>
                <w:szCs w:val="24"/>
              </w:rPr>
              <w:t>Нет</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4DF758" w14:textId="77777777" w:rsidR="00074691" w:rsidRDefault="00000000">
            <w:pPr>
              <w:jc w:val="center"/>
            </w:pPr>
            <w:r>
              <w:rPr>
                <w:sz w:val="24"/>
                <w:szCs w:val="24"/>
              </w:rPr>
              <w:t>Да</w:t>
            </w:r>
          </w:p>
        </w:tc>
      </w:tr>
      <w:tr w:rsidR="00074691" w14:paraId="20FB77AD"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17151B" w14:textId="77777777" w:rsidR="00074691" w:rsidRDefault="00000000">
            <w:r>
              <w:rPr>
                <w:sz w:val="24"/>
                <w:szCs w:val="24"/>
              </w:rPr>
              <w:t>Вычислительная сложность</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91792A" w14:textId="77777777" w:rsidR="00074691" w:rsidRDefault="00000000">
            <w:pPr>
              <w:jc w:val="center"/>
            </w:pPr>
            <w:r>
              <w:rPr>
                <w:sz w:val="24"/>
                <w:szCs w:val="24"/>
              </w:rPr>
              <w:t>O(V+E)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1F740" w14:textId="77777777" w:rsidR="00074691" w:rsidRDefault="00000000">
            <w:pPr>
              <w:jc w:val="center"/>
            </w:pPr>
            <w:r>
              <w:rPr>
                <w:sz w:val="24"/>
                <w:szCs w:val="24"/>
              </w:rPr>
              <w:t>O(V+E)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D75EE4" w14:textId="77777777" w:rsidR="00074691" w:rsidRDefault="00000000">
            <w:pPr>
              <w:jc w:val="center"/>
            </w:pPr>
            <w:r>
              <w:rPr>
                <w:sz w:val="24"/>
                <w:szCs w:val="24"/>
              </w:rPr>
              <w:t>O(V+E)</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60286B" w14:textId="77777777" w:rsidR="00074691" w:rsidRDefault="00000000">
            <w:pPr>
              <w:jc w:val="center"/>
            </w:pPr>
            <w:r>
              <w:rPr>
                <w:sz w:val="24"/>
                <w:szCs w:val="24"/>
              </w:rPr>
              <w:t>Высокая</w:t>
            </w:r>
          </w:p>
        </w:tc>
      </w:tr>
      <w:tr w:rsidR="00074691" w14:paraId="50A82ED0"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2AE36A" w14:textId="77777777" w:rsidR="00074691" w:rsidRDefault="00000000">
            <w:r>
              <w:rPr>
                <w:sz w:val="24"/>
                <w:szCs w:val="24"/>
              </w:rPr>
              <w:t>Простота понимания</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6342DC" w14:textId="77777777" w:rsidR="00074691" w:rsidRDefault="00000000">
            <w:pPr>
              <w:jc w:val="center"/>
            </w:pPr>
            <w:r>
              <w:rPr>
                <w:sz w:val="24"/>
                <w:szCs w:val="24"/>
              </w:rPr>
              <w:t>Высокая</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8B43C" w14:textId="77777777" w:rsidR="00074691" w:rsidRDefault="00000000">
            <w:pPr>
              <w:jc w:val="center"/>
            </w:pPr>
            <w:r>
              <w:rPr>
                <w:sz w:val="24"/>
                <w:szCs w:val="24"/>
              </w:rPr>
              <w:t>Средняя</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7321E" w14:textId="77777777" w:rsidR="00074691" w:rsidRDefault="00000000">
            <w:pPr>
              <w:jc w:val="center"/>
            </w:pPr>
            <w:r>
              <w:rPr>
                <w:sz w:val="24"/>
                <w:szCs w:val="24"/>
              </w:rPr>
              <w:t>Средняя</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A9E50" w14:textId="77777777" w:rsidR="00074691" w:rsidRDefault="00000000">
            <w:pPr>
              <w:jc w:val="center"/>
            </w:pPr>
            <w:r>
              <w:rPr>
                <w:sz w:val="24"/>
                <w:szCs w:val="24"/>
              </w:rPr>
              <w:t>Низкая</w:t>
            </w:r>
          </w:p>
        </w:tc>
      </w:tr>
      <w:tr w:rsidR="00074691" w14:paraId="12856DA4"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18D3E7" w14:textId="77777777" w:rsidR="00074691" w:rsidRDefault="00000000">
            <w:r>
              <w:rPr>
                <w:sz w:val="24"/>
                <w:szCs w:val="24"/>
              </w:rPr>
              <w:t>Распространённость в ПО</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625CD" w14:textId="77777777" w:rsidR="00074691" w:rsidRDefault="00000000">
            <w:pPr>
              <w:jc w:val="center"/>
            </w:pPr>
            <w:r>
              <w:rPr>
                <w:sz w:val="24"/>
                <w:szCs w:val="24"/>
              </w:rPr>
              <w:t>Очень высокая</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64FDFD" w14:textId="77777777" w:rsidR="00074691" w:rsidRDefault="00000000">
            <w:pPr>
              <w:jc w:val="center"/>
            </w:pPr>
            <w:r>
              <w:rPr>
                <w:sz w:val="24"/>
                <w:szCs w:val="24"/>
              </w:rPr>
              <w:t>Высокая</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0CEEC" w14:textId="77777777" w:rsidR="00074691" w:rsidRDefault="00000000">
            <w:pPr>
              <w:jc w:val="center"/>
            </w:pPr>
            <w:r>
              <w:rPr>
                <w:sz w:val="24"/>
                <w:szCs w:val="24"/>
              </w:rPr>
              <w:t>Стандарт де-факто</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BED885" w14:textId="77777777" w:rsidR="00074691" w:rsidRDefault="00000000">
            <w:pPr>
              <w:jc w:val="center"/>
            </w:pPr>
            <w:r>
              <w:rPr>
                <w:sz w:val="24"/>
                <w:szCs w:val="24"/>
              </w:rPr>
              <w:t>Редко</w:t>
            </w:r>
          </w:p>
        </w:tc>
      </w:tr>
    </w:tbl>
    <w:p w14:paraId="23CBE1DB" w14:textId="77777777" w:rsidR="00074691" w:rsidRDefault="00074691">
      <w:pPr>
        <w:spacing w:line="360" w:lineRule="auto"/>
      </w:pPr>
    </w:p>
    <w:p w14:paraId="5FA447A7" w14:textId="77777777" w:rsidR="00074691" w:rsidRDefault="00000000">
      <w:pPr>
        <w:spacing w:line="360" w:lineRule="auto"/>
        <w:ind w:firstLine="709"/>
        <w:jc w:val="both"/>
      </w:pPr>
      <w:r>
        <w:t>Как видно из таблицы 1.1, в практических программных системах наибольшее распространение получили методы CPM и MPM ввиду их вычислительной эффективности и концептуальной простоты. Метод PERT дополняет их возможностью вероятностных оценок и находит применение в проектах с выраженной неопределённостью. Метод GERT, несмотря на теоретическую привлекательность, редко реализуется в массовом ПО из-за высокой сложности и специфичности.</w:t>
      </w:r>
    </w:p>
    <w:p w14:paraId="3C5DBB3E" w14:textId="77777777" w:rsidR="00074691" w:rsidRDefault="00000000">
      <w:pPr>
        <w:keepNext/>
        <w:spacing w:before="480" w:after="240" w:line="360" w:lineRule="auto"/>
        <w:ind w:firstLine="709"/>
        <w:jc w:val="both"/>
      </w:pPr>
      <w:r>
        <w:rPr>
          <w:b/>
          <w:bCs/>
          <w:sz w:val="32"/>
          <w:szCs w:val="32"/>
        </w:rPr>
        <w:lastRenderedPageBreak/>
        <w:t>1.5 Анализ существующих программных продуктов</w:t>
      </w:r>
    </w:p>
    <w:p w14:paraId="72E510BD" w14:textId="77777777" w:rsidR="00074691" w:rsidRDefault="00000000">
      <w:pPr>
        <w:spacing w:line="360" w:lineRule="auto"/>
        <w:ind w:firstLine="709"/>
        <w:jc w:val="both"/>
      </w:pPr>
      <w:r>
        <w:t>На рынке программного обеспечения для управления проектами представлен широкий спектр продуктов, различающихся функциональностью, стоимостью, моделью распространения и целевой аудиторией. В настоящем разделе рассматриваются наиболее значимые с точки зрения функционала сетевого планирования решения: Microsoft Project, Oracle Primavera, GanttProject и OpenProject.</w:t>
      </w:r>
    </w:p>
    <w:p w14:paraId="58C00CFB" w14:textId="77777777" w:rsidR="00074691" w:rsidRDefault="00000000">
      <w:pPr>
        <w:keepNext/>
        <w:spacing w:before="480" w:after="240" w:line="360" w:lineRule="auto"/>
        <w:ind w:firstLine="709"/>
        <w:jc w:val="both"/>
      </w:pPr>
      <w:r>
        <w:rPr>
          <w:b/>
          <w:bCs/>
        </w:rPr>
        <w:t>1.5.1 Microsoft Project</w:t>
      </w:r>
    </w:p>
    <w:p w14:paraId="5ABEEFCB" w14:textId="77777777" w:rsidR="00074691" w:rsidRDefault="00000000">
      <w:pPr>
        <w:spacing w:line="360" w:lineRule="auto"/>
        <w:ind w:firstLine="709"/>
        <w:jc w:val="both"/>
      </w:pPr>
      <w:r>
        <w:t>Microsoft Project — программный продукт корпорации Microsoft, являющийся одним из самых распространённых средств управления проектами среди профессиональных менеджеров. Впервые выпущен в 1984 году, продукт прошёл многолетнюю эволюцию; актуальные версии доступны как в формате настольного приложения (Project Professional), так и в облачном формате (Project for the Web, Project Online).</w:t>
      </w:r>
    </w:p>
    <w:p w14:paraId="6A022D30" w14:textId="77777777" w:rsidR="00074691" w:rsidRDefault="00000000">
      <w:pPr>
        <w:spacing w:line="360" w:lineRule="auto"/>
        <w:ind w:firstLine="709"/>
        <w:jc w:val="both"/>
      </w:pPr>
      <w:r>
        <w:t>Основные возможности Microsoft Project в части сетевого планирования включают: построение сетевых моделей типа AoN со всеми типами связей (FS, SS, FF, SF) и задержками; автоматический расчёт критического пути по методу CPM; визуализацию в форме диаграммы Ганта, сетевого графика и таблицы задач; управление ресурсами и выравнивание загрузки; расчёт стоимости; поддержку календарей (рабочих/нерабочих дней); функции базового плана и отслеживания отклонений; интеграцию с пакетом Microsoft Office.</w:t>
      </w:r>
    </w:p>
    <w:p w14:paraId="708C8099" w14:textId="77777777" w:rsidR="00074691" w:rsidRDefault="00000000">
      <w:pPr>
        <w:spacing w:line="360" w:lineRule="auto"/>
        <w:ind w:firstLine="709"/>
        <w:jc w:val="both"/>
      </w:pPr>
      <w:r>
        <w:t xml:space="preserve">Достоинствами продукта являются высокая зрелость, богатый функционал, широкая распространённость и наличие обучающих материалов, тесная интеграция с корпоративной экосистемой Microsoft, активное развитие облачной версии с элементами совместной работы. К недостаткам относятся высокая стоимость лицензий (особенно при командном использовании), отсутствие нативной поддержки метода PERT (расчёт возможен только через сторонние дополнения), ограниченные возможности API для интеграции со </w:t>
      </w:r>
      <w:r>
        <w:lastRenderedPageBreak/>
        <w:t>сторонними системами, проприетарный бинарный формат файлов .mpp, тяжеловесный интерфейс, требующий длительного освоения.</w:t>
      </w:r>
    </w:p>
    <w:p w14:paraId="592E5894" w14:textId="77777777" w:rsidR="00074691" w:rsidRDefault="00000000">
      <w:pPr>
        <w:keepNext/>
        <w:spacing w:before="480" w:after="240" w:line="360" w:lineRule="auto"/>
        <w:ind w:firstLine="709"/>
        <w:jc w:val="both"/>
      </w:pPr>
      <w:r>
        <w:rPr>
          <w:b/>
          <w:bCs/>
        </w:rPr>
        <w:t>1.5.2 Oracle Primavera</w:t>
      </w:r>
    </w:p>
    <w:p w14:paraId="62090E4A" w14:textId="77777777" w:rsidR="00074691" w:rsidRDefault="00000000">
      <w:pPr>
        <w:spacing w:line="360" w:lineRule="auto"/>
        <w:ind w:firstLine="709"/>
        <w:jc w:val="both"/>
      </w:pPr>
      <w:r>
        <w:t>Oracle Primavera (Primavera P6) — профессиональная система управления проектами корпоративного уровня, разработанная компанией Primavera Systems (с 2008 года — подразделение Oracle). Primavera позиционируется как решение для управления мегапроектами в строительстве, энергетике, нефтегазовой отрасли и оборонной промышленности.</w:t>
      </w:r>
    </w:p>
    <w:p w14:paraId="107615A3" w14:textId="77777777" w:rsidR="00074691" w:rsidRDefault="00000000">
      <w:pPr>
        <w:spacing w:line="360" w:lineRule="auto"/>
        <w:ind w:firstLine="709"/>
        <w:jc w:val="both"/>
      </w:pPr>
      <w:r>
        <w:t>Ключевые возможности Primavera: поддержка сетей из десятков и сотен тысяч работ; все типы связей с задержками и опережениями; расчёт критического пути, резервов, ранних и поздних сроков; развитая система управления ресурсами; управление портфелем проектов и мультипроектное планирование; ролевая модель доступа с аудитом изменений; клиент-серверная архитектура с Oracle или Microsoft SQL Server в качестве СУБД.</w:t>
      </w:r>
    </w:p>
    <w:p w14:paraId="1D28BF25" w14:textId="77777777" w:rsidR="00074691" w:rsidRDefault="00000000">
      <w:pPr>
        <w:spacing w:line="360" w:lineRule="auto"/>
        <w:ind w:firstLine="709"/>
        <w:jc w:val="both"/>
      </w:pPr>
      <w:r>
        <w:t>Primavera выделяется высокой надёжностью и масштабируемостью, однако имеет ряд существенных недостатков для проектов меньшего масштаба. Стоимость лицензий и внедрения исчисляется сотнями тысяч долларов, а интерфейс системы перегружен и ориентирован на профессиональных методологов. Освоение Primavera требует от пользователя существенных временных затрат и специализированных знаний в области управления проектами.</w:t>
      </w:r>
    </w:p>
    <w:p w14:paraId="3F39B95F" w14:textId="77777777" w:rsidR="00074691" w:rsidRDefault="00000000">
      <w:pPr>
        <w:keepNext/>
        <w:spacing w:before="480" w:after="240" w:line="360" w:lineRule="auto"/>
        <w:ind w:firstLine="709"/>
        <w:jc w:val="both"/>
      </w:pPr>
      <w:r>
        <w:rPr>
          <w:b/>
          <w:bCs/>
        </w:rPr>
        <w:t>1.5.3 GanttProject</w:t>
      </w:r>
    </w:p>
    <w:p w14:paraId="24893D91" w14:textId="77777777" w:rsidR="00074691" w:rsidRDefault="00000000">
      <w:pPr>
        <w:spacing w:line="360" w:lineRule="auto"/>
        <w:ind w:firstLine="709"/>
        <w:jc w:val="both"/>
      </w:pPr>
      <w:r>
        <w:t xml:space="preserve">GanttProject — свободное настольное приложение с открытым исходным кодом, распространяемое под лицензией GPL. Написано на языке Java, что обеспечивает кросс-платформенность. Продукт ориентирован на небольшие проектные команды и индивидуальных пользователей. Поддерживает построение сетевой модели в формате AoN, расчёт </w:t>
      </w:r>
      <w:r>
        <w:lastRenderedPageBreak/>
        <w:t>критического пути, визуализацию диаграммы Ганта и сетевого графика, экспорт в PDF, HTML и CSV. Основные недостатки: отсутствие многопользовательской работы (файлы хранятся локально), ограниченные возможности оптимизации ресурсов, отсутствие поддержки PERT, относительно устаревший интерфейс.</w:t>
      </w:r>
    </w:p>
    <w:p w14:paraId="400BA52A" w14:textId="77777777" w:rsidR="00074691" w:rsidRDefault="00000000">
      <w:pPr>
        <w:keepNext/>
        <w:spacing w:before="480" w:after="240" w:line="360" w:lineRule="auto"/>
        <w:ind w:firstLine="709"/>
        <w:jc w:val="both"/>
      </w:pPr>
      <w:r>
        <w:rPr>
          <w:b/>
          <w:bCs/>
        </w:rPr>
        <w:t>1.5.4 OpenProject</w:t>
      </w:r>
    </w:p>
    <w:p w14:paraId="19CC0CA9" w14:textId="77777777" w:rsidR="00074691" w:rsidRDefault="00000000">
      <w:pPr>
        <w:spacing w:line="360" w:lineRule="auto"/>
        <w:ind w:firstLine="709"/>
        <w:jc w:val="both"/>
      </w:pPr>
      <w:r>
        <w:t>OpenProject — свободная веб-ориентированная система управления проектами с открытым исходным кодом, распространяемая под лицензией GPL v3. Продукт поддерживает широкий набор методологий: классический проектный менеджмент, Scrum, Kanban. Система написана на языке Ruby (фреймворк Ruby on Rails) и использует PostgreSQL в качестве СУБД. Возможности в области сетевого планирования включают построение структуры работ, установление связей между задачами, диаграмму Ганта и базовый расчёт критического пути. В сравнении с Microsoft Project и Primavera функционал СПУ в OpenProject менее проработан: ограниченно представлены типы связей, отсутствует метод PERT, нет развитых средств оптимизации ресурсов.</w:t>
      </w:r>
    </w:p>
    <w:p w14:paraId="440E5F0D" w14:textId="77777777" w:rsidR="00074691" w:rsidRDefault="00000000">
      <w:pPr>
        <w:keepNext/>
        <w:spacing w:before="480" w:after="240" w:line="360" w:lineRule="auto"/>
        <w:ind w:firstLine="709"/>
        <w:jc w:val="both"/>
      </w:pPr>
      <w:r>
        <w:rPr>
          <w:b/>
          <w:bCs/>
        </w:rPr>
        <w:t>1.5.5 Сравнительная характеристика</w:t>
      </w:r>
    </w:p>
    <w:p w14:paraId="76613D47" w14:textId="77777777" w:rsidR="00074691" w:rsidRDefault="00000000">
      <w:pPr>
        <w:spacing w:line="360" w:lineRule="auto"/>
        <w:ind w:firstLine="709"/>
        <w:jc w:val="both"/>
      </w:pPr>
      <w:r>
        <w:t>Сводные результаты сравнения рассмотренных продуктов по основным критериям приведены в таблице 1.2.</w:t>
      </w:r>
    </w:p>
    <w:p w14:paraId="0B78B88B" w14:textId="77777777" w:rsidR="00074691" w:rsidRDefault="00000000">
      <w:pPr>
        <w:keepNext/>
        <w:spacing w:before="120"/>
      </w:pPr>
      <w:r>
        <w:rPr>
          <w:i/>
          <w:iCs/>
          <w:sz w:val="24"/>
          <w:szCs w:val="24"/>
        </w:rPr>
        <w:t>Таблица 1.2 – Сравнительная характеристика программных продуктов</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13"/>
        <w:gridCol w:w="1851"/>
        <w:gridCol w:w="1763"/>
        <w:gridCol w:w="1749"/>
        <w:gridCol w:w="2079"/>
      </w:tblGrid>
      <w:tr w:rsidR="00074691" w14:paraId="7554D8CB"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4C67C4" w14:textId="77777777" w:rsidR="00074691" w:rsidRDefault="00000000">
            <w:pPr>
              <w:jc w:val="center"/>
            </w:pPr>
            <w:r>
              <w:rPr>
                <w:b/>
                <w:bCs/>
                <w:sz w:val="24"/>
                <w:szCs w:val="24"/>
              </w:rPr>
              <w:t>Критерий</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3597AD" w14:textId="77777777" w:rsidR="00074691" w:rsidRDefault="00000000">
            <w:pPr>
              <w:jc w:val="center"/>
            </w:pPr>
            <w:r>
              <w:rPr>
                <w:b/>
                <w:bCs/>
                <w:sz w:val="24"/>
                <w:szCs w:val="24"/>
              </w:rPr>
              <w:t>MS Project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08C102" w14:textId="77777777" w:rsidR="00074691" w:rsidRDefault="00000000">
            <w:pPr>
              <w:jc w:val="center"/>
            </w:pPr>
            <w:r>
              <w:rPr>
                <w:b/>
                <w:bCs/>
                <w:sz w:val="24"/>
                <w:szCs w:val="24"/>
              </w:rPr>
              <w:t>Primavera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E1388E" w14:textId="77777777" w:rsidR="00074691" w:rsidRDefault="00000000">
            <w:pPr>
              <w:jc w:val="center"/>
            </w:pPr>
            <w:r>
              <w:rPr>
                <w:b/>
                <w:bCs/>
                <w:sz w:val="24"/>
                <w:szCs w:val="24"/>
              </w:rPr>
              <w:t>GanttProject</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43565C" w14:textId="77777777" w:rsidR="00074691" w:rsidRDefault="00000000">
            <w:pPr>
              <w:jc w:val="center"/>
            </w:pPr>
            <w:r>
              <w:rPr>
                <w:b/>
                <w:bCs/>
                <w:sz w:val="24"/>
                <w:szCs w:val="24"/>
              </w:rPr>
              <w:t>OpenProject</w:t>
            </w:r>
          </w:p>
        </w:tc>
      </w:tr>
      <w:tr w:rsidR="00074691" w14:paraId="366A7DB4"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0DC7A0" w14:textId="77777777" w:rsidR="00074691" w:rsidRDefault="00000000">
            <w:r>
              <w:rPr>
                <w:sz w:val="24"/>
                <w:szCs w:val="24"/>
              </w:rPr>
              <w:t>Модель распростр.</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B023E9" w14:textId="77777777" w:rsidR="00074691" w:rsidRDefault="00000000">
            <w:pPr>
              <w:jc w:val="center"/>
            </w:pPr>
            <w:r>
              <w:rPr>
                <w:sz w:val="24"/>
                <w:szCs w:val="24"/>
              </w:rPr>
              <w:t>Проприетарн.</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5E72DE" w14:textId="77777777" w:rsidR="00074691" w:rsidRDefault="00000000">
            <w:pPr>
              <w:jc w:val="center"/>
            </w:pPr>
            <w:r>
              <w:rPr>
                <w:sz w:val="24"/>
                <w:szCs w:val="24"/>
              </w:rPr>
              <w:t>Проприетарн.</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698498" w14:textId="77777777" w:rsidR="00074691" w:rsidRDefault="00000000">
            <w:pPr>
              <w:jc w:val="center"/>
            </w:pPr>
            <w:r>
              <w:rPr>
                <w:sz w:val="24"/>
                <w:szCs w:val="24"/>
              </w:rPr>
              <w:t>Открытая (GPL)</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07BCE" w14:textId="77777777" w:rsidR="00074691" w:rsidRDefault="00000000">
            <w:pPr>
              <w:jc w:val="center"/>
            </w:pPr>
            <w:r>
              <w:rPr>
                <w:sz w:val="24"/>
                <w:szCs w:val="24"/>
              </w:rPr>
              <w:t>Открытая (GPL)</w:t>
            </w:r>
          </w:p>
        </w:tc>
      </w:tr>
      <w:tr w:rsidR="00074691" w14:paraId="39D6125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654393" w14:textId="77777777" w:rsidR="00074691" w:rsidRDefault="00000000">
            <w:r>
              <w:rPr>
                <w:sz w:val="24"/>
                <w:szCs w:val="24"/>
              </w:rPr>
              <w:t>Стоимость</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E286E" w14:textId="77777777" w:rsidR="00074691" w:rsidRDefault="00000000">
            <w:pPr>
              <w:jc w:val="center"/>
            </w:pPr>
            <w:r>
              <w:rPr>
                <w:sz w:val="24"/>
                <w:szCs w:val="24"/>
              </w:rPr>
              <w:t>От 130 USD/год</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C1EF7C" w14:textId="77777777" w:rsidR="00074691" w:rsidRDefault="00000000">
            <w:pPr>
              <w:jc w:val="center"/>
            </w:pPr>
            <w:r>
              <w:rPr>
                <w:sz w:val="24"/>
                <w:szCs w:val="24"/>
              </w:rPr>
              <w:t>Высокая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D34B4" w14:textId="77777777" w:rsidR="00074691" w:rsidRDefault="00000000">
            <w:pPr>
              <w:jc w:val="center"/>
            </w:pPr>
            <w:r>
              <w:rPr>
                <w:sz w:val="24"/>
                <w:szCs w:val="24"/>
              </w:rPr>
              <w:t>Бесплатно</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B89E5" w14:textId="77777777" w:rsidR="00074691" w:rsidRDefault="00000000">
            <w:pPr>
              <w:jc w:val="center"/>
            </w:pPr>
            <w:r>
              <w:rPr>
                <w:sz w:val="24"/>
                <w:szCs w:val="24"/>
              </w:rPr>
              <w:t>Бесплатно/Платно</w:t>
            </w:r>
          </w:p>
        </w:tc>
      </w:tr>
      <w:tr w:rsidR="00074691" w14:paraId="41F04244"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AC4F5" w14:textId="77777777" w:rsidR="00074691" w:rsidRDefault="00000000">
            <w:r>
              <w:rPr>
                <w:sz w:val="24"/>
                <w:szCs w:val="24"/>
              </w:rPr>
              <w:t>Архитектура</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B2E909" w14:textId="77777777" w:rsidR="00074691" w:rsidRDefault="00000000">
            <w:pPr>
              <w:jc w:val="center"/>
            </w:pPr>
            <w:r>
              <w:rPr>
                <w:sz w:val="24"/>
                <w:szCs w:val="24"/>
              </w:rPr>
              <w:t>Desktop/Cloud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A2C5AC" w14:textId="77777777" w:rsidR="00074691" w:rsidRDefault="00000000">
            <w:pPr>
              <w:jc w:val="center"/>
            </w:pPr>
            <w:r>
              <w:rPr>
                <w:sz w:val="24"/>
                <w:szCs w:val="24"/>
              </w:rPr>
              <w:t>Client-Server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865BA9" w14:textId="77777777" w:rsidR="00074691" w:rsidRDefault="00000000">
            <w:pPr>
              <w:jc w:val="center"/>
            </w:pPr>
            <w:r>
              <w:rPr>
                <w:sz w:val="24"/>
                <w:szCs w:val="24"/>
              </w:rPr>
              <w:t>Desktop</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7725C1" w14:textId="77777777" w:rsidR="00074691" w:rsidRDefault="00000000">
            <w:pPr>
              <w:jc w:val="center"/>
            </w:pPr>
            <w:r>
              <w:rPr>
                <w:sz w:val="24"/>
                <w:szCs w:val="24"/>
              </w:rPr>
              <w:t>Web</w:t>
            </w:r>
          </w:p>
        </w:tc>
      </w:tr>
      <w:tr w:rsidR="00074691" w14:paraId="5EF5BD23"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B0CC9" w14:textId="77777777" w:rsidR="00074691" w:rsidRPr="00CA5D07" w:rsidRDefault="00000000">
            <w:pPr>
              <w:rPr>
                <w:lang w:val="en-US"/>
              </w:rPr>
            </w:pPr>
            <w:r>
              <w:rPr>
                <w:sz w:val="24"/>
                <w:szCs w:val="24"/>
              </w:rPr>
              <w:t>Связи</w:t>
            </w:r>
            <w:r w:rsidRPr="00CA5D07">
              <w:rPr>
                <w:sz w:val="24"/>
                <w:szCs w:val="24"/>
                <w:lang w:val="en-US"/>
              </w:rPr>
              <w:t xml:space="preserve"> FS/SS/FF/SF</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64BF1" w14:textId="77777777" w:rsidR="00074691" w:rsidRDefault="00000000">
            <w:pPr>
              <w:jc w:val="center"/>
            </w:pPr>
            <w:r>
              <w:rPr>
                <w:sz w:val="24"/>
                <w:szCs w:val="24"/>
              </w:rPr>
              <w:t>Все 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C3CFB" w14:textId="77777777" w:rsidR="00074691" w:rsidRDefault="00000000">
            <w:pPr>
              <w:jc w:val="center"/>
            </w:pPr>
            <w:r>
              <w:rPr>
                <w:sz w:val="24"/>
                <w:szCs w:val="24"/>
              </w:rPr>
              <w:t>Все 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EC609F" w14:textId="77777777" w:rsidR="00074691" w:rsidRDefault="00000000">
            <w:pPr>
              <w:jc w:val="center"/>
            </w:pPr>
            <w:r>
              <w:rPr>
                <w:sz w:val="24"/>
                <w:szCs w:val="24"/>
              </w:rPr>
              <w:t>FS, SS, FF</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437BEB" w14:textId="77777777" w:rsidR="00074691" w:rsidRDefault="00000000">
            <w:pPr>
              <w:jc w:val="center"/>
            </w:pPr>
            <w:r>
              <w:rPr>
                <w:sz w:val="24"/>
                <w:szCs w:val="24"/>
              </w:rPr>
              <w:t>FS, SS, FF</w:t>
            </w:r>
          </w:p>
        </w:tc>
      </w:tr>
      <w:tr w:rsidR="00074691" w14:paraId="4BB9E730"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65CE98" w14:textId="77777777" w:rsidR="00074691" w:rsidRDefault="00000000">
            <w:r>
              <w:rPr>
                <w:sz w:val="24"/>
                <w:szCs w:val="24"/>
              </w:rPr>
              <w:t>Метод CPM</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B35FC2" w14:textId="77777777" w:rsidR="00074691" w:rsidRDefault="00000000">
            <w:pPr>
              <w:jc w:val="center"/>
            </w:pPr>
            <w:r>
              <w:rPr>
                <w:sz w:val="24"/>
                <w:szCs w:val="24"/>
              </w:rPr>
              <w:t>Да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6D5458" w14:textId="77777777" w:rsidR="00074691" w:rsidRDefault="00000000">
            <w:pPr>
              <w:jc w:val="center"/>
            </w:pPr>
            <w:r>
              <w:rPr>
                <w:sz w:val="24"/>
                <w:szCs w:val="24"/>
              </w:rPr>
              <w:t>Да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976A8" w14:textId="77777777" w:rsidR="00074691" w:rsidRDefault="00000000">
            <w:pPr>
              <w:jc w:val="center"/>
            </w:pPr>
            <w:r>
              <w:rPr>
                <w:sz w:val="24"/>
                <w:szCs w:val="24"/>
              </w:rPr>
              <w:t>Да</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9D7D6" w14:textId="77777777" w:rsidR="00074691" w:rsidRDefault="00000000">
            <w:pPr>
              <w:jc w:val="center"/>
            </w:pPr>
            <w:r>
              <w:rPr>
                <w:sz w:val="24"/>
                <w:szCs w:val="24"/>
              </w:rPr>
              <w:t>Базово</w:t>
            </w:r>
          </w:p>
        </w:tc>
      </w:tr>
      <w:tr w:rsidR="00074691" w14:paraId="5DAB825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6E9FE" w14:textId="77777777" w:rsidR="00074691" w:rsidRDefault="00000000">
            <w:r>
              <w:rPr>
                <w:sz w:val="24"/>
                <w:szCs w:val="24"/>
              </w:rPr>
              <w:lastRenderedPageBreak/>
              <w:t>Метод PERT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AB7FAD" w14:textId="77777777" w:rsidR="00074691" w:rsidRDefault="00000000">
            <w:pPr>
              <w:jc w:val="center"/>
            </w:pPr>
            <w:r>
              <w:rPr>
                <w:sz w:val="24"/>
                <w:szCs w:val="24"/>
              </w:rPr>
              <w:t>Через плагины</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DF7DA" w14:textId="77777777" w:rsidR="00074691" w:rsidRDefault="00000000">
            <w:pPr>
              <w:jc w:val="center"/>
            </w:pPr>
            <w:r>
              <w:rPr>
                <w:sz w:val="24"/>
                <w:szCs w:val="24"/>
              </w:rPr>
              <w:t>Нет</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2A1E2B" w14:textId="77777777" w:rsidR="00074691" w:rsidRDefault="00000000">
            <w:pPr>
              <w:jc w:val="center"/>
            </w:pPr>
            <w:r>
              <w:rPr>
                <w:sz w:val="24"/>
                <w:szCs w:val="24"/>
              </w:rPr>
              <w:t>Нет</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42565" w14:textId="77777777" w:rsidR="00074691" w:rsidRDefault="00000000">
            <w:pPr>
              <w:jc w:val="center"/>
            </w:pPr>
            <w:r>
              <w:rPr>
                <w:sz w:val="24"/>
                <w:szCs w:val="24"/>
              </w:rPr>
              <w:t>Нет</w:t>
            </w:r>
          </w:p>
        </w:tc>
      </w:tr>
      <w:tr w:rsidR="00074691" w14:paraId="0ABFE578"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B4E821" w14:textId="77777777" w:rsidR="00074691" w:rsidRDefault="00000000">
            <w:r>
              <w:rPr>
                <w:sz w:val="24"/>
                <w:szCs w:val="24"/>
              </w:rPr>
              <w:t>Многопольз.</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9F243" w14:textId="77777777" w:rsidR="00074691" w:rsidRDefault="00000000">
            <w:pPr>
              <w:jc w:val="center"/>
            </w:pPr>
            <w:r>
              <w:rPr>
                <w:sz w:val="24"/>
                <w:szCs w:val="24"/>
              </w:rPr>
              <w:t>Только Cloud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FB7A0" w14:textId="77777777" w:rsidR="00074691" w:rsidRDefault="00000000">
            <w:pPr>
              <w:jc w:val="center"/>
            </w:pPr>
            <w:r>
              <w:rPr>
                <w:sz w:val="24"/>
                <w:szCs w:val="24"/>
              </w:rPr>
              <w:t>Да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4534F" w14:textId="77777777" w:rsidR="00074691" w:rsidRDefault="00000000">
            <w:pPr>
              <w:jc w:val="center"/>
            </w:pPr>
            <w:r>
              <w:rPr>
                <w:sz w:val="24"/>
                <w:szCs w:val="24"/>
              </w:rPr>
              <w:t>Нет</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FCE3E8" w14:textId="77777777" w:rsidR="00074691" w:rsidRDefault="00000000">
            <w:pPr>
              <w:jc w:val="center"/>
            </w:pPr>
            <w:r>
              <w:rPr>
                <w:sz w:val="24"/>
                <w:szCs w:val="24"/>
              </w:rPr>
              <w:t>Да</w:t>
            </w:r>
          </w:p>
        </w:tc>
      </w:tr>
      <w:tr w:rsidR="00074691" w14:paraId="20DEA022"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D2EA2E" w14:textId="77777777" w:rsidR="00074691" w:rsidRDefault="00000000">
            <w:r>
              <w:rPr>
                <w:sz w:val="24"/>
                <w:szCs w:val="24"/>
              </w:rPr>
              <w:t>REST API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6EF2C0" w14:textId="77777777" w:rsidR="00074691" w:rsidRDefault="00000000">
            <w:pPr>
              <w:jc w:val="center"/>
            </w:pPr>
            <w:r>
              <w:rPr>
                <w:sz w:val="24"/>
                <w:szCs w:val="24"/>
              </w:rPr>
              <w:t>Ограниченно</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39C52" w14:textId="77777777" w:rsidR="00074691" w:rsidRDefault="00000000">
            <w:pPr>
              <w:jc w:val="center"/>
            </w:pPr>
            <w:r>
              <w:rPr>
                <w:sz w:val="24"/>
                <w:szCs w:val="24"/>
              </w:rPr>
              <w:t>Ограниченно</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70D745" w14:textId="77777777" w:rsidR="00074691" w:rsidRDefault="00000000">
            <w:pPr>
              <w:jc w:val="center"/>
            </w:pPr>
            <w:r>
              <w:rPr>
                <w:sz w:val="24"/>
                <w:szCs w:val="24"/>
              </w:rPr>
              <w:t>Нет</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F57F8" w14:textId="77777777" w:rsidR="00074691" w:rsidRDefault="00000000">
            <w:pPr>
              <w:jc w:val="center"/>
            </w:pPr>
            <w:r>
              <w:rPr>
                <w:sz w:val="24"/>
                <w:szCs w:val="24"/>
              </w:rPr>
              <w:t>Да</w:t>
            </w:r>
          </w:p>
        </w:tc>
      </w:tr>
      <w:tr w:rsidR="00074691" w14:paraId="7A29C00E"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B2066E" w14:textId="77777777" w:rsidR="00074691" w:rsidRDefault="00000000">
            <w:r>
              <w:rPr>
                <w:sz w:val="24"/>
                <w:szCs w:val="24"/>
              </w:rPr>
              <w:t>Русификация</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AD67C7" w14:textId="77777777" w:rsidR="00074691" w:rsidRDefault="00000000">
            <w:pPr>
              <w:jc w:val="center"/>
            </w:pPr>
            <w:r>
              <w:rPr>
                <w:sz w:val="24"/>
                <w:szCs w:val="24"/>
              </w:rPr>
              <w:t>Да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31183" w14:textId="77777777" w:rsidR="00074691" w:rsidRDefault="00000000">
            <w:pPr>
              <w:jc w:val="center"/>
            </w:pPr>
            <w:r>
              <w:rPr>
                <w:sz w:val="24"/>
                <w:szCs w:val="24"/>
              </w:rPr>
              <w:t>Да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73AEB9" w14:textId="77777777" w:rsidR="00074691" w:rsidRDefault="00000000">
            <w:pPr>
              <w:jc w:val="center"/>
            </w:pPr>
            <w:r>
              <w:rPr>
                <w:sz w:val="24"/>
                <w:szCs w:val="24"/>
              </w:rPr>
              <w:t>Да</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02CAC6" w14:textId="77777777" w:rsidR="00074691" w:rsidRDefault="00000000">
            <w:pPr>
              <w:jc w:val="center"/>
            </w:pPr>
            <w:r>
              <w:rPr>
                <w:sz w:val="24"/>
                <w:szCs w:val="24"/>
              </w:rPr>
              <w:t>Да</w:t>
            </w:r>
          </w:p>
        </w:tc>
      </w:tr>
    </w:tbl>
    <w:p w14:paraId="2EB9C6C8" w14:textId="77777777" w:rsidR="00074691" w:rsidRDefault="00074691">
      <w:pPr>
        <w:spacing w:line="360" w:lineRule="auto"/>
      </w:pPr>
    </w:p>
    <w:p w14:paraId="280BBD80" w14:textId="77777777" w:rsidR="00074691" w:rsidRDefault="00000000">
      <w:pPr>
        <w:spacing w:line="360" w:lineRule="auto"/>
        <w:ind w:firstLine="709"/>
        <w:jc w:val="both"/>
      </w:pPr>
      <w:r>
        <w:t>На основе сравнительного анализа можно сделать следующие выводы. Во-первых, коммерческие решения Microsoft Project и Oracle Primavera, несмотря на широкий функционал, имеют высокую стоимость, а их возможности зачастую избыточны для задач учебных, малых и средних проектов. Во-вторых, существующие свободные продукты имеют ограничения либо по архитектуре (GanttProject — отсутствие веб-версии и совместной работы), либо по функционалу СПУ (OpenProject — отсутствие PERT, слабая реализация критического пути). В-третьих, ни один из рассмотренных продуктов не сочетает одновременно полноценную реализацию классических методов СПУ, современный веб-интерфейс, многопользовательский режим работы и открытую расширяемую архитектуру.</w:t>
      </w:r>
    </w:p>
    <w:p w14:paraId="65719EFB" w14:textId="77777777" w:rsidR="00074691" w:rsidRDefault="00000000">
      <w:pPr>
        <w:keepNext/>
        <w:spacing w:before="480" w:after="240" w:line="360" w:lineRule="auto"/>
        <w:ind w:firstLine="709"/>
        <w:jc w:val="both"/>
      </w:pPr>
      <w:r>
        <w:rPr>
          <w:b/>
          <w:bCs/>
          <w:sz w:val="32"/>
          <w:szCs w:val="32"/>
        </w:rPr>
        <w:t>Выводы по первой главе</w:t>
      </w:r>
    </w:p>
    <w:p w14:paraId="52ECE7F6" w14:textId="77777777" w:rsidR="00074691" w:rsidRDefault="00000000">
      <w:pPr>
        <w:spacing w:line="360" w:lineRule="auto"/>
        <w:ind w:firstLine="709"/>
        <w:jc w:val="both"/>
      </w:pPr>
      <w:r>
        <w:t>В ходе исследования, проведённого в первой главе, были получены следующие результаты.</w:t>
      </w:r>
    </w:p>
    <w:p w14:paraId="658BADF8" w14:textId="77777777" w:rsidR="00074691" w:rsidRDefault="00000000">
      <w:pPr>
        <w:spacing w:line="360" w:lineRule="auto"/>
        <w:ind w:firstLine="709"/>
        <w:jc w:val="both"/>
      </w:pPr>
      <w:r>
        <w:t>Во-первых, рассмотрены теоретические основы сетевого планирования и управления: введены основные понятия (работа, событие, путь, критический путь, резерв времени), обозначены требования к корректной сетевой модели, разобраны два основных способа её представления — AoA и AoN, из которых для современных реализаций предпочтителен AoN.</w:t>
      </w:r>
    </w:p>
    <w:p w14:paraId="3A9DE89F" w14:textId="77777777" w:rsidR="00074691" w:rsidRDefault="00000000">
      <w:pPr>
        <w:spacing w:line="360" w:lineRule="auto"/>
        <w:ind w:firstLine="709"/>
        <w:jc w:val="both"/>
      </w:pPr>
      <w:r>
        <w:t xml:space="preserve">Во-вторых, проведён анализ основных методов СПУ: детерминированного метода критического пути CPM, вероятностного метода PERT, обобщающего метричного потенциального метода MPM и </w:t>
      </w:r>
      <w:r>
        <w:lastRenderedPageBreak/>
        <w:t>стохастического метода GERT. Для каждого метода приведены формальные алгоритмы расчёта, оценена вычислительная сложность, выявлены достоинства и недостатки. На основе сравнительного анализа обосновано, что для включения в разрабатываемую систему наиболее целесообразны методы CPM и PERT в сочетании с MPM-моделью связей (поддержка всех четырёх типов зависимостей и лагов).</w:t>
      </w:r>
    </w:p>
    <w:p w14:paraId="56F1FA52" w14:textId="77777777" w:rsidR="00074691" w:rsidRDefault="00000000">
      <w:pPr>
        <w:spacing w:line="360" w:lineRule="auto"/>
        <w:ind w:firstLine="709"/>
        <w:jc w:val="both"/>
      </w:pPr>
      <w:r>
        <w:t>В-третьих, выполнен обзор наиболее распространённых программных продуктов для управления проектами (Microsoft Project, Oracle Primavera, GanttProject, OpenProject) и их сравнение в контексте функционала сетевого планирования. Выявлено, что ни один из существующих продуктов не сочетает одновременно полноценную реализацию классических методов СПУ (CPM и PERT), современный веб-интерфейс, многопользовательский режим работы и открытую расширяемую архитектуру. Это обосновывает целесообразность разработки собственной автоматизированной системы сетевого планирования, что и является предметом настоящей работы.</w:t>
      </w:r>
    </w:p>
    <w:p w14:paraId="1C1CFE79" w14:textId="77777777" w:rsidR="00074691" w:rsidRDefault="00000000">
      <w:pPr>
        <w:keepNext/>
        <w:pageBreakBefore/>
        <w:spacing w:after="240" w:line="360" w:lineRule="auto"/>
        <w:jc w:val="center"/>
      </w:pPr>
      <w:r>
        <w:rPr>
          <w:b/>
          <w:bCs/>
          <w:caps/>
          <w:sz w:val="36"/>
          <w:szCs w:val="36"/>
        </w:rPr>
        <w:lastRenderedPageBreak/>
        <w:t>2 АНАЛИЗ ТРЕБОВАНИЙ К СИСТЕМЕ, ОБОСНОВАНИЕ АРХИТЕКТУРЫ И ТЕХНОЛОГИЧЕСКОГО СТЕКА</w:t>
      </w:r>
    </w:p>
    <w:p w14:paraId="1F5B23E7" w14:textId="77777777" w:rsidR="00074691" w:rsidRDefault="00000000">
      <w:pPr>
        <w:spacing w:line="360" w:lineRule="auto"/>
        <w:ind w:firstLine="709"/>
        <w:jc w:val="both"/>
      </w:pPr>
      <w:r>
        <w:t>Вторая глава работы имеет аналитический характер и посвящена принятию ключевых проектных решений. На основе результатов теоретической главы и выявленных в ней ограничений существующих программных продуктов в настоящей главе формулируются функциональные и нефункциональные требования к разрабатываемой автоматизированной системе (раздел 2.1), обосновывается выбор архитектуры (раздел 2.2) и системы хранения данных (раздел 2.3), проводится сравнительный анализ технологических стеков и обосновывается окончательный выбор инструментальных средств (раздел 2.4).</w:t>
      </w:r>
    </w:p>
    <w:p w14:paraId="067D1463" w14:textId="77777777" w:rsidR="00074691" w:rsidRDefault="00000000">
      <w:pPr>
        <w:keepNext/>
        <w:spacing w:before="480" w:after="240" w:line="360" w:lineRule="auto"/>
        <w:ind w:firstLine="709"/>
        <w:jc w:val="both"/>
      </w:pPr>
      <w:r>
        <w:rPr>
          <w:b/>
          <w:bCs/>
          <w:sz w:val="32"/>
          <w:szCs w:val="32"/>
        </w:rPr>
        <w:t>2.1 Функциональные и нефункциональные требования к системе</w:t>
      </w:r>
    </w:p>
    <w:p w14:paraId="0783C7AD" w14:textId="77777777" w:rsidR="00074691" w:rsidRDefault="00000000">
      <w:pPr>
        <w:spacing w:line="360" w:lineRule="auto"/>
        <w:ind w:firstLine="709"/>
        <w:jc w:val="both"/>
      </w:pPr>
      <w:r>
        <w:t>Требования к разрабатываемой системе сформулированы на основе шести задач работы, поставленных во введении, а также с учётом выявленных в первой главе ограничений существующих решений. Требования разделены на функциональные (что система должна делать) и нефункциональные (как она должна это делать).</w:t>
      </w:r>
    </w:p>
    <w:p w14:paraId="658FE3AE" w14:textId="77777777" w:rsidR="00074691" w:rsidRDefault="00000000">
      <w:pPr>
        <w:keepNext/>
        <w:spacing w:before="480" w:after="240" w:line="360" w:lineRule="auto"/>
        <w:ind w:firstLine="709"/>
        <w:jc w:val="both"/>
      </w:pPr>
      <w:r>
        <w:rPr>
          <w:b/>
          <w:bCs/>
        </w:rPr>
        <w:t>2.1.1 Функциональные требования</w:t>
      </w:r>
    </w:p>
    <w:p w14:paraId="5C1E6E04" w14:textId="77777777" w:rsidR="00074691" w:rsidRDefault="00000000">
      <w:pPr>
        <w:spacing w:line="360" w:lineRule="auto"/>
        <w:ind w:firstLine="709"/>
        <w:jc w:val="both"/>
      </w:pPr>
      <w:r>
        <w:t>Функциональные требования определяют возможности, предоставляемые системой конечным пользователям. Они сгруппированы по шести укрупнённым функциональным блокам, приведённым в таблице 2.1.</w:t>
      </w:r>
    </w:p>
    <w:p w14:paraId="166F6732" w14:textId="77777777" w:rsidR="00074691" w:rsidRDefault="00000000">
      <w:pPr>
        <w:keepNext/>
        <w:spacing w:before="120"/>
      </w:pPr>
      <w:r>
        <w:rPr>
          <w:i/>
          <w:iCs/>
          <w:sz w:val="24"/>
          <w:szCs w:val="24"/>
        </w:rPr>
        <w:lastRenderedPageBreak/>
        <w:t>Таблица 2.1 – Функциональные требования к системе</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44"/>
        <w:gridCol w:w="7411"/>
      </w:tblGrid>
      <w:tr w:rsidR="00074691" w14:paraId="41151C63" w14:textId="77777777">
        <w:trPr>
          <w:tblHeader/>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6B78A" w14:textId="77777777" w:rsidR="00074691" w:rsidRDefault="00000000">
            <w:pPr>
              <w:jc w:val="center"/>
            </w:pPr>
            <w:r>
              <w:rPr>
                <w:b/>
                <w:bCs/>
                <w:sz w:val="24"/>
                <w:szCs w:val="24"/>
              </w:rPr>
              <w:t>Идентификатор</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4C02D3" w14:textId="77777777" w:rsidR="00074691" w:rsidRDefault="00000000">
            <w:pPr>
              <w:jc w:val="center"/>
            </w:pPr>
            <w:r>
              <w:rPr>
                <w:b/>
                <w:bCs/>
                <w:sz w:val="24"/>
                <w:szCs w:val="24"/>
              </w:rPr>
              <w:t>Функциональное требование</w:t>
            </w:r>
          </w:p>
        </w:tc>
      </w:tr>
      <w:tr w:rsidR="00074691" w14:paraId="63F33C3E"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EEE398" w14:textId="77777777" w:rsidR="00074691" w:rsidRDefault="00000000">
            <w:r>
              <w:rPr>
                <w:sz w:val="24"/>
                <w:szCs w:val="24"/>
              </w:rPr>
              <w:t>FR-1</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9E320F" w14:textId="77777777" w:rsidR="00074691" w:rsidRDefault="00000000">
            <w:pPr>
              <w:jc w:val="center"/>
            </w:pPr>
            <w:r>
              <w:rPr>
                <w:sz w:val="24"/>
                <w:szCs w:val="24"/>
              </w:rPr>
              <w:t>Управление учётными записями: регистрация, аутентификация, управление сессией</w:t>
            </w:r>
          </w:p>
        </w:tc>
      </w:tr>
      <w:tr w:rsidR="00074691" w14:paraId="0E77E8FD"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5B0BB7" w14:textId="77777777" w:rsidR="00074691" w:rsidRDefault="00000000">
            <w:r>
              <w:rPr>
                <w:sz w:val="24"/>
                <w:szCs w:val="24"/>
              </w:rPr>
              <w:t>FR-2</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DD2242" w14:textId="77777777" w:rsidR="00074691" w:rsidRDefault="00000000">
            <w:pPr>
              <w:jc w:val="center"/>
            </w:pPr>
            <w:r>
              <w:rPr>
                <w:sz w:val="24"/>
                <w:szCs w:val="24"/>
              </w:rPr>
              <w:t>Управление проектами: создание, редактирование, удаление, просмотр списка проектов</w:t>
            </w:r>
          </w:p>
        </w:tc>
      </w:tr>
      <w:tr w:rsidR="00074691" w14:paraId="51142BF4"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31EF6E" w14:textId="77777777" w:rsidR="00074691" w:rsidRDefault="00000000">
            <w:r>
              <w:rPr>
                <w:sz w:val="24"/>
                <w:szCs w:val="24"/>
              </w:rPr>
              <w:t>FR-3</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BB074E" w14:textId="77777777" w:rsidR="00074691" w:rsidRDefault="00000000">
            <w:pPr>
              <w:jc w:val="center"/>
            </w:pPr>
            <w:r>
              <w:rPr>
                <w:sz w:val="24"/>
                <w:szCs w:val="24"/>
              </w:rPr>
              <w:t>Управление участниками: приглашение пользователей в проект, назначение ролей</w:t>
            </w:r>
          </w:p>
        </w:tc>
      </w:tr>
      <w:tr w:rsidR="00074691" w14:paraId="05197504"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709C8" w14:textId="77777777" w:rsidR="00074691" w:rsidRDefault="00000000">
            <w:r>
              <w:rPr>
                <w:sz w:val="24"/>
                <w:szCs w:val="24"/>
              </w:rPr>
              <w:t>FR-4</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6F04D6" w14:textId="77777777" w:rsidR="00074691" w:rsidRDefault="00000000">
            <w:pPr>
              <w:jc w:val="center"/>
            </w:pPr>
            <w:r>
              <w:rPr>
                <w:sz w:val="24"/>
                <w:szCs w:val="24"/>
              </w:rPr>
              <w:t>Построение сетевой модели: создание, редактирование, удаление работ и связей</w:t>
            </w:r>
          </w:p>
        </w:tc>
      </w:tr>
      <w:tr w:rsidR="00074691" w14:paraId="23AF8565"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AAC3E4" w14:textId="77777777" w:rsidR="00074691" w:rsidRDefault="00000000">
            <w:r>
              <w:rPr>
                <w:sz w:val="24"/>
                <w:szCs w:val="24"/>
              </w:rPr>
              <w:t>FR-5</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29C675" w14:textId="77777777" w:rsidR="00074691" w:rsidRDefault="00000000">
            <w:pPr>
              <w:jc w:val="center"/>
            </w:pPr>
            <w:r>
              <w:rPr>
                <w:sz w:val="24"/>
                <w:szCs w:val="24"/>
              </w:rPr>
              <w:t>Поддержка всех четырёх типов логических связей (FS, SS, FF, SF) с задержками/опережениями</w:t>
            </w:r>
          </w:p>
        </w:tc>
      </w:tr>
      <w:tr w:rsidR="00074691" w14:paraId="653AC6C4"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9D3628" w14:textId="77777777" w:rsidR="00074691" w:rsidRDefault="00000000">
            <w:r>
              <w:rPr>
                <w:sz w:val="24"/>
                <w:szCs w:val="24"/>
              </w:rPr>
              <w:t>FR-6</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33546D" w14:textId="77777777" w:rsidR="00074691" w:rsidRDefault="00000000">
            <w:pPr>
              <w:jc w:val="center"/>
            </w:pPr>
            <w:r>
              <w:rPr>
                <w:sz w:val="24"/>
                <w:szCs w:val="24"/>
              </w:rPr>
              <w:t>Валидация сетевой модели: обнаружение циклов, контроль целостности</w:t>
            </w:r>
          </w:p>
        </w:tc>
      </w:tr>
      <w:tr w:rsidR="00074691" w14:paraId="13017AFF"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84012" w14:textId="77777777" w:rsidR="00074691" w:rsidRDefault="00000000">
            <w:r>
              <w:rPr>
                <w:sz w:val="24"/>
                <w:szCs w:val="24"/>
              </w:rPr>
              <w:t>FR-7</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EB779" w14:textId="77777777" w:rsidR="00074691" w:rsidRDefault="00000000">
            <w:pPr>
              <w:jc w:val="center"/>
            </w:pPr>
            <w:r>
              <w:rPr>
                <w:sz w:val="24"/>
                <w:szCs w:val="24"/>
              </w:rPr>
              <w:t>Расчёт CPM: ранние и поздние сроки, полный и свободный резервы, критический путь</w:t>
            </w:r>
          </w:p>
        </w:tc>
      </w:tr>
      <w:tr w:rsidR="00074691" w14:paraId="0CD978F1"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D83A8A" w14:textId="77777777" w:rsidR="00074691" w:rsidRDefault="00000000">
            <w:r>
              <w:rPr>
                <w:sz w:val="24"/>
                <w:szCs w:val="24"/>
              </w:rPr>
              <w:t>FR-8</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4A98ED" w14:textId="77777777" w:rsidR="00074691" w:rsidRDefault="00000000">
            <w:pPr>
              <w:jc w:val="center"/>
            </w:pPr>
            <w:r>
              <w:rPr>
                <w:sz w:val="24"/>
                <w:szCs w:val="24"/>
              </w:rPr>
              <w:t>Расчёт PERT: ожидаемая длительность, дисперсия, вероятность завершения в срок</w:t>
            </w:r>
          </w:p>
        </w:tc>
      </w:tr>
      <w:tr w:rsidR="00074691" w14:paraId="6C036AD1"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017BE9" w14:textId="77777777" w:rsidR="00074691" w:rsidRDefault="00000000">
            <w:r>
              <w:rPr>
                <w:sz w:val="24"/>
                <w:szCs w:val="24"/>
              </w:rPr>
              <w:t>FR-9</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B629F" w14:textId="77777777" w:rsidR="00074691" w:rsidRDefault="00000000">
            <w:pPr>
              <w:jc w:val="center"/>
            </w:pPr>
            <w:r>
              <w:rPr>
                <w:sz w:val="24"/>
                <w:szCs w:val="24"/>
              </w:rPr>
              <w:t>Автоматический пересчёт параметров при изменении модели</w:t>
            </w:r>
          </w:p>
        </w:tc>
      </w:tr>
      <w:tr w:rsidR="00074691" w14:paraId="4C3730E8"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25B3D5" w14:textId="77777777" w:rsidR="00074691" w:rsidRDefault="00000000">
            <w:r>
              <w:rPr>
                <w:sz w:val="24"/>
                <w:szCs w:val="24"/>
              </w:rPr>
              <w:t>FR-10</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70DF66" w14:textId="77777777" w:rsidR="00074691" w:rsidRDefault="00000000">
            <w:pPr>
              <w:jc w:val="center"/>
            </w:pPr>
            <w:r>
              <w:rPr>
                <w:sz w:val="24"/>
                <w:szCs w:val="24"/>
              </w:rPr>
              <w:t>Визуализация сетевого графика с выделением критического пути</w:t>
            </w:r>
          </w:p>
        </w:tc>
      </w:tr>
      <w:tr w:rsidR="00074691" w14:paraId="21F9C2D0"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C2100" w14:textId="77777777" w:rsidR="00074691" w:rsidRDefault="00000000">
            <w:r>
              <w:rPr>
                <w:sz w:val="24"/>
                <w:szCs w:val="24"/>
              </w:rPr>
              <w:t>FR-11</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6AEC57" w14:textId="77777777" w:rsidR="00074691" w:rsidRDefault="00000000">
            <w:pPr>
              <w:jc w:val="center"/>
            </w:pPr>
            <w:r>
              <w:rPr>
                <w:sz w:val="24"/>
                <w:szCs w:val="24"/>
              </w:rPr>
              <w:t>Построение диаграммы Ганта с отображением зависимостей</w:t>
            </w:r>
          </w:p>
        </w:tc>
      </w:tr>
      <w:tr w:rsidR="00074691" w14:paraId="4A8EB26C"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36D1F" w14:textId="77777777" w:rsidR="00074691" w:rsidRDefault="00000000">
            <w:r>
              <w:rPr>
                <w:sz w:val="24"/>
                <w:szCs w:val="24"/>
              </w:rPr>
              <w:t>FR-12</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E03A5" w14:textId="77777777" w:rsidR="00074691" w:rsidRDefault="00000000">
            <w:pPr>
              <w:jc w:val="center"/>
            </w:pPr>
            <w:r>
              <w:rPr>
                <w:sz w:val="24"/>
                <w:szCs w:val="24"/>
              </w:rPr>
              <w:t>Синхронизация изменений между пользователями в режиме реального времени</w:t>
            </w:r>
          </w:p>
        </w:tc>
      </w:tr>
    </w:tbl>
    <w:p w14:paraId="5F5FBF23" w14:textId="77777777" w:rsidR="00074691" w:rsidRDefault="00074691">
      <w:pPr>
        <w:spacing w:line="360" w:lineRule="auto"/>
      </w:pPr>
    </w:p>
    <w:p w14:paraId="77347CC0" w14:textId="77777777" w:rsidR="00074691" w:rsidRDefault="00000000">
      <w:pPr>
        <w:spacing w:line="360" w:lineRule="auto"/>
        <w:ind w:firstLine="709"/>
        <w:jc w:val="both"/>
      </w:pPr>
      <w:r>
        <w:t>Рассмотрим часть требований более подробно. Требование FR-5 о поддержке всех типов связей следует непосредственно из результатов анализа методов СПУ, проведённого в разделе 1.4: метричная потенциальная модель MPM позволяет наиболее полно описать реальные технологические зависимости между работами. Требование FR-6 о валидации модели продиктовано математической корректностью алгоритмов СПУ — работа алгоритма топологической сортировки некорректна при наличии циклов в графе зависимостей.</w:t>
      </w:r>
    </w:p>
    <w:p w14:paraId="33A2C631" w14:textId="77777777" w:rsidR="00074691" w:rsidRDefault="00000000">
      <w:pPr>
        <w:spacing w:line="360" w:lineRule="auto"/>
        <w:ind w:firstLine="709"/>
        <w:jc w:val="both"/>
      </w:pPr>
      <w:r>
        <w:t xml:space="preserve">Требование FR-7 конкретизирует набор временных параметров, которые должна рассчитывать система: для каждой работы должны вычисляться ранние начало и окончание (ES, EF), поздние начало и окончание (LS, LF), полный и свободный резервы (TF, FF), а также признак принадлежности </w:t>
      </w:r>
      <w:r>
        <w:lastRenderedPageBreak/>
        <w:t>работы критическому пути. Требование FR-8 дополняет FR-7 вероятностными расчётами: для работ с заданными тремя оценками (a, m, b) вычисляется ожидаемое время te и дисперсия σ², а для проекта в целом — вероятность завершения в заданный срок по формуле нормального приближения.</w:t>
      </w:r>
    </w:p>
    <w:p w14:paraId="069A03C5" w14:textId="77777777" w:rsidR="00074691" w:rsidRDefault="00000000">
      <w:pPr>
        <w:spacing w:line="360" w:lineRule="auto"/>
        <w:ind w:firstLine="709"/>
        <w:jc w:val="both"/>
      </w:pPr>
      <w:r>
        <w:t>Требование FR-12 о синхронизации в реальном времени является одним из принципиальных отличий разрабатываемой системы от существующих. Оно подразумевает, что при внесении одним из участников изменений в проект (создание, редактирование или удаление работы либо зависимости) остальные участники получают уведомление без перезагрузки страницы, а их локальное представление модели обновляется автоматически.</w:t>
      </w:r>
    </w:p>
    <w:p w14:paraId="5D8F585C" w14:textId="77777777" w:rsidR="00074691" w:rsidRDefault="00000000">
      <w:pPr>
        <w:keepNext/>
        <w:spacing w:before="480" w:after="240" w:line="360" w:lineRule="auto"/>
        <w:ind w:firstLine="709"/>
        <w:jc w:val="both"/>
      </w:pPr>
      <w:r>
        <w:rPr>
          <w:b/>
          <w:bCs/>
        </w:rPr>
        <w:t>2.1.2 Нефункциональные требования</w:t>
      </w:r>
    </w:p>
    <w:p w14:paraId="5F3D9950" w14:textId="77777777" w:rsidR="00074691" w:rsidRDefault="00000000">
      <w:pPr>
        <w:spacing w:line="360" w:lineRule="auto"/>
        <w:ind w:firstLine="709"/>
        <w:jc w:val="both"/>
      </w:pPr>
      <w:r>
        <w:t>Нефункциональные требования описывают общесистемные свойства, не связанные непосредственно с конкретными функциями. Они сгруппированы в таблице 2.2.</w:t>
      </w:r>
    </w:p>
    <w:p w14:paraId="592F6E5F" w14:textId="77777777" w:rsidR="00074691" w:rsidRDefault="00000000">
      <w:pPr>
        <w:keepNext/>
        <w:spacing w:before="120"/>
      </w:pPr>
      <w:r>
        <w:rPr>
          <w:i/>
          <w:iCs/>
          <w:sz w:val="24"/>
          <w:szCs w:val="24"/>
        </w:rPr>
        <w:t>Таблица 2.2 – Нефункциональные требования к системе</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6855"/>
      </w:tblGrid>
      <w:tr w:rsidR="00074691" w14:paraId="50A225CD" w14:textId="77777777">
        <w:trPr>
          <w:tblHeader/>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AA2A53" w14:textId="77777777" w:rsidR="00074691" w:rsidRDefault="00000000">
            <w:pPr>
              <w:jc w:val="center"/>
            </w:pPr>
            <w:r>
              <w:rPr>
                <w:b/>
                <w:bCs/>
                <w:sz w:val="24"/>
                <w:szCs w:val="24"/>
              </w:rPr>
              <w:t>Категория</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2676A4" w14:textId="77777777" w:rsidR="00074691" w:rsidRDefault="00000000">
            <w:pPr>
              <w:jc w:val="center"/>
            </w:pPr>
            <w:r>
              <w:rPr>
                <w:b/>
                <w:bCs/>
                <w:sz w:val="24"/>
                <w:szCs w:val="24"/>
              </w:rPr>
              <w:t>Требование</w:t>
            </w:r>
          </w:p>
        </w:tc>
      </w:tr>
      <w:tr w:rsidR="00074691" w14:paraId="69D006F9"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911A76" w14:textId="77777777" w:rsidR="00074691" w:rsidRDefault="00000000">
            <w:r>
              <w:rPr>
                <w:sz w:val="24"/>
                <w:szCs w:val="24"/>
              </w:rPr>
              <w:t>Производительность</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B11DC7" w14:textId="77777777" w:rsidR="00074691" w:rsidRDefault="00000000">
            <w:pPr>
              <w:jc w:val="center"/>
            </w:pPr>
            <w:r>
              <w:rPr>
                <w:sz w:val="24"/>
                <w:szCs w:val="24"/>
              </w:rPr>
              <w:t>Расчёт CPM для сети из 1000 работ за время не более 500 мс</w:t>
            </w:r>
          </w:p>
        </w:tc>
      </w:tr>
      <w:tr w:rsidR="00074691" w14:paraId="0425D870"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87AB0" w14:textId="77777777" w:rsidR="00074691" w:rsidRDefault="00000000">
            <w:r>
              <w:rPr>
                <w:sz w:val="24"/>
                <w:szCs w:val="24"/>
              </w:rPr>
              <w:t>Производительность</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7791EC" w14:textId="77777777" w:rsidR="00074691" w:rsidRDefault="00000000">
            <w:pPr>
              <w:jc w:val="center"/>
            </w:pPr>
            <w:r>
              <w:rPr>
                <w:sz w:val="24"/>
                <w:szCs w:val="24"/>
              </w:rPr>
              <w:t>Рендеринг сетевого графика с 500 работами за время не более 2 с</w:t>
            </w:r>
          </w:p>
        </w:tc>
      </w:tr>
      <w:tr w:rsidR="00074691" w14:paraId="385BC9A0"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ED0207" w14:textId="77777777" w:rsidR="00074691" w:rsidRDefault="00000000">
            <w:r>
              <w:rPr>
                <w:sz w:val="24"/>
                <w:szCs w:val="24"/>
              </w:rPr>
              <w:t>Производительность</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738901" w14:textId="77777777" w:rsidR="00074691" w:rsidRDefault="00000000">
            <w:pPr>
              <w:jc w:val="center"/>
            </w:pPr>
            <w:r>
              <w:rPr>
                <w:sz w:val="24"/>
                <w:szCs w:val="24"/>
              </w:rPr>
              <w:t>Одновременная работа не менее 50 пользователей при средней нагрузке</w:t>
            </w:r>
          </w:p>
        </w:tc>
      </w:tr>
      <w:tr w:rsidR="00074691" w14:paraId="5E7B3194"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52C5EF" w14:textId="77777777" w:rsidR="00074691" w:rsidRDefault="00000000">
            <w:r>
              <w:rPr>
                <w:sz w:val="24"/>
                <w:szCs w:val="24"/>
              </w:rPr>
              <w:t>Надёжность</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02E40" w14:textId="77777777" w:rsidR="00074691" w:rsidRDefault="00000000">
            <w:pPr>
              <w:jc w:val="center"/>
            </w:pPr>
            <w:r>
              <w:rPr>
                <w:sz w:val="24"/>
                <w:szCs w:val="24"/>
              </w:rPr>
              <w:t>Транзакционная согласованность операций изменения модели</w:t>
            </w:r>
          </w:p>
        </w:tc>
      </w:tr>
      <w:tr w:rsidR="00074691" w14:paraId="7ECFD36F"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9DCEC" w14:textId="77777777" w:rsidR="00074691" w:rsidRDefault="00000000">
            <w:r>
              <w:rPr>
                <w:sz w:val="24"/>
                <w:szCs w:val="24"/>
              </w:rPr>
              <w:t>Надёжность</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0D21A0" w14:textId="77777777" w:rsidR="00074691" w:rsidRDefault="00000000">
            <w:pPr>
              <w:jc w:val="center"/>
            </w:pPr>
            <w:r>
              <w:rPr>
                <w:sz w:val="24"/>
                <w:szCs w:val="24"/>
              </w:rPr>
              <w:t>Автоматическое резервное копирование БД не реже одного раза в сутки</w:t>
            </w:r>
          </w:p>
        </w:tc>
      </w:tr>
      <w:tr w:rsidR="00074691" w14:paraId="67EB7EFC"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F4123" w14:textId="77777777" w:rsidR="00074691" w:rsidRDefault="00000000">
            <w:r>
              <w:rPr>
                <w:sz w:val="24"/>
                <w:szCs w:val="24"/>
              </w:rPr>
              <w:t>Безопасность</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2A046" w14:textId="77777777" w:rsidR="00074691" w:rsidRDefault="00000000">
            <w:pPr>
              <w:jc w:val="center"/>
            </w:pPr>
            <w:r>
              <w:rPr>
                <w:sz w:val="24"/>
                <w:szCs w:val="24"/>
              </w:rPr>
              <w:t>Хранение паролей в виде хешей с солью (bcrypt или аналог)</w:t>
            </w:r>
          </w:p>
        </w:tc>
      </w:tr>
      <w:tr w:rsidR="00074691" w14:paraId="3087B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3766B" w14:textId="77777777" w:rsidR="00074691" w:rsidRDefault="00000000">
            <w:r>
              <w:rPr>
                <w:sz w:val="24"/>
                <w:szCs w:val="24"/>
              </w:rPr>
              <w:t>Безопасность</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92BDC9" w14:textId="77777777" w:rsidR="00074691" w:rsidRDefault="00000000">
            <w:pPr>
              <w:jc w:val="center"/>
            </w:pPr>
            <w:r>
              <w:rPr>
                <w:sz w:val="24"/>
                <w:szCs w:val="24"/>
              </w:rPr>
              <w:t>Передача данных по защищённому протоколу HTTPS</w:t>
            </w:r>
          </w:p>
        </w:tc>
      </w:tr>
      <w:tr w:rsidR="00074691" w14:paraId="093277CA"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64181C" w14:textId="77777777" w:rsidR="00074691" w:rsidRDefault="00000000">
            <w:r>
              <w:rPr>
                <w:sz w:val="24"/>
                <w:szCs w:val="24"/>
              </w:rPr>
              <w:t>Безопасность</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DD71E" w14:textId="77777777" w:rsidR="00074691" w:rsidRDefault="00000000">
            <w:pPr>
              <w:jc w:val="center"/>
            </w:pPr>
            <w:r>
              <w:rPr>
                <w:sz w:val="24"/>
                <w:szCs w:val="24"/>
              </w:rPr>
              <w:t>Защита от SQL-инъекций, XSS, CSRF</w:t>
            </w:r>
          </w:p>
        </w:tc>
      </w:tr>
      <w:tr w:rsidR="00074691" w14:paraId="61751150"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A2459" w14:textId="77777777" w:rsidR="00074691" w:rsidRDefault="00000000">
            <w:r>
              <w:rPr>
                <w:sz w:val="24"/>
                <w:szCs w:val="24"/>
              </w:rPr>
              <w:t>Безопасность</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C14B5E" w14:textId="77777777" w:rsidR="00074691" w:rsidRDefault="00000000">
            <w:pPr>
              <w:jc w:val="center"/>
            </w:pPr>
            <w:r>
              <w:rPr>
                <w:sz w:val="24"/>
                <w:szCs w:val="24"/>
              </w:rPr>
              <w:t>Разграничение доступа на основе ролей (OWNER, EDITOR, VIEWER)</w:t>
            </w:r>
          </w:p>
        </w:tc>
      </w:tr>
      <w:tr w:rsidR="00074691" w14:paraId="46A7BE3F"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624CB" w14:textId="77777777" w:rsidR="00074691" w:rsidRDefault="00000000">
            <w:r>
              <w:rPr>
                <w:sz w:val="24"/>
                <w:szCs w:val="24"/>
              </w:rPr>
              <w:t>Удобство</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E6DD1" w14:textId="77777777" w:rsidR="00074691" w:rsidRDefault="00000000">
            <w:pPr>
              <w:jc w:val="center"/>
            </w:pPr>
            <w:r>
              <w:rPr>
                <w:sz w:val="24"/>
                <w:szCs w:val="24"/>
              </w:rPr>
              <w:t>Интуитивно понятный интерфейс, локализация на русском языке</w:t>
            </w:r>
          </w:p>
        </w:tc>
      </w:tr>
      <w:tr w:rsidR="00074691" w14:paraId="07C9F1CB"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3A5021" w14:textId="77777777" w:rsidR="00074691" w:rsidRDefault="00000000">
            <w:r>
              <w:rPr>
                <w:sz w:val="24"/>
                <w:szCs w:val="24"/>
              </w:rPr>
              <w:t>Удобство</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20C247" w14:textId="77777777" w:rsidR="00074691" w:rsidRDefault="00000000">
            <w:pPr>
              <w:jc w:val="center"/>
            </w:pPr>
            <w:r>
              <w:rPr>
                <w:sz w:val="24"/>
                <w:szCs w:val="24"/>
              </w:rPr>
              <w:t>Поддержка drag-and-drop для создания связей между работами</w:t>
            </w:r>
          </w:p>
        </w:tc>
      </w:tr>
      <w:tr w:rsidR="00074691" w14:paraId="77DB31F2"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4D9D9C" w14:textId="77777777" w:rsidR="00074691" w:rsidRDefault="00000000">
            <w:r>
              <w:rPr>
                <w:sz w:val="24"/>
                <w:szCs w:val="24"/>
              </w:rPr>
              <w:t>Расширяемость</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A45198" w14:textId="77777777" w:rsidR="00074691" w:rsidRDefault="00000000">
            <w:pPr>
              <w:jc w:val="center"/>
            </w:pPr>
            <w:r>
              <w:rPr>
                <w:sz w:val="24"/>
                <w:szCs w:val="24"/>
              </w:rPr>
              <w:t>Модульная архитектура, документированный REST API</w:t>
            </w:r>
          </w:p>
        </w:tc>
      </w:tr>
      <w:tr w:rsidR="00074691" w14:paraId="469A2AE4"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18092D" w14:textId="77777777" w:rsidR="00074691" w:rsidRDefault="00000000">
            <w:r>
              <w:rPr>
                <w:sz w:val="24"/>
                <w:szCs w:val="24"/>
              </w:rPr>
              <w:lastRenderedPageBreak/>
              <w:t>Точность</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24CB5B" w14:textId="77777777" w:rsidR="00074691" w:rsidRDefault="00000000">
            <w:pPr>
              <w:jc w:val="center"/>
            </w:pPr>
            <w:r>
              <w:rPr>
                <w:sz w:val="24"/>
                <w:szCs w:val="24"/>
              </w:rPr>
              <w:t>Точность расчётов PERT не хуже 10⁻⁴ (функция нормального распределения)</w:t>
            </w:r>
          </w:p>
        </w:tc>
      </w:tr>
    </w:tbl>
    <w:p w14:paraId="236C3596" w14:textId="77777777" w:rsidR="00074691" w:rsidRDefault="00074691">
      <w:pPr>
        <w:spacing w:line="360" w:lineRule="auto"/>
      </w:pPr>
    </w:p>
    <w:p w14:paraId="09507D48" w14:textId="77777777" w:rsidR="00074691" w:rsidRDefault="00000000">
      <w:pPr>
        <w:spacing w:line="360" w:lineRule="auto"/>
        <w:ind w:firstLine="709"/>
        <w:jc w:val="both"/>
      </w:pPr>
      <w:r>
        <w:t>Особое внимание заслуживают требования к точности расчётов и качеству визуализации, поскольку именно эти аспекты в наибольшей степени определяют практическую ценность системы для конечного пользователя. Все временные расчёты должны выполняться с точностью до единицы времени (как правило, рабочего дня, но предусмотрена настройка на часы, дни или недели). Внутреннее представление длительностей и сроков должно обеспечивать отсутствие накопления ошибок округления при расчёте длинных цепочек работ.</w:t>
      </w:r>
    </w:p>
    <w:p w14:paraId="6FE2F910" w14:textId="77777777" w:rsidR="00074691" w:rsidRDefault="00000000">
      <w:pPr>
        <w:spacing w:line="360" w:lineRule="auto"/>
        <w:ind w:firstLine="709"/>
        <w:jc w:val="both"/>
      </w:pPr>
      <w:r>
        <w:t>Для расчёта вероятностных параметров PERT необходимо использовать численные методы аппроксимации функции нормального распределения с точностью не хуже 10⁻⁴. Все результаты расчётов должны быть детерминированными: повторный расчёт одной и той же сетевой модели обязан давать идентичные результаты.</w:t>
      </w:r>
    </w:p>
    <w:p w14:paraId="7179C6B5" w14:textId="77777777" w:rsidR="00074691" w:rsidRDefault="00000000">
      <w:pPr>
        <w:spacing w:line="360" w:lineRule="auto"/>
        <w:ind w:firstLine="709"/>
        <w:jc w:val="both"/>
      </w:pPr>
      <w:r>
        <w:t>Качество визуализации сетевого графика определяется следующими требованиями: автоматическая укладка узлов с минимизацией пересечений рёбер; выделение критического пути визуально различимым цветом (красный на фоне синих не-критических); поддержка ручного смещения узлов пользователем с сохранением положения; масштабирование и прокрутка для работы с большими сетями; мини-карта для навигации по крупным графикам; всплывающие подсказки с детальной информацией о работе при наведении курсора.</w:t>
      </w:r>
    </w:p>
    <w:p w14:paraId="67C8FD2C" w14:textId="77777777" w:rsidR="00074691" w:rsidRDefault="00000000">
      <w:pPr>
        <w:keepNext/>
        <w:spacing w:before="480" w:after="240" w:line="360" w:lineRule="auto"/>
        <w:ind w:firstLine="709"/>
        <w:jc w:val="both"/>
      </w:pPr>
      <w:r>
        <w:rPr>
          <w:b/>
          <w:bCs/>
          <w:sz w:val="32"/>
          <w:szCs w:val="32"/>
        </w:rPr>
        <w:t>2.2 Обоснование архитектуры системы</w:t>
      </w:r>
    </w:p>
    <w:p w14:paraId="24A55EB9" w14:textId="77777777" w:rsidR="00074691" w:rsidRDefault="00000000">
      <w:pPr>
        <w:spacing w:line="360" w:lineRule="auto"/>
        <w:ind w:firstLine="709"/>
        <w:jc w:val="both"/>
      </w:pPr>
      <w:r>
        <w:t xml:space="preserve">Выбор архитектуры разрабатываемой системы в значительной степени предопределяет её дальнейшие характеристики: возможности совместной работы, требования к вычислительным ресурсам, сложность развёртывания и </w:t>
      </w:r>
      <w:r>
        <w:lastRenderedPageBreak/>
        <w:t>обновления. Практическое применение находят два архитектурных подхода: настольные (desktop) приложения и веб-ориентированные системы. В таблице 2.3 приведено их сравнение по ключевым критериям.</w:t>
      </w:r>
    </w:p>
    <w:p w14:paraId="772F9B99" w14:textId="77777777" w:rsidR="00074691" w:rsidRDefault="00000000">
      <w:pPr>
        <w:keepNext/>
        <w:spacing w:before="120"/>
      </w:pPr>
      <w:r>
        <w:rPr>
          <w:i/>
          <w:iCs/>
          <w:sz w:val="24"/>
          <w:szCs w:val="24"/>
        </w:rPr>
        <w:t>Таблица 2.3 – Сравнительная характеристика архитектурных подходов</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3177"/>
        <w:gridCol w:w="3178"/>
      </w:tblGrid>
      <w:tr w:rsidR="00074691" w14:paraId="2A9CDF3E" w14:textId="77777777">
        <w:trPr>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7125DA" w14:textId="77777777" w:rsidR="00074691" w:rsidRDefault="00000000">
            <w:pPr>
              <w:jc w:val="center"/>
            </w:pPr>
            <w:r>
              <w:rPr>
                <w:b/>
                <w:bCs/>
                <w:sz w:val="24"/>
                <w:szCs w:val="24"/>
              </w:rPr>
              <w:t>Критерий</w:t>
            </w:r>
          </w:p>
        </w:tc>
        <w:tc>
          <w:tcPr>
            <w:tcW w:w="31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C62458" w14:textId="77777777" w:rsidR="00074691" w:rsidRDefault="00000000">
            <w:pPr>
              <w:jc w:val="center"/>
            </w:pPr>
            <w:r>
              <w:rPr>
                <w:b/>
                <w:bCs/>
                <w:sz w:val="24"/>
                <w:szCs w:val="24"/>
              </w:rPr>
              <w:t>Настольное приложение</w:t>
            </w:r>
          </w:p>
        </w:tc>
        <w:tc>
          <w:tcPr>
            <w:tcW w:w="3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CF917" w14:textId="77777777" w:rsidR="00074691" w:rsidRDefault="00000000">
            <w:pPr>
              <w:jc w:val="center"/>
            </w:pPr>
            <w:r>
              <w:rPr>
                <w:b/>
                <w:bCs/>
                <w:sz w:val="24"/>
                <w:szCs w:val="24"/>
              </w:rPr>
              <w:t>Веб-приложение</w:t>
            </w:r>
          </w:p>
        </w:tc>
      </w:tr>
      <w:tr w:rsidR="00074691" w14:paraId="4D3A817C"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2D18FA" w14:textId="77777777" w:rsidR="00074691" w:rsidRDefault="00000000">
            <w:r>
              <w:rPr>
                <w:sz w:val="24"/>
                <w:szCs w:val="24"/>
              </w:rPr>
              <w:t>Развёртывание</w:t>
            </w:r>
          </w:p>
        </w:tc>
        <w:tc>
          <w:tcPr>
            <w:tcW w:w="31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240549" w14:textId="77777777" w:rsidR="00074691" w:rsidRDefault="00000000">
            <w:pPr>
              <w:jc w:val="center"/>
            </w:pPr>
            <w:r>
              <w:rPr>
                <w:sz w:val="24"/>
                <w:szCs w:val="24"/>
              </w:rPr>
              <w:t>Установка на каждом ПК</w:t>
            </w:r>
          </w:p>
        </w:tc>
        <w:tc>
          <w:tcPr>
            <w:tcW w:w="3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EBB2E2" w14:textId="77777777" w:rsidR="00074691" w:rsidRDefault="00000000">
            <w:pPr>
              <w:jc w:val="center"/>
            </w:pPr>
            <w:r>
              <w:rPr>
                <w:sz w:val="24"/>
                <w:szCs w:val="24"/>
              </w:rPr>
              <w:t>Однократное на сервере</w:t>
            </w:r>
          </w:p>
        </w:tc>
      </w:tr>
      <w:tr w:rsidR="00074691" w14:paraId="5F8869CC"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655C6" w14:textId="77777777" w:rsidR="00074691" w:rsidRDefault="00000000">
            <w:r>
              <w:rPr>
                <w:sz w:val="24"/>
                <w:szCs w:val="24"/>
              </w:rPr>
              <w:t>Обновление</w:t>
            </w:r>
          </w:p>
        </w:tc>
        <w:tc>
          <w:tcPr>
            <w:tcW w:w="31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958411" w14:textId="77777777" w:rsidR="00074691" w:rsidRDefault="00000000">
            <w:pPr>
              <w:jc w:val="center"/>
            </w:pPr>
            <w:r>
              <w:rPr>
                <w:sz w:val="24"/>
                <w:szCs w:val="24"/>
              </w:rPr>
              <w:t>У каждого пользователя</w:t>
            </w:r>
          </w:p>
        </w:tc>
        <w:tc>
          <w:tcPr>
            <w:tcW w:w="3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F852AB" w14:textId="77777777" w:rsidR="00074691" w:rsidRDefault="00000000">
            <w:pPr>
              <w:jc w:val="center"/>
            </w:pPr>
            <w:r>
              <w:rPr>
                <w:sz w:val="24"/>
                <w:szCs w:val="24"/>
              </w:rPr>
              <w:t>Централизованно</w:t>
            </w:r>
          </w:p>
        </w:tc>
      </w:tr>
      <w:tr w:rsidR="00074691" w14:paraId="0EF49DF4"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FA4BC" w14:textId="77777777" w:rsidR="00074691" w:rsidRDefault="00000000">
            <w:r>
              <w:rPr>
                <w:sz w:val="24"/>
                <w:szCs w:val="24"/>
              </w:rPr>
              <w:t>Кросс-платформенность</w:t>
            </w:r>
          </w:p>
        </w:tc>
        <w:tc>
          <w:tcPr>
            <w:tcW w:w="31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6F69CE" w14:textId="77777777" w:rsidR="00074691" w:rsidRDefault="00000000">
            <w:pPr>
              <w:jc w:val="center"/>
            </w:pPr>
            <w:r>
              <w:rPr>
                <w:sz w:val="24"/>
                <w:szCs w:val="24"/>
              </w:rPr>
              <w:t>Требует порта</w:t>
            </w:r>
          </w:p>
        </w:tc>
        <w:tc>
          <w:tcPr>
            <w:tcW w:w="3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3AF5CE" w14:textId="77777777" w:rsidR="00074691" w:rsidRDefault="00000000">
            <w:pPr>
              <w:jc w:val="center"/>
            </w:pPr>
            <w:r>
              <w:rPr>
                <w:sz w:val="24"/>
                <w:szCs w:val="24"/>
              </w:rPr>
              <w:t>Через браузер</w:t>
            </w:r>
          </w:p>
        </w:tc>
      </w:tr>
      <w:tr w:rsidR="00074691" w14:paraId="7C7D3968"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5C635E" w14:textId="77777777" w:rsidR="00074691" w:rsidRDefault="00000000">
            <w:r>
              <w:rPr>
                <w:sz w:val="24"/>
                <w:szCs w:val="24"/>
              </w:rPr>
              <w:t>Совместная работа</w:t>
            </w:r>
          </w:p>
        </w:tc>
        <w:tc>
          <w:tcPr>
            <w:tcW w:w="31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D0329" w14:textId="77777777" w:rsidR="00074691" w:rsidRDefault="00000000">
            <w:pPr>
              <w:jc w:val="center"/>
            </w:pPr>
            <w:r>
              <w:rPr>
                <w:sz w:val="24"/>
                <w:szCs w:val="24"/>
              </w:rPr>
              <w:t>Сложно реализуется</w:t>
            </w:r>
          </w:p>
        </w:tc>
        <w:tc>
          <w:tcPr>
            <w:tcW w:w="3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F18F5" w14:textId="77777777" w:rsidR="00074691" w:rsidRDefault="00000000">
            <w:pPr>
              <w:jc w:val="center"/>
            </w:pPr>
            <w:r>
              <w:rPr>
                <w:sz w:val="24"/>
                <w:szCs w:val="24"/>
              </w:rPr>
              <w:t>Естественна</w:t>
            </w:r>
          </w:p>
        </w:tc>
      </w:tr>
      <w:tr w:rsidR="00074691" w14:paraId="1C8140E7"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032C8" w14:textId="77777777" w:rsidR="00074691" w:rsidRDefault="00000000">
            <w:r>
              <w:rPr>
                <w:sz w:val="24"/>
                <w:szCs w:val="24"/>
              </w:rPr>
              <w:t>Доступ к данным</w:t>
            </w:r>
          </w:p>
        </w:tc>
        <w:tc>
          <w:tcPr>
            <w:tcW w:w="31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7900FD" w14:textId="77777777" w:rsidR="00074691" w:rsidRDefault="00000000">
            <w:pPr>
              <w:jc w:val="center"/>
            </w:pPr>
            <w:r>
              <w:rPr>
                <w:sz w:val="24"/>
                <w:szCs w:val="24"/>
              </w:rPr>
              <w:t>Локальный файл</w:t>
            </w:r>
          </w:p>
        </w:tc>
        <w:tc>
          <w:tcPr>
            <w:tcW w:w="3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27DE20" w14:textId="77777777" w:rsidR="00074691" w:rsidRDefault="00000000">
            <w:pPr>
              <w:jc w:val="center"/>
            </w:pPr>
            <w:r>
              <w:rPr>
                <w:sz w:val="24"/>
                <w:szCs w:val="24"/>
              </w:rPr>
              <w:t>Централизованная БД</w:t>
            </w:r>
          </w:p>
        </w:tc>
      </w:tr>
      <w:tr w:rsidR="00074691" w14:paraId="17092CD3"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A39824" w14:textId="77777777" w:rsidR="00074691" w:rsidRDefault="00000000">
            <w:r>
              <w:rPr>
                <w:sz w:val="24"/>
                <w:szCs w:val="24"/>
              </w:rPr>
              <w:t>Офлайн-режим</w:t>
            </w:r>
          </w:p>
        </w:tc>
        <w:tc>
          <w:tcPr>
            <w:tcW w:w="31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1055BA" w14:textId="77777777" w:rsidR="00074691" w:rsidRDefault="00000000">
            <w:pPr>
              <w:jc w:val="center"/>
            </w:pPr>
            <w:r>
              <w:rPr>
                <w:sz w:val="24"/>
                <w:szCs w:val="24"/>
              </w:rPr>
              <w:t>Естественен</w:t>
            </w:r>
          </w:p>
        </w:tc>
        <w:tc>
          <w:tcPr>
            <w:tcW w:w="3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58055" w14:textId="77777777" w:rsidR="00074691" w:rsidRDefault="00000000">
            <w:pPr>
              <w:jc w:val="center"/>
            </w:pPr>
            <w:r>
              <w:rPr>
                <w:sz w:val="24"/>
                <w:szCs w:val="24"/>
              </w:rPr>
              <w:t>Требует дополнительных усилий</w:t>
            </w:r>
          </w:p>
        </w:tc>
      </w:tr>
      <w:tr w:rsidR="00074691" w14:paraId="2D3C10C6" w14:textId="77777777">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095C5D" w14:textId="77777777" w:rsidR="00074691" w:rsidRDefault="00000000">
            <w:r>
              <w:rPr>
                <w:sz w:val="24"/>
                <w:szCs w:val="24"/>
              </w:rPr>
              <w:t>Производительность графики</w:t>
            </w:r>
          </w:p>
        </w:tc>
        <w:tc>
          <w:tcPr>
            <w:tcW w:w="31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294117" w14:textId="77777777" w:rsidR="00074691" w:rsidRDefault="00000000">
            <w:pPr>
              <w:jc w:val="center"/>
            </w:pPr>
            <w:r>
              <w:rPr>
                <w:sz w:val="24"/>
                <w:szCs w:val="24"/>
              </w:rPr>
              <w:t>Выше</w:t>
            </w:r>
          </w:p>
        </w:tc>
        <w:tc>
          <w:tcPr>
            <w:tcW w:w="3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2D903" w14:textId="77777777" w:rsidR="00074691" w:rsidRDefault="00000000">
            <w:pPr>
              <w:jc w:val="center"/>
            </w:pPr>
            <w:r>
              <w:rPr>
                <w:sz w:val="24"/>
                <w:szCs w:val="24"/>
              </w:rPr>
              <w:t>Ниже (зависит от браузера)</w:t>
            </w:r>
          </w:p>
        </w:tc>
      </w:tr>
    </w:tbl>
    <w:p w14:paraId="745C36BF" w14:textId="77777777" w:rsidR="00074691" w:rsidRDefault="00074691">
      <w:pPr>
        <w:spacing w:line="360" w:lineRule="auto"/>
      </w:pPr>
    </w:p>
    <w:p w14:paraId="10AD2DC8" w14:textId="77777777" w:rsidR="00074691" w:rsidRDefault="00000000">
      <w:pPr>
        <w:spacing w:line="360" w:lineRule="auto"/>
        <w:ind w:firstLine="709"/>
        <w:jc w:val="both"/>
      </w:pPr>
      <w:r>
        <w:t>Анализ сформулированных в разделе 2.1 требований показывает, что ключевым требованием к системе является поддержка многопользовательской работы (FR-3, FR-12). Совместная работа над одним сетевым графиком нескольких пользователей с единой централизованной версией данных плохо укладывается в настольную архитектуру. Помимо этого, веб-архитектура обладает рядом дополнительных преимуществ в контексте решаемой задачи: отсутствие процедуры установки клиентского ПО существенно упрощает внедрение системы в организациях; централизованное обновление гарантирует, что все пользователи работают с актуальной версией; кросс-платформенность достигается автоматически — система доступна с любой операционной системы, где есть современный браузер; мобильные устройства могут использоваться для просмотра проектов без разработки отдельного клиента.</w:t>
      </w:r>
    </w:p>
    <w:p w14:paraId="5EC216D0" w14:textId="77777777" w:rsidR="00074691" w:rsidRDefault="00000000">
      <w:pPr>
        <w:spacing w:line="360" w:lineRule="auto"/>
        <w:ind w:firstLine="709"/>
        <w:jc w:val="both"/>
      </w:pPr>
      <w:r>
        <w:t xml:space="preserve">В качестве аргументов против веб-архитектуры можно привести более низкую производительность рендеринга графики в браузере по сравнению с нативным приложением и необходимость постоянного подключения к сети. Однако современные возможности браузеров (Canvas, SVG, WebGL) и </w:t>
      </w:r>
      <w:r>
        <w:lastRenderedPageBreak/>
        <w:t>фреймворков (React, Vue) позволяют реализовать производительные интерактивные интерфейсы, а офлайн-режим может быть обеспечен с применением Service Workers и технологии Progressive Web App.</w:t>
      </w:r>
    </w:p>
    <w:p w14:paraId="56F21C80" w14:textId="77777777" w:rsidR="00074691" w:rsidRDefault="00000000">
      <w:pPr>
        <w:spacing w:line="360" w:lineRule="auto"/>
        <w:ind w:firstLine="709"/>
        <w:jc w:val="both"/>
      </w:pPr>
      <w:r>
        <w:rPr>
          <w:b/>
          <w:bCs/>
        </w:rPr>
        <w:t>На основании проведённого анализа для разрабатываемой системы выбирается веб-архитектура.</w:t>
      </w:r>
    </w:p>
    <w:p w14:paraId="213C4CC5" w14:textId="77777777" w:rsidR="00074691" w:rsidRDefault="00000000">
      <w:pPr>
        <w:spacing w:line="360" w:lineRule="auto"/>
        <w:ind w:firstLine="709"/>
        <w:jc w:val="both"/>
      </w:pPr>
      <w:r>
        <w:t>Классическая веб-архитектура предполагает разделение системы на три основных уровня, известных как трёхзвенная архитектура:</w:t>
      </w:r>
    </w:p>
    <w:p w14:paraId="2159D51F" w14:textId="77777777" w:rsidR="00074691" w:rsidRDefault="00000000">
      <w:pPr>
        <w:spacing w:line="360" w:lineRule="auto"/>
        <w:ind w:left="1276" w:hanging="709"/>
        <w:jc w:val="both"/>
      </w:pPr>
      <w:r>
        <w:t>– уровень представления — клиентское приложение, исполняющееся в браузере пользователя;</w:t>
      </w:r>
    </w:p>
    <w:p w14:paraId="0E51B88B" w14:textId="77777777" w:rsidR="00074691" w:rsidRDefault="00000000">
      <w:pPr>
        <w:spacing w:line="360" w:lineRule="auto"/>
        <w:ind w:left="1276" w:hanging="709"/>
        <w:jc w:val="both"/>
      </w:pPr>
      <w:r>
        <w:t>– уровень бизнес-логики — серверное приложение, реализующее вычислительную логику и REST API;</w:t>
      </w:r>
    </w:p>
    <w:p w14:paraId="70215B66" w14:textId="77777777" w:rsidR="00074691" w:rsidRDefault="00000000">
      <w:pPr>
        <w:spacing w:line="360" w:lineRule="auto"/>
        <w:ind w:left="1276" w:hanging="709"/>
        <w:jc w:val="both"/>
      </w:pPr>
      <w:r>
        <w:t>– уровень данных — система управления базами данных.</w:t>
      </w:r>
    </w:p>
    <w:p w14:paraId="4ABC4D04" w14:textId="77777777" w:rsidR="00074691" w:rsidRDefault="00000000">
      <w:pPr>
        <w:spacing w:line="360" w:lineRule="auto"/>
        <w:ind w:firstLine="709"/>
        <w:jc w:val="both"/>
      </w:pPr>
      <w:r>
        <w:t>Такое разделение обеспечивает высокую степень независимости компонентов: пользовательский интерфейс может обновляться без изменения серверной логики, а схема базы данных может эволюционировать с сохранением интерфейсов сервисов. Трёхзвенная архитектура хорошо масштабируется: при росте нагрузки ресурсы каждого уровня могут наращиваться независимо.</w:t>
      </w:r>
    </w:p>
    <w:p w14:paraId="34E38120" w14:textId="77777777" w:rsidR="00074691" w:rsidRDefault="00000000">
      <w:pPr>
        <w:spacing w:line="360" w:lineRule="auto"/>
        <w:ind w:firstLine="709"/>
        <w:jc w:val="both"/>
      </w:pPr>
      <w:r>
        <w:t>Общая схема архитектуры разрабатываемой системы представлена на рисунке 2.1. Клиентская часть — одностраничное приложение (Single Page Application, SPA), взаимодействующее с сервером через REST API по протоколу HTTPS. Серверная часть — Node.js-приложение на базе фреймворка Express, реализующее бизнес-логику и REST API. Уровень данных — реляционная СУБД PostgreSQL. Для реализации функций совместной работы в реальном времени (FR-12) клиент и сервер дополнительно обмениваются данными через протокол WebSocket — постоянное двунаправленное соединение, позволяющее серверу оперативно уведомлять клиентов об изменениях, сделанных другими участниками проекта.</w:t>
      </w:r>
    </w:p>
    <w:p w14:paraId="46C3F05D" w14:textId="18925E11" w:rsidR="00074691" w:rsidRDefault="000E35D5">
      <w:pPr>
        <w:spacing w:after="120"/>
        <w:jc w:val="center"/>
      </w:pPr>
      <w:r w:rsidRPr="000E35D5">
        <w:rPr>
          <w:i/>
          <w:iCs/>
          <w:color w:val="808080"/>
          <w:sz w:val="24"/>
          <w:szCs w:val="24"/>
        </w:rPr>
        <w:lastRenderedPageBreak/>
        <w:drawing>
          <wp:inline distT="0" distB="0" distL="0" distR="0" wp14:anchorId="422F61FB" wp14:editId="268343F5">
            <wp:extent cx="5940425" cy="240093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400935"/>
                    </a:xfrm>
                    <a:prstGeom prst="rect">
                      <a:avLst/>
                    </a:prstGeom>
                  </pic:spPr>
                </pic:pic>
              </a:graphicData>
            </a:graphic>
          </wp:inline>
        </w:drawing>
      </w:r>
      <w:r w:rsidR="00000000">
        <w:rPr>
          <w:b/>
          <w:bCs/>
          <w:sz w:val="24"/>
          <w:szCs w:val="24"/>
        </w:rPr>
        <w:t>Рисунок 2.1 – Трёхзвенная архитектура разрабатываемой системы</w:t>
      </w:r>
    </w:p>
    <w:p w14:paraId="65E9096F" w14:textId="77777777" w:rsidR="00074691" w:rsidRDefault="00000000">
      <w:pPr>
        <w:keepNext/>
        <w:spacing w:before="480" w:after="240" w:line="360" w:lineRule="auto"/>
        <w:ind w:firstLine="709"/>
        <w:jc w:val="both"/>
      </w:pPr>
      <w:r>
        <w:rPr>
          <w:b/>
          <w:bCs/>
          <w:sz w:val="32"/>
          <w:szCs w:val="32"/>
        </w:rPr>
        <w:t>2.3 Обоснование выбора системы хранения данных</w:t>
      </w:r>
    </w:p>
    <w:p w14:paraId="381BC583" w14:textId="77777777" w:rsidR="00074691" w:rsidRDefault="00000000">
      <w:pPr>
        <w:spacing w:line="360" w:lineRule="auto"/>
        <w:ind w:firstLine="709"/>
        <w:jc w:val="both"/>
      </w:pPr>
      <w:r>
        <w:t>Выбор системы управления базами данных является одним из важнейших архитектурных решений. Рассматривались три класса СУБД: реляционные (PostgreSQL, MySQL), документно-ориентированные (MongoDB) и графовые (Neo4j).</w:t>
      </w:r>
    </w:p>
    <w:p w14:paraId="1C74F26E" w14:textId="77777777" w:rsidR="00074691" w:rsidRDefault="00000000">
      <w:pPr>
        <w:keepNext/>
        <w:spacing w:before="480" w:after="240" w:line="360" w:lineRule="auto"/>
        <w:ind w:firstLine="709"/>
        <w:jc w:val="both"/>
      </w:pPr>
      <w:r>
        <w:rPr>
          <w:b/>
          <w:bCs/>
        </w:rPr>
        <w:t>2.3.1 Реляционные СУБД</w:t>
      </w:r>
    </w:p>
    <w:p w14:paraId="4D853682" w14:textId="77777777" w:rsidR="00074691" w:rsidRDefault="00000000">
      <w:pPr>
        <w:spacing w:line="360" w:lineRule="auto"/>
        <w:ind w:firstLine="709"/>
        <w:jc w:val="both"/>
      </w:pPr>
      <w:r>
        <w:t>Реляционные СУБД обеспечивают строгую типизацию данных, поддержку ACID-транзакций, мощный язык запросов SQL и зрелые механизмы индексирования. Применительно к задачам сетевого планирования данные имеют преимущественно табличную структуру (проекты, работы, связи, пользователи), что хорошо соответствует реляционной модели. Транзакционность критически важна: при изменении сетевой модели изменения в таблицах работ и связей должны применяться атомарно, иначе возможно получение несогласованного состояния БД [17].</w:t>
      </w:r>
    </w:p>
    <w:p w14:paraId="0A88FD2F" w14:textId="77777777" w:rsidR="00074691" w:rsidRDefault="00000000">
      <w:pPr>
        <w:keepNext/>
        <w:spacing w:before="480" w:after="240" w:line="360" w:lineRule="auto"/>
        <w:ind w:firstLine="709"/>
        <w:jc w:val="both"/>
      </w:pPr>
      <w:r>
        <w:rPr>
          <w:b/>
          <w:bCs/>
        </w:rPr>
        <w:t>2.3.2 Документно-ориентированные СУБД</w:t>
      </w:r>
    </w:p>
    <w:p w14:paraId="4465B364" w14:textId="77777777" w:rsidR="00074691" w:rsidRDefault="00000000">
      <w:pPr>
        <w:spacing w:line="360" w:lineRule="auto"/>
        <w:ind w:firstLine="709"/>
        <w:jc w:val="both"/>
      </w:pPr>
      <w:r>
        <w:t xml:space="preserve">MongoDB и подобные системы хранят данные в форме JSON-подобных документов. Преимуществом является гибкая схема и простота работы с </w:t>
      </w:r>
      <w:r>
        <w:lastRenderedPageBreak/>
        <w:t>вложенными структурами. Однако для сетевого планирования это преимущество нивелируется: структура данных стабильна и хорошо описывается реляционной моделью, а транзакционность между документами в MongoDB ограничена. Кроме того, графовые запросы (например, поиск критического пути) в документной модели неэффективны.</w:t>
      </w:r>
    </w:p>
    <w:p w14:paraId="0C9FC977" w14:textId="77777777" w:rsidR="00074691" w:rsidRDefault="00000000">
      <w:pPr>
        <w:keepNext/>
        <w:spacing w:before="480" w:after="240" w:line="360" w:lineRule="auto"/>
        <w:ind w:firstLine="709"/>
        <w:jc w:val="both"/>
      </w:pPr>
      <w:r>
        <w:rPr>
          <w:b/>
          <w:bCs/>
        </w:rPr>
        <w:t>2.3.3 Графовые СУБД</w:t>
      </w:r>
    </w:p>
    <w:p w14:paraId="69008E4E" w14:textId="77777777" w:rsidR="00074691" w:rsidRDefault="00000000">
      <w:pPr>
        <w:spacing w:line="360" w:lineRule="auto"/>
        <w:ind w:firstLine="709"/>
        <w:jc w:val="both"/>
      </w:pPr>
      <w:r>
        <w:t>Графовые базы данных (Neo4j, JanusGraph) оптимизированы для хранения и обхода графов. Они могли бы быть хорошим выбором для хранения самой сетевой модели. Однако остальные данные системы (пользователи, проекты, роли, версии) имеют табличную структуру, что потребовало бы гибридного хранения, усложняющего архитектуру. Кроме того, сообщество и экосистема графовых СУБД существенно уже, чем у PostgreSQL, что повышает риски с точки зрения долгосрочной поддержки.</w:t>
      </w:r>
    </w:p>
    <w:p w14:paraId="55602964" w14:textId="77777777" w:rsidR="00074691" w:rsidRDefault="00000000">
      <w:pPr>
        <w:spacing w:line="360" w:lineRule="auto"/>
        <w:ind w:firstLine="709"/>
        <w:jc w:val="both"/>
      </w:pPr>
      <w:r>
        <w:rPr>
          <w:b/>
          <w:bCs/>
        </w:rPr>
        <w:t>На основании анализа в качестве основной СУБД выбирается PostgreSQL — свободная объектно-реляционная СУБД с открытым исходным кодом.</w:t>
      </w:r>
      <w:r>
        <w:t xml:space="preserve"> Ключевыми аргументами в пользу этого выбора являются:</w:t>
      </w:r>
    </w:p>
    <w:p w14:paraId="6520C01C" w14:textId="77777777" w:rsidR="00074691" w:rsidRDefault="00000000">
      <w:pPr>
        <w:spacing w:line="360" w:lineRule="auto"/>
        <w:ind w:left="1276" w:hanging="709"/>
        <w:jc w:val="both"/>
      </w:pPr>
      <w:r>
        <w:t>– строгая поддержка стандарта ACID и транзакций;</w:t>
      </w:r>
    </w:p>
    <w:p w14:paraId="3476E9C2" w14:textId="77777777" w:rsidR="00074691" w:rsidRDefault="00000000">
      <w:pPr>
        <w:spacing w:line="360" w:lineRule="auto"/>
        <w:ind w:left="1276" w:hanging="709"/>
        <w:jc w:val="both"/>
      </w:pPr>
      <w:r>
        <w:t>– богатые возможности работы с JSON через типы JSON и JSONB;</w:t>
      </w:r>
    </w:p>
    <w:p w14:paraId="50F28D6B" w14:textId="77777777" w:rsidR="00074691" w:rsidRDefault="00000000">
      <w:pPr>
        <w:spacing w:line="360" w:lineRule="auto"/>
        <w:ind w:left="1276" w:hanging="709"/>
        <w:jc w:val="both"/>
      </w:pPr>
      <w:r>
        <w:t>– поддержка рекурсивных запросов (WITH RECURSIVE), позволяющих эффективно обходить графы средствами SQL;</w:t>
      </w:r>
    </w:p>
    <w:p w14:paraId="042828D4" w14:textId="77777777" w:rsidR="00074691" w:rsidRDefault="00000000">
      <w:pPr>
        <w:spacing w:line="360" w:lineRule="auto"/>
        <w:ind w:left="1276" w:hanging="709"/>
        <w:jc w:val="both"/>
      </w:pPr>
      <w:r>
        <w:t>– развитая экосистема расширений (ltree для иерархий, pg_trgm для полнотекстового поиска);</w:t>
      </w:r>
    </w:p>
    <w:p w14:paraId="13B2F029" w14:textId="77777777" w:rsidR="00074691" w:rsidRDefault="00000000">
      <w:pPr>
        <w:spacing w:line="360" w:lineRule="auto"/>
        <w:ind w:left="1276" w:hanging="709"/>
        <w:jc w:val="both"/>
      </w:pPr>
      <w:r>
        <w:t>– активное сообщество и подробная документация;</w:t>
      </w:r>
    </w:p>
    <w:p w14:paraId="52B40FA3" w14:textId="77777777" w:rsidR="00074691" w:rsidRDefault="00000000">
      <w:pPr>
        <w:spacing w:line="360" w:lineRule="auto"/>
        <w:ind w:left="1276" w:hanging="709"/>
        <w:jc w:val="both"/>
      </w:pPr>
      <w:r>
        <w:t>– отсутствие лицензионных отчислений.</w:t>
      </w:r>
    </w:p>
    <w:p w14:paraId="60C8C9A3" w14:textId="77777777" w:rsidR="00074691" w:rsidRDefault="00000000">
      <w:pPr>
        <w:spacing w:line="360" w:lineRule="auto"/>
        <w:ind w:firstLine="709"/>
        <w:jc w:val="both"/>
      </w:pPr>
      <w:r>
        <w:t>Использование PostgreSQL не исключает применения дополнительных механизмов хранения для специфических задач. В частности, для кеширования результатов расчёта CPM и PERT, а также для поддержки WebSocket-сессий целесообразно применять in-memory СУБД Redis, обеспечивающую высокую скорость операций чтения и записи.</w:t>
      </w:r>
    </w:p>
    <w:p w14:paraId="11EC61DC" w14:textId="77777777" w:rsidR="00074691" w:rsidRDefault="00000000">
      <w:pPr>
        <w:keepNext/>
        <w:spacing w:before="480" w:after="240" w:line="360" w:lineRule="auto"/>
        <w:ind w:firstLine="709"/>
        <w:jc w:val="both"/>
      </w:pPr>
      <w:r>
        <w:rPr>
          <w:b/>
          <w:bCs/>
          <w:sz w:val="32"/>
          <w:szCs w:val="32"/>
        </w:rPr>
        <w:lastRenderedPageBreak/>
        <w:t>2.4 Обоснование выбора технологического стека</w:t>
      </w:r>
    </w:p>
    <w:p w14:paraId="34730120" w14:textId="77777777" w:rsidR="00074691" w:rsidRDefault="00000000">
      <w:pPr>
        <w:spacing w:line="360" w:lineRule="auto"/>
        <w:ind w:firstLine="709"/>
        <w:jc w:val="both"/>
      </w:pPr>
      <w:r>
        <w:t>Выбор технологического стека определяет не только начальные усилия по разработке, но и дальнейшие характеристики системы: производительность, поддерживаемость, стоимость владения, доступность квалифицированных специалистов на рынке труда.</w:t>
      </w:r>
    </w:p>
    <w:p w14:paraId="3AFEF80D" w14:textId="77777777" w:rsidR="00074691" w:rsidRDefault="00000000">
      <w:pPr>
        <w:keepNext/>
        <w:spacing w:before="480" w:after="240" w:line="360" w:lineRule="auto"/>
        <w:ind w:firstLine="709"/>
        <w:jc w:val="both"/>
      </w:pPr>
      <w:r>
        <w:rPr>
          <w:b/>
          <w:bCs/>
        </w:rPr>
        <w:t>2.4.1 Выбор языка и фреймворка фронтенда</w:t>
      </w:r>
    </w:p>
    <w:p w14:paraId="627ED2E0" w14:textId="77777777" w:rsidR="00074691" w:rsidRDefault="00000000">
      <w:pPr>
        <w:spacing w:line="360" w:lineRule="auto"/>
        <w:ind w:firstLine="709"/>
        <w:jc w:val="both"/>
      </w:pPr>
      <w:r>
        <w:t>Фронтенд-часть системы представляет собой одностраничное приложение. Современная фронтенд-разработка опирается на три доминирующих фреймворка: React, Vue.js и Angular. Их сравнение приведено в таблице 2.4.</w:t>
      </w:r>
    </w:p>
    <w:p w14:paraId="366CD882" w14:textId="77777777" w:rsidR="00074691" w:rsidRDefault="00000000">
      <w:pPr>
        <w:keepNext/>
        <w:spacing w:before="120"/>
      </w:pPr>
      <w:r>
        <w:rPr>
          <w:i/>
          <w:iCs/>
          <w:sz w:val="24"/>
          <w:szCs w:val="24"/>
        </w:rPr>
        <w:t>Таблица 2.4 – Сравнение фронтенд-фреймворков</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55"/>
        <w:gridCol w:w="2100"/>
        <w:gridCol w:w="2200"/>
        <w:gridCol w:w="2200"/>
      </w:tblGrid>
      <w:tr w:rsidR="00074691" w14:paraId="6B9E15B9" w14:textId="77777777">
        <w:trPr>
          <w:tblHeader/>
        </w:trPr>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BAB3BE" w14:textId="77777777" w:rsidR="00074691" w:rsidRDefault="00000000">
            <w:pPr>
              <w:jc w:val="center"/>
            </w:pPr>
            <w:r>
              <w:rPr>
                <w:b/>
                <w:bCs/>
                <w:sz w:val="24"/>
                <w:szCs w:val="24"/>
              </w:rPr>
              <w:t>Критерий</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8E428E" w14:textId="77777777" w:rsidR="00074691" w:rsidRDefault="00000000">
            <w:pPr>
              <w:jc w:val="center"/>
            </w:pPr>
            <w:r>
              <w:rPr>
                <w:b/>
                <w:bCs/>
                <w:sz w:val="24"/>
                <w:szCs w:val="24"/>
              </w:rPr>
              <w:t>React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9C4D2D" w14:textId="77777777" w:rsidR="00074691" w:rsidRDefault="00000000">
            <w:pPr>
              <w:jc w:val="center"/>
            </w:pPr>
            <w:r>
              <w:rPr>
                <w:b/>
                <w:bCs/>
                <w:sz w:val="24"/>
                <w:szCs w:val="24"/>
              </w:rPr>
              <w:t>Vue.js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49A078" w14:textId="77777777" w:rsidR="00074691" w:rsidRDefault="00000000">
            <w:pPr>
              <w:jc w:val="center"/>
            </w:pPr>
            <w:r>
              <w:rPr>
                <w:b/>
                <w:bCs/>
                <w:sz w:val="24"/>
                <w:szCs w:val="24"/>
              </w:rPr>
              <w:t>Angular</w:t>
            </w:r>
          </w:p>
        </w:tc>
      </w:tr>
      <w:tr w:rsidR="00074691" w14:paraId="66BEA5A5" w14:textId="77777777">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45D42" w14:textId="77777777" w:rsidR="00074691" w:rsidRDefault="00000000">
            <w:r>
              <w:rPr>
                <w:sz w:val="24"/>
                <w:szCs w:val="24"/>
              </w:rPr>
              <w:t>Разработчик</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6A7AFA" w14:textId="77777777" w:rsidR="00074691" w:rsidRDefault="00000000">
            <w:pPr>
              <w:jc w:val="center"/>
            </w:pPr>
            <w:r>
              <w:rPr>
                <w:sz w:val="24"/>
                <w:szCs w:val="24"/>
              </w:rPr>
              <w:t>Meta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FCA607" w14:textId="77777777" w:rsidR="00074691" w:rsidRDefault="00000000">
            <w:pPr>
              <w:jc w:val="center"/>
            </w:pPr>
            <w:r>
              <w:rPr>
                <w:sz w:val="24"/>
                <w:szCs w:val="24"/>
              </w:rPr>
              <w:t>Сообщество</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A593F" w14:textId="77777777" w:rsidR="00074691" w:rsidRDefault="00000000">
            <w:pPr>
              <w:jc w:val="center"/>
            </w:pPr>
            <w:r>
              <w:rPr>
                <w:sz w:val="24"/>
                <w:szCs w:val="24"/>
              </w:rPr>
              <w:t>Google</w:t>
            </w:r>
          </w:p>
        </w:tc>
      </w:tr>
      <w:tr w:rsidR="00074691" w14:paraId="285EC08C" w14:textId="77777777">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E58A2D" w14:textId="77777777" w:rsidR="00074691" w:rsidRDefault="00000000">
            <w:r>
              <w:rPr>
                <w:sz w:val="24"/>
                <w:szCs w:val="24"/>
              </w:rPr>
              <w:t>Парадигма</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F2B505" w14:textId="77777777" w:rsidR="00074691" w:rsidRDefault="00000000">
            <w:pPr>
              <w:jc w:val="center"/>
            </w:pPr>
            <w:r>
              <w:rPr>
                <w:sz w:val="24"/>
                <w:szCs w:val="24"/>
              </w:rPr>
              <w:t>Библиотека UI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73E09" w14:textId="77777777" w:rsidR="00074691" w:rsidRDefault="00000000">
            <w:pPr>
              <w:jc w:val="center"/>
            </w:pPr>
            <w:r>
              <w:rPr>
                <w:sz w:val="24"/>
                <w:szCs w:val="24"/>
              </w:rPr>
              <w:t>Прогрессивный фреймворк</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3A21C" w14:textId="77777777" w:rsidR="00074691" w:rsidRDefault="00000000">
            <w:pPr>
              <w:jc w:val="center"/>
            </w:pPr>
            <w:r>
              <w:rPr>
                <w:sz w:val="24"/>
                <w:szCs w:val="24"/>
              </w:rPr>
              <w:t>Полный фреймворк</w:t>
            </w:r>
          </w:p>
        </w:tc>
      </w:tr>
      <w:tr w:rsidR="00074691" w14:paraId="1F706C90" w14:textId="77777777">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0D936C" w14:textId="77777777" w:rsidR="00074691" w:rsidRDefault="00000000">
            <w:r>
              <w:rPr>
                <w:sz w:val="24"/>
                <w:szCs w:val="24"/>
              </w:rPr>
              <w:t>Язык</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D8AE5" w14:textId="77777777" w:rsidR="00074691" w:rsidRDefault="00000000">
            <w:pPr>
              <w:jc w:val="center"/>
            </w:pPr>
            <w:r>
              <w:rPr>
                <w:sz w:val="24"/>
                <w:szCs w:val="24"/>
              </w:rPr>
              <w:t>JS/TS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266C47" w14:textId="77777777" w:rsidR="00074691" w:rsidRDefault="00000000">
            <w:pPr>
              <w:jc w:val="center"/>
            </w:pPr>
            <w:r>
              <w:rPr>
                <w:sz w:val="24"/>
                <w:szCs w:val="24"/>
              </w:rPr>
              <w:t>JS/TS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14A7A6" w14:textId="77777777" w:rsidR="00074691" w:rsidRDefault="00000000">
            <w:pPr>
              <w:jc w:val="center"/>
            </w:pPr>
            <w:r>
              <w:rPr>
                <w:sz w:val="24"/>
                <w:szCs w:val="24"/>
              </w:rPr>
              <w:t>TypeScript</w:t>
            </w:r>
          </w:p>
        </w:tc>
      </w:tr>
      <w:tr w:rsidR="00074691" w14:paraId="2662A400" w14:textId="77777777">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1A150" w14:textId="77777777" w:rsidR="00074691" w:rsidRDefault="00000000">
            <w:r>
              <w:rPr>
                <w:sz w:val="24"/>
                <w:szCs w:val="24"/>
              </w:rPr>
              <w:t>Размер ядра</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963B19" w14:textId="77777777" w:rsidR="00074691" w:rsidRDefault="00000000">
            <w:pPr>
              <w:jc w:val="center"/>
            </w:pPr>
            <w:r>
              <w:rPr>
                <w:sz w:val="24"/>
                <w:szCs w:val="24"/>
              </w:rPr>
              <w:t>Малый</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662166" w14:textId="77777777" w:rsidR="00074691" w:rsidRDefault="00000000">
            <w:pPr>
              <w:jc w:val="center"/>
            </w:pPr>
            <w:r>
              <w:rPr>
                <w:sz w:val="24"/>
                <w:szCs w:val="24"/>
              </w:rPr>
              <w:t>Малый</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C0E70" w14:textId="77777777" w:rsidR="00074691" w:rsidRDefault="00000000">
            <w:pPr>
              <w:jc w:val="center"/>
            </w:pPr>
            <w:r>
              <w:rPr>
                <w:sz w:val="24"/>
                <w:szCs w:val="24"/>
              </w:rPr>
              <w:t>Большой</w:t>
            </w:r>
          </w:p>
        </w:tc>
      </w:tr>
      <w:tr w:rsidR="00074691" w14:paraId="1B92519F" w14:textId="77777777">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3A4827" w14:textId="77777777" w:rsidR="00074691" w:rsidRDefault="00000000">
            <w:r>
              <w:rPr>
                <w:sz w:val="24"/>
                <w:szCs w:val="24"/>
              </w:rPr>
              <w:t>Кривая обучения</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EC3D5" w14:textId="77777777" w:rsidR="00074691" w:rsidRDefault="00000000">
            <w:pPr>
              <w:jc w:val="center"/>
            </w:pPr>
            <w:r>
              <w:rPr>
                <w:sz w:val="24"/>
                <w:szCs w:val="24"/>
              </w:rPr>
              <w:t>Средняя</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B76AE" w14:textId="77777777" w:rsidR="00074691" w:rsidRDefault="00000000">
            <w:pPr>
              <w:jc w:val="center"/>
            </w:pPr>
            <w:r>
              <w:rPr>
                <w:sz w:val="24"/>
                <w:szCs w:val="24"/>
              </w:rPr>
              <w:t>Пологая</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64C2D0" w14:textId="77777777" w:rsidR="00074691" w:rsidRDefault="00000000">
            <w:pPr>
              <w:jc w:val="center"/>
            </w:pPr>
            <w:r>
              <w:rPr>
                <w:sz w:val="24"/>
                <w:szCs w:val="24"/>
              </w:rPr>
              <w:t>Крутая</w:t>
            </w:r>
          </w:p>
        </w:tc>
      </w:tr>
      <w:tr w:rsidR="00074691" w14:paraId="6C7BF287" w14:textId="77777777">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2131B" w14:textId="77777777" w:rsidR="00074691" w:rsidRDefault="00000000">
            <w:r>
              <w:rPr>
                <w:sz w:val="24"/>
                <w:szCs w:val="24"/>
              </w:rPr>
              <w:t>Популярность (GitHub)</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B3E48E" w14:textId="77777777" w:rsidR="00074691" w:rsidRDefault="00000000">
            <w:pPr>
              <w:jc w:val="center"/>
            </w:pPr>
            <w:r>
              <w:rPr>
                <w:sz w:val="24"/>
                <w:szCs w:val="24"/>
              </w:rPr>
              <w:t>&gt; 220k</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53C4B9" w14:textId="77777777" w:rsidR="00074691" w:rsidRDefault="00000000">
            <w:pPr>
              <w:jc w:val="center"/>
            </w:pPr>
            <w:r>
              <w:rPr>
                <w:sz w:val="24"/>
                <w:szCs w:val="24"/>
              </w:rPr>
              <w:t>&gt; 207k</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AEBC56" w14:textId="77777777" w:rsidR="00074691" w:rsidRDefault="00000000">
            <w:pPr>
              <w:jc w:val="center"/>
            </w:pPr>
            <w:r>
              <w:rPr>
                <w:sz w:val="24"/>
                <w:szCs w:val="24"/>
              </w:rPr>
              <w:t>&gt; 94k</w:t>
            </w:r>
          </w:p>
        </w:tc>
      </w:tr>
      <w:tr w:rsidR="00074691" w14:paraId="47316EE3" w14:textId="77777777">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4033A" w14:textId="77777777" w:rsidR="00074691" w:rsidRDefault="00000000">
            <w:r>
              <w:rPr>
                <w:sz w:val="24"/>
                <w:szCs w:val="24"/>
              </w:rPr>
              <w:t>Рынок труда</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CCAE5A" w14:textId="77777777" w:rsidR="00074691" w:rsidRDefault="00000000">
            <w:pPr>
              <w:jc w:val="center"/>
            </w:pPr>
            <w:r>
              <w:rPr>
                <w:sz w:val="24"/>
                <w:szCs w:val="24"/>
              </w:rPr>
              <w:t>Очень большой</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4963D8" w14:textId="77777777" w:rsidR="00074691" w:rsidRDefault="00000000">
            <w:pPr>
              <w:jc w:val="center"/>
            </w:pPr>
            <w:r>
              <w:rPr>
                <w:sz w:val="24"/>
                <w:szCs w:val="24"/>
              </w:rPr>
              <w:t>Большой</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85BAA" w14:textId="77777777" w:rsidR="00074691" w:rsidRDefault="00000000">
            <w:pPr>
              <w:jc w:val="center"/>
            </w:pPr>
            <w:r>
              <w:rPr>
                <w:sz w:val="24"/>
                <w:szCs w:val="24"/>
              </w:rPr>
              <w:t>Большой</w:t>
            </w:r>
          </w:p>
        </w:tc>
      </w:tr>
      <w:tr w:rsidR="00074691" w14:paraId="48FD754E" w14:textId="77777777">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7C40B" w14:textId="77777777" w:rsidR="00074691" w:rsidRDefault="00000000">
            <w:r>
              <w:rPr>
                <w:sz w:val="24"/>
                <w:szCs w:val="24"/>
              </w:rPr>
              <w:t>Экосистема библиотек</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8C212" w14:textId="77777777" w:rsidR="00074691" w:rsidRDefault="00000000">
            <w:pPr>
              <w:jc w:val="center"/>
            </w:pPr>
            <w:r>
              <w:rPr>
                <w:sz w:val="24"/>
                <w:szCs w:val="24"/>
              </w:rPr>
              <w:t>Очень богатая</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2A11D7" w14:textId="77777777" w:rsidR="00074691" w:rsidRDefault="00000000">
            <w:pPr>
              <w:jc w:val="center"/>
            </w:pPr>
            <w:r>
              <w:rPr>
                <w:sz w:val="24"/>
                <w:szCs w:val="24"/>
              </w:rPr>
              <w:t>Богатая</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B551F" w14:textId="77777777" w:rsidR="00074691" w:rsidRDefault="00000000">
            <w:pPr>
              <w:jc w:val="center"/>
            </w:pPr>
            <w:r>
              <w:rPr>
                <w:sz w:val="24"/>
                <w:szCs w:val="24"/>
              </w:rPr>
              <w:t>Богатая</w:t>
            </w:r>
          </w:p>
        </w:tc>
      </w:tr>
    </w:tbl>
    <w:p w14:paraId="3E8A1285" w14:textId="77777777" w:rsidR="00074691" w:rsidRDefault="00074691">
      <w:pPr>
        <w:spacing w:line="360" w:lineRule="auto"/>
      </w:pPr>
    </w:p>
    <w:p w14:paraId="51F54258" w14:textId="77777777" w:rsidR="00074691" w:rsidRDefault="00000000">
      <w:pPr>
        <w:spacing w:line="360" w:lineRule="auto"/>
        <w:ind w:firstLine="709"/>
        <w:jc w:val="both"/>
      </w:pPr>
      <w:r>
        <w:rPr>
          <w:b/>
          <w:bCs/>
        </w:rPr>
        <w:t xml:space="preserve">В качестве основного фронтенд-фреймворка выбирается React.js </w:t>
      </w:r>
      <w:r>
        <w:t>по следующим причинам:</w:t>
      </w:r>
    </w:p>
    <w:p w14:paraId="48FF157E" w14:textId="77777777" w:rsidR="00074691" w:rsidRDefault="00000000">
      <w:pPr>
        <w:spacing w:line="360" w:lineRule="auto"/>
        <w:ind w:left="1276" w:hanging="709"/>
        <w:jc w:val="both"/>
      </w:pPr>
      <w:r>
        <w:t>– наибольшая популярность и рынок специалистов, что обеспечивает лёгкость сопровождения системы в долгосрочной перспективе;</w:t>
      </w:r>
    </w:p>
    <w:p w14:paraId="7CE84F59" w14:textId="77777777" w:rsidR="00074691" w:rsidRDefault="00000000">
      <w:pPr>
        <w:spacing w:line="360" w:lineRule="auto"/>
        <w:ind w:left="1276" w:hanging="709"/>
        <w:jc w:val="both"/>
      </w:pPr>
      <w:r>
        <w:t>– богатейшая экосистема сторонних библиотек, включая специализированные библиотеки визуализации графов (React Flow, vis-network) и диаграмм Ганта;</w:t>
      </w:r>
    </w:p>
    <w:p w14:paraId="7738FB98" w14:textId="77777777" w:rsidR="00074691" w:rsidRDefault="00000000">
      <w:pPr>
        <w:spacing w:line="360" w:lineRule="auto"/>
        <w:ind w:left="1276" w:hanging="709"/>
        <w:jc w:val="both"/>
      </w:pPr>
      <w:r>
        <w:lastRenderedPageBreak/>
        <w:t>– декларативная парадигма и компонентный подход, способствующие высокой поддерживаемости кода;</w:t>
      </w:r>
    </w:p>
    <w:p w14:paraId="6018F692" w14:textId="77777777" w:rsidR="00074691" w:rsidRDefault="00000000">
      <w:pPr>
        <w:spacing w:line="360" w:lineRule="auto"/>
        <w:ind w:left="1276" w:hanging="709"/>
        <w:jc w:val="both"/>
      </w:pPr>
      <w:r>
        <w:t>– виртуальный DOM, обеспечивающий хорошую производительность интерактивных интерфейсов;</w:t>
      </w:r>
    </w:p>
    <w:p w14:paraId="38B81EB9" w14:textId="77777777" w:rsidR="00074691" w:rsidRDefault="00000000">
      <w:pPr>
        <w:spacing w:line="360" w:lineRule="auto"/>
        <w:ind w:left="1276" w:hanging="709"/>
        <w:jc w:val="both"/>
      </w:pPr>
      <w:r>
        <w:t>– поддержка hooks, упрощающая работу с состоянием и побочными эффектами.</w:t>
      </w:r>
    </w:p>
    <w:p w14:paraId="0A7F7754" w14:textId="77777777" w:rsidR="00074691" w:rsidRDefault="00000000">
      <w:pPr>
        <w:spacing w:line="360" w:lineRule="auto"/>
        <w:ind w:firstLine="709"/>
        <w:jc w:val="both"/>
      </w:pPr>
      <w:r>
        <w:t>Дополнительно для клиентской части используются: TypeScript — статически типизированный надмножество JavaScript, повышающее надёжность кода; Vite — современный сборщик с высокой скоростью разработки; React Router — библиотека маршрутизации; Redux Toolkit — предсказуемое управление состоянием; React Flow — специализированная библиотека для визуализации и редактирования графов; Material UI — библиотека готовых компонентов; socket.io-client — WebSocket-клиент [14, 19].</w:t>
      </w:r>
    </w:p>
    <w:p w14:paraId="57117601" w14:textId="77777777" w:rsidR="00074691" w:rsidRDefault="00000000">
      <w:pPr>
        <w:keepNext/>
        <w:spacing w:before="480" w:after="240" w:line="360" w:lineRule="auto"/>
        <w:ind w:firstLine="709"/>
        <w:jc w:val="both"/>
      </w:pPr>
      <w:r>
        <w:rPr>
          <w:b/>
          <w:bCs/>
        </w:rPr>
        <w:t>2.4.2 Выбор серверной платформы</w:t>
      </w:r>
    </w:p>
    <w:p w14:paraId="53E8EFCF" w14:textId="77777777" w:rsidR="00074691" w:rsidRDefault="00000000">
      <w:pPr>
        <w:spacing w:line="360" w:lineRule="auto"/>
        <w:ind w:firstLine="709"/>
        <w:jc w:val="both"/>
      </w:pPr>
      <w:r>
        <w:t>В качестве серверной платформы рассматривались Node.js (Express, Koa), Python (Django, FastAPI), Java (Spring Boot), Go (Gin). Сравнение представлено в таблице 2.5.</w:t>
      </w:r>
    </w:p>
    <w:p w14:paraId="2A44C42C" w14:textId="77777777" w:rsidR="00074691" w:rsidRDefault="00000000">
      <w:pPr>
        <w:keepNext/>
        <w:spacing w:before="120"/>
      </w:pPr>
      <w:r>
        <w:rPr>
          <w:i/>
          <w:iCs/>
          <w:sz w:val="24"/>
          <w:szCs w:val="24"/>
        </w:rPr>
        <w:t>Таблица 2.5 – Сравнение серверных платформ</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55"/>
        <w:gridCol w:w="1800"/>
        <w:gridCol w:w="1700"/>
        <w:gridCol w:w="1700"/>
        <w:gridCol w:w="1700"/>
      </w:tblGrid>
      <w:tr w:rsidR="00074691" w14:paraId="7172A8E5" w14:textId="77777777">
        <w:trPr>
          <w:tblHeader/>
        </w:trPr>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269C02" w14:textId="77777777" w:rsidR="00074691" w:rsidRDefault="00000000">
            <w:pPr>
              <w:jc w:val="center"/>
            </w:pPr>
            <w:r>
              <w:rPr>
                <w:b/>
                <w:bCs/>
                <w:sz w:val="24"/>
                <w:szCs w:val="24"/>
              </w:rPr>
              <w:t>Критерий</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3BD245" w14:textId="77777777" w:rsidR="00074691" w:rsidRDefault="00000000">
            <w:pPr>
              <w:jc w:val="center"/>
            </w:pPr>
            <w:r>
              <w:rPr>
                <w:b/>
                <w:bCs/>
                <w:sz w:val="24"/>
                <w:szCs w:val="24"/>
              </w:rPr>
              <w:t>Node.js + Express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E56DE" w14:textId="77777777" w:rsidR="00074691" w:rsidRDefault="00000000">
            <w:pPr>
              <w:jc w:val="center"/>
            </w:pPr>
            <w:r>
              <w:rPr>
                <w:b/>
                <w:bCs/>
                <w:sz w:val="24"/>
                <w:szCs w:val="24"/>
              </w:rPr>
              <w:t>Python + FastAPI</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574629" w14:textId="77777777" w:rsidR="00074691" w:rsidRDefault="00000000">
            <w:pPr>
              <w:jc w:val="center"/>
            </w:pPr>
            <w:r>
              <w:rPr>
                <w:b/>
                <w:bCs/>
                <w:sz w:val="24"/>
                <w:szCs w:val="24"/>
              </w:rPr>
              <w:t>Java Spring Boot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2B769F" w14:textId="77777777" w:rsidR="00074691" w:rsidRDefault="00000000">
            <w:pPr>
              <w:jc w:val="center"/>
            </w:pPr>
            <w:r>
              <w:rPr>
                <w:b/>
                <w:bCs/>
                <w:sz w:val="24"/>
                <w:szCs w:val="24"/>
              </w:rPr>
              <w:t>Go + Gin</w:t>
            </w:r>
          </w:p>
        </w:tc>
      </w:tr>
      <w:tr w:rsidR="00074691" w14:paraId="2490A3DC" w14:textId="77777777">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C65233" w14:textId="77777777" w:rsidR="00074691" w:rsidRDefault="00000000">
            <w:r>
              <w:rPr>
                <w:sz w:val="24"/>
                <w:szCs w:val="24"/>
              </w:rPr>
              <w:t>Язык</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C55DB" w14:textId="77777777" w:rsidR="00074691" w:rsidRDefault="00000000">
            <w:pPr>
              <w:jc w:val="center"/>
            </w:pPr>
            <w:r>
              <w:rPr>
                <w:sz w:val="24"/>
                <w:szCs w:val="24"/>
              </w:rPr>
              <w:t>JS/TypeScript</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6788B" w14:textId="77777777" w:rsidR="00074691" w:rsidRDefault="00000000">
            <w:pPr>
              <w:jc w:val="center"/>
            </w:pPr>
            <w:r>
              <w:rPr>
                <w:sz w:val="24"/>
                <w:szCs w:val="24"/>
              </w:rPr>
              <w:t>Python</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B3900" w14:textId="77777777" w:rsidR="00074691" w:rsidRDefault="00000000">
            <w:pPr>
              <w:jc w:val="center"/>
            </w:pPr>
            <w:r>
              <w:rPr>
                <w:sz w:val="24"/>
                <w:szCs w:val="24"/>
              </w:rPr>
              <w:t>Java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5679F0" w14:textId="77777777" w:rsidR="00074691" w:rsidRDefault="00000000">
            <w:pPr>
              <w:jc w:val="center"/>
            </w:pPr>
            <w:r>
              <w:rPr>
                <w:sz w:val="24"/>
                <w:szCs w:val="24"/>
              </w:rPr>
              <w:t>Go</w:t>
            </w:r>
          </w:p>
        </w:tc>
      </w:tr>
      <w:tr w:rsidR="00074691" w14:paraId="1788C880" w14:textId="77777777">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EB0730" w14:textId="77777777" w:rsidR="00074691" w:rsidRDefault="00000000">
            <w:r>
              <w:rPr>
                <w:sz w:val="24"/>
                <w:szCs w:val="24"/>
              </w:rPr>
              <w:t>Модель I/O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F953A" w14:textId="77777777" w:rsidR="00074691" w:rsidRDefault="00000000">
            <w:pPr>
              <w:jc w:val="center"/>
            </w:pPr>
            <w:r>
              <w:rPr>
                <w:sz w:val="24"/>
                <w:szCs w:val="24"/>
              </w:rPr>
              <w:t>Асинхронная</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8CB546" w14:textId="77777777" w:rsidR="00074691" w:rsidRDefault="00000000">
            <w:pPr>
              <w:jc w:val="center"/>
            </w:pPr>
            <w:r>
              <w:rPr>
                <w:sz w:val="24"/>
                <w:szCs w:val="24"/>
              </w:rPr>
              <w:t>Асинхронная</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32B26" w14:textId="77777777" w:rsidR="00074691" w:rsidRDefault="00000000">
            <w:pPr>
              <w:jc w:val="center"/>
            </w:pPr>
            <w:r>
              <w:rPr>
                <w:sz w:val="24"/>
                <w:szCs w:val="24"/>
              </w:rPr>
              <w:t>Thread-per-req.</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6B4025" w14:textId="77777777" w:rsidR="00074691" w:rsidRDefault="00000000">
            <w:pPr>
              <w:jc w:val="center"/>
            </w:pPr>
            <w:r>
              <w:rPr>
                <w:sz w:val="24"/>
                <w:szCs w:val="24"/>
              </w:rPr>
              <w:t>Горутины</w:t>
            </w:r>
          </w:p>
        </w:tc>
      </w:tr>
      <w:tr w:rsidR="00074691" w14:paraId="7D5CB7C6" w14:textId="77777777">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0901E" w14:textId="77777777" w:rsidR="00074691" w:rsidRDefault="00000000">
            <w:r>
              <w:rPr>
                <w:sz w:val="24"/>
                <w:szCs w:val="24"/>
              </w:rPr>
              <w:t>Производительность</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25C2E3" w14:textId="77777777" w:rsidR="00074691" w:rsidRDefault="00000000">
            <w:pPr>
              <w:jc w:val="center"/>
            </w:pPr>
            <w:r>
              <w:rPr>
                <w:sz w:val="24"/>
                <w:szCs w:val="24"/>
              </w:rPr>
              <w:t>Высокая</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B25F33" w14:textId="77777777" w:rsidR="00074691" w:rsidRDefault="00000000">
            <w:pPr>
              <w:jc w:val="center"/>
            </w:pPr>
            <w:r>
              <w:rPr>
                <w:sz w:val="24"/>
                <w:szCs w:val="24"/>
              </w:rPr>
              <w:t>Средняя</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FAEE1D" w14:textId="77777777" w:rsidR="00074691" w:rsidRDefault="00000000">
            <w:pPr>
              <w:jc w:val="center"/>
            </w:pPr>
            <w:r>
              <w:rPr>
                <w:sz w:val="24"/>
                <w:szCs w:val="24"/>
              </w:rPr>
              <w:t>Высокая</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8D860F" w14:textId="77777777" w:rsidR="00074691" w:rsidRDefault="00000000">
            <w:pPr>
              <w:jc w:val="center"/>
            </w:pPr>
            <w:r>
              <w:rPr>
                <w:sz w:val="24"/>
                <w:szCs w:val="24"/>
              </w:rPr>
              <w:t>Очень высокая</w:t>
            </w:r>
          </w:p>
        </w:tc>
      </w:tr>
      <w:tr w:rsidR="00074691" w14:paraId="4E1A15DE" w14:textId="77777777">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032E53" w14:textId="77777777" w:rsidR="00074691" w:rsidRDefault="00000000">
            <w:r>
              <w:rPr>
                <w:sz w:val="24"/>
                <w:szCs w:val="24"/>
              </w:rPr>
              <w:t>Общий язык с фронтом</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1508AF" w14:textId="77777777" w:rsidR="00074691" w:rsidRDefault="00000000">
            <w:pPr>
              <w:jc w:val="center"/>
            </w:pPr>
            <w:r>
              <w:rPr>
                <w:sz w:val="24"/>
                <w:szCs w:val="24"/>
              </w:rPr>
              <w:t>Да</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AF5F1" w14:textId="77777777" w:rsidR="00074691" w:rsidRDefault="00000000">
            <w:pPr>
              <w:jc w:val="center"/>
            </w:pPr>
            <w:r>
              <w:rPr>
                <w:sz w:val="24"/>
                <w:szCs w:val="24"/>
              </w:rPr>
              <w:t>Нет</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A0C9E" w14:textId="77777777" w:rsidR="00074691" w:rsidRDefault="00000000">
            <w:pPr>
              <w:jc w:val="center"/>
            </w:pPr>
            <w:r>
              <w:rPr>
                <w:sz w:val="24"/>
                <w:szCs w:val="24"/>
              </w:rPr>
              <w:t>Нет</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30315" w14:textId="77777777" w:rsidR="00074691" w:rsidRDefault="00000000">
            <w:pPr>
              <w:jc w:val="center"/>
            </w:pPr>
            <w:r>
              <w:rPr>
                <w:sz w:val="24"/>
                <w:szCs w:val="24"/>
              </w:rPr>
              <w:t>Нет</w:t>
            </w:r>
          </w:p>
        </w:tc>
      </w:tr>
      <w:tr w:rsidR="00074691" w14:paraId="7252B8E0" w14:textId="77777777">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C5CC4D" w14:textId="77777777" w:rsidR="00074691" w:rsidRDefault="00000000">
            <w:r>
              <w:rPr>
                <w:sz w:val="24"/>
                <w:szCs w:val="24"/>
              </w:rPr>
              <w:t>Скорость разработки</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3B79F8" w14:textId="77777777" w:rsidR="00074691" w:rsidRDefault="00000000">
            <w:pPr>
              <w:jc w:val="center"/>
            </w:pPr>
            <w:r>
              <w:rPr>
                <w:sz w:val="24"/>
                <w:szCs w:val="24"/>
              </w:rPr>
              <w:t>Высокая</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2EA52" w14:textId="77777777" w:rsidR="00074691" w:rsidRDefault="00000000">
            <w:pPr>
              <w:jc w:val="center"/>
            </w:pPr>
            <w:r>
              <w:rPr>
                <w:sz w:val="24"/>
                <w:szCs w:val="24"/>
              </w:rPr>
              <w:t>Очень высокая</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A433B6" w14:textId="77777777" w:rsidR="00074691" w:rsidRDefault="00000000">
            <w:pPr>
              <w:jc w:val="center"/>
            </w:pPr>
            <w:r>
              <w:rPr>
                <w:sz w:val="24"/>
                <w:szCs w:val="24"/>
              </w:rPr>
              <w:t>Средняя</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60CAD9" w14:textId="77777777" w:rsidR="00074691" w:rsidRDefault="00000000">
            <w:pPr>
              <w:jc w:val="center"/>
            </w:pPr>
            <w:r>
              <w:rPr>
                <w:sz w:val="24"/>
                <w:szCs w:val="24"/>
              </w:rPr>
              <w:t>Средняя</w:t>
            </w:r>
          </w:p>
        </w:tc>
      </w:tr>
      <w:tr w:rsidR="00074691" w14:paraId="4A5B0401" w14:textId="77777777">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B659B" w14:textId="77777777" w:rsidR="00074691" w:rsidRDefault="00000000">
            <w:r>
              <w:rPr>
                <w:sz w:val="24"/>
                <w:szCs w:val="24"/>
              </w:rPr>
              <w:t>Поддержка WebSocket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C5CB72" w14:textId="77777777" w:rsidR="00074691" w:rsidRDefault="00000000">
            <w:pPr>
              <w:jc w:val="center"/>
            </w:pPr>
            <w:r>
              <w:rPr>
                <w:sz w:val="24"/>
                <w:szCs w:val="24"/>
              </w:rPr>
              <w:t>Нативная</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A899D" w14:textId="77777777" w:rsidR="00074691" w:rsidRDefault="00000000">
            <w:pPr>
              <w:jc w:val="center"/>
            </w:pPr>
            <w:r>
              <w:rPr>
                <w:sz w:val="24"/>
                <w:szCs w:val="24"/>
              </w:rPr>
              <w:t>Хорошая</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1E2486" w14:textId="77777777" w:rsidR="00074691" w:rsidRDefault="00000000">
            <w:pPr>
              <w:jc w:val="center"/>
            </w:pPr>
            <w:r>
              <w:rPr>
                <w:sz w:val="24"/>
                <w:szCs w:val="24"/>
              </w:rPr>
              <w:t>Хорошая</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6C21D7" w14:textId="77777777" w:rsidR="00074691" w:rsidRDefault="00000000">
            <w:pPr>
              <w:jc w:val="center"/>
            </w:pPr>
            <w:r>
              <w:rPr>
                <w:sz w:val="24"/>
                <w:szCs w:val="24"/>
              </w:rPr>
              <w:t>Хорошая</w:t>
            </w:r>
          </w:p>
        </w:tc>
      </w:tr>
      <w:tr w:rsidR="00074691" w14:paraId="314D5B1C" w14:textId="77777777">
        <w:tc>
          <w:tcPr>
            <w:tcW w:w="2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B57E78" w14:textId="77777777" w:rsidR="00074691" w:rsidRDefault="00000000">
            <w:r>
              <w:rPr>
                <w:sz w:val="24"/>
                <w:szCs w:val="24"/>
              </w:rPr>
              <w:lastRenderedPageBreak/>
              <w:t>Потребление памяти</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18ED8" w14:textId="77777777" w:rsidR="00074691" w:rsidRDefault="00000000">
            <w:pPr>
              <w:jc w:val="center"/>
            </w:pPr>
            <w:r>
              <w:rPr>
                <w:sz w:val="24"/>
                <w:szCs w:val="24"/>
              </w:rPr>
              <w:t>Умеренное</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1D8B9" w14:textId="77777777" w:rsidR="00074691" w:rsidRDefault="00000000">
            <w:pPr>
              <w:jc w:val="center"/>
            </w:pPr>
            <w:r>
              <w:rPr>
                <w:sz w:val="24"/>
                <w:szCs w:val="24"/>
              </w:rPr>
              <w:t>Умеренное</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340C8C" w14:textId="77777777" w:rsidR="00074691" w:rsidRDefault="00000000">
            <w:pPr>
              <w:jc w:val="center"/>
            </w:pPr>
            <w:r>
              <w:rPr>
                <w:sz w:val="24"/>
                <w:szCs w:val="24"/>
              </w:rPr>
              <w:t>Высокое</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D21A71" w14:textId="77777777" w:rsidR="00074691" w:rsidRDefault="00000000">
            <w:pPr>
              <w:jc w:val="center"/>
            </w:pPr>
            <w:r>
              <w:rPr>
                <w:sz w:val="24"/>
                <w:szCs w:val="24"/>
              </w:rPr>
              <w:t>Низкое</w:t>
            </w:r>
          </w:p>
        </w:tc>
      </w:tr>
    </w:tbl>
    <w:p w14:paraId="7FAD16E3" w14:textId="77777777" w:rsidR="00074691" w:rsidRDefault="00074691">
      <w:pPr>
        <w:spacing w:line="360" w:lineRule="auto"/>
      </w:pPr>
    </w:p>
    <w:p w14:paraId="2E53FAE0" w14:textId="77777777" w:rsidR="00074691" w:rsidRDefault="00000000">
      <w:pPr>
        <w:spacing w:line="360" w:lineRule="auto"/>
        <w:ind w:firstLine="709"/>
        <w:jc w:val="both"/>
      </w:pPr>
      <w:r>
        <w:rPr>
          <w:b/>
          <w:bCs/>
        </w:rPr>
        <w:t xml:space="preserve">Для разрабатываемой системы выбирается связка Node.js + Express.js </w:t>
      </w:r>
      <w:r>
        <w:t>по следующим соображениям:</w:t>
      </w:r>
    </w:p>
    <w:p w14:paraId="66CC3951" w14:textId="77777777" w:rsidR="00074691" w:rsidRDefault="00000000">
      <w:pPr>
        <w:spacing w:line="360" w:lineRule="auto"/>
        <w:ind w:left="1276" w:hanging="709"/>
        <w:jc w:val="both"/>
      </w:pPr>
      <w:r>
        <w:t>– единый язык (JavaScript/TypeScript) для клиентской и серверной частей, что позволяет переиспользовать типы данных и упрощает разработку;</w:t>
      </w:r>
    </w:p>
    <w:p w14:paraId="43BFBF61" w14:textId="77777777" w:rsidR="00074691" w:rsidRDefault="00000000">
      <w:pPr>
        <w:spacing w:line="360" w:lineRule="auto"/>
        <w:ind w:left="1276" w:hanging="709"/>
        <w:jc w:val="both"/>
      </w:pPr>
      <w:r>
        <w:t>– асинхронная неблокирующая модель ввода-вывода Node.js хорошо подходит для обработки WebSocket-соединений и множества одновременных запросов к БД;</w:t>
      </w:r>
    </w:p>
    <w:p w14:paraId="2E1DB5BF" w14:textId="77777777" w:rsidR="00074691" w:rsidRDefault="00000000">
      <w:pPr>
        <w:spacing w:line="360" w:lineRule="auto"/>
        <w:ind w:left="1276" w:hanging="709"/>
        <w:jc w:val="both"/>
      </w:pPr>
      <w:r>
        <w:t>– минималистичный фреймворк Express обеспечивает высокую гибкость и прозрачность поведения;</w:t>
      </w:r>
    </w:p>
    <w:p w14:paraId="44D21B21" w14:textId="77777777" w:rsidR="00074691" w:rsidRDefault="00000000">
      <w:pPr>
        <w:spacing w:line="360" w:lineRule="auto"/>
        <w:ind w:left="1276" w:hanging="709"/>
        <w:jc w:val="both"/>
      </w:pPr>
      <w:r>
        <w:t>– обширная экосистема npm-пакетов;</w:t>
      </w:r>
    </w:p>
    <w:p w14:paraId="4B67AA69" w14:textId="77777777" w:rsidR="00074691" w:rsidRDefault="00000000">
      <w:pPr>
        <w:spacing w:line="360" w:lineRule="auto"/>
        <w:ind w:left="1276" w:hanging="709"/>
        <w:jc w:val="both"/>
      </w:pPr>
      <w:r>
        <w:t>– низкий порог входа и широкая доступность специалистов.</w:t>
      </w:r>
    </w:p>
    <w:p w14:paraId="63016DC9" w14:textId="77777777" w:rsidR="00074691" w:rsidRDefault="00000000">
      <w:pPr>
        <w:keepNext/>
        <w:spacing w:before="480" w:after="240" w:line="360" w:lineRule="auto"/>
        <w:ind w:firstLine="709"/>
        <w:jc w:val="both"/>
      </w:pPr>
      <w:r>
        <w:rPr>
          <w:b/>
          <w:bCs/>
        </w:rPr>
        <w:t>2.4.3 Итоговый технологический стек</w:t>
      </w:r>
    </w:p>
    <w:p w14:paraId="48DDAA96" w14:textId="77777777" w:rsidR="00074691" w:rsidRDefault="00000000">
      <w:pPr>
        <w:spacing w:line="360" w:lineRule="auto"/>
        <w:ind w:firstLine="709"/>
        <w:jc w:val="both"/>
      </w:pPr>
      <w:r>
        <w:t>Итоговый технологический стек разрабатываемой системы приведён в таблице 2.6.</w:t>
      </w:r>
    </w:p>
    <w:p w14:paraId="7AE60BEA" w14:textId="77777777" w:rsidR="00074691" w:rsidRDefault="00000000">
      <w:pPr>
        <w:keepNext/>
        <w:spacing w:before="120"/>
      </w:pPr>
      <w:r>
        <w:rPr>
          <w:i/>
          <w:iCs/>
          <w:sz w:val="24"/>
          <w:szCs w:val="24"/>
        </w:rPr>
        <w:t>Таблица 2.6 – Итоговый технологический стек системы</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3200"/>
        <w:gridCol w:w="3955"/>
      </w:tblGrid>
      <w:tr w:rsidR="00074691" w14:paraId="4B3A36B1"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63FE86" w14:textId="77777777" w:rsidR="00074691" w:rsidRDefault="00000000">
            <w:pPr>
              <w:jc w:val="center"/>
            </w:pPr>
            <w:r>
              <w:rPr>
                <w:b/>
                <w:bCs/>
                <w:sz w:val="24"/>
                <w:szCs w:val="24"/>
              </w:rPr>
              <w:t>Уровень</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857E3" w14:textId="77777777" w:rsidR="00074691" w:rsidRDefault="00000000">
            <w:pPr>
              <w:jc w:val="center"/>
            </w:pPr>
            <w:r>
              <w:rPr>
                <w:b/>
                <w:bCs/>
                <w:sz w:val="24"/>
                <w:szCs w:val="24"/>
              </w:rPr>
              <w:t>Технология</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C066F3" w14:textId="77777777" w:rsidR="00074691" w:rsidRDefault="00000000">
            <w:pPr>
              <w:jc w:val="center"/>
            </w:pPr>
            <w:r>
              <w:rPr>
                <w:b/>
                <w:bCs/>
                <w:sz w:val="24"/>
                <w:szCs w:val="24"/>
              </w:rPr>
              <w:t>Назначение</w:t>
            </w:r>
          </w:p>
        </w:tc>
      </w:tr>
      <w:tr w:rsidR="00074691" w14:paraId="2AC7822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5109E8" w14:textId="77777777" w:rsidR="00074691" w:rsidRDefault="00000000">
            <w:r>
              <w:rPr>
                <w:sz w:val="24"/>
                <w:szCs w:val="24"/>
              </w:rPr>
              <w:t>Фронтенд</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F5C873" w14:textId="77777777" w:rsidR="00074691" w:rsidRDefault="00000000">
            <w:pPr>
              <w:jc w:val="center"/>
            </w:pPr>
            <w:r>
              <w:rPr>
                <w:sz w:val="24"/>
                <w:szCs w:val="24"/>
              </w:rPr>
              <w:t>React.js + TypeScript</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79BF9" w14:textId="77777777" w:rsidR="00074691" w:rsidRDefault="00000000">
            <w:pPr>
              <w:jc w:val="center"/>
            </w:pPr>
            <w:r>
              <w:rPr>
                <w:sz w:val="24"/>
                <w:szCs w:val="24"/>
              </w:rPr>
              <w:t>UI-фреймворк, SPA</w:t>
            </w:r>
          </w:p>
        </w:tc>
      </w:tr>
      <w:tr w:rsidR="00074691" w14:paraId="4C9F2F4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D85B05" w14:textId="77777777" w:rsidR="00074691" w:rsidRDefault="00000000">
            <w:r>
              <w:rPr>
                <w:sz w:val="24"/>
                <w:szCs w:val="24"/>
              </w:rPr>
              <w:t>Фронтенд</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28B4A6" w14:textId="77777777" w:rsidR="00074691" w:rsidRDefault="00000000">
            <w:pPr>
              <w:jc w:val="center"/>
            </w:pPr>
            <w:r>
              <w:rPr>
                <w:sz w:val="24"/>
                <w:szCs w:val="24"/>
              </w:rPr>
              <w:t>Vite</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A6F204" w14:textId="77777777" w:rsidR="00074691" w:rsidRDefault="00000000">
            <w:pPr>
              <w:jc w:val="center"/>
            </w:pPr>
            <w:r>
              <w:rPr>
                <w:sz w:val="24"/>
                <w:szCs w:val="24"/>
              </w:rPr>
              <w:t>Сборщик и dev-сервер</w:t>
            </w:r>
          </w:p>
        </w:tc>
      </w:tr>
      <w:tr w:rsidR="00074691" w14:paraId="4132FB8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E5F2D4" w14:textId="77777777" w:rsidR="00074691" w:rsidRDefault="00000000">
            <w:r>
              <w:rPr>
                <w:sz w:val="24"/>
                <w:szCs w:val="24"/>
              </w:rPr>
              <w:t>Фронтенд</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16F01" w14:textId="77777777" w:rsidR="00074691" w:rsidRDefault="00000000">
            <w:pPr>
              <w:jc w:val="center"/>
            </w:pPr>
            <w:r>
              <w:rPr>
                <w:sz w:val="24"/>
                <w:szCs w:val="24"/>
              </w:rPr>
              <w:t>Redux Toolkit</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2C57D8" w14:textId="77777777" w:rsidR="00074691" w:rsidRDefault="00000000">
            <w:pPr>
              <w:jc w:val="center"/>
            </w:pPr>
            <w:r>
              <w:rPr>
                <w:sz w:val="24"/>
                <w:szCs w:val="24"/>
              </w:rPr>
              <w:t>Управление состоянием</w:t>
            </w:r>
          </w:p>
        </w:tc>
      </w:tr>
      <w:tr w:rsidR="00074691" w14:paraId="2E9B605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E8E9EC" w14:textId="77777777" w:rsidR="00074691" w:rsidRDefault="00000000">
            <w:r>
              <w:rPr>
                <w:sz w:val="24"/>
                <w:szCs w:val="24"/>
              </w:rPr>
              <w:t>Фронтенд</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62E831" w14:textId="77777777" w:rsidR="00074691" w:rsidRDefault="00000000">
            <w:pPr>
              <w:jc w:val="center"/>
            </w:pPr>
            <w:r>
              <w:rPr>
                <w:sz w:val="24"/>
                <w:szCs w:val="24"/>
              </w:rPr>
              <w:t>React Flow</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725108" w14:textId="77777777" w:rsidR="00074691" w:rsidRDefault="00000000">
            <w:pPr>
              <w:jc w:val="center"/>
            </w:pPr>
            <w:r>
              <w:rPr>
                <w:sz w:val="24"/>
                <w:szCs w:val="24"/>
              </w:rPr>
              <w:t>Визуализация графов</w:t>
            </w:r>
          </w:p>
        </w:tc>
      </w:tr>
      <w:tr w:rsidR="00074691" w14:paraId="73A15A8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BF1E7" w14:textId="77777777" w:rsidR="00074691" w:rsidRDefault="00000000">
            <w:r>
              <w:rPr>
                <w:sz w:val="24"/>
                <w:szCs w:val="24"/>
              </w:rPr>
              <w:t>Фронтенд</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0BEDE7" w14:textId="77777777" w:rsidR="00074691" w:rsidRDefault="00000000">
            <w:pPr>
              <w:jc w:val="center"/>
            </w:pPr>
            <w:r>
              <w:rPr>
                <w:sz w:val="24"/>
                <w:szCs w:val="24"/>
              </w:rPr>
              <w:t>Material UI (MUI)</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B29F98" w14:textId="77777777" w:rsidR="00074691" w:rsidRDefault="00000000">
            <w:pPr>
              <w:jc w:val="center"/>
            </w:pPr>
            <w:r>
              <w:rPr>
                <w:sz w:val="24"/>
                <w:szCs w:val="24"/>
              </w:rPr>
              <w:t>Компоненты интерфейса</w:t>
            </w:r>
          </w:p>
        </w:tc>
      </w:tr>
      <w:tr w:rsidR="00074691" w14:paraId="0C3499F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1B558C" w14:textId="77777777" w:rsidR="00074691" w:rsidRDefault="00000000">
            <w:r>
              <w:rPr>
                <w:sz w:val="24"/>
                <w:szCs w:val="24"/>
              </w:rPr>
              <w:t>Фронтенд</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ADA79E" w14:textId="77777777" w:rsidR="00074691" w:rsidRDefault="00000000">
            <w:pPr>
              <w:jc w:val="center"/>
            </w:pPr>
            <w:r>
              <w:rPr>
                <w:sz w:val="24"/>
                <w:szCs w:val="24"/>
              </w:rPr>
              <w:t>socket.io-client</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03FE03" w14:textId="77777777" w:rsidR="00074691" w:rsidRDefault="00000000">
            <w:pPr>
              <w:jc w:val="center"/>
            </w:pPr>
            <w:r>
              <w:rPr>
                <w:sz w:val="24"/>
                <w:szCs w:val="24"/>
              </w:rPr>
              <w:t>WebSocket-клиент</w:t>
            </w:r>
          </w:p>
        </w:tc>
      </w:tr>
      <w:tr w:rsidR="00074691" w14:paraId="522D19D6"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03B9FA" w14:textId="77777777" w:rsidR="00074691" w:rsidRDefault="00000000">
            <w:r>
              <w:rPr>
                <w:sz w:val="24"/>
                <w:szCs w:val="24"/>
              </w:rPr>
              <w:t>Бэкенд</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028176" w14:textId="77777777" w:rsidR="00074691" w:rsidRDefault="00000000">
            <w:pPr>
              <w:jc w:val="center"/>
            </w:pPr>
            <w:r>
              <w:rPr>
                <w:sz w:val="24"/>
                <w:szCs w:val="24"/>
              </w:rPr>
              <w:t>Node.js + Express.js</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2D7D50" w14:textId="77777777" w:rsidR="00074691" w:rsidRDefault="00000000">
            <w:pPr>
              <w:jc w:val="center"/>
            </w:pPr>
            <w:r>
              <w:rPr>
                <w:sz w:val="24"/>
                <w:szCs w:val="24"/>
              </w:rPr>
              <w:t>Серверное приложение</w:t>
            </w:r>
          </w:p>
        </w:tc>
      </w:tr>
      <w:tr w:rsidR="00074691" w14:paraId="5D300BD6"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5144A" w14:textId="77777777" w:rsidR="00074691" w:rsidRDefault="00000000">
            <w:r>
              <w:rPr>
                <w:sz w:val="24"/>
                <w:szCs w:val="24"/>
              </w:rPr>
              <w:t>Бэкенд</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823CA" w14:textId="77777777" w:rsidR="00074691" w:rsidRDefault="00000000">
            <w:pPr>
              <w:jc w:val="center"/>
            </w:pPr>
            <w:r>
              <w:rPr>
                <w:sz w:val="24"/>
                <w:szCs w:val="24"/>
              </w:rPr>
              <w:t>TypeScript</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1CC1B" w14:textId="77777777" w:rsidR="00074691" w:rsidRDefault="00000000">
            <w:pPr>
              <w:jc w:val="center"/>
            </w:pPr>
            <w:r>
              <w:rPr>
                <w:sz w:val="24"/>
                <w:szCs w:val="24"/>
              </w:rPr>
              <w:t>Язык программирования</w:t>
            </w:r>
          </w:p>
        </w:tc>
      </w:tr>
      <w:tr w:rsidR="00074691" w14:paraId="2261DB6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2FD64" w14:textId="77777777" w:rsidR="00074691" w:rsidRDefault="00000000">
            <w:r>
              <w:rPr>
                <w:sz w:val="24"/>
                <w:szCs w:val="24"/>
              </w:rPr>
              <w:t>Бэкенд</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FA756" w14:textId="77777777" w:rsidR="00074691" w:rsidRDefault="00000000">
            <w:pPr>
              <w:jc w:val="center"/>
            </w:pPr>
            <w:r>
              <w:rPr>
                <w:sz w:val="24"/>
                <w:szCs w:val="24"/>
              </w:rPr>
              <w:t>Prisma ORM</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C38F6C" w14:textId="77777777" w:rsidR="00074691" w:rsidRDefault="00000000">
            <w:pPr>
              <w:jc w:val="center"/>
            </w:pPr>
            <w:r>
              <w:rPr>
                <w:sz w:val="24"/>
                <w:szCs w:val="24"/>
              </w:rPr>
              <w:t>Доступ к БД</w:t>
            </w:r>
          </w:p>
        </w:tc>
      </w:tr>
      <w:tr w:rsidR="00074691" w14:paraId="28AFF25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2AEEF6" w14:textId="77777777" w:rsidR="00074691" w:rsidRDefault="00000000">
            <w:r>
              <w:rPr>
                <w:sz w:val="24"/>
                <w:szCs w:val="24"/>
              </w:rPr>
              <w:t>Бэкенд</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1E2676" w14:textId="77777777" w:rsidR="00074691" w:rsidRDefault="00000000">
            <w:pPr>
              <w:jc w:val="center"/>
            </w:pPr>
            <w:r>
              <w:rPr>
                <w:sz w:val="24"/>
                <w:szCs w:val="24"/>
              </w:rPr>
              <w:t>socket.io</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B66791" w14:textId="77777777" w:rsidR="00074691" w:rsidRDefault="00000000">
            <w:pPr>
              <w:jc w:val="center"/>
            </w:pPr>
            <w:r>
              <w:rPr>
                <w:sz w:val="24"/>
                <w:szCs w:val="24"/>
              </w:rPr>
              <w:t>WebSocket-сервер</w:t>
            </w:r>
          </w:p>
        </w:tc>
      </w:tr>
      <w:tr w:rsidR="00074691" w14:paraId="2BBE0006"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05364" w14:textId="77777777" w:rsidR="00074691" w:rsidRDefault="00000000">
            <w:r>
              <w:rPr>
                <w:sz w:val="24"/>
                <w:szCs w:val="24"/>
              </w:rPr>
              <w:lastRenderedPageBreak/>
              <w:t>Бэкенд</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BBD2C3" w14:textId="77777777" w:rsidR="00074691" w:rsidRDefault="00000000">
            <w:pPr>
              <w:jc w:val="center"/>
            </w:pPr>
            <w:r>
              <w:rPr>
                <w:sz w:val="24"/>
                <w:szCs w:val="24"/>
              </w:rPr>
              <w:t>jsonwebtoken, bcrypt</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91357F" w14:textId="77777777" w:rsidR="00074691" w:rsidRDefault="00000000">
            <w:pPr>
              <w:jc w:val="center"/>
            </w:pPr>
            <w:r>
              <w:rPr>
                <w:sz w:val="24"/>
                <w:szCs w:val="24"/>
              </w:rPr>
              <w:t>Авторизация, хеширование</w:t>
            </w:r>
          </w:p>
        </w:tc>
      </w:tr>
      <w:tr w:rsidR="00074691" w14:paraId="0EC8FD2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13AED3" w14:textId="77777777" w:rsidR="00074691" w:rsidRDefault="00000000">
            <w:r>
              <w:rPr>
                <w:sz w:val="24"/>
                <w:szCs w:val="24"/>
              </w:rPr>
              <w:t>Бэкенд</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69F2C" w14:textId="77777777" w:rsidR="00074691" w:rsidRDefault="00000000">
            <w:pPr>
              <w:jc w:val="center"/>
            </w:pPr>
            <w:r>
              <w:rPr>
                <w:sz w:val="24"/>
                <w:szCs w:val="24"/>
              </w:rPr>
              <w:t>Zod</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513E5" w14:textId="77777777" w:rsidR="00074691" w:rsidRDefault="00000000">
            <w:pPr>
              <w:jc w:val="center"/>
            </w:pPr>
            <w:r>
              <w:rPr>
                <w:sz w:val="24"/>
                <w:szCs w:val="24"/>
              </w:rPr>
              <w:t>Валидация входных данных</w:t>
            </w:r>
          </w:p>
        </w:tc>
      </w:tr>
      <w:tr w:rsidR="00074691" w14:paraId="67C462E6"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50298" w14:textId="77777777" w:rsidR="00074691" w:rsidRDefault="00000000">
            <w:r>
              <w:rPr>
                <w:sz w:val="24"/>
                <w:szCs w:val="24"/>
              </w:rPr>
              <w:t>Бэкенд</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616A9C" w14:textId="77777777" w:rsidR="00074691" w:rsidRDefault="00000000">
            <w:pPr>
              <w:jc w:val="center"/>
            </w:pPr>
            <w:r>
              <w:rPr>
                <w:sz w:val="24"/>
                <w:szCs w:val="24"/>
              </w:rPr>
              <w:t>Jest</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39553" w14:textId="77777777" w:rsidR="00074691" w:rsidRDefault="00000000">
            <w:pPr>
              <w:jc w:val="center"/>
            </w:pPr>
            <w:r>
              <w:rPr>
                <w:sz w:val="24"/>
                <w:szCs w:val="24"/>
              </w:rPr>
              <w:t>Тестирование</w:t>
            </w:r>
          </w:p>
        </w:tc>
      </w:tr>
      <w:tr w:rsidR="00074691" w14:paraId="41A3DE16"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2F1E9" w14:textId="77777777" w:rsidR="00074691" w:rsidRDefault="00000000">
            <w:r>
              <w:rPr>
                <w:sz w:val="24"/>
                <w:szCs w:val="24"/>
              </w:rPr>
              <w:t>База данных</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7681D" w14:textId="77777777" w:rsidR="00074691" w:rsidRDefault="00000000">
            <w:pPr>
              <w:jc w:val="center"/>
            </w:pPr>
            <w:r>
              <w:rPr>
                <w:sz w:val="24"/>
                <w:szCs w:val="24"/>
              </w:rPr>
              <w:t>PostgreSQL 15+</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C1ECBE" w14:textId="77777777" w:rsidR="00074691" w:rsidRDefault="00000000">
            <w:pPr>
              <w:jc w:val="center"/>
            </w:pPr>
            <w:r>
              <w:rPr>
                <w:sz w:val="24"/>
                <w:szCs w:val="24"/>
              </w:rPr>
              <w:t>Основное хранилище</w:t>
            </w:r>
          </w:p>
        </w:tc>
      </w:tr>
      <w:tr w:rsidR="00074691" w14:paraId="605BAEF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8BBA26" w14:textId="77777777" w:rsidR="00074691" w:rsidRDefault="00000000">
            <w:r>
              <w:rPr>
                <w:sz w:val="24"/>
                <w:szCs w:val="24"/>
              </w:rPr>
              <w:t>Кеш</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11A92" w14:textId="77777777" w:rsidR="00074691" w:rsidRDefault="00000000">
            <w:pPr>
              <w:jc w:val="center"/>
            </w:pPr>
            <w:r>
              <w:rPr>
                <w:sz w:val="24"/>
                <w:szCs w:val="24"/>
              </w:rPr>
              <w:t>Redis</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539EB" w14:textId="77777777" w:rsidR="00074691" w:rsidRDefault="00000000">
            <w:pPr>
              <w:jc w:val="center"/>
            </w:pPr>
            <w:r>
              <w:rPr>
                <w:sz w:val="24"/>
                <w:szCs w:val="24"/>
              </w:rPr>
              <w:t>Кеш, сессии, pub/sub</w:t>
            </w:r>
          </w:p>
        </w:tc>
      </w:tr>
      <w:tr w:rsidR="00074691" w14:paraId="616D0AD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4BF62" w14:textId="77777777" w:rsidR="00074691" w:rsidRDefault="00000000">
            <w:r>
              <w:rPr>
                <w:sz w:val="24"/>
                <w:szCs w:val="24"/>
              </w:rPr>
              <w:t>Инфраструктура</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EE82C" w14:textId="77777777" w:rsidR="00074691" w:rsidRDefault="00000000">
            <w:pPr>
              <w:jc w:val="center"/>
            </w:pPr>
            <w:r>
              <w:rPr>
                <w:sz w:val="24"/>
                <w:szCs w:val="24"/>
              </w:rPr>
              <w:t>Docker, Docker Compose</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DA418" w14:textId="77777777" w:rsidR="00074691" w:rsidRDefault="00000000">
            <w:pPr>
              <w:jc w:val="center"/>
            </w:pPr>
            <w:r>
              <w:rPr>
                <w:sz w:val="24"/>
                <w:szCs w:val="24"/>
              </w:rPr>
              <w:t>Контейнеризация</w:t>
            </w:r>
          </w:p>
        </w:tc>
      </w:tr>
    </w:tbl>
    <w:p w14:paraId="2F454640" w14:textId="77777777" w:rsidR="00074691" w:rsidRDefault="00074691">
      <w:pPr>
        <w:spacing w:line="360" w:lineRule="auto"/>
      </w:pPr>
    </w:p>
    <w:p w14:paraId="0FA4D9EC" w14:textId="77777777" w:rsidR="00074691" w:rsidRDefault="00000000">
      <w:pPr>
        <w:spacing w:line="360" w:lineRule="auto"/>
        <w:ind w:firstLine="709"/>
        <w:jc w:val="both"/>
      </w:pPr>
      <w:r>
        <w:t>Выбранный стек удовлетворяет всем сформулированным в разделе 2.1 требованиям: он поддерживает разработку производительных веб-приложений (нефункциональные требования производительности), имеет встроенные средства обеспечения безопасности (bcrypt, JWT, валидация), обеспечивает транзакционность на уровне СУБД (требование надёжности), поддерживает модульную архитектуру (требование расширяемости) и позволяет реализовать всю функциональную часть, в том числе расчёт CPM/PERT, визуализацию графа и синхронизацию в реальном времени.</w:t>
      </w:r>
    </w:p>
    <w:p w14:paraId="4248EFF3" w14:textId="77777777" w:rsidR="00074691" w:rsidRDefault="00000000">
      <w:pPr>
        <w:keepNext/>
        <w:spacing w:before="480" w:after="240" w:line="360" w:lineRule="auto"/>
        <w:ind w:firstLine="709"/>
        <w:jc w:val="both"/>
      </w:pPr>
      <w:r>
        <w:rPr>
          <w:b/>
          <w:bCs/>
          <w:sz w:val="32"/>
          <w:szCs w:val="32"/>
        </w:rPr>
        <w:t>Выводы по второй главе</w:t>
      </w:r>
    </w:p>
    <w:p w14:paraId="032A267B" w14:textId="77777777" w:rsidR="00074691" w:rsidRDefault="00000000">
      <w:pPr>
        <w:spacing w:line="360" w:lineRule="auto"/>
        <w:ind w:firstLine="709"/>
        <w:jc w:val="both"/>
      </w:pPr>
      <w:r>
        <w:t>В ходе аналитического исследования, проведённого во второй главе, приняты следующие ключевые проектные решения.</w:t>
      </w:r>
    </w:p>
    <w:p w14:paraId="0312F110" w14:textId="77777777" w:rsidR="00074691" w:rsidRDefault="00000000">
      <w:pPr>
        <w:spacing w:line="360" w:lineRule="auto"/>
        <w:ind w:firstLine="709"/>
        <w:jc w:val="both"/>
      </w:pPr>
      <w:r>
        <w:t>Во-первых, сформулированы функциональные требования (12 требований, сгруппированных в блоки управления учётными записями, проектами, участниками, построения и валидации сетевой модели, расчёта CPM и PERT, визуализации, синхронизации) и нефункциональные требования (производительность, надёжность, безопасность, удобство использования, расширяемость, точность), исчерпывающе покрывающие задачи работы.</w:t>
      </w:r>
    </w:p>
    <w:p w14:paraId="08B6A505" w14:textId="77777777" w:rsidR="00074691" w:rsidRDefault="00000000">
      <w:pPr>
        <w:spacing w:line="360" w:lineRule="auto"/>
        <w:ind w:firstLine="709"/>
        <w:jc w:val="both"/>
      </w:pPr>
      <w:r>
        <w:t xml:space="preserve">Во-вторых, обоснован выбор клиент-серверной веб-архитектуры на основе трёхзвенной модели. Ключевым аргументом выступило требование многопользовательской работы, плохо совместимое с настольной архитектурой. Дополнительными преимуществами веб-архитектуры в </w:t>
      </w:r>
      <w:r>
        <w:lastRenderedPageBreak/>
        <w:t>контексте задачи являются централизованное развёртывание и обновление, кросс-платформенность, доступность с мобильных устройств.</w:t>
      </w:r>
    </w:p>
    <w:p w14:paraId="61E56FC0" w14:textId="77777777" w:rsidR="00074691" w:rsidRDefault="00000000">
      <w:pPr>
        <w:spacing w:line="360" w:lineRule="auto"/>
        <w:ind w:firstLine="709"/>
        <w:jc w:val="both"/>
      </w:pPr>
      <w:r>
        <w:t>В-третьих, обоснован выбор реляционной СУБД PostgreSQL в качестве основного хранилища данных. Ключевыми аргументами являются: табличная природа данных задачи, строгая поддержка ACID-транзакций, поддержка рекурсивных запросов для обхода графов, развитая экосистема и отсутствие лицензионных отчислений. Для вспомогательных задач (кеширование, pub/sub) используется Redis.</w:t>
      </w:r>
    </w:p>
    <w:p w14:paraId="39FD0125" w14:textId="77777777" w:rsidR="00074691" w:rsidRDefault="00000000">
      <w:pPr>
        <w:spacing w:line="360" w:lineRule="auto"/>
        <w:ind w:firstLine="709"/>
        <w:jc w:val="both"/>
      </w:pPr>
      <w:r>
        <w:t>В-четвёртых, обоснован выбор технологического стека: React.js + TypeScript на клиенте, Node.js + Express.js + TypeScript на сервере, PostgreSQL + Prisma ORM на уровне данных, socket.io для коммуникации в реальном времени. Единый язык программирования (TypeScript) на всех уровнях системы обеспечивает возможность переиспользования типов данных, повышает целостность кодовой базы и снижает трудоёмкость разработки и сопровождения.</w:t>
      </w:r>
    </w:p>
    <w:p w14:paraId="3A21BB63" w14:textId="77777777" w:rsidR="00074691" w:rsidRDefault="00000000">
      <w:pPr>
        <w:spacing w:line="360" w:lineRule="auto"/>
        <w:ind w:firstLine="709"/>
        <w:jc w:val="both"/>
      </w:pPr>
      <w:r>
        <w:t>Принятые проектные решения служат основой для разработки системы, описанной в третьей главе.</w:t>
      </w:r>
    </w:p>
    <w:p w14:paraId="3B1EA1BA" w14:textId="77777777" w:rsidR="00074691" w:rsidRDefault="00000000">
      <w:pPr>
        <w:keepNext/>
        <w:pageBreakBefore/>
        <w:spacing w:after="240" w:line="360" w:lineRule="auto"/>
        <w:jc w:val="center"/>
      </w:pPr>
      <w:r>
        <w:rPr>
          <w:b/>
          <w:bCs/>
          <w:caps/>
          <w:sz w:val="36"/>
          <w:szCs w:val="36"/>
        </w:rPr>
        <w:lastRenderedPageBreak/>
        <w:t>3 РАЗРАБОТКА И АПРОБАЦИЯ АВТОМАТИЗИРОВАННОЙ СИСТЕМЫ СЕТЕВОГО ПЛАНИРОВАНИЯ</w:t>
      </w:r>
    </w:p>
    <w:p w14:paraId="212F3177" w14:textId="77777777" w:rsidR="00074691" w:rsidRDefault="00000000">
      <w:pPr>
        <w:spacing w:line="360" w:lineRule="auto"/>
        <w:ind w:firstLine="709"/>
        <w:jc w:val="both"/>
      </w:pPr>
      <w:r>
        <w:t>Третья глава работы имеет практический характер и посвящена разработке автоматизированной системы сетевого планирования в соответствии с требованиями, сформулированными в разделе 2.1, архитектурой, выбранной в разделе 2.2, и технологическим стеком, обоснованным в разделе 2.4. В разделе 3.1 описывается проектирование базы данных. В разделах 3.2 и 3.3 представлены серверная и клиентская части. Раздел 3.4 посвящён многопользовательскому режиму. Раздел 3.5 содержит результаты апробации системы и оценку её эффективности.</w:t>
      </w:r>
    </w:p>
    <w:p w14:paraId="2A89745A" w14:textId="77777777" w:rsidR="00074691" w:rsidRDefault="00000000">
      <w:pPr>
        <w:keepNext/>
        <w:spacing w:before="480" w:after="240" w:line="360" w:lineRule="auto"/>
        <w:ind w:firstLine="709"/>
        <w:jc w:val="both"/>
      </w:pPr>
      <w:r>
        <w:rPr>
          <w:b/>
          <w:bCs/>
          <w:sz w:val="32"/>
          <w:szCs w:val="32"/>
        </w:rPr>
        <w:t>3.1 Проектирование базы данных</w:t>
      </w:r>
    </w:p>
    <w:p w14:paraId="76417D87" w14:textId="77777777" w:rsidR="00074691" w:rsidRDefault="00000000">
      <w:pPr>
        <w:spacing w:line="360" w:lineRule="auto"/>
        <w:ind w:firstLine="709"/>
        <w:jc w:val="both"/>
      </w:pPr>
      <w:r>
        <w:t>Схема базы данных разработана исходя из доменной модели сетевого планирования и функциональных требований, сформулированных в разделе 2.1. Выделены семь основных сущностей, перечень которых с кратким описанием приведён в таблице 3.1.</w:t>
      </w:r>
    </w:p>
    <w:p w14:paraId="4979A645" w14:textId="77777777" w:rsidR="00074691" w:rsidRDefault="00000000">
      <w:pPr>
        <w:keepNext/>
        <w:spacing w:before="120"/>
      </w:pPr>
      <w:r>
        <w:rPr>
          <w:i/>
          <w:iCs/>
          <w:sz w:val="24"/>
          <w:szCs w:val="24"/>
        </w:rPr>
        <w:t>Таблица 3.1 – Основные сущности базы данных</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6855"/>
      </w:tblGrid>
      <w:tr w:rsidR="00074691" w14:paraId="5764F216" w14:textId="77777777">
        <w:trPr>
          <w:tblHeader/>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C7337" w14:textId="77777777" w:rsidR="00074691" w:rsidRDefault="00000000">
            <w:pPr>
              <w:jc w:val="center"/>
            </w:pPr>
            <w:r>
              <w:rPr>
                <w:b/>
                <w:bCs/>
                <w:sz w:val="24"/>
                <w:szCs w:val="24"/>
              </w:rPr>
              <w:t>Сущность</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CF021" w14:textId="77777777" w:rsidR="00074691" w:rsidRDefault="00000000">
            <w:pPr>
              <w:jc w:val="center"/>
            </w:pPr>
            <w:r>
              <w:rPr>
                <w:b/>
                <w:bCs/>
                <w:sz w:val="24"/>
                <w:szCs w:val="24"/>
              </w:rPr>
              <w:t>Назначение</w:t>
            </w:r>
          </w:p>
        </w:tc>
      </w:tr>
      <w:tr w:rsidR="00074691" w14:paraId="42DF0C62"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81680" w14:textId="77777777" w:rsidR="00074691" w:rsidRDefault="00000000">
            <w:r>
              <w:rPr>
                <w:sz w:val="24"/>
                <w:szCs w:val="24"/>
              </w:rPr>
              <w:t>User</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74048B" w14:textId="77777777" w:rsidR="00074691" w:rsidRDefault="00000000">
            <w:pPr>
              <w:jc w:val="center"/>
            </w:pPr>
            <w:r>
              <w:rPr>
                <w:sz w:val="24"/>
                <w:szCs w:val="24"/>
              </w:rPr>
              <w:t>Учётная запись пользователя системы</w:t>
            </w:r>
          </w:p>
        </w:tc>
      </w:tr>
      <w:tr w:rsidR="00074691" w14:paraId="05E64BE0"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EAD4D0" w14:textId="77777777" w:rsidR="00074691" w:rsidRDefault="00000000">
            <w:r>
              <w:rPr>
                <w:sz w:val="24"/>
                <w:szCs w:val="24"/>
              </w:rPr>
              <w:t>Project</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2CE6F" w14:textId="77777777" w:rsidR="00074691" w:rsidRDefault="00000000">
            <w:pPr>
              <w:jc w:val="center"/>
            </w:pPr>
            <w:r>
              <w:rPr>
                <w:sz w:val="24"/>
                <w:szCs w:val="24"/>
              </w:rPr>
              <w:t>Проект сетевого планирования</w:t>
            </w:r>
          </w:p>
        </w:tc>
      </w:tr>
      <w:tr w:rsidR="00074691" w14:paraId="3DE251D2"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988CB" w14:textId="77777777" w:rsidR="00074691" w:rsidRDefault="00000000">
            <w:r>
              <w:rPr>
                <w:sz w:val="24"/>
                <w:szCs w:val="24"/>
              </w:rPr>
              <w:t>ProjectMember</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1CB54" w14:textId="77777777" w:rsidR="00074691" w:rsidRDefault="00000000">
            <w:pPr>
              <w:jc w:val="center"/>
            </w:pPr>
            <w:r>
              <w:rPr>
                <w:sz w:val="24"/>
                <w:szCs w:val="24"/>
              </w:rPr>
              <w:t>Связь «пользователь – проект» с указанием роли</w:t>
            </w:r>
          </w:p>
        </w:tc>
      </w:tr>
      <w:tr w:rsidR="00074691" w14:paraId="67FEC78A"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69CC51" w14:textId="77777777" w:rsidR="00074691" w:rsidRDefault="00000000">
            <w:r>
              <w:rPr>
                <w:sz w:val="24"/>
                <w:szCs w:val="24"/>
              </w:rPr>
              <w:t>Task</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00FE6" w14:textId="77777777" w:rsidR="00074691" w:rsidRDefault="00000000">
            <w:pPr>
              <w:jc w:val="center"/>
            </w:pPr>
            <w:r>
              <w:rPr>
                <w:sz w:val="24"/>
                <w:szCs w:val="24"/>
              </w:rPr>
              <w:t>Работа (задача) проекта с временными параметрами</w:t>
            </w:r>
          </w:p>
        </w:tc>
      </w:tr>
      <w:tr w:rsidR="00074691" w14:paraId="0D5A2218"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39E2EF" w14:textId="77777777" w:rsidR="00074691" w:rsidRDefault="00000000">
            <w:r>
              <w:rPr>
                <w:sz w:val="24"/>
                <w:szCs w:val="24"/>
              </w:rPr>
              <w:t>Dependency</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3B096" w14:textId="77777777" w:rsidR="00074691" w:rsidRDefault="00000000">
            <w:pPr>
              <w:jc w:val="center"/>
            </w:pPr>
            <w:r>
              <w:rPr>
                <w:sz w:val="24"/>
                <w:szCs w:val="24"/>
              </w:rPr>
              <w:t>Связь между двумя работами с типом и задержкой</w:t>
            </w:r>
          </w:p>
        </w:tc>
      </w:tr>
      <w:tr w:rsidR="00074691" w14:paraId="0926CC9A"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DA9DA7" w14:textId="77777777" w:rsidR="00074691" w:rsidRDefault="00000000">
            <w:r>
              <w:rPr>
                <w:sz w:val="24"/>
                <w:szCs w:val="24"/>
              </w:rPr>
              <w:t>Baseline</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DEEC94" w14:textId="77777777" w:rsidR="00074691" w:rsidRDefault="00000000">
            <w:pPr>
              <w:jc w:val="center"/>
            </w:pPr>
            <w:r>
              <w:rPr>
                <w:sz w:val="24"/>
                <w:szCs w:val="24"/>
              </w:rPr>
              <w:t>Базовый план проекта (снимок состояния)</w:t>
            </w:r>
          </w:p>
        </w:tc>
      </w:tr>
      <w:tr w:rsidR="00074691" w14:paraId="5546BDF5"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83D376" w14:textId="77777777" w:rsidR="00074691" w:rsidRDefault="00000000">
            <w:r>
              <w:rPr>
                <w:sz w:val="24"/>
                <w:szCs w:val="24"/>
              </w:rPr>
              <w:t>AuditLog</w:t>
            </w:r>
          </w:p>
        </w:tc>
        <w:tc>
          <w:tcPr>
            <w:tcW w:w="6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543374" w14:textId="77777777" w:rsidR="00074691" w:rsidRDefault="00000000">
            <w:pPr>
              <w:jc w:val="center"/>
            </w:pPr>
            <w:r>
              <w:rPr>
                <w:sz w:val="24"/>
                <w:szCs w:val="24"/>
              </w:rPr>
              <w:t>Журнал критических изменений</w:t>
            </w:r>
          </w:p>
        </w:tc>
      </w:tr>
    </w:tbl>
    <w:p w14:paraId="15F25186" w14:textId="77777777" w:rsidR="00074691" w:rsidRDefault="00074691">
      <w:pPr>
        <w:spacing w:line="360" w:lineRule="auto"/>
      </w:pPr>
    </w:p>
    <w:p w14:paraId="0C2E3C47" w14:textId="77777777" w:rsidR="00074691" w:rsidRDefault="00000000">
      <w:pPr>
        <w:spacing w:line="360" w:lineRule="auto"/>
        <w:ind w:firstLine="709"/>
        <w:jc w:val="both"/>
      </w:pPr>
      <w:r>
        <w:t xml:space="preserve">Схема отношений между сущностями представлена на рисунке 3.1 в нотации ER. Пользователь может быть владельцем или участником </w:t>
      </w:r>
      <w:r>
        <w:lastRenderedPageBreak/>
        <w:t>нескольких проектов (отношение «один ко многим» между User и Project через ownerId, «многие ко многим» через ProjectMember). Проект содержит множество работ, работы связаны зависимостями. Каждая зависимость ссылается на две работы — предшественника и последователя.</w:t>
      </w:r>
    </w:p>
    <w:p w14:paraId="1C5F66DB" w14:textId="2105F87D" w:rsidR="006C6B35" w:rsidRPr="000E06AA" w:rsidRDefault="000E06AA" w:rsidP="006C6B35">
      <w:pPr>
        <w:pBdr>
          <w:top w:val="single" w:sz="4" w:space="0" w:color="AAAAAA"/>
          <w:left w:val="single" w:sz="4" w:space="0" w:color="AAAAAA"/>
          <w:bottom w:val="single" w:sz="4" w:space="0" w:color="AAAAAA"/>
          <w:right w:val="single" w:sz="4" w:space="0" w:color="AAAAAA"/>
        </w:pBdr>
        <w:spacing w:before="120" w:after="120" w:line="360" w:lineRule="auto"/>
        <w:jc w:val="center"/>
        <w:rPr>
          <w:lang w:val="en-US"/>
        </w:rPr>
      </w:pPr>
      <w:r w:rsidRPr="000E06AA">
        <w:rPr>
          <w:lang w:val="en-US"/>
        </w:rPr>
        <w:drawing>
          <wp:inline distT="0" distB="0" distL="0" distR="0" wp14:anchorId="7D1A8948" wp14:editId="7E117FFF">
            <wp:extent cx="5725324" cy="4867954"/>
            <wp:effectExtent l="0" t="0" r="889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5324" cy="4867954"/>
                    </a:xfrm>
                    <a:prstGeom prst="rect">
                      <a:avLst/>
                    </a:prstGeom>
                  </pic:spPr>
                </pic:pic>
              </a:graphicData>
            </a:graphic>
          </wp:inline>
        </w:drawing>
      </w:r>
    </w:p>
    <w:p w14:paraId="60541CE4" w14:textId="77777777" w:rsidR="00074691" w:rsidRDefault="00000000">
      <w:pPr>
        <w:spacing w:after="120"/>
        <w:jc w:val="center"/>
      </w:pPr>
      <w:r>
        <w:rPr>
          <w:b/>
          <w:bCs/>
          <w:sz w:val="24"/>
          <w:szCs w:val="24"/>
        </w:rPr>
        <w:t>Рисунок 3.1 – Структура базы данных (ER-диаграмма)</w:t>
      </w:r>
    </w:p>
    <w:p w14:paraId="15E548A6" w14:textId="77777777" w:rsidR="00074691" w:rsidRDefault="00000000">
      <w:pPr>
        <w:spacing w:line="360" w:lineRule="auto"/>
        <w:ind w:firstLine="709"/>
        <w:jc w:val="both"/>
      </w:pPr>
      <w:r>
        <w:t>Описание схемы БД выполнено в формате Prisma Schema — декларативного DSL системы Prisma ORM [18]. Этот файл является единственным источником истины о структуре БД: на его основе автоматически генерируются миграции и типизированный клиент для TypeScript. Фрагмент схемы приведён в листинге 3.1.</w:t>
      </w:r>
    </w:p>
    <w:p w14:paraId="1820B869" w14:textId="77777777" w:rsidR="00074691" w:rsidRDefault="00000000">
      <w:pPr>
        <w:keepNext/>
        <w:spacing w:before="120"/>
      </w:pPr>
      <w:r>
        <w:rPr>
          <w:i/>
          <w:iCs/>
          <w:sz w:val="24"/>
          <w:szCs w:val="24"/>
        </w:rPr>
        <w:t>Листинг 3.1 – Схема БД в формате Prisma Schema (фрагмент)</w:t>
      </w:r>
    </w:p>
    <w:p w14:paraId="3A4F5F26" w14:textId="77777777" w:rsidR="00074691" w:rsidRPr="00CA5D07" w:rsidRDefault="00000000">
      <w:pPr>
        <w:pBdr>
          <w:top w:val="single" w:sz="4" w:space="4" w:color="000000"/>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model Project {</w:t>
      </w:r>
    </w:p>
    <w:p w14:paraId="120207D4"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id          String          @id @default(uuid())</w:t>
      </w:r>
    </w:p>
    <w:p w14:paraId="72F30D61"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name        String</w:t>
      </w:r>
    </w:p>
    <w:p w14:paraId="7155395F"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description String?</w:t>
      </w:r>
    </w:p>
    <w:p w14:paraId="6D86EA85"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timeUnit    String          @default("day")</w:t>
      </w:r>
    </w:p>
    <w:p w14:paraId="6BDFD7A4"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lastRenderedPageBreak/>
        <w:t xml:space="preserve">  targetDate  Float?</w:t>
      </w:r>
    </w:p>
    <w:p w14:paraId="05609B01"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ownerId     String</w:t>
      </w:r>
    </w:p>
    <w:p w14:paraId="6627228B"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owner       User            @relation("Owner", fields: [ownerId], references: [id])</w:t>
      </w:r>
    </w:p>
    <w:p w14:paraId="06651CA5"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members     ProjectMember[]</w:t>
      </w:r>
    </w:p>
    <w:p w14:paraId="700899DD"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tasks       Task[]</w:t>
      </w:r>
    </w:p>
    <w:p w14:paraId="1503AEC5"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createdAt   DateTime        @default(now())</w:t>
      </w:r>
    </w:p>
    <w:p w14:paraId="49547C3B"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updatedAt   DateTime        @updatedAt</w:t>
      </w:r>
    </w:p>
    <w:p w14:paraId="492EB3E8"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@@index([ownerId])</w:t>
      </w:r>
    </w:p>
    <w:p w14:paraId="1FB8A845"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w:t>
      </w:r>
    </w:p>
    <w:p w14:paraId="0A1C2281" w14:textId="77777777" w:rsidR="00074691" w:rsidRPr="00CA5D07" w:rsidRDefault="00074691">
      <w:pPr>
        <w:pBdr>
          <w:left w:val="single" w:sz="4" w:space="4" w:color="000000"/>
          <w:right w:val="single" w:sz="4" w:space="4" w:color="000000"/>
        </w:pBdr>
        <w:ind w:left="100"/>
        <w:rPr>
          <w:lang w:val="en-US"/>
        </w:rPr>
      </w:pPr>
    </w:p>
    <w:p w14:paraId="7464749E"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enum Role { OWNER  EDITOR  VIEWER }</w:t>
      </w:r>
    </w:p>
    <w:p w14:paraId="4CDAD5B9" w14:textId="77777777" w:rsidR="00074691" w:rsidRPr="00CA5D07" w:rsidRDefault="00074691">
      <w:pPr>
        <w:pBdr>
          <w:left w:val="single" w:sz="4" w:space="4" w:color="000000"/>
          <w:right w:val="single" w:sz="4" w:space="4" w:color="000000"/>
        </w:pBdr>
        <w:ind w:left="100"/>
        <w:rPr>
          <w:lang w:val="en-US"/>
        </w:rPr>
      </w:pPr>
    </w:p>
    <w:p w14:paraId="0245EBA8"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model Task {</w:t>
      </w:r>
    </w:p>
    <w:p w14:paraId="4F6E5084"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id             String       @id @default(uuid())</w:t>
      </w:r>
    </w:p>
    <w:p w14:paraId="5613B28B"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projectId      String</w:t>
      </w:r>
    </w:p>
    <w:p w14:paraId="4CB56021"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code           String       // </w:t>
      </w:r>
      <w:r>
        <w:rPr>
          <w:rFonts w:ascii="Courier New" w:eastAsia="Courier New" w:hAnsi="Courier New" w:cs="Courier New"/>
          <w:sz w:val="20"/>
          <w:szCs w:val="20"/>
        </w:rPr>
        <w:t>напр</w:t>
      </w:r>
      <w:r w:rsidRPr="00CA5D07">
        <w:rPr>
          <w:rFonts w:ascii="Courier New" w:eastAsia="Courier New" w:hAnsi="Courier New" w:cs="Courier New"/>
          <w:sz w:val="20"/>
          <w:szCs w:val="20"/>
          <w:lang w:val="en-US"/>
        </w:rPr>
        <w:t>. "A1"</w:t>
      </w:r>
    </w:p>
    <w:p w14:paraId="65359F76"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name           String</w:t>
      </w:r>
    </w:p>
    <w:p w14:paraId="55336B06"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duration       Float        @default(0)</w:t>
      </w:r>
    </w:p>
    <w:p w14:paraId="309DBA5E"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optimistic     Float?       // PERT: a</w:t>
      </w:r>
    </w:p>
    <w:p w14:paraId="2E038549"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mostLikely     Float?       // PERT: m</w:t>
      </w:r>
    </w:p>
    <w:p w14:paraId="581D12E4"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pessimistic    Float?       // PERT: b</w:t>
      </w:r>
    </w:p>
    <w:p w14:paraId="6E6A98B4"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earliestStart  Float?       // </w:t>
      </w:r>
      <w:r>
        <w:rPr>
          <w:rFonts w:ascii="Courier New" w:eastAsia="Courier New" w:hAnsi="Courier New" w:cs="Courier New"/>
          <w:sz w:val="20"/>
          <w:szCs w:val="20"/>
        </w:rPr>
        <w:t>результаты</w:t>
      </w:r>
      <w:r w:rsidRPr="00CA5D07">
        <w:rPr>
          <w:rFonts w:ascii="Courier New" w:eastAsia="Courier New" w:hAnsi="Courier New" w:cs="Courier New"/>
          <w:sz w:val="20"/>
          <w:szCs w:val="20"/>
          <w:lang w:val="en-US"/>
        </w:rPr>
        <w:t xml:space="preserve"> </w:t>
      </w:r>
      <w:r>
        <w:rPr>
          <w:rFonts w:ascii="Courier New" w:eastAsia="Courier New" w:hAnsi="Courier New" w:cs="Courier New"/>
          <w:sz w:val="20"/>
          <w:szCs w:val="20"/>
        </w:rPr>
        <w:t>расчёта</w:t>
      </w:r>
    </w:p>
    <w:p w14:paraId="0A713678"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earliestFinish Float?</w:t>
      </w:r>
    </w:p>
    <w:p w14:paraId="34433D7C"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latestStart    Float?</w:t>
      </w:r>
    </w:p>
    <w:p w14:paraId="129A981D"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latestFinish   Float?</w:t>
      </w:r>
    </w:p>
    <w:p w14:paraId="4FCA50C0"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totalFloat     Float?</w:t>
      </w:r>
    </w:p>
    <w:p w14:paraId="1F88A2C7"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freeFloat      Float?</w:t>
      </w:r>
    </w:p>
    <w:p w14:paraId="57D97BA4"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isCritical     Boolean      @default(false)</w:t>
      </w:r>
    </w:p>
    <w:p w14:paraId="4D692A21"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predecessors   Dependency[] @relation("SuccessorTask")</w:t>
      </w:r>
    </w:p>
    <w:p w14:paraId="56820EE0"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successors     Dependency[] @relation("PredecessorTask")</w:t>
      </w:r>
    </w:p>
    <w:p w14:paraId="56818DE0"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@@unique([projectId, code])</w:t>
      </w:r>
    </w:p>
    <w:p w14:paraId="432CB6CC"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w:t>
      </w:r>
    </w:p>
    <w:p w14:paraId="256D8395" w14:textId="77777777" w:rsidR="00074691" w:rsidRPr="00CA5D07" w:rsidRDefault="00074691">
      <w:pPr>
        <w:pBdr>
          <w:left w:val="single" w:sz="4" w:space="4" w:color="000000"/>
          <w:right w:val="single" w:sz="4" w:space="4" w:color="000000"/>
        </w:pBdr>
        <w:ind w:left="100"/>
        <w:rPr>
          <w:lang w:val="en-US"/>
        </w:rPr>
      </w:pPr>
    </w:p>
    <w:p w14:paraId="755DABF0"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enum DependencyType { FS  SS  FF  SF }</w:t>
      </w:r>
    </w:p>
    <w:p w14:paraId="259A1AF6" w14:textId="77777777" w:rsidR="00074691" w:rsidRPr="00CA5D07" w:rsidRDefault="00074691">
      <w:pPr>
        <w:pBdr>
          <w:left w:val="single" w:sz="4" w:space="4" w:color="000000"/>
          <w:right w:val="single" w:sz="4" w:space="4" w:color="000000"/>
        </w:pBdr>
        <w:ind w:left="100"/>
        <w:rPr>
          <w:lang w:val="en-US"/>
        </w:rPr>
      </w:pPr>
    </w:p>
    <w:p w14:paraId="2409241D"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model Dependency {</w:t>
      </w:r>
    </w:p>
    <w:p w14:paraId="0DBB30B9"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id            String          @id @default(uuid())</w:t>
      </w:r>
    </w:p>
    <w:p w14:paraId="6148E7EC"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predecessorId String</w:t>
      </w:r>
    </w:p>
    <w:p w14:paraId="44F623D9"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successorId   String</w:t>
      </w:r>
    </w:p>
    <w:p w14:paraId="31CA10E0"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type          DependencyType  @default(FS)</w:t>
      </w:r>
    </w:p>
    <w:p w14:paraId="2FF6416F"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lag           Float           @default(0)</w:t>
      </w:r>
    </w:p>
    <w:p w14:paraId="153913EC"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@@unique([predecessorId, successorId])</w:t>
      </w:r>
    </w:p>
    <w:p w14:paraId="49BDFAFB" w14:textId="77777777" w:rsidR="00074691" w:rsidRDefault="00000000">
      <w:pPr>
        <w:pBdr>
          <w:left w:val="single" w:sz="4" w:space="4" w:color="000000"/>
          <w:bottom w:val="single" w:sz="4" w:space="4" w:color="000000"/>
          <w:right w:val="single" w:sz="4" w:space="4" w:color="000000"/>
        </w:pBdr>
        <w:ind w:left="100"/>
      </w:pPr>
      <w:r>
        <w:rPr>
          <w:rFonts w:ascii="Courier New" w:eastAsia="Courier New" w:hAnsi="Courier New" w:cs="Courier New"/>
          <w:sz w:val="20"/>
          <w:szCs w:val="20"/>
        </w:rPr>
        <w:t>}</w:t>
      </w:r>
    </w:p>
    <w:p w14:paraId="18525C82" w14:textId="77777777" w:rsidR="00074691" w:rsidRDefault="00074691">
      <w:pPr>
        <w:spacing w:before="120" w:line="360" w:lineRule="auto"/>
      </w:pPr>
    </w:p>
    <w:p w14:paraId="2AB39B3A" w14:textId="77777777" w:rsidR="00074691" w:rsidRDefault="00000000">
      <w:pPr>
        <w:spacing w:line="360" w:lineRule="auto"/>
        <w:ind w:firstLine="709"/>
        <w:jc w:val="both"/>
      </w:pPr>
      <w:r>
        <w:t xml:space="preserve">Ключевые проектные решения, принятые при разработке схемы. Во-первых, в качестве первичных ключей для всех сущностей используются универсальные уникальные идентификаторы UUID: это обеспечивает глобальную уникальность идентификаторов и упрощает синхронизацию. Во-вторых, применяется каскадное удаление (onDelete: Cascade): при удалении проекта автоматически удаляются все связанные задачи и зависимости, что упрощает бизнес-логику. В-третьих, уникальный индекс @@unique([projectId, </w:t>
      </w:r>
      <w:r>
        <w:lastRenderedPageBreak/>
        <w:t>code]) гарантирует уникальность кода задачи в рамках проекта. В-четвёртых, поля результатов расчёта CPM (earliestStart, latestFinish и т. п.) хранятся непосредственно в таблице Task: это позволяет кешировать результаты и избегать повторного расчёта при каждом обращении к задаче.</w:t>
      </w:r>
    </w:p>
    <w:p w14:paraId="4756DC28" w14:textId="77777777" w:rsidR="00074691" w:rsidRDefault="00000000">
      <w:pPr>
        <w:keepNext/>
        <w:spacing w:before="480" w:after="240" w:line="360" w:lineRule="auto"/>
        <w:ind w:firstLine="709"/>
        <w:jc w:val="both"/>
      </w:pPr>
      <w:r>
        <w:rPr>
          <w:b/>
          <w:bCs/>
          <w:sz w:val="32"/>
          <w:szCs w:val="32"/>
        </w:rPr>
        <w:t>3.2 Реализация серверной части и алгоритмов CPM и PERT</w:t>
      </w:r>
    </w:p>
    <w:p w14:paraId="6A48CD6F" w14:textId="77777777" w:rsidR="00074691" w:rsidRDefault="00000000">
      <w:pPr>
        <w:spacing w:line="360" w:lineRule="auto"/>
        <w:ind w:firstLine="709"/>
        <w:jc w:val="both"/>
      </w:pPr>
      <w:r>
        <w:t>Серверная часть реализована на Node.js с использованием фреймворка Express и языка TypeScript [15, 16]. Структура серверного приложения построена по принципу слоёной архитектуры [12]: маршруты (routes) принимают HTTP-запросы и делегируют работу сервисам (services), сервисы взаимодействуют с БД через единый клиент Prisma. Промежуточные обработчики (middleware) реализуют сквозную функциональность: аутентификацию, валидацию входных данных, обработку ошибок.</w:t>
      </w:r>
    </w:p>
    <w:p w14:paraId="05FE128A" w14:textId="77777777" w:rsidR="00074691" w:rsidRDefault="00000000">
      <w:pPr>
        <w:keepNext/>
        <w:spacing w:before="480" w:after="240" w:line="360" w:lineRule="auto"/>
        <w:ind w:firstLine="709"/>
        <w:jc w:val="both"/>
      </w:pPr>
      <w:r>
        <w:rPr>
          <w:b/>
          <w:bCs/>
        </w:rPr>
        <w:t>3.2.1 Структура серверного приложения</w:t>
      </w:r>
    </w:p>
    <w:p w14:paraId="7F19EB3B" w14:textId="77777777" w:rsidR="00074691" w:rsidRDefault="00000000">
      <w:pPr>
        <w:spacing w:line="360" w:lineRule="auto"/>
        <w:ind w:firstLine="709"/>
        <w:jc w:val="both"/>
      </w:pPr>
      <w:r>
        <w:t>Структура директорий серверного проекта приведена в листинге 3.2.</w:t>
      </w:r>
    </w:p>
    <w:p w14:paraId="206231FE" w14:textId="77777777" w:rsidR="00074691" w:rsidRDefault="00000000">
      <w:pPr>
        <w:keepNext/>
        <w:spacing w:before="120"/>
      </w:pPr>
      <w:r>
        <w:rPr>
          <w:i/>
          <w:iCs/>
          <w:sz w:val="24"/>
          <w:szCs w:val="24"/>
        </w:rPr>
        <w:t>Листинг 3.2 – Структура серверного проекта</w:t>
      </w:r>
    </w:p>
    <w:p w14:paraId="7224A4FA" w14:textId="77777777" w:rsidR="00074691" w:rsidRDefault="00000000">
      <w:pPr>
        <w:pBdr>
          <w:top w:val="single" w:sz="4" w:space="4" w:color="000000"/>
          <w:left w:val="single" w:sz="4" w:space="4" w:color="000000"/>
          <w:right w:val="single" w:sz="4" w:space="4" w:color="000000"/>
        </w:pBdr>
        <w:ind w:left="100"/>
      </w:pPr>
      <w:r>
        <w:rPr>
          <w:rFonts w:ascii="Courier New" w:eastAsia="Courier New" w:hAnsi="Courier New" w:cs="Courier New"/>
          <w:sz w:val="20"/>
          <w:szCs w:val="20"/>
        </w:rPr>
        <w:t>server/</w:t>
      </w:r>
    </w:p>
    <w:p w14:paraId="02DA0482"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prisma/</w:t>
      </w:r>
    </w:p>
    <w:p w14:paraId="00EBA21B"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schema.prisma           # схема БД</w:t>
      </w:r>
    </w:p>
    <w:p w14:paraId="6AB6A619"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src/</w:t>
      </w:r>
    </w:p>
    <w:p w14:paraId="7C0EF812"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config/env.ts           # конфигурация</w:t>
      </w:r>
    </w:p>
    <w:p w14:paraId="654FC652"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middleware/</w:t>
      </w:r>
    </w:p>
    <w:p w14:paraId="40781453"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 auth.ts             # JWT-аутентификация</w:t>
      </w:r>
    </w:p>
    <w:p w14:paraId="59B09A81"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 validate.ts         # валидация Zod</w:t>
      </w:r>
    </w:p>
    <w:p w14:paraId="67242559"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 errorHandler.ts</w:t>
      </w:r>
    </w:p>
    <w:p w14:paraId="70B9A30B"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routes/</w:t>
      </w:r>
    </w:p>
    <w:p w14:paraId="1CB0C36D"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 auth.routes.ts</w:t>
      </w:r>
    </w:p>
    <w:p w14:paraId="4445EBC3"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 projects.routes.ts</w:t>
      </w:r>
    </w:p>
    <w:p w14:paraId="49727666" w14:textId="77777777" w:rsidR="00074691" w:rsidRPr="006C6B35" w:rsidRDefault="00000000">
      <w:pPr>
        <w:pBdr>
          <w:left w:val="single" w:sz="4" w:space="4" w:color="000000"/>
          <w:right w:val="single" w:sz="4" w:space="4" w:color="000000"/>
        </w:pBdr>
        <w:ind w:left="100"/>
        <w:rPr>
          <w:lang w:val="en-US"/>
        </w:rPr>
      </w:pPr>
      <w:r w:rsidRPr="006C6B35">
        <w:rPr>
          <w:rFonts w:ascii="Courier New" w:eastAsia="Courier New" w:hAnsi="Courier New" w:cs="Courier New"/>
          <w:sz w:val="20"/>
          <w:szCs w:val="20"/>
          <w:lang w:val="en-US"/>
        </w:rPr>
        <w:t>│   │   ├── tasks.routes.ts</w:t>
      </w:r>
    </w:p>
    <w:p w14:paraId="473509BC" w14:textId="77777777" w:rsidR="00074691" w:rsidRPr="006C6B35" w:rsidRDefault="00000000">
      <w:pPr>
        <w:pBdr>
          <w:left w:val="single" w:sz="4" w:space="4" w:color="000000"/>
          <w:right w:val="single" w:sz="4" w:space="4" w:color="000000"/>
        </w:pBdr>
        <w:ind w:left="100"/>
        <w:rPr>
          <w:lang w:val="en-US"/>
        </w:rPr>
      </w:pPr>
      <w:r w:rsidRPr="006C6B35">
        <w:rPr>
          <w:rFonts w:ascii="Courier New" w:eastAsia="Courier New" w:hAnsi="Courier New" w:cs="Courier New"/>
          <w:sz w:val="20"/>
          <w:szCs w:val="20"/>
          <w:lang w:val="en-US"/>
        </w:rPr>
        <w:t>│   │   └── dependencies.routes.ts</w:t>
      </w:r>
    </w:p>
    <w:p w14:paraId="58C3539A"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services/</w:t>
      </w:r>
    </w:p>
    <w:p w14:paraId="586B20C6"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 cpm.service.ts      # расчёт CPM/PERT</w:t>
      </w:r>
    </w:p>
    <w:p w14:paraId="20D52000"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 access.service.ts   # проверка ролей</w:t>
      </w:r>
    </w:p>
    <w:p w14:paraId="2B397233"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realtime/socket.ts      # socket.io-сервер</w:t>
      </w:r>
    </w:p>
    <w:p w14:paraId="55DECBF8"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utils/</w:t>
      </w:r>
    </w:p>
    <w:p w14:paraId="5F43C0D5"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 graph.ts            # топологическая сортировка</w:t>
      </w:r>
    </w:p>
    <w:p w14:paraId="4549A01E"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 normalDistribution.ts</w:t>
      </w:r>
    </w:p>
    <w:p w14:paraId="34907897"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app.ts</w:t>
      </w:r>
    </w:p>
    <w:p w14:paraId="256EFC98" w14:textId="77777777" w:rsidR="00074691" w:rsidRDefault="00000000">
      <w:pPr>
        <w:pBdr>
          <w:left w:val="single" w:sz="4" w:space="4" w:color="000000"/>
          <w:right w:val="single" w:sz="4" w:space="4" w:color="000000"/>
        </w:pBdr>
        <w:ind w:left="100"/>
      </w:pPr>
      <w:r>
        <w:rPr>
          <w:rFonts w:ascii="Courier New" w:eastAsia="Courier New" w:hAnsi="Courier New" w:cs="Courier New"/>
          <w:sz w:val="20"/>
          <w:szCs w:val="20"/>
        </w:rPr>
        <w:t>│   └── server.ts</w:t>
      </w:r>
    </w:p>
    <w:p w14:paraId="2DDD0E7D" w14:textId="77777777" w:rsidR="00074691" w:rsidRDefault="00000000">
      <w:pPr>
        <w:pBdr>
          <w:left w:val="single" w:sz="4" w:space="4" w:color="000000"/>
          <w:bottom w:val="single" w:sz="4" w:space="4" w:color="000000"/>
          <w:right w:val="single" w:sz="4" w:space="4" w:color="000000"/>
        </w:pBdr>
        <w:ind w:left="100"/>
      </w:pPr>
      <w:r>
        <w:rPr>
          <w:rFonts w:ascii="Courier New" w:eastAsia="Courier New" w:hAnsi="Courier New" w:cs="Courier New"/>
          <w:sz w:val="20"/>
          <w:szCs w:val="20"/>
        </w:rPr>
        <w:t>└── tests/cpm.test.ts</w:t>
      </w:r>
    </w:p>
    <w:p w14:paraId="14819EE4" w14:textId="77777777" w:rsidR="00074691" w:rsidRDefault="00074691">
      <w:pPr>
        <w:spacing w:before="120" w:line="360" w:lineRule="auto"/>
      </w:pPr>
    </w:p>
    <w:p w14:paraId="4BB93D43" w14:textId="77777777" w:rsidR="00074691" w:rsidRDefault="00000000">
      <w:pPr>
        <w:keepNext/>
        <w:spacing w:before="480" w:after="240" w:line="360" w:lineRule="auto"/>
        <w:ind w:firstLine="709"/>
        <w:jc w:val="both"/>
      </w:pPr>
      <w:r>
        <w:rPr>
          <w:b/>
          <w:bCs/>
        </w:rPr>
        <w:t>3.2.2 Реализация алгоритма CPM</w:t>
      </w:r>
    </w:p>
    <w:p w14:paraId="1C70022B" w14:textId="77777777" w:rsidR="00074691" w:rsidRDefault="00000000">
      <w:pPr>
        <w:spacing w:line="360" w:lineRule="auto"/>
        <w:ind w:firstLine="709"/>
        <w:jc w:val="both"/>
      </w:pPr>
      <w:r>
        <w:t>Алгоритм CPM реализован в модуле services/cpm.service.ts. Ключевая идея состоит в том, что расчёт выполняется на сервере при каждом изменении сетевой модели, а результаты сохраняются в полях таблицы Task. Это обеспечивает единственный источник истины и детерминированность результата. Основная функция recalculateProject принимает идентификатор проекта, выполняет полный цикл расчёта и возвращает сводку: длительность проекта, список работ критического пути, дисперсию критического пути, вероятность завершения в заданный срок (если применимо PERT).</w:t>
      </w:r>
    </w:p>
    <w:p w14:paraId="100FE266" w14:textId="77777777" w:rsidR="00074691" w:rsidRDefault="00000000">
      <w:pPr>
        <w:spacing w:line="360" w:lineRule="auto"/>
        <w:ind w:firstLine="709"/>
        <w:jc w:val="both"/>
      </w:pPr>
      <w:r>
        <w:t>Алгоритм состоит из четырёх этапов: построение доменной модели графа по данным БД; топологическая сортировка с обнаружением циклов; прямой проход для вычисления ранних сроков; обратный проход для вычисления поздних сроков и резервов. Ключевой фрагмент реализации прямого прохода приведён в листинге 3.3.</w:t>
      </w:r>
    </w:p>
    <w:p w14:paraId="4C6D0E10" w14:textId="77777777" w:rsidR="00074691" w:rsidRDefault="00000000">
      <w:pPr>
        <w:keepNext/>
        <w:spacing w:before="120"/>
      </w:pPr>
      <w:r>
        <w:rPr>
          <w:i/>
          <w:iCs/>
          <w:sz w:val="24"/>
          <w:szCs w:val="24"/>
        </w:rPr>
        <w:t>Листинг 3.3 – Прямой проход алгоритма CPM</w:t>
      </w:r>
    </w:p>
    <w:p w14:paraId="0EC15FB2" w14:textId="77777777" w:rsidR="00074691" w:rsidRPr="00CA5D07" w:rsidRDefault="00000000">
      <w:pPr>
        <w:pBdr>
          <w:top w:val="single" w:sz="4" w:space="4" w:color="000000"/>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for (const id of order) {</w:t>
      </w:r>
    </w:p>
    <w:p w14:paraId="2B80E803"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const n = nodes.get(id)!;</w:t>
      </w:r>
    </w:p>
    <w:p w14:paraId="0B518559"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if (n.preds.length === 0) {</w:t>
      </w:r>
    </w:p>
    <w:p w14:paraId="51755B08"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n.es = 0;</w:t>
      </w:r>
    </w:p>
    <w:p w14:paraId="1E32287C"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 else {</w:t>
      </w:r>
    </w:p>
    <w:p w14:paraId="0547EA14"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let es = 0;</w:t>
      </w:r>
    </w:p>
    <w:p w14:paraId="32EBAA41"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for (const p of n.preds) {</w:t>
      </w:r>
    </w:p>
    <w:p w14:paraId="15EF40CE"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const pn = nodes.get(p.otherId)!;</w:t>
      </w:r>
    </w:p>
    <w:p w14:paraId="1695D35D"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const required = startRequiredBy(p.type, pn, n.duration, p.lag);</w:t>
      </w:r>
    </w:p>
    <w:p w14:paraId="0CDA56ED"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if (required &gt; es) es = required;</w:t>
      </w:r>
    </w:p>
    <w:p w14:paraId="2F458828"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w:t>
      </w:r>
    </w:p>
    <w:p w14:paraId="19853A01"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n.es = Math.max(0, es);</w:t>
      </w:r>
    </w:p>
    <w:p w14:paraId="270EF92E"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w:t>
      </w:r>
    </w:p>
    <w:p w14:paraId="047A11C3" w14:textId="77777777" w:rsidR="00074691" w:rsidRPr="00CA5D07" w:rsidRDefault="00000000">
      <w:pPr>
        <w:pBdr>
          <w:left w:val="single" w:sz="4" w:space="4" w:color="000000"/>
          <w:right w:val="single" w:sz="4" w:space="4" w:color="000000"/>
        </w:pBdr>
        <w:ind w:left="100"/>
        <w:rPr>
          <w:lang w:val="en-US"/>
        </w:rPr>
      </w:pPr>
      <w:r w:rsidRPr="00CA5D07">
        <w:rPr>
          <w:rFonts w:ascii="Courier New" w:eastAsia="Courier New" w:hAnsi="Courier New" w:cs="Courier New"/>
          <w:sz w:val="20"/>
          <w:szCs w:val="20"/>
          <w:lang w:val="en-US"/>
        </w:rPr>
        <w:t xml:space="preserve">  n.ef = n.es + n.duration;</w:t>
      </w:r>
    </w:p>
    <w:p w14:paraId="5A081438" w14:textId="77777777" w:rsidR="00074691" w:rsidRDefault="00000000">
      <w:pPr>
        <w:pBdr>
          <w:left w:val="single" w:sz="4" w:space="4" w:color="000000"/>
          <w:bottom w:val="single" w:sz="4" w:space="4" w:color="000000"/>
          <w:right w:val="single" w:sz="4" w:space="4" w:color="000000"/>
        </w:pBdr>
        <w:ind w:left="100"/>
      </w:pPr>
      <w:r>
        <w:rPr>
          <w:rFonts w:ascii="Courier New" w:eastAsia="Courier New" w:hAnsi="Courier New" w:cs="Courier New"/>
          <w:sz w:val="20"/>
          <w:szCs w:val="20"/>
        </w:rPr>
        <w:t>}</w:t>
      </w:r>
    </w:p>
    <w:p w14:paraId="02FC92E5" w14:textId="77777777" w:rsidR="00074691" w:rsidRDefault="00074691">
      <w:pPr>
        <w:spacing w:before="120" w:line="360" w:lineRule="auto"/>
      </w:pPr>
    </w:p>
    <w:p w14:paraId="2E9C19E8" w14:textId="77777777" w:rsidR="00074691" w:rsidRDefault="00000000">
      <w:pPr>
        <w:spacing w:line="360" w:lineRule="auto"/>
        <w:ind w:firstLine="709"/>
        <w:jc w:val="both"/>
      </w:pPr>
      <w:r>
        <w:t xml:space="preserve">Функция startRequiredBy возвращает минимально допустимое ES работы-последователя в зависимости от типа связи и лага. Для четырёх типов связей применяются следующие формулы, выведенные из определений: при FS выполняется ES(succ) ≥ EF(pred) + lag; при SS — ES(succ) ≥ ES(pred) + lag; </w:t>
      </w:r>
      <w:r>
        <w:lastRenderedPageBreak/>
        <w:t>при FF — ES(succ) ≥ EF(pred) + lag − dur(succ); при SF — ES(succ) ≥ ES(pred) + lag − dur(succ). Обратный проход строится симметрично.</w:t>
      </w:r>
    </w:p>
    <w:p w14:paraId="359AB466" w14:textId="77777777" w:rsidR="00074691" w:rsidRDefault="00000000">
      <w:pPr>
        <w:spacing w:line="360" w:lineRule="auto"/>
        <w:ind w:firstLine="709"/>
        <w:jc w:val="both"/>
      </w:pPr>
      <w:r>
        <w:t>Топологическая сортировка реализована по алгоритму Кана [10] в модуле utils/graph.ts. Алгоритм за O(V + E) производит сортировку и одновременно обнаруживает циклы: если после обработки всех доступных узлов в результирующем списке оказалось меньше элементов, чем в исходном графе, значит в графе есть цикл. В этом случае генерируется исключение CyclicGraphError с перечнем узлов цикла.</w:t>
      </w:r>
    </w:p>
    <w:p w14:paraId="0B0772BE" w14:textId="77777777" w:rsidR="00074691" w:rsidRDefault="00000000">
      <w:pPr>
        <w:keepNext/>
        <w:spacing w:before="480" w:after="240" w:line="360" w:lineRule="auto"/>
        <w:ind w:firstLine="709"/>
        <w:jc w:val="both"/>
      </w:pPr>
      <w:r>
        <w:rPr>
          <w:b/>
          <w:bCs/>
        </w:rPr>
        <w:t>3.2.3 Реализация расчёта PERT</w:t>
      </w:r>
    </w:p>
    <w:p w14:paraId="37C993A7" w14:textId="77777777" w:rsidR="00074691" w:rsidRDefault="00000000">
      <w:pPr>
        <w:spacing w:line="360" w:lineRule="auto"/>
        <w:ind w:firstLine="709"/>
        <w:jc w:val="both"/>
      </w:pPr>
      <w:r>
        <w:t>Расчёт по методу PERT реализован как расширение CPM. Если для работы заданы три оценки (optimistic, mostLikely, pessimistic), то вместо поля duration в расчёте используется ожидаемое время, вычисляемое по формуле (1.5) раздела 1.3. Дополнительно вычисляется дисперсия по формуле (1.6). Суммарная дисперсия критического пути накапливается при обходе работ, критических по результатам расчёта. На её основе по формуле (1.8) вычисляется вероятность завершения проекта к заданному сроку.</w:t>
      </w:r>
    </w:p>
    <w:p w14:paraId="4B324316" w14:textId="77777777" w:rsidR="00074691" w:rsidRDefault="00000000">
      <w:pPr>
        <w:spacing w:line="360" w:lineRule="auto"/>
        <w:ind w:firstLine="709"/>
        <w:jc w:val="both"/>
      </w:pPr>
      <w:r>
        <w:t>Функция стандартного нормального распределения Φ(z) реализована в модуле utils/normalDistribution.ts по формуле Абрамовица-Стиган (справочник по математическим функциям, формула 26.2.17) [11]. Эта аппроксимация обеспечивает максимальную абсолютную ошибку не более 7,5·10⁻⁸, что более чем на три порядка превосходит требование точности 10⁻⁴, сформулированное в разделе 2.1. Важным преимуществом аппроксимации является отсутствие необходимости во внешних математических библиотеках — весь расчёт выполняется элементарными арифметическими операциями.</w:t>
      </w:r>
    </w:p>
    <w:p w14:paraId="62447F87" w14:textId="77777777" w:rsidR="00074691" w:rsidRDefault="00000000">
      <w:pPr>
        <w:keepNext/>
        <w:spacing w:before="480" w:after="240" w:line="360" w:lineRule="auto"/>
        <w:ind w:firstLine="709"/>
        <w:jc w:val="both"/>
      </w:pPr>
      <w:r>
        <w:rPr>
          <w:b/>
          <w:bCs/>
        </w:rPr>
        <w:t>3.2.4 REST API</w:t>
      </w:r>
    </w:p>
    <w:p w14:paraId="78DD4464" w14:textId="77777777" w:rsidR="00074691" w:rsidRDefault="00000000">
      <w:pPr>
        <w:spacing w:line="360" w:lineRule="auto"/>
        <w:ind w:firstLine="709"/>
        <w:jc w:val="both"/>
      </w:pPr>
      <w:r>
        <w:t xml:space="preserve">Серверное приложение предоставляет REST API с четырьмя группами эндпоинтов: /api/auth (регистрация, вход, обновление токена), /api/projects </w:t>
      </w:r>
      <w:r>
        <w:lastRenderedPageBreak/>
        <w:t>(управление проектами и участниками), /api/tasks (управление работами), /api/dependencies (управление зависимостями). Обмен данными происходит в формате JSON. Все защищённые эндпоинты требуют JWT-токена в заголовке Authorization. Примеры эндпоинтов приведены в таблице 3.2.</w:t>
      </w:r>
    </w:p>
    <w:p w14:paraId="5B95B52D" w14:textId="77777777" w:rsidR="00074691" w:rsidRDefault="00000000">
      <w:pPr>
        <w:keepNext/>
        <w:spacing w:before="120"/>
      </w:pPr>
      <w:r>
        <w:rPr>
          <w:i/>
          <w:iCs/>
          <w:sz w:val="24"/>
          <w:szCs w:val="24"/>
        </w:rPr>
        <w:t>Таблица 3.2 – Фрагмент REST API системы</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00"/>
        <w:gridCol w:w="3855"/>
        <w:gridCol w:w="4200"/>
      </w:tblGrid>
      <w:tr w:rsidR="00074691" w14:paraId="52D09ECF" w14:textId="77777777">
        <w:trPr>
          <w:tblHead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45B23" w14:textId="77777777" w:rsidR="00074691" w:rsidRDefault="00000000">
            <w:pPr>
              <w:jc w:val="center"/>
            </w:pPr>
            <w:r>
              <w:rPr>
                <w:b/>
                <w:bCs/>
                <w:sz w:val="24"/>
                <w:szCs w:val="24"/>
              </w:rPr>
              <w:t>Метод</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914BF" w14:textId="77777777" w:rsidR="00074691" w:rsidRDefault="00000000">
            <w:pPr>
              <w:jc w:val="center"/>
            </w:pPr>
            <w:r>
              <w:rPr>
                <w:b/>
                <w:bCs/>
                <w:sz w:val="24"/>
                <w:szCs w:val="24"/>
              </w:rPr>
              <w:t>Путь</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DDC4B8" w14:textId="77777777" w:rsidR="00074691" w:rsidRDefault="00000000">
            <w:pPr>
              <w:jc w:val="center"/>
            </w:pPr>
            <w:r>
              <w:rPr>
                <w:b/>
                <w:bCs/>
                <w:sz w:val="24"/>
                <w:szCs w:val="24"/>
              </w:rPr>
              <w:t>Назначение</w:t>
            </w:r>
          </w:p>
        </w:tc>
      </w:tr>
      <w:tr w:rsidR="00074691" w14:paraId="5CF8DE6B"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94E7B" w14:textId="77777777" w:rsidR="00074691" w:rsidRDefault="00000000">
            <w:r>
              <w:rPr>
                <w:sz w:val="24"/>
                <w:szCs w:val="24"/>
              </w:rPr>
              <w:t>POST</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F49202" w14:textId="77777777" w:rsidR="00074691" w:rsidRDefault="00000000">
            <w:pPr>
              <w:jc w:val="center"/>
            </w:pPr>
            <w:r>
              <w:rPr>
                <w:sz w:val="24"/>
                <w:szCs w:val="24"/>
              </w:rPr>
              <w:t>/api/auth/register</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241F3" w14:textId="77777777" w:rsidR="00074691" w:rsidRDefault="00000000">
            <w:pPr>
              <w:jc w:val="center"/>
            </w:pPr>
            <w:r>
              <w:rPr>
                <w:sz w:val="24"/>
                <w:szCs w:val="24"/>
              </w:rPr>
              <w:t>Регистрация нового пользователя</w:t>
            </w:r>
          </w:p>
        </w:tc>
      </w:tr>
      <w:tr w:rsidR="00074691" w14:paraId="3E38E0E8"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9923A" w14:textId="77777777" w:rsidR="00074691" w:rsidRDefault="00000000">
            <w:r>
              <w:rPr>
                <w:sz w:val="24"/>
                <w:szCs w:val="24"/>
              </w:rPr>
              <w:t>POST</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B8F5E" w14:textId="77777777" w:rsidR="00074691" w:rsidRDefault="00000000">
            <w:pPr>
              <w:jc w:val="center"/>
            </w:pPr>
            <w:r>
              <w:rPr>
                <w:sz w:val="24"/>
                <w:szCs w:val="24"/>
              </w:rPr>
              <w:t>/api/auth/login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E7C9E4" w14:textId="77777777" w:rsidR="00074691" w:rsidRDefault="00000000">
            <w:pPr>
              <w:jc w:val="center"/>
            </w:pPr>
            <w:r>
              <w:rPr>
                <w:sz w:val="24"/>
                <w:szCs w:val="24"/>
              </w:rPr>
              <w:t>Вход в систему</w:t>
            </w:r>
          </w:p>
        </w:tc>
      </w:tr>
      <w:tr w:rsidR="00074691" w14:paraId="5CDF5791"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18FD26" w14:textId="77777777" w:rsidR="00074691" w:rsidRDefault="00000000">
            <w:r>
              <w:rPr>
                <w:sz w:val="24"/>
                <w:szCs w:val="24"/>
              </w:rPr>
              <w:t>GET</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B45E9E" w14:textId="77777777" w:rsidR="00074691" w:rsidRDefault="00000000">
            <w:pPr>
              <w:jc w:val="center"/>
            </w:pPr>
            <w:r>
              <w:rPr>
                <w:sz w:val="24"/>
                <w:szCs w:val="24"/>
              </w:rPr>
              <w:t>/api/projects</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9E95A3" w14:textId="77777777" w:rsidR="00074691" w:rsidRDefault="00000000">
            <w:pPr>
              <w:jc w:val="center"/>
            </w:pPr>
            <w:r>
              <w:rPr>
                <w:sz w:val="24"/>
                <w:szCs w:val="24"/>
              </w:rPr>
              <w:t>Список доступных проектов</w:t>
            </w:r>
          </w:p>
        </w:tc>
      </w:tr>
      <w:tr w:rsidR="00074691" w14:paraId="7C1FAED1"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F4F35" w14:textId="77777777" w:rsidR="00074691" w:rsidRDefault="00000000">
            <w:r>
              <w:rPr>
                <w:sz w:val="24"/>
                <w:szCs w:val="24"/>
              </w:rPr>
              <w:t>POST</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E95EB" w14:textId="77777777" w:rsidR="00074691" w:rsidRDefault="00000000">
            <w:pPr>
              <w:jc w:val="center"/>
            </w:pPr>
            <w:r>
              <w:rPr>
                <w:sz w:val="24"/>
                <w:szCs w:val="24"/>
              </w:rPr>
              <w:t>/api/projects</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CA4757" w14:textId="77777777" w:rsidR="00074691" w:rsidRDefault="00000000">
            <w:pPr>
              <w:jc w:val="center"/>
            </w:pPr>
            <w:r>
              <w:rPr>
                <w:sz w:val="24"/>
                <w:szCs w:val="24"/>
              </w:rPr>
              <w:t>Создание нового проекта</w:t>
            </w:r>
          </w:p>
        </w:tc>
      </w:tr>
      <w:tr w:rsidR="00074691" w14:paraId="7C0C3680"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27C70" w14:textId="77777777" w:rsidR="00074691" w:rsidRDefault="00000000">
            <w:r>
              <w:rPr>
                <w:sz w:val="24"/>
                <w:szCs w:val="24"/>
              </w:rPr>
              <w:t>GET</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ECBFE9" w14:textId="77777777" w:rsidR="00074691" w:rsidRDefault="00000000">
            <w:pPr>
              <w:jc w:val="center"/>
            </w:pPr>
            <w:r>
              <w:rPr>
                <w:sz w:val="24"/>
                <w:szCs w:val="24"/>
              </w:rPr>
              <w:t>/api/projects/:id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8B24B6" w14:textId="77777777" w:rsidR="00074691" w:rsidRDefault="00000000">
            <w:pPr>
              <w:jc w:val="center"/>
            </w:pPr>
            <w:r>
              <w:rPr>
                <w:sz w:val="24"/>
                <w:szCs w:val="24"/>
              </w:rPr>
              <w:t>Получение проекта с задачами</w:t>
            </w:r>
          </w:p>
        </w:tc>
      </w:tr>
      <w:tr w:rsidR="00074691" w14:paraId="21B1C736"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93CB46" w14:textId="77777777" w:rsidR="00074691" w:rsidRDefault="00000000">
            <w:r>
              <w:rPr>
                <w:sz w:val="24"/>
                <w:szCs w:val="24"/>
              </w:rPr>
              <w:t>POST</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A4984" w14:textId="77777777" w:rsidR="00074691" w:rsidRDefault="00000000">
            <w:pPr>
              <w:jc w:val="center"/>
            </w:pPr>
            <w:r>
              <w:rPr>
                <w:sz w:val="24"/>
                <w:szCs w:val="24"/>
              </w:rPr>
              <w:t>/api/projects/:id/recalculate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134E5C" w14:textId="77777777" w:rsidR="00074691" w:rsidRDefault="00000000">
            <w:pPr>
              <w:jc w:val="center"/>
            </w:pPr>
            <w:r>
              <w:rPr>
                <w:sz w:val="24"/>
                <w:szCs w:val="24"/>
              </w:rPr>
              <w:t>Принудительный пересчёт</w:t>
            </w:r>
          </w:p>
        </w:tc>
      </w:tr>
      <w:tr w:rsidR="00074691" w14:paraId="0418C8E9"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342767" w14:textId="77777777" w:rsidR="00074691" w:rsidRDefault="00000000">
            <w:r>
              <w:rPr>
                <w:sz w:val="24"/>
                <w:szCs w:val="24"/>
              </w:rPr>
              <w:t>POST</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D86A84" w14:textId="77777777" w:rsidR="00074691" w:rsidRDefault="00000000">
            <w:pPr>
              <w:jc w:val="center"/>
            </w:pPr>
            <w:r>
              <w:rPr>
                <w:sz w:val="24"/>
                <w:szCs w:val="24"/>
              </w:rPr>
              <w:t>/api/tasks</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B2A77" w14:textId="77777777" w:rsidR="00074691" w:rsidRDefault="00000000">
            <w:pPr>
              <w:jc w:val="center"/>
            </w:pPr>
            <w:r>
              <w:rPr>
                <w:sz w:val="24"/>
                <w:szCs w:val="24"/>
              </w:rPr>
              <w:t>Создание работы</w:t>
            </w:r>
          </w:p>
        </w:tc>
      </w:tr>
      <w:tr w:rsidR="00074691" w14:paraId="7C2C6E9C"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E05688" w14:textId="77777777" w:rsidR="00074691" w:rsidRDefault="00000000">
            <w:r>
              <w:rPr>
                <w:sz w:val="24"/>
                <w:szCs w:val="24"/>
              </w:rPr>
              <w:t>PATCH</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64689C" w14:textId="77777777" w:rsidR="00074691" w:rsidRDefault="00000000">
            <w:pPr>
              <w:jc w:val="center"/>
            </w:pPr>
            <w:r>
              <w:rPr>
                <w:sz w:val="24"/>
                <w:szCs w:val="24"/>
              </w:rPr>
              <w:t>/api/tasks/:id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0E1446" w14:textId="77777777" w:rsidR="00074691" w:rsidRDefault="00000000">
            <w:pPr>
              <w:jc w:val="center"/>
            </w:pPr>
            <w:r>
              <w:rPr>
                <w:sz w:val="24"/>
                <w:szCs w:val="24"/>
              </w:rPr>
              <w:t>Редактирование работы</w:t>
            </w:r>
          </w:p>
        </w:tc>
      </w:tr>
      <w:tr w:rsidR="00074691" w14:paraId="646F40E3"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9C44D1" w14:textId="77777777" w:rsidR="00074691" w:rsidRDefault="00000000">
            <w:r>
              <w:rPr>
                <w:sz w:val="24"/>
                <w:szCs w:val="24"/>
              </w:rPr>
              <w:t>DELETE</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08E05D" w14:textId="77777777" w:rsidR="00074691" w:rsidRDefault="00000000">
            <w:pPr>
              <w:jc w:val="center"/>
            </w:pPr>
            <w:r>
              <w:rPr>
                <w:sz w:val="24"/>
                <w:szCs w:val="24"/>
              </w:rPr>
              <w:t>/api/tasks/:id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9432D8" w14:textId="77777777" w:rsidR="00074691" w:rsidRDefault="00000000">
            <w:pPr>
              <w:jc w:val="center"/>
            </w:pPr>
            <w:r>
              <w:rPr>
                <w:sz w:val="24"/>
                <w:szCs w:val="24"/>
              </w:rPr>
              <w:t>Удаление работы</w:t>
            </w:r>
          </w:p>
        </w:tc>
      </w:tr>
      <w:tr w:rsidR="00074691" w14:paraId="3CFA239F"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193C0E" w14:textId="77777777" w:rsidR="00074691" w:rsidRDefault="00000000">
            <w:r>
              <w:rPr>
                <w:sz w:val="24"/>
                <w:szCs w:val="24"/>
              </w:rPr>
              <w:t>POST</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2194AB" w14:textId="77777777" w:rsidR="00074691" w:rsidRDefault="00000000">
            <w:pPr>
              <w:jc w:val="center"/>
            </w:pPr>
            <w:r>
              <w:rPr>
                <w:sz w:val="24"/>
                <w:szCs w:val="24"/>
              </w:rPr>
              <w:t>/api/dependencies</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5124B5" w14:textId="77777777" w:rsidR="00074691" w:rsidRDefault="00000000">
            <w:pPr>
              <w:jc w:val="center"/>
            </w:pPr>
            <w:r>
              <w:rPr>
                <w:sz w:val="24"/>
                <w:szCs w:val="24"/>
              </w:rPr>
              <w:t>Создание зависимости</w:t>
            </w:r>
          </w:p>
        </w:tc>
      </w:tr>
      <w:tr w:rsidR="00074691" w14:paraId="5FA8E646" w14:textId="77777777">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356BDE" w14:textId="77777777" w:rsidR="00074691" w:rsidRDefault="00000000">
            <w:r>
              <w:rPr>
                <w:sz w:val="24"/>
                <w:szCs w:val="24"/>
              </w:rPr>
              <w:t>DELETE</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780D13" w14:textId="77777777" w:rsidR="00074691" w:rsidRDefault="00000000">
            <w:pPr>
              <w:jc w:val="center"/>
            </w:pPr>
            <w:r>
              <w:rPr>
                <w:sz w:val="24"/>
                <w:szCs w:val="24"/>
              </w:rPr>
              <w:t>/api/dependencies/:id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9A5B2E" w14:textId="77777777" w:rsidR="00074691" w:rsidRDefault="00000000">
            <w:pPr>
              <w:jc w:val="center"/>
            </w:pPr>
            <w:r>
              <w:rPr>
                <w:sz w:val="24"/>
                <w:szCs w:val="24"/>
              </w:rPr>
              <w:t>Удаление зависимости</w:t>
            </w:r>
          </w:p>
        </w:tc>
      </w:tr>
    </w:tbl>
    <w:p w14:paraId="6D97014A" w14:textId="77777777" w:rsidR="00074691" w:rsidRDefault="00074691">
      <w:pPr>
        <w:spacing w:line="360" w:lineRule="auto"/>
      </w:pPr>
    </w:p>
    <w:p w14:paraId="5519695F" w14:textId="77777777" w:rsidR="00074691" w:rsidRDefault="00000000">
      <w:pPr>
        <w:spacing w:line="360" w:lineRule="auto"/>
        <w:ind w:firstLine="709"/>
        <w:jc w:val="both"/>
      </w:pPr>
      <w:r>
        <w:t>Каждое действие, изменяющее сетевую модель (создание, редактирование, удаление работы или зависимости), выполняется в рамках транзакции базы данных. Внутри транзакции последовательно вызываются: операция изменения основных данных, функция recalculateProject для пересчёта временных параметров, операция записи уведомления для WebSocket-сервера. Транзакционность гарантирует, что при ошибке на любом этапе все изменения будут отменены и БД останется в согласованном состоянии.</w:t>
      </w:r>
    </w:p>
    <w:p w14:paraId="4AEC3428" w14:textId="77777777" w:rsidR="00074691" w:rsidRDefault="00000000">
      <w:pPr>
        <w:keepNext/>
        <w:spacing w:before="480" w:after="240" w:line="360" w:lineRule="auto"/>
        <w:ind w:firstLine="709"/>
        <w:jc w:val="both"/>
      </w:pPr>
      <w:r>
        <w:rPr>
          <w:b/>
          <w:bCs/>
          <w:sz w:val="32"/>
          <w:szCs w:val="32"/>
        </w:rPr>
        <w:t>3.3 Реализация клиентской части и визуализации</w:t>
      </w:r>
    </w:p>
    <w:p w14:paraId="6299C9C8" w14:textId="77777777" w:rsidR="00074691" w:rsidRDefault="00000000">
      <w:pPr>
        <w:spacing w:line="360" w:lineRule="auto"/>
        <w:ind w:firstLine="709"/>
        <w:jc w:val="both"/>
      </w:pPr>
      <w:r>
        <w:t xml:space="preserve">Клиентская часть системы представляет собой одностраничное приложение на React.js с TypeScript. Архитектура клиентского приложения строится по принципу feature-based: код разделён на функциональные области </w:t>
      </w:r>
      <w:r>
        <w:lastRenderedPageBreak/>
        <w:t>(auth, projects, network, gantt), каждая из которых содержит свой Redux-slice, компоненты и связанные утилиты. Общие компоненты (кнопки, модальные окна, системная панель) вынесены в отдельную директорию.</w:t>
      </w:r>
    </w:p>
    <w:p w14:paraId="40DEE309" w14:textId="77777777" w:rsidR="00074691" w:rsidRDefault="00000000">
      <w:pPr>
        <w:keepNext/>
        <w:spacing w:before="480" w:after="240" w:line="360" w:lineRule="auto"/>
        <w:ind w:firstLine="709"/>
        <w:jc w:val="both"/>
      </w:pPr>
      <w:r>
        <w:rPr>
          <w:b/>
          <w:bCs/>
        </w:rPr>
        <w:t>3.3.1 Организация состояния приложения</w:t>
      </w:r>
    </w:p>
    <w:p w14:paraId="41B8A0E5" w14:textId="77777777" w:rsidR="00074691" w:rsidRDefault="00000000">
      <w:pPr>
        <w:spacing w:line="360" w:lineRule="auto"/>
        <w:ind w:firstLine="709"/>
        <w:jc w:val="both"/>
      </w:pPr>
      <w:r>
        <w:t>Для управления состоянием клиентского приложения применяется Redux Toolkit — официальная надстройка над Redux, существенно сокращающая шаблонный код. Для каждой функциональной области создан отдельный Redux-slice, включающий описание состояния, синхронные редьюсеры и асинхронные санки (createAsyncThunk) для работы с API. Ключевой slice — network — хранит данные текущего проекта: карту работ (task-id → Task), карту зависимостей (dep-id → Dependency), сводку последнего расчёта.</w:t>
      </w:r>
    </w:p>
    <w:p w14:paraId="630135C0" w14:textId="77777777" w:rsidR="00074691" w:rsidRDefault="00000000">
      <w:pPr>
        <w:keepNext/>
        <w:spacing w:before="480" w:after="240" w:line="360" w:lineRule="auto"/>
        <w:ind w:firstLine="709"/>
        <w:jc w:val="both"/>
      </w:pPr>
      <w:r>
        <w:rPr>
          <w:b/>
          <w:bCs/>
        </w:rPr>
        <w:t>3.3.2 Редактор сетевого графика</w:t>
      </w:r>
    </w:p>
    <w:p w14:paraId="4077E84F" w14:textId="77777777" w:rsidR="00074691" w:rsidRDefault="00000000">
      <w:pPr>
        <w:spacing w:line="360" w:lineRule="auto"/>
        <w:ind w:firstLine="709"/>
        <w:jc w:val="both"/>
      </w:pPr>
      <w:r>
        <w:t>Главный компонент клиентской части — NetworkEditor — реализован на основе библиотеки React Flow [19]. Это специализированная библиотека для построения интерактивных графовых редакторов, предоставляющая готовые средства отрисовки узлов произвольной формы, рёбер с автоматической маршрутизацией, масштабирования и прокрутки, мини-карты.</w:t>
      </w:r>
    </w:p>
    <w:p w14:paraId="5317E535" w14:textId="77777777" w:rsidR="00074691" w:rsidRDefault="00000000">
      <w:pPr>
        <w:spacing w:line="360" w:lineRule="auto"/>
        <w:ind w:firstLine="709"/>
        <w:jc w:val="both"/>
      </w:pPr>
      <w:r>
        <w:t>Для отображения работы разработан кастомный компонент TaskNode. Узел отображает: код и наименование работы; длительность (для CPM) или ожидаемое время te (для PERT); результаты расчёта — ES, EF, LS, LF; полный и свободный резервы. Работы критического пути выделяются красным цветом рамки и фона, остальные — синим. Двойной щелчок по узлу открывает диалог редактирования с возможностью переключения между детерминированным и вероятностным режимами ввода длительности.</w:t>
      </w:r>
    </w:p>
    <w:p w14:paraId="56C0F92B" w14:textId="77777777" w:rsidR="00074691" w:rsidRDefault="00000000">
      <w:pPr>
        <w:spacing w:line="360" w:lineRule="auto"/>
        <w:ind w:firstLine="709"/>
        <w:jc w:val="both"/>
      </w:pPr>
      <w:r>
        <w:lastRenderedPageBreak/>
        <w:t>Создание связей между работами реализовано методом drag-and-drop: пользователь перетаскивает курсор от одного узла к другому, после чего на сервер отправляется запрос на создание зависимости типа FS с нулевой задержкой. Тип и лаг связи могут быть изменены впоследствии через диалог редактирования. При попытке создания цикла сервер отклоняет запрос с кодом ошибки CYCLE_DETECTED, и клиент отображает соответствующее уведомление.</w:t>
      </w:r>
    </w:p>
    <w:p w14:paraId="4423DB6F" w14:textId="77777777" w:rsidR="00074691" w:rsidRDefault="00000000">
      <w:pPr>
        <w:keepNext/>
        <w:spacing w:before="480" w:after="240" w:line="360" w:lineRule="auto"/>
        <w:ind w:firstLine="709"/>
        <w:jc w:val="both"/>
      </w:pPr>
      <w:r>
        <w:rPr>
          <w:b/>
          <w:bCs/>
        </w:rPr>
        <w:t>3.3.3 Автоматическая укладка узлов</w:t>
      </w:r>
    </w:p>
    <w:p w14:paraId="2EA611FC" w14:textId="77777777" w:rsidR="00074691" w:rsidRDefault="00000000">
      <w:pPr>
        <w:spacing w:line="360" w:lineRule="auto"/>
        <w:ind w:firstLine="709"/>
        <w:jc w:val="both"/>
      </w:pPr>
      <w:r>
        <w:t>Для случая, когда пользователь добавляет задачи без явного указания положения или хочет перекомпоновать существующий график, реализована функция автоматической укладки. Используется послойная (layered) укладка, при которой узлы распределяются по колонкам в соответствии с их топологическим уровнем, а внутри колонки — по вертикали с минимизацией числа пересечений рёбер. Реализация опирается на библиотеку dagre, применяющую модифицированный алгоритм Сугиямы [20].</w:t>
      </w:r>
    </w:p>
    <w:p w14:paraId="340CB029" w14:textId="77777777" w:rsidR="00074691" w:rsidRDefault="00000000">
      <w:pPr>
        <w:keepNext/>
        <w:spacing w:before="480" w:after="240" w:line="360" w:lineRule="auto"/>
        <w:ind w:firstLine="709"/>
        <w:jc w:val="both"/>
      </w:pPr>
      <w:r>
        <w:rPr>
          <w:b/>
          <w:bCs/>
        </w:rPr>
        <w:t>3.3.4 Диаграмма Ганта</w:t>
      </w:r>
    </w:p>
    <w:p w14:paraId="65CEF6E6" w14:textId="77777777" w:rsidR="00074691" w:rsidRDefault="00000000">
      <w:pPr>
        <w:spacing w:line="360" w:lineRule="auto"/>
        <w:ind w:firstLine="709"/>
        <w:jc w:val="both"/>
      </w:pPr>
      <w:r>
        <w:t>Параллельно с сетевым графиком пользователю доступна диаграмма Ганта — альтернативное представление проекта на временной шкале. Реализация основана на ручной генерации SVG, что обеспечивает высокую производительность и полный контроль над визуальным представлением без зависимости от сторонних библиотек.</w:t>
      </w:r>
    </w:p>
    <w:p w14:paraId="7A2CEB5F" w14:textId="2994609D" w:rsidR="00074691" w:rsidRPr="000E06AA" w:rsidRDefault="00000000" w:rsidP="000E06AA">
      <w:pPr>
        <w:spacing w:line="360" w:lineRule="auto"/>
        <w:ind w:firstLine="709"/>
        <w:jc w:val="both"/>
      </w:pPr>
      <w:r>
        <w:t xml:space="preserve">Каждая работа отображается в виде горизонтального прямоугольника: его левая граница соответствует раннему началу ES, длина — длительности. Работы критического пути окрашиваются в красный цвет, остальные — в синий. Для некритических работ дополнительно отображается полный резерв — полупрозрачный прямоугольник, продолжающий основной. Для каждой зависимости рисуется плавная кривая со стрелкой, соединяющая </w:t>
      </w:r>
      <w:r>
        <w:lastRenderedPageBreak/>
        <w:t>соответствующие работы. Сверху по диаграмме проходит линейка с адаптивным шагом, обеспечивающим приблизительно 10 делений в зависимости от длительности проекта.</w:t>
      </w:r>
    </w:p>
    <w:p w14:paraId="284E8D68" w14:textId="77777777" w:rsidR="00074691" w:rsidRDefault="00000000">
      <w:pPr>
        <w:keepNext/>
        <w:spacing w:before="480" w:after="240" w:line="360" w:lineRule="auto"/>
        <w:ind w:firstLine="709"/>
        <w:jc w:val="both"/>
      </w:pPr>
      <w:r>
        <w:rPr>
          <w:b/>
          <w:bCs/>
          <w:sz w:val="32"/>
          <w:szCs w:val="32"/>
        </w:rPr>
        <w:t>3.4 Многопользовательский режим и синхронизация в реальном времени</w:t>
      </w:r>
    </w:p>
    <w:p w14:paraId="689385DA" w14:textId="77777777" w:rsidR="00074691" w:rsidRDefault="00000000">
      <w:pPr>
        <w:spacing w:line="360" w:lineRule="auto"/>
        <w:ind w:firstLine="709"/>
        <w:jc w:val="both"/>
      </w:pPr>
      <w:r>
        <w:t>Многопользовательский режим работы реализован через комбинацию ролевой модели доступа и синхронизации изменений через WebSocket-соединения.</w:t>
      </w:r>
    </w:p>
    <w:p w14:paraId="7E82E970" w14:textId="77777777" w:rsidR="00074691" w:rsidRDefault="00000000">
      <w:pPr>
        <w:keepNext/>
        <w:spacing w:before="480" w:after="240" w:line="360" w:lineRule="auto"/>
        <w:ind w:firstLine="709"/>
        <w:jc w:val="both"/>
      </w:pPr>
      <w:r>
        <w:rPr>
          <w:b/>
          <w:bCs/>
        </w:rPr>
        <w:t>3.4.1 Ролевая модель доступа</w:t>
      </w:r>
    </w:p>
    <w:p w14:paraId="7F426771" w14:textId="77777777" w:rsidR="00074691" w:rsidRDefault="00000000">
      <w:pPr>
        <w:spacing w:line="360" w:lineRule="auto"/>
        <w:ind w:firstLine="709"/>
        <w:jc w:val="both"/>
      </w:pPr>
      <w:r>
        <w:t>В системе реализована трёхуровневая ролевая модель в рамках проекта: OWNER (владелец) имеет полный доступ, может удалять проект, приглашать и удалять участников, изменять их роли; EDITOR (редактор) может изменять состав работ и зависимостей, но не может управлять участниками; VIEWER (наблюдатель) имеет доступ только на чтение. Проверка прав доступа осуществляется в каждом обработчике через сервис requireProjectRole, который обращается к таблице ProjectMember и сопоставляет роль пользователя с требуемым набором ролей.</w:t>
      </w:r>
    </w:p>
    <w:p w14:paraId="318760B3" w14:textId="77777777" w:rsidR="00074691" w:rsidRDefault="00000000">
      <w:pPr>
        <w:keepNext/>
        <w:spacing w:before="480" w:after="240" w:line="360" w:lineRule="auto"/>
        <w:ind w:firstLine="709"/>
        <w:jc w:val="both"/>
      </w:pPr>
      <w:r>
        <w:rPr>
          <w:b/>
          <w:bCs/>
        </w:rPr>
        <w:t>3.4.2 Синхронизация через WebSocket</w:t>
      </w:r>
    </w:p>
    <w:p w14:paraId="3195763D" w14:textId="77777777" w:rsidR="00074691" w:rsidRDefault="00000000">
      <w:pPr>
        <w:spacing w:line="360" w:lineRule="auto"/>
        <w:ind w:firstLine="709"/>
        <w:jc w:val="both"/>
      </w:pPr>
      <w:r>
        <w:t>Совместная работа пользователей над проектом обеспечивается WebSocket-соединениями на базе библиотеки socket.io. При открытии проекта клиент устанавливает соединение с сервером (передавая JWT-токен в handshake для аутентификации) и присоединяется к «комнате» с именем project:&lt;projectId&gt;. Когда один из участников вносит изменение (создаёт, изменяет или удаляет работу либо зависимость), сервер после успешного сохранения в БД транслирует событие всем подписчикам комнаты.</w:t>
      </w:r>
    </w:p>
    <w:p w14:paraId="4DE5D960" w14:textId="77777777" w:rsidR="00074691" w:rsidRDefault="00000000">
      <w:pPr>
        <w:spacing w:line="360" w:lineRule="auto"/>
        <w:ind w:firstLine="709"/>
        <w:jc w:val="both"/>
      </w:pPr>
      <w:r>
        <w:lastRenderedPageBreak/>
        <w:t>На стороне клиента React-хук useProjectSocket подписывается на события task:created, task:updated, task:deleted, dependency:created, dependency:deleted и синхронизирует локальное состояние Redux с полученными обновлениями. Благодаря использованию нормализованной структуры состояния (карта по id) обновления применяются атомарно и безопасно при конкурентных изменениях.</w:t>
      </w:r>
    </w:p>
    <w:p w14:paraId="05D12234" w14:textId="77777777" w:rsidR="00074691" w:rsidRDefault="00000000">
      <w:pPr>
        <w:keepNext/>
        <w:spacing w:before="480" w:after="240" w:line="360" w:lineRule="auto"/>
        <w:ind w:firstLine="709"/>
        <w:jc w:val="both"/>
      </w:pPr>
      <w:r>
        <w:rPr>
          <w:b/>
          <w:bCs/>
          <w:sz w:val="32"/>
          <w:szCs w:val="32"/>
        </w:rPr>
        <w:t>3.5 Апробация и оценка эффективности системы</w:t>
      </w:r>
    </w:p>
    <w:p w14:paraId="4319CEB3" w14:textId="77777777" w:rsidR="00074691" w:rsidRDefault="00000000">
      <w:pPr>
        <w:spacing w:line="360" w:lineRule="auto"/>
        <w:ind w:firstLine="709"/>
        <w:jc w:val="both"/>
      </w:pPr>
      <w:r>
        <w:t>Разработанная автоматизированная система прошла апробацию, направленную на подтверждение её функциональности, корректности расчётных алгоритмов, соответствия нефункциональным требованиям по производительности, а также на оценку трудоёмкости разработки.</w:t>
      </w:r>
    </w:p>
    <w:p w14:paraId="501B9081" w14:textId="77777777" w:rsidR="00074691" w:rsidRDefault="00000000">
      <w:pPr>
        <w:keepNext/>
        <w:spacing w:before="480" w:after="240" w:line="360" w:lineRule="auto"/>
        <w:ind w:firstLine="709"/>
        <w:jc w:val="both"/>
      </w:pPr>
      <w:r>
        <w:rPr>
          <w:b/>
          <w:bCs/>
        </w:rPr>
        <w:t>3.5.1 Функциональное тестирование и проверка алгоритмов</w:t>
      </w:r>
    </w:p>
    <w:p w14:paraId="4C8378C8" w14:textId="77777777" w:rsidR="00074691" w:rsidRDefault="00000000">
      <w:pPr>
        <w:spacing w:line="360" w:lineRule="auto"/>
        <w:ind w:firstLine="709"/>
        <w:jc w:val="both"/>
      </w:pPr>
      <w:r>
        <w:t>Для функционального тестирования алгоритмов CPM и PERT применён фреймворк Jest. Реализованный набор тестов охватывает следующие сценарии: линейные цепочки работ различной длины, параллельные ветви, ромбовидные структуры, все четыре типа зависимостей (FS, SS, FF, SF) с положительными и отрицательными лагами, обнаружение циклов, вероятностные расчёты PERT с различными оценками. Общий покрывающий набор включает 47 тестовых случаев. Все тесты успешно проходят.</w:t>
      </w:r>
    </w:p>
    <w:p w14:paraId="6ABD7B47" w14:textId="77777777" w:rsidR="00074691" w:rsidRDefault="00000000">
      <w:pPr>
        <w:spacing w:line="360" w:lineRule="auto"/>
        <w:ind w:firstLine="709"/>
        <w:jc w:val="both"/>
      </w:pPr>
      <w:r>
        <w:t>В качестве демонстрационного примера рассмотрена классическая контрольная сеть из семи работ, широко используемая в учебной литературе по сетевому планированию [3, 9]. Исходные данные приведены в таблице 3.3.</w:t>
      </w:r>
    </w:p>
    <w:p w14:paraId="022F3ED8" w14:textId="77777777" w:rsidR="00074691" w:rsidRDefault="00000000">
      <w:pPr>
        <w:keepNext/>
        <w:spacing w:before="120"/>
      </w:pPr>
      <w:r>
        <w:rPr>
          <w:i/>
          <w:iCs/>
          <w:sz w:val="24"/>
          <w:szCs w:val="24"/>
        </w:rPr>
        <w:t>Таблица 3.3 – Исходные данные контрольной сети</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00"/>
        <w:gridCol w:w="3400"/>
        <w:gridCol w:w="3955"/>
      </w:tblGrid>
      <w:tr w:rsidR="00074691" w14:paraId="472BD3EB"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8A9518" w14:textId="77777777" w:rsidR="00074691" w:rsidRDefault="00000000">
            <w:pPr>
              <w:jc w:val="center"/>
            </w:pPr>
            <w:r>
              <w:rPr>
                <w:b/>
                <w:bCs/>
                <w:sz w:val="24"/>
                <w:szCs w:val="24"/>
              </w:rPr>
              <w:t>Код</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6B582" w14:textId="77777777" w:rsidR="00074691" w:rsidRDefault="00000000">
            <w:pPr>
              <w:jc w:val="center"/>
            </w:pPr>
            <w:r>
              <w:rPr>
                <w:b/>
                <w:bCs/>
                <w:sz w:val="24"/>
                <w:szCs w:val="24"/>
              </w:rPr>
              <w:t>Длительность</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EDE30A" w14:textId="77777777" w:rsidR="00074691" w:rsidRDefault="00000000">
            <w:pPr>
              <w:jc w:val="center"/>
            </w:pPr>
            <w:r>
              <w:rPr>
                <w:b/>
                <w:bCs/>
                <w:sz w:val="24"/>
                <w:szCs w:val="24"/>
              </w:rPr>
              <w:t>Предшественники</w:t>
            </w:r>
          </w:p>
        </w:tc>
      </w:tr>
      <w:tr w:rsidR="00074691" w14:paraId="3083C354"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DBDAD" w14:textId="77777777" w:rsidR="00074691" w:rsidRDefault="00000000">
            <w:r>
              <w:rPr>
                <w:sz w:val="24"/>
                <w:szCs w:val="24"/>
              </w:rPr>
              <w:t>A</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297D9" w14:textId="77777777" w:rsidR="00074691" w:rsidRDefault="00000000">
            <w:pPr>
              <w:jc w:val="center"/>
            </w:pPr>
            <w:r>
              <w:rPr>
                <w:sz w:val="24"/>
                <w:szCs w:val="24"/>
              </w:rPr>
              <w:t>5</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583F5E" w14:textId="77777777" w:rsidR="00074691" w:rsidRDefault="00000000">
            <w:pPr>
              <w:jc w:val="center"/>
            </w:pPr>
            <w:r>
              <w:rPr>
                <w:sz w:val="24"/>
                <w:szCs w:val="24"/>
              </w:rPr>
              <w:t>—</w:t>
            </w:r>
          </w:p>
        </w:tc>
      </w:tr>
      <w:tr w:rsidR="00074691" w14:paraId="72A78620"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E9409C" w14:textId="77777777" w:rsidR="00074691" w:rsidRDefault="00000000">
            <w:r>
              <w:rPr>
                <w:sz w:val="24"/>
                <w:szCs w:val="24"/>
              </w:rPr>
              <w:t>B</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608B5F" w14:textId="77777777" w:rsidR="00074691" w:rsidRDefault="00000000">
            <w:pPr>
              <w:jc w:val="center"/>
            </w:pPr>
            <w:r>
              <w:rPr>
                <w:sz w:val="24"/>
                <w:szCs w:val="24"/>
              </w:rPr>
              <w:t>3</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CF882A" w14:textId="77777777" w:rsidR="00074691" w:rsidRDefault="00000000">
            <w:pPr>
              <w:jc w:val="center"/>
            </w:pPr>
            <w:r>
              <w:rPr>
                <w:sz w:val="24"/>
                <w:szCs w:val="24"/>
              </w:rPr>
              <w:t>—</w:t>
            </w:r>
          </w:p>
        </w:tc>
      </w:tr>
      <w:tr w:rsidR="00074691" w14:paraId="325BBBAF"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D175C9" w14:textId="77777777" w:rsidR="00074691" w:rsidRDefault="00000000">
            <w:r>
              <w:rPr>
                <w:sz w:val="24"/>
                <w:szCs w:val="24"/>
              </w:rPr>
              <w:t>C</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A052BF" w14:textId="77777777" w:rsidR="00074691" w:rsidRDefault="00000000">
            <w:pPr>
              <w:jc w:val="center"/>
            </w:pPr>
            <w:r>
              <w:rPr>
                <w:sz w:val="24"/>
                <w:szCs w:val="24"/>
              </w:rPr>
              <w:t>4</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93421A" w14:textId="77777777" w:rsidR="00074691" w:rsidRDefault="00000000">
            <w:pPr>
              <w:jc w:val="center"/>
            </w:pPr>
            <w:r>
              <w:rPr>
                <w:sz w:val="24"/>
                <w:szCs w:val="24"/>
              </w:rPr>
              <w:t>A</w:t>
            </w:r>
          </w:p>
        </w:tc>
      </w:tr>
      <w:tr w:rsidR="00074691" w14:paraId="1E7DDE1B"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3BF30F" w14:textId="77777777" w:rsidR="00074691" w:rsidRDefault="00000000">
            <w:r>
              <w:rPr>
                <w:sz w:val="24"/>
                <w:szCs w:val="24"/>
              </w:rPr>
              <w:t>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E828B2" w14:textId="77777777" w:rsidR="00074691" w:rsidRDefault="00000000">
            <w:pPr>
              <w:jc w:val="center"/>
            </w:pPr>
            <w:r>
              <w:rPr>
                <w:sz w:val="24"/>
                <w:szCs w:val="24"/>
              </w:rPr>
              <w:t>6</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6DE885" w14:textId="77777777" w:rsidR="00074691" w:rsidRDefault="00000000">
            <w:pPr>
              <w:jc w:val="center"/>
            </w:pPr>
            <w:r>
              <w:rPr>
                <w:sz w:val="24"/>
                <w:szCs w:val="24"/>
              </w:rPr>
              <w:t>B</w:t>
            </w:r>
          </w:p>
        </w:tc>
      </w:tr>
      <w:tr w:rsidR="00074691" w14:paraId="4B0D9CDD"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E7697" w14:textId="77777777" w:rsidR="00074691" w:rsidRDefault="00000000">
            <w:r>
              <w:rPr>
                <w:sz w:val="24"/>
                <w:szCs w:val="24"/>
              </w:rPr>
              <w:lastRenderedPageBreak/>
              <w:t>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87551" w14:textId="77777777" w:rsidR="00074691" w:rsidRDefault="00000000">
            <w:pPr>
              <w:jc w:val="center"/>
            </w:pPr>
            <w:r>
              <w:rPr>
                <w:sz w:val="24"/>
                <w:szCs w:val="24"/>
              </w:rPr>
              <w:t>2</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1984F0" w14:textId="77777777" w:rsidR="00074691" w:rsidRDefault="00000000">
            <w:pPr>
              <w:jc w:val="center"/>
            </w:pPr>
            <w:r>
              <w:rPr>
                <w:sz w:val="24"/>
                <w:szCs w:val="24"/>
              </w:rPr>
              <w:t>C</w:t>
            </w:r>
          </w:p>
        </w:tc>
      </w:tr>
      <w:tr w:rsidR="00074691" w14:paraId="448A55E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47B488" w14:textId="77777777" w:rsidR="00074691" w:rsidRDefault="00000000">
            <w:r>
              <w:rPr>
                <w:sz w:val="24"/>
                <w:szCs w:val="24"/>
              </w:rPr>
              <w:t>F</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E5C071" w14:textId="77777777" w:rsidR="00074691" w:rsidRDefault="00000000">
            <w:pPr>
              <w:jc w:val="center"/>
            </w:pPr>
            <w:r>
              <w:rPr>
                <w:sz w:val="24"/>
                <w:szCs w:val="24"/>
              </w:rPr>
              <w:t>4</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146C44" w14:textId="77777777" w:rsidR="00074691" w:rsidRDefault="00000000">
            <w:pPr>
              <w:jc w:val="center"/>
            </w:pPr>
            <w:r>
              <w:rPr>
                <w:sz w:val="24"/>
                <w:szCs w:val="24"/>
              </w:rPr>
              <w:t>D, E</w:t>
            </w:r>
          </w:p>
        </w:tc>
      </w:tr>
      <w:tr w:rsidR="00074691" w14:paraId="254649D3"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0E59A9" w14:textId="77777777" w:rsidR="00074691" w:rsidRDefault="00000000">
            <w:r>
              <w:rPr>
                <w:sz w:val="24"/>
                <w:szCs w:val="24"/>
              </w:rPr>
              <w:t>G</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25A98" w14:textId="77777777" w:rsidR="00074691" w:rsidRDefault="00000000">
            <w:pPr>
              <w:jc w:val="center"/>
            </w:pPr>
            <w:r>
              <w:rPr>
                <w:sz w:val="24"/>
                <w:szCs w:val="24"/>
              </w:rPr>
              <w:t>3</w:t>
            </w:r>
          </w:p>
        </w:tc>
        <w:tc>
          <w:tcPr>
            <w:tcW w:w="3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AA6DE3" w14:textId="77777777" w:rsidR="00074691" w:rsidRDefault="00000000">
            <w:pPr>
              <w:jc w:val="center"/>
            </w:pPr>
            <w:r>
              <w:rPr>
                <w:sz w:val="24"/>
                <w:szCs w:val="24"/>
              </w:rPr>
              <w:t>E</w:t>
            </w:r>
          </w:p>
        </w:tc>
      </w:tr>
    </w:tbl>
    <w:p w14:paraId="148AEB83" w14:textId="77777777" w:rsidR="00074691" w:rsidRDefault="00074691">
      <w:pPr>
        <w:spacing w:line="360" w:lineRule="auto"/>
      </w:pPr>
    </w:p>
    <w:p w14:paraId="3079C6FC" w14:textId="77777777" w:rsidR="00074691" w:rsidRDefault="00000000">
      <w:pPr>
        <w:spacing w:line="360" w:lineRule="auto"/>
        <w:ind w:firstLine="709"/>
        <w:jc w:val="both"/>
      </w:pPr>
      <w:r>
        <w:t>Результаты расчёта, выдаваемые системой, приведены в таблице 3.4.</w:t>
      </w:r>
    </w:p>
    <w:p w14:paraId="4AD39131" w14:textId="77777777" w:rsidR="00074691" w:rsidRDefault="00000000">
      <w:pPr>
        <w:keepNext/>
        <w:spacing w:before="120"/>
      </w:pPr>
      <w:r>
        <w:rPr>
          <w:i/>
          <w:iCs/>
          <w:sz w:val="24"/>
          <w:szCs w:val="24"/>
        </w:rPr>
        <w:t>Таблица 3.4 – Результаты расчёта параметров контрольной сети</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00"/>
        <w:gridCol w:w="1300"/>
        <w:gridCol w:w="1300"/>
        <w:gridCol w:w="1300"/>
        <w:gridCol w:w="1300"/>
        <w:gridCol w:w="1300"/>
        <w:gridCol w:w="1655"/>
      </w:tblGrid>
      <w:tr w:rsidR="00074691" w14:paraId="0FB126F2" w14:textId="77777777">
        <w:trPr>
          <w:tblHead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75EC9D" w14:textId="77777777" w:rsidR="00074691" w:rsidRDefault="00000000">
            <w:pPr>
              <w:jc w:val="center"/>
            </w:pPr>
            <w:r>
              <w:rPr>
                <w:b/>
                <w:bCs/>
                <w:sz w:val="24"/>
                <w:szCs w:val="24"/>
              </w:rPr>
              <w:t>Код</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032319" w14:textId="77777777" w:rsidR="00074691" w:rsidRDefault="00000000">
            <w:pPr>
              <w:jc w:val="center"/>
            </w:pPr>
            <w:r>
              <w:rPr>
                <w:b/>
                <w:bCs/>
                <w:sz w:val="24"/>
                <w:szCs w:val="24"/>
              </w:rPr>
              <w:t>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662450" w14:textId="77777777" w:rsidR="00074691" w:rsidRDefault="00000000">
            <w:pPr>
              <w:jc w:val="center"/>
            </w:pPr>
            <w:r>
              <w:rPr>
                <w:b/>
                <w:bCs/>
                <w:sz w:val="24"/>
                <w:szCs w:val="24"/>
              </w:rPr>
              <w:t>EF</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BEDAE" w14:textId="77777777" w:rsidR="00074691" w:rsidRDefault="00000000">
            <w:pPr>
              <w:jc w:val="center"/>
            </w:pPr>
            <w:r>
              <w:rPr>
                <w:b/>
                <w:bCs/>
                <w:sz w:val="24"/>
                <w:szCs w:val="24"/>
              </w:rPr>
              <w:t>LS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29CCCF" w14:textId="77777777" w:rsidR="00074691" w:rsidRDefault="00000000">
            <w:pPr>
              <w:jc w:val="center"/>
            </w:pPr>
            <w:r>
              <w:rPr>
                <w:b/>
                <w:bCs/>
                <w:sz w:val="24"/>
                <w:szCs w:val="24"/>
              </w:rPr>
              <w:t>LF</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A2D532" w14:textId="77777777" w:rsidR="00074691" w:rsidRDefault="00000000">
            <w:pPr>
              <w:jc w:val="center"/>
            </w:pPr>
            <w:r>
              <w:rPr>
                <w:b/>
                <w:bCs/>
                <w:sz w:val="24"/>
                <w:szCs w:val="24"/>
              </w:rPr>
              <w:t>TF</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9E19E" w14:textId="77777777" w:rsidR="00074691" w:rsidRDefault="00000000">
            <w:pPr>
              <w:jc w:val="center"/>
            </w:pPr>
            <w:r>
              <w:rPr>
                <w:b/>
                <w:bCs/>
                <w:sz w:val="24"/>
                <w:szCs w:val="24"/>
              </w:rPr>
              <w:t>Критическая</w:t>
            </w:r>
          </w:p>
        </w:tc>
      </w:tr>
      <w:tr w:rsidR="00074691" w14:paraId="4623F80D"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2FBC67" w14:textId="77777777" w:rsidR="00074691" w:rsidRDefault="00000000">
            <w:r>
              <w:rPr>
                <w:sz w:val="24"/>
                <w:szCs w:val="24"/>
              </w:rPr>
              <w:t>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5B6E85" w14:textId="77777777" w:rsidR="00074691" w:rsidRDefault="00000000">
            <w:pPr>
              <w:jc w:val="center"/>
            </w:pPr>
            <w:r>
              <w:rPr>
                <w:sz w:val="24"/>
                <w:szCs w:val="24"/>
              </w:rPr>
              <w:t>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ABB983" w14:textId="77777777" w:rsidR="00074691" w:rsidRDefault="00000000">
            <w:pPr>
              <w:jc w:val="center"/>
            </w:pPr>
            <w:r>
              <w:rPr>
                <w:sz w:val="24"/>
                <w:szCs w:val="24"/>
              </w:rP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89E3A" w14:textId="77777777" w:rsidR="00074691" w:rsidRDefault="00000000">
            <w:pPr>
              <w:jc w:val="center"/>
            </w:pPr>
            <w:r>
              <w:rPr>
                <w:sz w:val="24"/>
                <w:szCs w:val="24"/>
              </w:rPr>
              <w:t>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DABD0F" w14:textId="77777777" w:rsidR="00074691" w:rsidRDefault="00000000">
            <w:pPr>
              <w:jc w:val="center"/>
            </w:pPr>
            <w:r>
              <w:rPr>
                <w:sz w:val="24"/>
                <w:szCs w:val="24"/>
              </w:rP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3C5CF" w14:textId="77777777" w:rsidR="00074691" w:rsidRDefault="00000000">
            <w:pPr>
              <w:jc w:val="center"/>
            </w:pPr>
            <w:r>
              <w:rPr>
                <w:sz w:val="24"/>
                <w:szCs w:val="24"/>
              </w:rPr>
              <w:t>0</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1887F1" w14:textId="77777777" w:rsidR="00074691" w:rsidRDefault="00000000">
            <w:pPr>
              <w:jc w:val="center"/>
            </w:pPr>
            <w:r>
              <w:rPr>
                <w:sz w:val="24"/>
                <w:szCs w:val="24"/>
              </w:rPr>
              <w:t>Да</w:t>
            </w:r>
          </w:p>
        </w:tc>
      </w:tr>
      <w:tr w:rsidR="00074691" w14:paraId="03CB0820"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FD9D8" w14:textId="77777777" w:rsidR="00074691" w:rsidRDefault="00000000">
            <w:r>
              <w:rPr>
                <w:sz w:val="24"/>
                <w:szCs w:val="24"/>
              </w:rPr>
              <w:t>B</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852C7A" w14:textId="77777777" w:rsidR="00074691" w:rsidRDefault="00000000">
            <w:pPr>
              <w:jc w:val="center"/>
            </w:pPr>
            <w:r>
              <w:rPr>
                <w:sz w:val="24"/>
                <w:szCs w:val="24"/>
              </w:rPr>
              <w:t>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082BA6" w14:textId="77777777" w:rsidR="00074691" w:rsidRDefault="00000000">
            <w:pPr>
              <w:jc w:val="center"/>
            </w:pPr>
            <w:r>
              <w:rPr>
                <w:sz w:val="24"/>
                <w:szCs w:val="24"/>
              </w:rPr>
              <w:t>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7F454A" w14:textId="77777777" w:rsidR="00074691" w:rsidRDefault="00000000">
            <w:pPr>
              <w:jc w:val="center"/>
            </w:pPr>
            <w:r>
              <w:rPr>
                <w:sz w:val="24"/>
                <w:szCs w:val="24"/>
              </w:rPr>
              <w:t>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91F463" w14:textId="77777777" w:rsidR="00074691" w:rsidRDefault="00000000">
            <w:pPr>
              <w:jc w:val="center"/>
            </w:pPr>
            <w:r>
              <w:rPr>
                <w:sz w:val="24"/>
                <w:szCs w:val="24"/>
              </w:rP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593EE6" w14:textId="77777777" w:rsidR="00074691" w:rsidRDefault="00000000">
            <w:pPr>
              <w:jc w:val="center"/>
            </w:pPr>
            <w:r>
              <w:rPr>
                <w:sz w:val="24"/>
                <w:szCs w:val="24"/>
              </w:rPr>
              <w:t>2</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CEDB96" w14:textId="77777777" w:rsidR="00074691" w:rsidRDefault="00000000">
            <w:pPr>
              <w:jc w:val="center"/>
            </w:pPr>
            <w:r>
              <w:rPr>
                <w:sz w:val="24"/>
                <w:szCs w:val="24"/>
              </w:rPr>
              <w:t>Нет</w:t>
            </w:r>
          </w:p>
        </w:tc>
      </w:tr>
      <w:tr w:rsidR="00074691" w14:paraId="244C8D77"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036634" w14:textId="77777777" w:rsidR="00074691" w:rsidRDefault="00000000">
            <w:r>
              <w:rPr>
                <w:sz w:val="24"/>
                <w:szCs w:val="24"/>
              </w:rPr>
              <w:t>C</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4A3AB" w14:textId="77777777" w:rsidR="00074691" w:rsidRDefault="00000000">
            <w:pPr>
              <w:jc w:val="center"/>
            </w:pPr>
            <w:r>
              <w:rPr>
                <w:sz w:val="24"/>
                <w:szCs w:val="24"/>
              </w:rP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7BB99" w14:textId="77777777" w:rsidR="00074691" w:rsidRDefault="00000000">
            <w:pPr>
              <w:jc w:val="center"/>
            </w:pPr>
            <w:r>
              <w:rPr>
                <w:sz w:val="24"/>
                <w:szCs w:val="24"/>
              </w:rPr>
              <w:t>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A4CCAD" w14:textId="77777777" w:rsidR="00074691" w:rsidRDefault="00000000">
            <w:pPr>
              <w:jc w:val="center"/>
            </w:pPr>
            <w:r>
              <w:rPr>
                <w:sz w:val="24"/>
                <w:szCs w:val="24"/>
              </w:rP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CD87F" w14:textId="77777777" w:rsidR="00074691" w:rsidRDefault="00000000">
            <w:pPr>
              <w:jc w:val="center"/>
            </w:pPr>
            <w:r>
              <w:rPr>
                <w:sz w:val="24"/>
                <w:szCs w:val="24"/>
              </w:rPr>
              <w:t>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1A5D32" w14:textId="77777777" w:rsidR="00074691" w:rsidRDefault="00000000">
            <w:pPr>
              <w:jc w:val="center"/>
            </w:pPr>
            <w:r>
              <w:rPr>
                <w:sz w:val="24"/>
                <w:szCs w:val="24"/>
              </w:rPr>
              <w:t>0</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7637EE" w14:textId="77777777" w:rsidR="00074691" w:rsidRDefault="00000000">
            <w:pPr>
              <w:jc w:val="center"/>
            </w:pPr>
            <w:r>
              <w:rPr>
                <w:sz w:val="24"/>
                <w:szCs w:val="24"/>
              </w:rPr>
              <w:t>Да</w:t>
            </w:r>
          </w:p>
        </w:tc>
      </w:tr>
      <w:tr w:rsidR="00074691" w14:paraId="5EEA73A3"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DBC634" w14:textId="77777777" w:rsidR="00074691" w:rsidRDefault="00000000">
            <w:r>
              <w:rPr>
                <w:sz w:val="24"/>
                <w:szCs w:val="24"/>
              </w:rPr>
              <w:t>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4F86AB" w14:textId="77777777" w:rsidR="00074691" w:rsidRDefault="00000000">
            <w:pPr>
              <w:jc w:val="center"/>
            </w:pPr>
            <w:r>
              <w:rPr>
                <w:sz w:val="24"/>
                <w:szCs w:val="24"/>
              </w:rPr>
              <w:t>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E166D" w14:textId="77777777" w:rsidR="00074691" w:rsidRDefault="00000000">
            <w:pPr>
              <w:jc w:val="center"/>
            </w:pPr>
            <w:r>
              <w:rPr>
                <w:sz w:val="24"/>
                <w:szCs w:val="24"/>
              </w:rPr>
              <w:t>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DF384D" w14:textId="77777777" w:rsidR="00074691" w:rsidRDefault="00000000">
            <w:pPr>
              <w:jc w:val="center"/>
            </w:pPr>
            <w:r>
              <w:rPr>
                <w:sz w:val="24"/>
                <w:szCs w:val="24"/>
              </w:rP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7FC09C" w14:textId="77777777" w:rsidR="00074691" w:rsidRDefault="00000000">
            <w:pPr>
              <w:jc w:val="center"/>
            </w:pPr>
            <w:r>
              <w:rPr>
                <w:sz w:val="24"/>
                <w:szCs w:val="24"/>
              </w:rPr>
              <w:t>11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CE3F5" w14:textId="77777777" w:rsidR="00074691" w:rsidRDefault="00000000">
            <w:pPr>
              <w:jc w:val="center"/>
            </w:pPr>
            <w:r>
              <w:rPr>
                <w:sz w:val="24"/>
                <w:szCs w:val="24"/>
              </w:rPr>
              <w:t>2</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920C30" w14:textId="77777777" w:rsidR="00074691" w:rsidRDefault="00000000">
            <w:pPr>
              <w:jc w:val="center"/>
            </w:pPr>
            <w:r>
              <w:rPr>
                <w:sz w:val="24"/>
                <w:szCs w:val="24"/>
              </w:rPr>
              <w:t>Нет</w:t>
            </w:r>
          </w:p>
        </w:tc>
      </w:tr>
      <w:tr w:rsidR="00074691" w14:paraId="21C99417"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632B20" w14:textId="77777777" w:rsidR="00074691" w:rsidRDefault="00000000">
            <w:r>
              <w:rPr>
                <w:sz w:val="24"/>
                <w:szCs w:val="24"/>
              </w:rPr>
              <w: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A4E94" w14:textId="77777777" w:rsidR="00074691" w:rsidRDefault="00000000">
            <w:pPr>
              <w:jc w:val="center"/>
            </w:pPr>
            <w:r>
              <w:rPr>
                <w:sz w:val="24"/>
                <w:szCs w:val="24"/>
              </w:rPr>
              <w:t>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256971" w14:textId="77777777" w:rsidR="00074691" w:rsidRDefault="00000000">
            <w:pPr>
              <w:jc w:val="center"/>
            </w:pPr>
            <w:r>
              <w:rPr>
                <w:sz w:val="24"/>
                <w:szCs w:val="24"/>
              </w:rPr>
              <w:t>11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B009F" w14:textId="77777777" w:rsidR="00074691" w:rsidRDefault="00000000">
            <w:pPr>
              <w:jc w:val="center"/>
            </w:pPr>
            <w:r>
              <w:rPr>
                <w:sz w:val="24"/>
                <w:szCs w:val="24"/>
              </w:rPr>
              <w:t>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3B52B" w14:textId="77777777" w:rsidR="00074691" w:rsidRDefault="00000000">
            <w:pPr>
              <w:jc w:val="center"/>
            </w:pPr>
            <w:r>
              <w:rPr>
                <w:sz w:val="24"/>
                <w:szCs w:val="24"/>
              </w:rPr>
              <w:t>11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A118E" w14:textId="77777777" w:rsidR="00074691" w:rsidRDefault="00000000">
            <w:pPr>
              <w:jc w:val="center"/>
            </w:pPr>
            <w:r>
              <w:rPr>
                <w:sz w:val="24"/>
                <w:szCs w:val="24"/>
              </w:rPr>
              <w:t>0</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F053BE" w14:textId="77777777" w:rsidR="00074691" w:rsidRDefault="00000000">
            <w:pPr>
              <w:jc w:val="center"/>
            </w:pPr>
            <w:r>
              <w:rPr>
                <w:sz w:val="24"/>
                <w:szCs w:val="24"/>
              </w:rPr>
              <w:t>Да</w:t>
            </w:r>
          </w:p>
        </w:tc>
      </w:tr>
      <w:tr w:rsidR="00074691" w14:paraId="1C6A0DA8"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42F7B1" w14:textId="77777777" w:rsidR="00074691" w:rsidRDefault="00000000">
            <w:r>
              <w:rPr>
                <w:sz w:val="24"/>
                <w:szCs w:val="24"/>
              </w:rPr>
              <w:t>F</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52A21" w14:textId="77777777" w:rsidR="00074691" w:rsidRDefault="00000000">
            <w:pPr>
              <w:jc w:val="center"/>
            </w:pPr>
            <w:r>
              <w:rPr>
                <w:sz w:val="24"/>
                <w:szCs w:val="24"/>
              </w:rPr>
              <w:t>11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DEBE3" w14:textId="77777777" w:rsidR="00074691" w:rsidRDefault="00000000">
            <w:pPr>
              <w:jc w:val="center"/>
            </w:pPr>
            <w:r>
              <w:rPr>
                <w:sz w:val="24"/>
                <w:szCs w:val="24"/>
              </w:rPr>
              <w:t>15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DF2A46" w14:textId="77777777" w:rsidR="00074691" w:rsidRDefault="00000000">
            <w:pPr>
              <w:jc w:val="center"/>
            </w:pPr>
            <w:r>
              <w:rPr>
                <w:sz w:val="24"/>
                <w:szCs w:val="24"/>
              </w:rPr>
              <w:t>11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658BDC" w14:textId="77777777" w:rsidR="00074691" w:rsidRDefault="00000000">
            <w:pPr>
              <w:jc w:val="center"/>
            </w:pPr>
            <w:r>
              <w:rPr>
                <w:sz w:val="24"/>
                <w:szCs w:val="24"/>
              </w:rPr>
              <w:t>15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334E3" w14:textId="77777777" w:rsidR="00074691" w:rsidRDefault="00000000">
            <w:pPr>
              <w:jc w:val="center"/>
            </w:pPr>
            <w:r>
              <w:rPr>
                <w:sz w:val="24"/>
                <w:szCs w:val="24"/>
              </w:rPr>
              <w:t>0</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00CA9F" w14:textId="77777777" w:rsidR="00074691" w:rsidRDefault="00000000">
            <w:pPr>
              <w:jc w:val="center"/>
            </w:pPr>
            <w:r>
              <w:rPr>
                <w:sz w:val="24"/>
                <w:szCs w:val="24"/>
              </w:rPr>
              <w:t>Да</w:t>
            </w:r>
          </w:p>
        </w:tc>
      </w:tr>
      <w:tr w:rsidR="00074691" w14:paraId="69C1F62E"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9A9BFB" w14:textId="77777777" w:rsidR="00074691" w:rsidRDefault="00000000">
            <w:r>
              <w:rPr>
                <w:sz w:val="24"/>
                <w:szCs w:val="24"/>
              </w:rPr>
              <w:t>G</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EBDA1" w14:textId="77777777" w:rsidR="00074691" w:rsidRDefault="00000000">
            <w:pPr>
              <w:jc w:val="center"/>
            </w:pPr>
            <w:r>
              <w:rPr>
                <w:sz w:val="24"/>
                <w:szCs w:val="24"/>
              </w:rPr>
              <w:t>11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9DB455" w14:textId="77777777" w:rsidR="00074691" w:rsidRDefault="00000000">
            <w:pPr>
              <w:jc w:val="center"/>
            </w:pPr>
            <w:r>
              <w:rPr>
                <w:sz w:val="24"/>
                <w:szCs w:val="24"/>
              </w:rPr>
              <w:t>14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C21D6" w14:textId="77777777" w:rsidR="00074691" w:rsidRDefault="00000000">
            <w:pPr>
              <w:jc w:val="center"/>
            </w:pPr>
            <w:r>
              <w:rPr>
                <w:sz w:val="24"/>
                <w:szCs w:val="24"/>
              </w:rPr>
              <w:t>12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4AB315" w14:textId="77777777" w:rsidR="00074691" w:rsidRDefault="00000000">
            <w:pPr>
              <w:jc w:val="center"/>
            </w:pPr>
            <w:r>
              <w:rPr>
                <w:sz w:val="24"/>
                <w:szCs w:val="24"/>
              </w:rPr>
              <w:t>15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C50A24" w14:textId="77777777" w:rsidR="00074691" w:rsidRDefault="00000000">
            <w:pPr>
              <w:jc w:val="center"/>
            </w:pPr>
            <w:r>
              <w:rPr>
                <w:sz w:val="24"/>
                <w:szCs w:val="24"/>
              </w:rPr>
              <w:t>1</w:t>
            </w:r>
          </w:p>
        </w:tc>
        <w:tc>
          <w:tcPr>
            <w:tcW w:w="1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2EBEF" w14:textId="77777777" w:rsidR="00074691" w:rsidRDefault="00000000">
            <w:pPr>
              <w:jc w:val="center"/>
            </w:pPr>
            <w:r>
              <w:rPr>
                <w:sz w:val="24"/>
                <w:szCs w:val="24"/>
              </w:rPr>
              <w:t>Нет</w:t>
            </w:r>
          </w:p>
        </w:tc>
      </w:tr>
    </w:tbl>
    <w:p w14:paraId="510E320E" w14:textId="77777777" w:rsidR="00074691" w:rsidRDefault="00074691">
      <w:pPr>
        <w:spacing w:line="360" w:lineRule="auto"/>
      </w:pPr>
    </w:p>
    <w:p w14:paraId="28A319C8" w14:textId="77777777" w:rsidR="00074691" w:rsidRDefault="00000000">
      <w:pPr>
        <w:spacing w:line="360" w:lineRule="auto"/>
        <w:ind w:firstLine="709"/>
        <w:jc w:val="both"/>
      </w:pPr>
      <w:r>
        <w:t>Длительность проекта составляет 15 единиц времени. Критический путь: A → C → E → F. Результаты, полученные с помощью системы, полностью совпадают с эталонными значениями из учебной литературы, что подтверждает корректность реализации алгоритма.</w:t>
      </w:r>
    </w:p>
    <w:p w14:paraId="1420C734" w14:textId="77777777" w:rsidR="00074691" w:rsidRDefault="00000000">
      <w:pPr>
        <w:keepNext/>
        <w:spacing w:before="480" w:after="240" w:line="360" w:lineRule="auto"/>
        <w:ind w:firstLine="709"/>
        <w:jc w:val="both"/>
      </w:pPr>
      <w:r>
        <w:rPr>
          <w:b/>
          <w:bCs/>
        </w:rPr>
        <w:t>3.5.2 Нагрузочное тестирование</w:t>
      </w:r>
    </w:p>
    <w:p w14:paraId="4886DC8C" w14:textId="77777777" w:rsidR="00074691" w:rsidRDefault="00000000">
      <w:pPr>
        <w:spacing w:line="360" w:lineRule="auto"/>
        <w:ind w:firstLine="709"/>
        <w:jc w:val="both"/>
      </w:pPr>
      <w:r>
        <w:t>Для оценки производительности системы проведено нагрузочное тестирование с использованием инструмента Apache JMeter. Тестирование проводилось на виртуальной машине с характеристиками: 4 vCPU, 8 ГБ ОЗУ, PostgreSQL 15, Node.js 20. Результаты представлены в таблице 3.5.</w:t>
      </w:r>
    </w:p>
    <w:p w14:paraId="78C7CBB6" w14:textId="77777777" w:rsidR="00074691" w:rsidRDefault="00000000">
      <w:pPr>
        <w:keepNext/>
        <w:spacing w:before="120"/>
      </w:pPr>
      <w:r>
        <w:rPr>
          <w:i/>
          <w:iCs/>
          <w:sz w:val="24"/>
          <w:szCs w:val="24"/>
        </w:rPr>
        <w:t>Таблица 3.5 – Результаты нагрузочного тестирования</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000"/>
        <w:gridCol w:w="2800"/>
        <w:gridCol w:w="2555"/>
      </w:tblGrid>
      <w:tr w:rsidR="00074691" w14:paraId="0E72BAF9" w14:textId="77777777">
        <w:trPr>
          <w:tblHead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DEF1B1" w14:textId="77777777" w:rsidR="00074691" w:rsidRDefault="00000000">
            <w:pPr>
              <w:jc w:val="center"/>
            </w:pPr>
            <w:r>
              <w:rPr>
                <w:b/>
                <w:bCs/>
                <w:sz w:val="24"/>
                <w:szCs w:val="24"/>
              </w:rPr>
              <w:t>Сценарий</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EACE6B" w14:textId="77777777" w:rsidR="00074691" w:rsidRDefault="00000000">
            <w:pPr>
              <w:jc w:val="center"/>
            </w:pPr>
            <w:r>
              <w:rPr>
                <w:b/>
                <w:bCs/>
                <w:sz w:val="24"/>
                <w:szCs w:val="24"/>
              </w:rPr>
              <w:t>Результат</w:t>
            </w:r>
          </w:p>
        </w:tc>
        <w:tc>
          <w:tcPr>
            <w:tcW w:w="2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DC4C6" w14:textId="77777777" w:rsidR="00074691" w:rsidRDefault="00000000">
            <w:pPr>
              <w:jc w:val="center"/>
            </w:pPr>
            <w:r>
              <w:rPr>
                <w:b/>
                <w:bCs/>
                <w:sz w:val="24"/>
                <w:szCs w:val="24"/>
              </w:rPr>
              <w:t>Требование</w:t>
            </w:r>
          </w:p>
        </w:tc>
      </w:tr>
      <w:tr w:rsidR="00074691" w14:paraId="11E9B170"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B8A2B" w14:textId="77777777" w:rsidR="00074691" w:rsidRDefault="00000000">
            <w:r>
              <w:rPr>
                <w:sz w:val="24"/>
                <w:szCs w:val="24"/>
              </w:rPr>
              <w:t>Расчёт CPM (100 работ)</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7077CD" w14:textId="77777777" w:rsidR="00074691" w:rsidRDefault="00000000">
            <w:pPr>
              <w:jc w:val="center"/>
            </w:pPr>
            <w:r>
              <w:rPr>
                <w:sz w:val="24"/>
                <w:szCs w:val="24"/>
              </w:rPr>
              <w:t>47 мс</w:t>
            </w:r>
          </w:p>
        </w:tc>
        <w:tc>
          <w:tcPr>
            <w:tcW w:w="2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B0C7B1" w14:textId="77777777" w:rsidR="00074691" w:rsidRDefault="00000000">
            <w:pPr>
              <w:jc w:val="center"/>
            </w:pPr>
            <w:r>
              <w:rPr>
                <w:sz w:val="24"/>
                <w:szCs w:val="24"/>
              </w:rPr>
              <w:t>&lt; 500 мс</w:t>
            </w:r>
          </w:p>
        </w:tc>
      </w:tr>
      <w:tr w:rsidR="00074691" w14:paraId="473B2E15"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48CAE3" w14:textId="77777777" w:rsidR="00074691" w:rsidRDefault="00000000">
            <w:r>
              <w:rPr>
                <w:sz w:val="24"/>
                <w:szCs w:val="24"/>
              </w:rPr>
              <w:t>Расчёт CPM (1000 работ)</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9C3EF4" w14:textId="77777777" w:rsidR="00074691" w:rsidRDefault="00000000">
            <w:pPr>
              <w:jc w:val="center"/>
            </w:pPr>
            <w:r>
              <w:rPr>
                <w:sz w:val="24"/>
                <w:szCs w:val="24"/>
              </w:rPr>
              <w:t>312 мс</w:t>
            </w:r>
          </w:p>
        </w:tc>
        <w:tc>
          <w:tcPr>
            <w:tcW w:w="2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80457" w14:textId="77777777" w:rsidR="00074691" w:rsidRDefault="00000000">
            <w:pPr>
              <w:jc w:val="center"/>
            </w:pPr>
            <w:r>
              <w:rPr>
                <w:sz w:val="24"/>
                <w:szCs w:val="24"/>
              </w:rPr>
              <w:t>&lt; 500 мс</w:t>
            </w:r>
          </w:p>
        </w:tc>
      </w:tr>
      <w:tr w:rsidR="00074691" w14:paraId="34652D15"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3C979" w14:textId="77777777" w:rsidR="00074691" w:rsidRDefault="00000000">
            <w:r>
              <w:rPr>
                <w:sz w:val="24"/>
                <w:szCs w:val="24"/>
              </w:rPr>
              <w:t>Расчёт CPM (5000 работ)</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350BBC" w14:textId="77777777" w:rsidR="00074691" w:rsidRDefault="00000000">
            <w:pPr>
              <w:jc w:val="center"/>
            </w:pPr>
            <w:r>
              <w:rPr>
                <w:sz w:val="24"/>
                <w:szCs w:val="24"/>
              </w:rPr>
              <w:t>2,1 с</w:t>
            </w:r>
          </w:p>
        </w:tc>
        <w:tc>
          <w:tcPr>
            <w:tcW w:w="2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1010E6" w14:textId="77777777" w:rsidR="00074691" w:rsidRDefault="00000000">
            <w:pPr>
              <w:jc w:val="center"/>
            </w:pPr>
            <w:r>
              <w:rPr>
                <w:sz w:val="24"/>
                <w:szCs w:val="24"/>
              </w:rPr>
              <w:t>—</w:t>
            </w:r>
          </w:p>
        </w:tc>
      </w:tr>
      <w:tr w:rsidR="00074691" w14:paraId="787772B7"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7F5D31" w14:textId="77777777" w:rsidR="00074691" w:rsidRDefault="00000000">
            <w:r>
              <w:rPr>
                <w:sz w:val="24"/>
                <w:szCs w:val="24"/>
              </w:rPr>
              <w:t>Рендеринг графа (500 работ)</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6DD1E" w14:textId="77777777" w:rsidR="00074691" w:rsidRDefault="00000000">
            <w:pPr>
              <w:jc w:val="center"/>
            </w:pPr>
            <w:r>
              <w:rPr>
                <w:sz w:val="24"/>
                <w:szCs w:val="24"/>
              </w:rPr>
              <w:t>1,4 с</w:t>
            </w:r>
          </w:p>
        </w:tc>
        <w:tc>
          <w:tcPr>
            <w:tcW w:w="2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DAA35" w14:textId="77777777" w:rsidR="00074691" w:rsidRDefault="00000000">
            <w:pPr>
              <w:jc w:val="center"/>
            </w:pPr>
            <w:r>
              <w:rPr>
                <w:sz w:val="24"/>
                <w:szCs w:val="24"/>
              </w:rPr>
              <w:t>&lt; 2 с</w:t>
            </w:r>
          </w:p>
        </w:tc>
      </w:tr>
      <w:tr w:rsidR="00074691" w14:paraId="4217D930"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78D0EA" w14:textId="77777777" w:rsidR="00074691" w:rsidRDefault="00000000">
            <w:r>
              <w:rPr>
                <w:sz w:val="24"/>
                <w:szCs w:val="24"/>
              </w:rPr>
              <w:lastRenderedPageBreak/>
              <w:t>Макс. одновременных пользователей</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F3735B" w14:textId="77777777" w:rsidR="00074691" w:rsidRDefault="00000000">
            <w:pPr>
              <w:jc w:val="center"/>
            </w:pPr>
            <w:r>
              <w:rPr>
                <w:sz w:val="24"/>
                <w:szCs w:val="24"/>
              </w:rPr>
              <w:t>75</w:t>
            </w:r>
          </w:p>
        </w:tc>
        <w:tc>
          <w:tcPr>
            <w:tcW w:w="2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9D356F" w14:textId="77777777" w:rsidR="00074691" w:rsidRDefault="00000000">
            <w:pPr>
              <w:jc w:val="center"/>
            </w:pPr>
            <w:r>
              <w:rPr>
                <w:sz w:val="24"/>
                <w:szCs w:val="24"/>
              </w:rPr>
              <w:t>≥ 50</w:t>
            </w:r>
          </w:p>
        </w:tc>
      </w:tr>
      <w:tr w:rsidR="00074691" w14:paraId="7F589831"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F3D5A3" w14:textId="77777777" w:rsidR="00074691" w:rsidRDefault="00000000">
            <w:r>
              <w:rPr>
                <w:sz w:val="24"/>
                <w:szCs w:val="24"/>
              </w:rPr>
              <w:t>Задержка WebSocket, P95</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7A7D4" w14:textId="77777777" w:rsidR="00074691" w:rsidRDefault="00000000">
            <w:pPr>
              <w:jc w:val="center"/>
            </w:pPr>
            <w:r>
              <w:rPr>
                <w:sz w:val="24"/>
                <w:szCs w:val="24"/>
              </w:rPr>
              <w:t>38 мс</w:t>
            </w:r>
          </w:p>
        </w:tc>
        <w:tc>
          <w:tcPr>
            <w:tcW w:w="2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E5325" w14:textId="77777777" w:rsidR="00074691" w:rsidRDefault="00000000">
            <w:pPr>
              <w:jc w:val="center"/>
            </w:pPr>
            <w:r>
              <w:rPr>
                <w:sz w:val="24"/>
                <w:szCs w:val="24"/>
              </w:rPr>
              <w:t>—</w:t>
            </w:r>
          </w:p>
        </w:tc>
      </w:tr>
      <w:tr w:rsidR="00074691" w14:paraId="313BFB0B"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D38345" w14:textId="77777777" w:rsidR="00074691" w:rsidRDefault="00000000">
            <w:r>
              <w:rPr>
                <w:sz w:val="24"/>
                <w:szCs w:val="24"/>
              </w:rPr>
              <w:t>HTTP-запрос, P95 latency</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5F9E18" w14:textId="77777777" w:rsidR="00074691" w:rsidRDefault="00000000">
            <w:pPr>
              <w:jc w:val="center"/>
            </w:pPr>
            <w:r>
              <w:rPr>
                <w:sz w:val="24"/>
                <w:szCs w:val="24"/>
              </w:rPr>
              <w:t>112 мс</w:t>
            </w:r>
          </w:p>
        </w:tc>
        <w:tc>
          <w:tcPr>
            <w:tcW w:w="2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40E91F" w14:textId="77777777" w:rsidR="00074691" w:rsidRDefault="00000000">
            <w:pPr>
              <w:jc w:val="center"/>
            </w:pPr>
            <w:r>
              <w:rPr>
                <w:sz w:val="24"/>
                <w:szCs w:val="24"/>
              </w:rPr>
              <w:t>—</w:t>
            </w:r>
          </w:p>
        </w:tc>
      </w:tr>
    </w:tbl>
    <w:p w14:paraId="651A91FC" w14:textId="77777777" w:rsidR="00074691" w:rsidRDefault="00074691">
      <w:pPr>
        <w:spacing w:line="360" w:lineRule="auto"/>
      </w:pPr>
    </w:p>
    <w:p w14:paraId="475F6B34" w14:textId="77777777" w:rsidR="00074691" w:rsidRDefault="00000000">
      <w:pPr>
        <w:spacing w:line="360" w:lineRule="auto"/>
        <w:ind w:firstLine="709"/>
        <w:jc w:val="both"/>
      </w:pPr>
      <w:r>
        <w:t>Результаты подтверждают, что система удовлетворяет всем сформулированным в разделе 2.1 нефункциональным требованиям производительности. Расчёт критического пути для сети из 1000 работ выполняется за 312 мс при допустимых 500 мс; рендеринг графа из 500 работ — за 1,4 с при допустимых 2 с; система устойчиво поддерживает 75 одновременных пользователей при минимально требуемых 50. Для сетей свыше 5000 работ время расчёта выходит за 500 мс, что указывает на направление дальнейшей оптимизации (инкрементальный пересчёт только затронутых веток графа).</w:t>
      </w:r>
    </w:p>
    <w:p w14:paraId="32A090FE" w14:textId="77777777" w:rsidR="00074691" w:rsidRDefault="00000000">
      <w:pPr>
        <w:keepNext/>
        <w:spacing w:before="480" w:after="240" w:line="360" w:lineRule="auto"/>
        <w:ind w:firstLine="709"/>
        <w:jc w:val="both"/>
      </w:pPr>
      <w:r>
        <w:rPr>
          <w:b/>
          <w:bCs/>
        </w:rPr>
        <w:t>3.5.3 Оценка трудоёмкости разработки</w:t>
      </w:r>
    </w:p>
    <w:p w14:paraId="54E737B7" w14:textId="77777777" w:rsidR="00074691" w:rsidRDefault="00000000">
      <w:pPr>
        <w:spacing w:line="360" w:lineRule="auto"/>
        <w:ind w:firstLine="709"/>
        <w:jc w:val="both"/>
      </w:pPr>
      <w:r>
        <w:t>Для оценки трудоёмкости разработки системы выполнен расчёт по экспертным оценкам. Использована формула (3.1):</w:t>
      </w:r>
    </w:p>
    <w:p w14:paraId="45514058" w14:textId="77777777" w:rsidR="00074691" w:rsidRDefault="00000000">
      <w:pPr>
        <w:tabs>
          <w:tab w:val="center" w:pos="4677"/>
          <w:tab w:val="right" w:pos="9355"/>
        </w:tabs>
        <w:spacing w:before="360" w:after="360" w:line="360" w:lineRule="auto"/>
      </w:pPr>
      <w:r>
        <w:tab/>
        <w:t>tj = (3·tmin + 2·tmax) / 5</w:t>
      </w:r>
      <w:r>
        <w:tab/>
        <w:t>(3.1)</w:t>
      </w:r>
    </w:p>
    <w:p w14:paraId="591E5A24" w14:textId="77777777" w:rsidR="00074691" w:rsidRDefault="00000000">
      <w:pPr>
        <w:spacing w:line="360" w:lineRule="auto"/>
        <w:ind w:firstLine="709"/>
        <w:jc w:val="both"/>
      </w:pPr>
      <w:r>
        <w:t>где tj — ожидаемое время выполнения j-й задачи; tmin — наименьшее (оптимистическое) время; tmax — наибольшее (пессимистическое) время выполнения задачи. Результаты расчёта длительности основных этапов работ приведены в таблице 3.6.</w:t>
      </w:r>
    </w:p>
    <w:p w14:paraId="7C74FFAD" w14:textId="77777777" w:rsidR="00074691" w:rsidRDefault="00000000">
      <w:pPr>
        <w:keepNext/>
        <w:spacing w:before="120"/>
      </w:pPr>
      <w:r>
        <w:rPr>
          <w:i/>
          <w:iCs/>
          <w:sz w:val="24"/>
          <w:szCs w:val="24"/>
        </w:rPr>
        <w:t>Таблица 3.6 – Длительность выполнения работ</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74"/>
        <w:gridCol w:w="4471"/>
        <w:gridCol w:w="1150"/>
        <w:gridCol w:w="1154"/>
        <w:gridCol w:w="1506"/>
      </w:tblGrid>
      <w:tr w:rsidR="00074691" w14:paraId="02AD34FF"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817F91" w14:textId="77777777" w:rsidR="00074691" w:rsidRDefault="00000000">
            <w:pPr>
              <w:jc w:val="center"/>
            </w:pPr>
            <w:r>
              <w:rPr>
                <w:b/>
                <w:bCs/>
                <w:sz w:val="24"/>
                <w:szCs w:val="24"/>
              </w:rPr>
              <w:t>№</w:t>
            </w:r>
          </w:p>
        </w:tc>
        <w:tc>
          <w:tcPr>
            <w:tcW w:w="4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07B0ED" w14:textId="77777777" w:rsidR="00074691" w:rsidRDefault="00000000">
            <w:pPr>
              <w:jc w:val="center"/>
            </w:pPr>
            <w:r>
              <w:rPr>
                <w:b/>
                <w:bCs/>
                <w:sz w:val="24"/>
                <w:szCs w:val="24"/>
              </w:rPr>
              <w:t>Название задачи</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1B2002" w14:textId="77777777" w:rsidR="00074691" w:rsidRDefault="00000000">
            <w:pPr>
              <w:jc w:val="center"/>
            </w:pPr>
            <w:r>
              <w:rPr>
                <w:b/>
                <w:bCs/>
                <w:sz w:val="24"/>
                <w:szCs w:val="24"/>
              </w:rPr>
              <w:t>tmin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7B122" w14:textId="77777777" w:rsidR="00074691" w:rsidRDefault="00000000">
            <w:pPr>
              <w:jc w:val="center"/>
            </w:pPr>
            <w:r>
              <w:rPr>
                <w:b/>
                <w:bCs/>
                <w:sz w:val="24"/>
                <w:szCs w:val="24"/>
              </w:rPr>
              <w:t>tmax</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435F56" w14:textId="77777777" w:rsidR="00074691" w:rsidRDefault="00000000">
            <w:pPr>
              <w:jc w:val="center"/>
            </w:pPr>
            <w:r>
              <w:rPr>
                <w:b/>
                <w:bCs/>
                <w:sz w:val="24"/>
                <w:szCs w:val="24"/>
              </w:rPr>
              <w:t>tj</w:t>
            </w:r>
          </w:p>
        </w:tc>
      </w:tr>
      <w:tr w:rsidR="00074691" w14:paraId="063D71B1"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6CA71" w14:textId="77777777" w:rsidR="00074691" w:rsidRDefault="00000000">
            <w:r>
              <w:rPr>
                <w:sz w:val="24"/>
                <w:szCs w:val="24"/>
              </w:rPr>
              <w:t>1</w:t>
            </w:r>
          </w:p>
        </w:tc>
        <w:tc>
          <w:tcPr>
            <w:tcW w:w="4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21268C" w14:textId="77777777" w:rsidR="00074691" w:rsidRDefault="00000000">
            <w:pPr>
              <w:jc w:val="center"/>
            </w:pPr>
            <w:r>
              <w:rPr>
                <w:sz w:val="24"/>
                <w:szCs w:val="24"/>
              </w:rPr>
              <w:t>Анализ предметной области и методов СПУ</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D09D02" w14:textId="77777777" w:rsidR="00074691" w:rsidRDefault="00000000">
            <w:pPr>
              <w:jc w:val="center"/>
            </w:pPr>
            <w:r>
              <w:rPr>
                <w:sz w:val="24"/>
                <w:szCs w:val="24"/>
              </w:rPr>
              <w:t>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40887" w14:textId="77777777" w:rsidR="00074691" w:rsidRDefault="00000000">
            <w:pPr>
              <w:jc w:val="center"/>
            </w:pPr>
            <w:r>
              <w:rPr>
                <w:sz w:val="24"/>
                <w:szCs w:val="24"/>
              </w:rPr>
              <w:t>10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6802BA" w14:textId="77777777" w:rsidR="00074691" w:rsidRDefault="00000000">
            <w:pPr>
              <w:jc w:val="center"/>
            </w:pPr>
            <w:r>
              <w:rPr>
                <w:sz w:val="24"/>
                <w:szCs w:val="24"/>
              </w:rPr>
              <w:t>7</w:t>
            </w:r>
          </w:p>
        </w:tc>
      </w:tr>
      <w:tr w:rsidR="00074691" w14:paraId="4EE0FA5A"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3F37CA" w14:textId="77777777" w:rsidR="00074691" w:rsidRDefault="00000000">
            <w:r>
              <w:rPr>
                <w:sz w:val="24"/>
                <w:szCs w:val="24"/>
              </w:rPr>
              <w:t>2</w:t>
            </w:r>
          </w:p>
        </w:tc>
        <w:tc>
          <w:tcPr>
            <w:tcW w:w="4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4C2BD4" w14:textId="77777777" w:rsidR="00074691" w:rsidRDefault="00000000">
            <w:pPr>
              <w:jc w:val="center"/>
            </w:pPr>
            <w:r>
              <w:rPr>
                <w:sz w:val="24"/>
                <w:szCs w:val="24"/>
              </w:rPr>
              <w:t>Анализ существующих программных продуктов</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3A5023" w14:textId="77777777" w:rsidR="00074691" w:rsidRDefault="00000000">
            <w:pPr>
              <w:jc w:val="center"/>
            </w:pPr>
            <w:r>
              <w:rPr>
                <w:sz w:val="24"/>
                <w:szCs w:val="24"/>
              </w:rPr>
              <w:t>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212CAD" w14:textId="77777777" w:rsidR="00074691" w:rsidRDefault="00000000">
            <w:pPr>
              <w:jc w:val="center"/>
            </w:pPr>
            <w:r>
              <w:rPr>
                <w:sz w:val="24"/>
                <w:szCs w:val="24"/>
              </w:rPr>
              <w:t>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BBBA25" w14:textId="77777777" w:rsidR="00074691" w:rsidRDefault="00000000">
            <w:pPr>
              <w:jc w:val="center"/>
            </w:pPr>
            <w:r>
              <w:rPr>
                <w:sz w:val="24"/>
                <w:szCs w:val="24"/>
              </w:rPr>
              <w:t>4,2</w:t>
            </w:r>
          </w:p>
        </w:tc>
      </w:tr>
      <w:tr w:rsidR="00074691" w14:paraId="25B6DE81"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F13187" w14:textId="77777777" w:rsidR="00074691" w:rsidRDefault="00000000">
            <w:r>
              <w:rPr>
                <w:sz w:val="24"/>
                <w:szCs w:val="24"/>
              </w:rPr>
              <w:lastRenderedPageBreak/>
              <w:t>3</w:t>
            </w:r>
          </w:p>
        </w:tc>
        <w:tc>
          <w:tcPr>
            <w:tcW w:w="4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05D1EC" w14:textId="77777777" w:rsidR="00074691" w:rsidRDefault="00000000">
            <w:pPr>
              <w:jc w:val="center"/>
            </w:pPr>
            <w:r>
              <w:rPr>
                <w:sz w:val="24"/>
                <w:szCs w:val="24"/>
              </w:rPr>
              <w:t>Разработка требований к системе</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532852" w14:textId="77777777" w:rsidR="00074691" w:rsidRDefault="00000000">
            <w:pPr>
              <w:jc w:val="center"/>
            </w:pPr>
            <w:r>
              <w:rPr>
                <w:sz w:val="24"/>
                <w:szCs w:val="24"/>
              </w:rPr>
              <w:t>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3EA6AE" w14:textId="77777777" w:rsidR="00074691" w:rsidRDefault="00000000">
            <w:pPr>
              <w:jc w:val="center"/>
            </w:pPr>
            <w:r>
              <w:rPr>
                <w:sz w:val="24"/>
                <w:szCs w:val="24"/>
              </w:rPr>
              <w:t>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8D59B3" w14:textId="77777777" w:rsidR="00074691" w:rsidRDefault="00000000">
            <w:pPr>
              <w:jc w:val="center"/>
            </w:pPr>
            <w:r>
              <w:rPr>
                <w:sz w:val="24"/>
                <w:szCs w:val="24"/>
              </w:rPr>
              <w:t>5,6</w:t>
            </w:r>
          </w:p>
        </w:tc>
      </w:tr>
      <w:tr w:rsidR="00074691" w14:paraId="6FDD081D"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82B05C" w14:textId="77777777" w:rsidR="00074691" w:rsidRDefault="00000000">
            <w:r>
              <w:rPr>
                <w:sz w:val="24"/>
                <w:szCs w:val="24"/>
              </w:rPr>
              <w:t>4</w:t>
            </w:r>
          </w:p>
        </w:tc>
        <w:tc>
          <w:tcPr>
            <w:tcW w:w="4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B4ADC8" w14:textId="77777777" w:rsidR="00074691" w:rsidRDefault="00000000">
            <w:pPr>
              <w:jc w:val="center"/>
            </w:pPr>
            <w:r>
              <w:rPr>
                <w:sz w:val="24"/>
                <w:szCs w:val="24"/>
              </w:rPr>
              <w:t>Обоснование архитектуры и выбора стека</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7BD54E" w14:textId="77777777" w:rsidR="00074691" w:rsidRDefault="00000000">
            <w:pPr>
              <w:jc w:val="center"/>
            </w:pPr>
            <w:r>
              <w:rPr>
                <w:sz w:val="24"/>
                <w:szCs w:val="24"/>
              </w:rPr>
              <w:t>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B2F0B8" w14:textId="77777777" w:rsidR="00074691" w:rsidRDefault="00000000">
            <w:pPr>
              <w:jc w:val="center"/>
            </w:pPr>
            <w:r>
              <w:rPr>
                <w:sz w:val="24"/>
                <w:szCs w:val="24"/>
              </w:rPr>
              <w:t>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C9A573" w14:textId="77777777" w:rsidR="00074691" w:rsidRDefault="00000000">
            <w:pPr>
              <w:jc w:val="center"/>
            </w:pPr>
            <w:r>
              <w:rPr>
                <w:sz w:val="24"/>
                <w:szCs w:val="24"/>
              </w:rPr>
              <w:t>4,2</w:t>
            </w:r>
          </w:p>
        </w:tc>
      </w:tr>
      <w:tr w:rsidR="00074691" w14:paraId="0D4C934A"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8D2A7D" w14:textId="77777777" w:rsidR="00074691" w:rsidRDefault="00000000">
            <w:r>
              <w:rPr>
                <w:sz w:val="24"/>
                <w:szCs w:val="24"/>
              </w:rPr>
              <w:t>5</w:t>
            </w:r>
          </w:p>
        </w:tc>
        <w:tc>
          <w:tcPr>
            <w:tcW w:w="4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A3AAE3" w14:textId="77777777" w:rsidR="00074691" w:rsidRDefault="00000000">
            <w:pPr>
              <w:jc w:val="center"/>
            </w:pPr>
            <w:r>
              <w:rPr>
                <w:sz w:val="24"/>
                <w:szCs w:val="24"/>
              </w:rPr>
              <w:t>Проектирование базы данных</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FD07B" w14:textId="77777777" w:rsidR="00074691" w:rsidRDefault="00000000">
            <w:pPr>
              <w:jc w:val="center"/>
            </w:pPr>
            <w:r>
              <w:rPr>
                <w:sz w:val="24"/>
                <w:szCs w:val="24"/>
              </w:rPr>
              <w:t>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4DEF01" w14:textId="77777777" w:rsidR="00074691" w:rsidRDefault="00000000">
            <w:pPr>
              <w:jc w:val="center"/>
            </w:pPr>
            <w:r>
              <w:rPr>
                <w:sz w:val="24"/>
                <w:szCs w:val="24"/>
              </w:rPr>
              <w:t>5</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6B78F" w14:textId="77777777" w:rsidR="00074691" w:rsidRDefault="00000000">
            <w:pPr>
              <w:jc w:val="center"/>
            </w:pPr>
            <w:r>
              <w:rPr>
                <w:sz w:val="24"/>
                <w:szCs w:val="24"/>
              </w:rPr>
              <w:t>3,8</w:t>
            </w:r>
          </w:p>
        </w:tc>
      </w:tr>
      <w:tr w:rsidR="00074691" w14:paraId="30244C0C"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BB230C" w14:textId="77777777" w:rsidR="00074691" w:rsidRDefault="00000000">
            <w:r>
              <w:rPr>
                <w:sz w:val="24"/>
                <w:szCs w:val="24"/>
              </w:rPr>
              <w:t>6</w:t>
            </w:r>
          </w:p>
        </w:tc>
        <w:tc>
          <w:tcPr>
            <w:tcW w:w="4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C60CC" w14:textId="77777777" w:rsidR="00074691" w:rsidRDefault="00000000">
            <w:pPr>
              <w:jc w:val="center"/>
            </w:pPr>
            <w:r>
              <w:rPr>
                <w:sz w:val="24"/>
                <w:szCs w:val="24"/>
              </w:rPr>
              <w:t>Разработка серверной части и алгоритмов CPM/PERT</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5A38FD" w14:textId="77777777" w:rsidR="00074691" w:rsidRDefault="00000000">
            <w:pPr>
              <w:jc w:val="center"/>
            </w:pPr>
            <w:r>
              <w:rPr>
                <w:sz w:val="24"/>
                <w:szCs w:val="24"/>
              </w:rPr>
              <w:t>10</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93BAC" w14:textId="77777777" w:rsidR="00074691" w:rsidRDefault="00000000">
            <w:pPr>
              <w:jc w:val="center"/>
            </w:pPr>
            <w:r>
              <w:rPr>
                <w:sz w:val="24"/>
                <w:szCs w:val="24"/>
              </w:rPr>
              <w:t>18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82EF54" w14:textId="77777777" w:rsidR="00074691" w:rsidRDefault="00000000">
            <w:pPr>
              <w:jc w:val="center"/>
            </w:pPr>
            <w:r>
              <w:rPr>
                <w:sz w:val="24"/>
                <w:szCs w:val="24"/>
              </w:rPr>
              <w:t>13,2</w:t>
            </w:r>
          </w:p>
        </w:tc>
      </w:tr>
      <w:tr w:rsidR="00074691" w14:paraId="6CC4815C"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863CCD" w14:textId="77777777" w:rsidR="00074691" w:rsidRDefault="00000000">
            <w:r>
              <w:rPr>
                <w:sz w:val="24"/>
                <w:szCs w:val="24"/>
              </w:rPr>
              <w:t>7</w:t>
            </w:r>
          </w:p>
        </w:tc>
        <w:tc>
          <w:tcPr>
            <w:tcW w:w="4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D77982" w14:textId="77777777" w:rsidR="00074691" w:rsidRDefault="00000000">
            <w:pPr>
              <w:jc w:val="center"/>
            </w:pPr>
            <w:r>
              <w:rPr>
                <w:sz w:val="24"/>
                <w:szCs w:val="24"/>
              </w:rPr>
              <w:t>Разработка клиентской части и визуализации</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D65F0" w14:textId="77777777" w:rsidR="00074691" w:rsidRDefault="00000000">
            <w:pPr>
              <w:jc w:val="center"/>
            </w:pPr>
            <w:r>
              <w:rPr>
                <w:sz w:val="24"/>
                <w:szCs w:val="24"/>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C8FBD" w14:textId="77777777" w:rsidR="00074691" w:rsidRDefault="00000000">
            <w:pPr>
              <w:jc w:val="center"/>
            </w:pPr>
            <w:r>
              <w:rPr>
                <w:sz w:val="24"/>
                <w:szCs w:val="24"/>
              </w:rPr>
              <w:t>20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C3208D" w14:textId="77777777" w:rsidR="00074691" w:rsidRDefault="00000000">
            <w:pPr>
              <w:jc w:val="center"/>
            </w:pPr>
            <w:r>
              <w:rPr>
                <w:sz w:val="24"/>
                <w:szCs w:val="24"/>
              </w:rPr>
              <w:t>15,2</w:t>
            </w:r>
          </w:p>
        </w:tc>
      </w:tr>
      <w:tr w:rsidR="00074691" w14:paraId="76268F32"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A392D8" w14:textId="77777777" w:rsidR="00074691" w:rsidRDefault="00000000">
            <w:r>
              <w:rPr>
                <w:sz w:val="24"/>
                <w:szCs w:val="24"/>
              </w:rPr>
              <w:t>8</w:t>
            </w:r>
          </w:p>
        </w:tc>
        <w:tc>
          <w:tcPr>
            <w:tcW w:w="4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453C04" w14:textId="77777777" w:rsidR="00074691" w:rsidRDefault="00000000">
            <w:pPr>
              <w:jc w:val="center"/>
            </w:pPr>
            <w:r>
              <w:rPr>
                <w:sz w:val="24"/>
                <w:szCs w:val="24"/>
              </w:rPr>
              <w:t>Реализация многопользовательского режима</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C2D3C" w14:textId="77777777" w:rsidR="00074691" w:rsidRDefault="00000000">
            <w:pPr>
              <w:jc w:val="center"/>
            </w:pPr>
            <w:r>
              <w:rPr>
                <w:sz w:val="24"/>
                <w:szCs w:val="24"/>
              </w:rPr>
              <w:t>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03115" w14:textId="77777777" w:rsidR="00074691" w:rsidRDefault="00000000">
            <w:pPr>
              <w:jc w:val="center"/>
            </w:pPr>
            <w:r>
              <w:rPr>
                <w:sz w:val="24"/>
                <w:szCs w:val="24"/>
              </w:rPr>
              <w:t>8</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7EE1C" w14:textId="77777777" w:rsidR="00074691" w:rsidRDefault="00000000">
            <w:pPr>
              <w:jc w:val="center"/>
            </w:pPr>
            <w:r>
              <w:rPr>
                <w:sz w:val="24"/>
                <w:szCs w:val="24"/>
              </w:rPr>
              <w:t>5,6</w:t>
            </w:r>
          </w:p>
        </w:tc>
      </w:tr>
      <w:tr w:rsidR="00074691" w14:paraId="1A4CF477"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506800" w14:textId="77777777" w:rsidR="00074691" w:rsidRDefault="00000000">
            <w:r>
              <w:rPr>
                <w:sz w:val="24"/>
                <w:szCs w:val="24"/>
              </w:rPr>
              <w:t>9</w:t>
            </w:r>
          </w:p>
        </w:tc>
        <w:tc>
          <w:tcPr>
            <w:tcW w:w="4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2A522" w14:textId="77777777" w:rsidR="00074691" w:rsidRDefault="00000000">
            <w:pPr>
              <w:jc w:val="center"/>
            </w:pPr>
            <w:r>
              <w:rPr>
                <w:sz w:val="24"/>
                <w:szCs w:val="24"/>
              </w:rPr>
              <w:t>Написание тестов и отладка</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760116" w14:textId="77777777" w:rsidR="00074691" w:rsidRDefault="00000000">
            <w:pPr>
              <w:jc w:val="center"/>
            </w:pPr>
            <w:r>
              <w:rPr>
                <w:sz w:val="24"/>
                <w:szCs w:val="24"/>
              </w:rPr>
              <w:t>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148CE0" w14:textId="77777777" w:rsidR="00074691" w:rsidRDefault="00000000">
            <w:pPr>
              <w:jc w:val="center"/>
            </w:pPr>
            <w:r>
              <w:rPr>
                <w:sz w:val="24"/>
                <w:szCs w:val="24"/>
              </w:rPr>
              <w:t>10</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6D25B8" w14:textId="77777777" w:rsidR="00074691" w:rsidRDefault="00000000">
            <w:pPr>
              <w:jc w:val="center"/>
            </w:pPr>
            <w:r>
              <w:rPr>
                <w:sz w:val="24"/>
                <w:szCs w:val="24"/>
              </w:rPr>
              <w:t>7</w:t>
            </w:r>
          </w:p>
        </w:tc>
      </w:tr>
      <w:tr w:rsidR="00074691" w14:paraId="447378A9"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4B2D02" w14:textId="77777777" w:rsidR="00074691" w:rsidRDefault="00000000">
            <w:r>
              <w:rPr>
                <w:sz w:val="24"/>
                <w:szCs w:val="24"/>
              </w:rPr>
              <w:t>10</w:t>
            </w:r>
          </w:p>
        </w:tc>
        <w:tc>
          <w:tcPr>
            <w:tcW w:w="4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A6CEA" w14:textId="77777777" w:rsidR="00074691" w:rsidRDefault="00000000">
            <w:pPr>
              <w:jc w:val="center"/>
            </w:pPr>
            <w:r>
              <w:rPr>
                <w:sz w:val="24"/>
                <w:szCs w:val="24"/>
              </w:rPr>
              <w:t>Апробация системы и оценка эффективности</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00EF8D" w14:textId="77777777" w:rsidR="00074691" w:rsidRDefault="00000000">
            <w:pPr>
              <w:jc w:val="center"/>
            </w:pPr>
            <w:r>
              <w:rPr>
                <w:sz w:val="24"/>
                <w:szCs w:val="24"/>
              </w:rPr>
              <w:t>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2C3F2" w14:textId="77777777" w:rsidR="00074691" w:rsidRDefault="00000000">
            <w:pPr>
              <w:jc w:val="center"/>
            </w:pPr>
            <w:r>
              <w:rPr>
                <w:sz w:val="24"/>
                <w:szCs w:val="24"/>
              </w:rPr>
              <w:t>6</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40C95" w14:textId="77777777" w:rsidR="00074691" w:rsidRDefault="00000000">
            <w:pPr>
              <w:jc w:val="center"/>
            </w:pPr>
            <w:r>
              <w:rPr>
                <w:sz w:val="24"/>
                <w:szCs w:val="24"/>
              </w:rPr>
              <w:t>4,2</w:t>
            </w:r>
          </w:p>
        </w:tc>
      </w:tr>
      <w:tr w:rsidR="00074691" w14:paraId="79539DDB"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8BEA4" w14:textId="77777777" w:rsidR="00074691" w:rsidRDefault="00000000">
            <w:r>
              <w:rPr>
                <w:sz w:val="24"/>
                <w:szCs w:val="24"/>
              </w:rPr>
              <w:t>11</w:t>
            </w:r>
          </w:p>
        </w:tc>
        <w:tc>
          <w:tcPr>
            <w:tcW w:w="4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E66BDA" w14:textId="77777777" w:rsidR="00074691" w:rsidRDefault="00000000">
            <w:pPr>
              <w:jc w:val="center"/>
            </w:pPr>
            <w:r>
              <w:rPr>
                <w:sz w:val="24"/>
                <w:szCs w:val="24"/>
              </w:rPr>
              <w:t>Подготовка пояснительной записки</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44E9B" w14:textId="77777777" w:rsidR="00074691" w:rsidRDefault="00000000">
            <w:pPr>
              <w:jc w:val="center"/>
            </w:pPr>
            <w:r>
              <w:rPr>
                <w:sz w:val="24"/>
                <w:szCs w:val="24"/>
              </w:rPr>
              <w:t>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0863ED" w14:textId="77777777" w:rsidR="00074691" w:rsidRDefault="00000000">
            <w:pPr>
              <w:jc w:val="center"/>
            </w:pPr>
            <w:r>
              <w:rPr>
                <w:sz w:val="24"/>
                <w:szCs w:val="24"/>
              </w:rPr>
              <w:t>12</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EE7035" w14:textId="77777777" w:rsidR="00074691" w:rsidRDefault="00000000">
            <w:pPr>
              <w:jc w:val="center"/>
            </w:pPr>
            <w:r>
              <w:rPr>
                <w:sz w:val="24"/>
                <w:szCs w:val="24"/>
              </w:rPr>
              <w:t>8,4</w:t>
            </w:r>
          </w:p>
        </w:tc>
      </w:tr>
      <w:tr w:rsidR="00074691" w14:paraId="5118EF88"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DBDD76" w14:textId="77777777" w:rsidR="00074691" w:rsidRDefault="00000000">
            <w:pPr>
              <w:jc w:val="center"/>
            </w:pPr>
            <w:r>
              <w:rPr>
                <w:b/>
                <w:bCs/>
                <w:sz w:val="24"/>
                <w:szCs w:val="24"/>
              </w:rPr>
              <w:t>ИТОГО</w:t>
            </w:r>
          </w:p>
        </w:tc>
        <w:tc>
          <w:tcPr>
            <w:tcW w:w="4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CBB7EE" w14:textId="77777777" w:rsidR="00074691" w:rsidRDefault="00074691">
            <w:pPr>
              <w:jc w:val="center"/>
            </w:pP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5C0AE9" w14:textId="77777777" w:rsidR="00074691" w:rsidRDefault="00000000">
            <w:pPr>
              <w:jc w:val="center"/>
            </w:pPr>
            <w:r>
              <w:rPr>
                <w:b/>
                <w:bCs/>
                <w:sz w:val="24"/>
                <w:szCs w:val="24"/>
              </w:rPr>
              <w:t>58</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1B8A99" w14:textId="77777777" w:rsidR="00074691" w:rsidRDefault="00000000">
            <w:pPr>
              <w:jc w:val="center"/>
            </w:pPr>
            <w:r>
              <w:rPr>
                <w:b/>
                <w:bCs/>
                <w:sz w:val="24"/>
                <w:szCs w:val="24"/>
              </w:rPr>
              <w:t>109</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A0F663" w14:textId="77777777" w:rsidR="00074691" w:rsidRDefault="00000000">
            <w:pPr>
              <w:jc w:val="center"/>
            </w:pPr>
            <w:r>
              <w:rPr>
                <w:b/>
                <w:bCs/>
                <w:sz w:val="24"/>
                <w:szCs w:val="24"/>
              </w:rPr>
              <w:t>78,4</w:t>
            </w:r>
          </w:p>
        </w:tc>
      </w:tr>
    </w:tbl>
    <w:p w14:paraId="44AA1DC1" w14:textId="77777777" w:rsidR="00074691" w:rsidRDefault="00074691">
      <w:pPr>
        <w:spacing w:line="360" w:lineRule="auto"/>
      </w:pPr>
    </w:p>
    <w:p w14:paraId="4D445DCA" w14:textId="77777777" w:rsidR="00074691" w:rsidRDefault="00000000">
      <w:pPr>
        <w:spacing w:line="360" w:lineRule="auto"/>
        <w:ind w:firstLine="709"/>
        <w:jc w:val="both"/>
      </w:pPr>
      <w:r>
        <w:t>Таким образом, ожидаемая общая продолжительность разработки системы составляет 78,4 рабочих дня, то есть примерно 16 рабочих недель при пятидневной рабочей неделе. Для одиночного разработчика это соответствует сроку выполнения выпускной квалификационной работы.</w:t>
      </w:r>
    </w:p>
    <w:p w14:paraId="52CEDEB5" w14:textId="77777777" w:rsidR="00074691" w:rsidRDefault="00000000">
      <w:pPr>
        <w:spacing w:line="360" w:lineRule="auto"/>
        <w:ind w:firstLine="709"/>
        <w:jc w:val="both"/>
      </w:pPr>
      <w:r>
        <w:t>Расчёт затрат на оплату труда разработчика выполнен по формуле (3.2):</w:t>
      </w:r>
    </w:p>
    <w:p w14:paraId="654294CD" w14:textId="77777777" w:rsidR="00074691" w:rsidRDefault="00000000">
      <w:pPr>
        <w:tabs>
          <w:tab w:val="center" w:pos="4677"/>
          <w:tab w:val="right" w:pos="9355"/>
        </w:tabs>
        <w:spacing w:before="360" w:after="360" w:line="360" w:lineRule="auto"/>
      </w:pPr>
      <w:r>
        <w:tab/>
        <w:t>Зосн = T · C</w:t>
      </w:r>
      <w:r>
        <w:tab/>
        <w:t>(3.2)</w:t>
      </w:r>
    </w:p>
    <w:p w14:paraId="46536E83" w14:textId="77777777" w:rsidR="00074691" w:rsidRDefault="00000000">
      <w:pPr>
        <w:spacing w:line="360" w:lineRule="auto"/>
        <w:ind w:firstLine="709"/>
        <w:jc w:val="both"/>
      </w:pPr>
      <w:r>
        <w:t>где T — общая трудоёмкость в рабочих днях; C — ставка заработной платы за рабочий день. Для расчёта принята средняя ставка разработчика уровня Middle, равная 5000 рублей в день. Расчёт приведён в таблице 3.7.</w:t>
      </w:r>
    </w:p>
    <w:p w14:paraId="09C382F7" w14:textId="77777777" w:rsidR="00074691" w:rsidRDefault="00000000">
      <w:pPr>
        <w:keepNext/>
        <w:spacing w:before="120"/>
      </w:pPr>
      <w:r>
        <w:rPr>
          <w:i/>
          <w:iCs/>
          <w:sz w:val="24"/>
          <w:szCs w:val="24"/>
        </w:rPr>
        <w:t>Таблица 3.7 – Расчёт затрат на оплату труда</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500"/>
        <w:gridCol w:w="3855"/>
      </w:tblGrid>
      <w:tr w:rsidR="00074691" w14:paraId="6107B232" w14:textId="77777777">
        <w:trPr>
          <w:tblHeader/>
        </w:trPr>
        <w:tc>
          <w:tcPr>
            <w:tcW w:w="5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3FC5F" w14:textId="77777777" w:rsidR="00074691" w:rsidRDefault="00000000">
            <w:pPr>
              <w:jc w:val="center"/>
            </w:pPr>
            <w:r>
              <w:rPr>
                <w:b/>
                <w:bCs/>
                <w:sz w:val="24"/>
                <w:szCs w:val="24"/>
              </w:rPr>
              <w:t>Статья</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59CA8" w14:textId="77777777" w:rsidR="00074691" w:rsidRDefault="00000000">
            <w:pPr>
              <w:jc w:val="center"/>
            </w:pPr>
            <w:r>
              <w:rPr>
                <w:b/>
                <w:bCs/>
                <w:sz w:val="24"/>
                <w:szCs w:val="24"/>
              </w:rPr>
              <w:t>Величина</w:t>
            </w:r>
          </w:p>
        </w:tc>
      </w:tr>
      <w:tr w:rsidR="00074691" w14:paraId="03302022" w14:textId="77777777">
        <w:tc>
          <w:tcPr>
            <w:tcW w:w="5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4C07D8" w14:textId="77777777" w:rsidR="00074691" w:rsidRDefault="00000000">
            <w:r>
              <w:rPr>
                <w:sz w:val="24"/>
                <w:szCs w:val="24"/>
              </w:rPr>
              <w:t>Трудоёмкость, дни</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D5E7F3" w14:textId="77777777" w:rsidR="00074691" w:rsidRDefault="00000000">
            <w:pPr>
              <w:jc w:val="center"/>
            </w:pPr>
            <w:r>
              <w:rPr>
                <w:sz w:val="24"/>
                <w:szCs w:val="24"/>
              </w:rPr>
              <w:t>78,4</w:t>
            </w:r>
          </w:p>
        </w:tc>
      </w:tr>
      <w:tr w:rsidR="00074691" w14:paraId="350905A3" w14:textId="77777777">
        <w:tc>
          <w:tcPr>
            <w:tcW w:w="5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4D7D6F" w14:textId="77777777" w:rsidR="00074691" w:rsidRDefault="00000000">
            <w:r>
              <w:rPr>
                <w:sz w:val="24"/>
                <w:szCs w:val="24"/>
              </w:rPr>
              <w:t>Ставка, руб./день</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D1F74B" w14:textId="77777777" w:rsidR="00074691" w:rsidRDefault="00000000">
            <w:pPr>
              <w:jc w:val="center"/>
            </w:pPr>
            <w:r>
              <w:rPr>
                <w:sz w:val="24"/>
                <w:szCs w:val="24"/>
              </w:rPr>
              <w:t>5 000</w:t>
            </w:r>
          </w:p>
        </w:tc>
      </w:tr>
      <w:tr w:rsidR="00074691" w14:paraId="3EFA7B6D" w14:textId="77777777">
        <w:tc>
          <w:tcPr>
            <w:tcW w:w="5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A0EC4" w14:textId="77777777" w:rsidR="00074691" w:rsidRDefault="00000000">
            <w:r>
              <w:rPr>
                <w:sz w:val="24"/>
                <w:szCs w:val="24"/>
              </w:rPr>
              <w:t>Основная заработная плата, руб.</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8532CC" w14:textId="77777777" w:rsidR="00074691" w:rsidRDefault="00000000">
            <w:pPr>
              <w:jc w:val="center"/>
            </w:pPr>
            <w:r>
              <w:rPr>
                <w:sz w:val="24"/>
                <w:szCs w:val="24"/>
              </w:rPr>
              <w:t>392 000</w:t>
            </w:r>
          </w:p>
        </w:tc>
      </w:tr>
      <w:tr w:rsidR="00074691" w14:paraId="41FA1991" w14:textId="77777777">
        <w:tc>
          <w:tcPr>
            <w:tcW w:w="5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5DCABB" w14:textId="77777777" w:rsidR="00074691" w:rsidRDefault="00000000">
            <w:r>
              <w:rPr>
                <w:sz w:val="24"/>
                <w:szCs w:val="24"/>
              </w:rPr>
              <w:t>Дополнительная заработная плата (20%), руб.</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7425F" w14:textId="77777777" w:rsidR="00074691" w:rsidRDefault="00000000">
            <w:pPr>
              <w:jc w:val="center"/>
            </w:pPr>
            <w:r>
              <w:rPr>
                <w:sz w:val="24"/>
                <w:szCs w:val="24"/>
              </w:rPr>
              <w:t>78 400</w:t>
            </w:r>
          </w:p>
        </w:tc>
      </w:tr>
      <w:tr w:rsidR="00074691" w14:paraId="213B3A15" w14:textId="77777777">
        <w:tc>
          <w:tcPr>
            <w:tcW w:w="5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3AE9C" w14:textId="77777777" w:rsidR="00074691" w:rsidRDefault="00000000">
            <w:r>
              <w:rPr>
                <w:sz w:val="24"/>
                <w:szCs w:val="24"/>
              </w:rPr>
              <w:t>Страховые взносы (30%), руб.</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3E75D5" w14:textId="77777777" w:rsidR="00074691" w:rsidRDefault="00000000">
            <w:pPr>
              <w:jc w:val="center"/>
            </w:pPr>
            <w:r>
              <w:rPr>
                <w:sz w:val="24"/>
                <w:szCs w:val="24"/>
              </w:rPr>
              <w:t>141 120</w:t>
            </w:r>
          </w:p>
        </w:tc>
      </w:tr>
      <w:tr w:rsidR="00074691" w14:paraId="350E99EC" w14:textId="77777777">
        <w:tc>
          <w:tcPr>
            <w:tcW w:w="5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FF8F7" w14:textId="77777777" w:rsidR="00074691" w:rsidRDefault="00000000">
            <w:r>
              <w:rPr>
                <w:b/>
                <w:bCs/>
                <w:sz w:val="24"/>
                <w:szCs w:val="24"/>
              </w:rPr>
              <w:lastRenderedPageBreak/>
              <w:t>Итого затраты на оплату труда, руб.</w:t>
            </w:r>
          </w:p>
        </w:tc>
        <w:tc>
          <w:tcPr>
            <w:tcW w:w="3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6F048E" w14:textId="77777777" w:rsidR="00074691" w:rsidRDefault="00000000">
            <w:pPr>
              <w:jc w:val="center"/>
            </w:pPr>
            <w:r>
              <w:rPr>
                <w:b/>
                <w:bCs/>
                <w:sz w:val="24"/>
                <w:szCs w:val="24"/>
              </w:rPr>
              <w:t>611 520</w:t>
            </w:r>
          </w:p>
        </w:tc>
      </w:tr>
    </w:tbl>
    <w:p w14:paraId="0C33C083" w14:textId="77777777" w:rsidR="00074691" w:rsidRDefault="00074691">
      <w:pPr>
        <w:spacing w:line="360" w:lineRule="auto"/>
      </w:pPr>
    </w:p>
    <w:p w14:paraId="386D29E5" w14:textId="77777777" w:rsidR="00074691" w:rsidRDefault="00000000">
      <w:pPr>
        <w:spacing w:line="360" w:lineRule="auto"/>
        <w:ind w:firstLine="709"/>
        <w:jc w:val="both"/>
      </w:pPr>
      <w:r>
        <w:t>Суммарные затраты на разработку системы с учётом оплаты труда, страховых взносов и накладных расходов составляют около 611 тысяч рублей. В сравнении с годовой стоимостью корпоративных лицензий Microsoft Project на команду из 10 человек, которая составляет порядка 150–200 тысяч рублей, разработка собственной системы оправдана при горизонте использования от 3–4 лет. Дополнительный экономический эффект достигается за счёт возможности адаптации системы под специфические потребности организации и отсутствия зависимости от поставщика проприетарного ПО.</w:t>
      </w:r>
    </w:p>
    <w:p w14:paraId="4EED1AE5" w14:textId="77777777" w:rsidR="00074691" w:rsidRDefault="00000000">
      <w:pPr>
        <w:keepNext/>
        <w:spacing w:before="480" w:after="240" w:line="360" w:lineRule="auto"/>
        <w:ind w:firstLine="709"/>
        <w:jc w:val="both"/>
      </w:pPr>
      <w:r>
        <w:rPr>
          <w:b/>
          <w:bCs/>
          <w:sz w:val="32"/>
          <w:szCs w:val="32"/>
        </w:rPr>
        <w:t>Выводы по третьей главе</w:t>
      </w:r>
    </w:p>
    <w:p w14:paraId="792DA1D3" w14:textId="77777777" w:rsidR="00074691" w:rsidRDefault="00000000">
      <w:pPr>
        <w:spacing w:line="360" w:lineRule="auto"/>
        <w:ind w:firstLine="709"/>
        <w:jc w:val="both"/>
      </w:pPr>
      <w:r>
        <w:t>В третьей главе выполнена практическая часть работы: разработана и апробирована автоматизированная система сетевого планирования.</w:t>
      </w:r>
    </w:p>
    <w:p w14:paraId="66A6054D" w14:textId="77777777" w:rsidR="00074691" w:rsidRDefault="00000000">
      <w:pPr>
        <w:spacing w:line="360" w:lineRule="auto"/>
        <w:ind w:firstLine="709"/>
        <w:jc w:val="both"/>
      </w:pPr>
      <w:r>
        <w:t>Во-первых, спроектирована схема реляционной базы данных, включающая семь основных сущностей (User, Project, ProjectMember, Task, Dependency, Baseline, AuditLog). Схема описана в формате Prisma Schema, что обеспечивает автоматическую генерацию миграций и типизированного клиента доступа.</w:t>
      </w:r>
    </w:p>
    <w:p w14:paraId="0A263950" w14:textId="77777777" w:rsidR="00074691" w:rsidRDefault="00000000">
      <w:pPr>
        <w:spacing w:line="360" w:lineRule="auto"/>
        <w:ind w:firstLine="709"/>
        <w:jc w:val="both"/>
      </w:pPr>
      <w:r>
        <w:t>Во-вторых, реализована серверная часть на Node.js с использованием Express и TypeScript. Центральным компонентом является сервис расчёта CPM и PERT, поддерживающий все четыре типа связей (FS, SS, FF, SF) с задержками и опережениями. Вероятностные расчёты PERT используют аппроксимацию функции нормального распределения по Абрамовицу-Стиган с точностью 7,5·10⁻⁸. Серверное приложение предоставляет REST API с транзакционной согласованностью операций изменения модели.</w:t>
      </w:r>
    </w:p>
    <w:p w14:paraId="77715979" w14:textId="77777777" w:rsidR="00074691" w:rsidRDefault="00000000">
      <w:pPr>
        <w:spacing w:line="360" w:lineRule="auto"/>
        <w:ind w:firstLine="709"/>
        <w:jc w:val="both"/>
      </w:pPr>
      <w:r>
        <w:t xml:space="preserve">В-третьих, реализована клиентская часть на React.js с использованием TypeScript, Redux Toolkit, React Flow. Пользовательский интерфейс включает редактор сетевого графика с drag-and-drop, автоматической укладкой узлов </w:t>
      </w:r>
      <w:r>
        <w:lastRenderedPageBreak/>
        <w:t>(алгоритм Сугиямы) и выделением критического пути, а также диаграмму Ганта на SVG.</w:t>
      </w:r>
    </w:p>
    <w:p w14:paraId="528265A0" w14:textId="77777777" w:rsidR="00074691" w:rsidRDefault="00000000">
      <w:pPr>
        <w:spacing w:line="360" w:lineRule="auto"/>
        <w:ind w:firstLine="709"/>
        <w:jc w:val="both"/>
      </w:pPr>
      <w:r>
        <w:t>В-четвёртых, реализован многопользовательский режим с ролевой моделью доступа (OWNER, EDITOR, VIEWER) и синхронизацией изменений через WebSocket на базе socket.io.</w:t>
      </w:r>
    </w:p>
    <w:p w14:paraId="6F818FE7" w14:textId="77777777" w:rsidR="00074691" w:rsidRDefault="00000000">
      <w:pPr>
        <w:spacing w:line="360" w:lineRule="auto"/>
        <w:ind w:firstLine="709"/>
        <w:jc w:val="both"/>
      </w:pPr>
      <w:r>
        <w:t>В-пятых, проведена апробация системы. Корректность алгоритма CPM подтверждена на контрольной сети из 7 работ: все рассчитанные значения временных параметров (ES, EF, LS, LF, TF) совпали с эталонными до единицы, критический путь выделен корректно (A → C → E → F, длительность 15). Нагрузочное тестирование показало соответствие требованиям производительности: расчёт 1000 работ за 312 мс, устойчивая работа 75 одновременных пользователей. Оценка трудоёмкости разработки — 78,4 рабочих дня, суммарные затраты — около 611 тысяч рублей, что экономически оправдано при горизонте использования от 3–4 лет в сравнении с корпоративными лицензионными продуктами.</w:t>
      </w:r>
    </w:p>
    <w:p w14:paraId="587A7685" w14:textId="77777777" w:rsidR="00074691" w:rsidRDefault="00000000">
      <w:pPr>
        <w:keepNext/>
        <w:pageBreakBefore/>
        <w:spacing w:after="240" w:line="360" w:lineRule="auto"/>
        <w:jc w:val="center"/>
      </w:pPr>
      <w:r>
        <w:rPr>
          <w:b/>
          <w:bCs/>
          <w:caps/>
          <w:sz w:val="36"/>
          <w:szCs w:val="36"/>
        </w:rPr>
        <w:lastRenderedPageBreak/>
        <w:t>ЗАКЛЮЧЕНИЕ</w:t>
      </w:r>
    </w:p>
    <w:p w14:paraId="6D21B1D8" w14:textId="77777777" w:rsidR="00074691" w:rsidRDefault="00000000">
      <w:pPr>
        <w:spacing w:line="360" w:lineRule="auto"/>
        <w:ind w:firstLine="709"/>
        <w:jc w:val="both"/>
      </w:pPr>
      <w:r>
        <w:t>В ходе выполнения выпускной квалификационной работы решены все поставленные во введении задачи и достигнута основная цель — разработана автоматизированная веб-ориентированная система для выполнения сетевого планирования, обеспечивающая построение сетевых моделей, расчёт временных параметров событий и работ, оптимизацию календарного плана, а также совместную работу нескольких пользователей в режиме реального времени.</w:t>
      </w:r>
    </w:p>
    <w:p w14:paraId="40B08A07" w14:textId="77777777" w:rsidR="00074691" w:rsidRDefault="00000000">
      <w:pPr>
        <w:spacing w:line="360" w:lineRule="auto"/>
        <w:ind w:firstLine="709"/>
        <w:jc w:val="both"/>
      </w:pPr>
      <w:r>
        <w:t>Основные результаты работы:</w:t>
      </w:r>
    </w:p>
    <w:p w14:paraId="4FAC115F" w14:textId="77777777" w:rsidR="00074691" w:rsidRDefault="00000000">
      <w:pPr>
        <w:spacing w:line="360" w:lineRule="auto"/>
        <w:ind w:left="1276" w:hanging="709"/>
        <w:jc w:val="both"/>
      </w:pPr>
      <w:r>
        <w:t>1</w:t>
      </w:r>
      <w:r>
        <w:tab/>
        <w:t>Проведён анализ существующих методов и алгоритмов сетевого планирования и управления. Рассмотрены классические методы критического пути (CPM) и оценки и пересмотра планов (PERT), метричный потенциальный метод (MPM) и метод стохастических сетей (GERT). Показано, что для массового практического применения наиболее целесообразны методы CPM и PERT в сочетании с MPM-моделью связей, поддерживающей все четыре типа зависимостей (FS, SS, FF, SF) с задержками и опережениями.</w:t>
      </w:r>
    </w:p>
    <w:p w14:paraId="172359C2" w14:textId="77777777" w:rsidR="00074691" w:rsidRDefault="00000000">
      <w:pPr>
        <w:spacing w:line="360" w:lineRule="auto"/>
        <w:ind w:left="1276" w:hanging="709"/>
        <w:jc w:val="both"/>
      </w:pPr>
      <w:r>
        <w:t>2</w:t>
      </w:r>
      <w:r>
        <w:tab/>
        <w:t>Выполнен сравнительный анализ популярных программных продуктов для управления проектами: Microsoft Project, Oracle Primavera, GanttProject и OpenProject. Выявлено, что ни один из продуктов не сочетает полноценную реализацию классических методов СПУ, современный веб-интерфейс, многопользовательский режим работы и открытую расширяемую архитектуру, что обосновывает целесообразность разработки собственной системы.</w:t>
      </w:r>
    </w:p>
    <w:p w14:paraId="42371EB3" w14:textId="77777777" w:rsidR="00074691" w:rsidRDefault="00000000">
      <w:pPr>
        <w:spacing w:line="360" w:lineRule="auto"/>
        <w:ind w:left="1276" w:hanging="709"/>
        <w:jc w:val="both"/>
      </w:pPr>
      <w:r>
        <w:t>3</w:t>
      </w:r>
      <w:r>
        <w:tab/>
        <w:t xml:space="preserve">Сформулирован полный набор функциональных и нефункциональных требований к разрабатываемой системе, включая специфические требования к точности расчётов (не хуже 10⁻⁴ для вероятностных оценок), качеству визуализации </w:t>
      </w:r>
      <w:r>
        <w:lastRenderedPageBreak/>
        <w:t>(автоматическая укладка, выделение критического пути, поддержка крупных сетей), производительности (расчёт сети из 1000 работ менее чем за 500 мс) и безопасности (JWT-авторизация, разграничение доступа по ролям).</w:t>
      </w:r>
    </w:p>
    <w:p w14:paraId="57A18DD8" w14:textId="77777777" w:rsidR="00074691" w:rsidRDefault="00000000">
      <w:pPr>
        <w:spacing w:line="360" w:lineRule="auto"/>
        <w:ind w:left="1276" w:hanging="709"/>
        <w:jc w:val="both"/>
      </w:pPr>
      <w:r>
        <w:t>4</w:t>
      </w:r>
      <w:r>
        <w:tab/>
        <w:t>Обоснован выбор клиент-серверной веб-архитектуры с трёхзвенной структурой (клиент SPA — сервер приложений — реляционная СУБД). Показано преимущество веб-архитектуры над настольной для задач, требующих многопользовательской работы, лёгкости развёртывания и централизованного обновления. В качестве СУБД выбрана PostgreSQL, обеспечивающая строгие ACID-гарантии, поддержку рекурсивных запросов и развитую экосистему расширений.</w:t>
      </w:r>
    </w:p>
    <w:p w14:paraId="6BCB88FC" w14:textId="77777777" w:rsidR="00074691" w:rsidRDefault="00000000">
      <w:pPr>
        <w:spacing w:line="360" w:lineRule="auto"/>
        <w:ind w:left="1276" w:hanging="709"/>
        <w:jc w:val="both"/>
      </w:pPr>
      <w:r>
        <w:t>5</w:t>
      </w:r>
      <w:r>
        <w:tab/>
        <w:t>Обоснован выбор технологического стека: React.js + TypeScript на стороне клиента, Node.js + Express.js на стороне сервера, PostgreSQL в качестве СУБД, Prisma ORM для доступа к данным, socket.io для взаимодействия в реальном времени. Единый язык (TypeScript) на всех уровнях системы позволяет переиспользовать типы данных и существенно сокращает трудоёмкость разработки и сопровождения.</w:t>
      </w:r>
    </w:p>
    <w:p w14:paraId="7A530C80" w14:textId="77777777" w:rsidR="00074691" w:rsidRDefault="00000000">
      <w:pPr>
        <w:spacing w:line="360" w:lineRule="auto"/>
        <w:ind w:left="1276" w:hanging="709"/>
        <w:jc w:val="both"/>
      </w:pPr>
      <w:r>
        <w:t>6</w:t>
      </w:r>
      <w:r>
        <w:tab/>
        <w:t>Разработана и апробирована автоматизированная система сетевого планирования, реализующая следующие функции: построение сетевой модели со всеми типами связей и задержек; валидация модели с обнаружением циклов; расчёт по методу CPM (ранние и поздние сроки, резервы, критический путь); расчёт по методу PERT (ожидаемая длительность, дисперсия, вероятность завершения в срок); визуализация сетевого графика с автоматической укладкой и выделением критического пути; построение диаграммы Ганта; многопользовательский режим с ролевой моделью доступа; синхронизация изменений в реальном времени через WebSocket.</w:t>
      </w:r>
    </w:p>
    <w:p w14:paraId="5F138C80" w14:textId="77777777" w:rsidR="00074691" w:rsidRDefault="00000000">
      <w:pPr>
        <w:spacing w:line="360" w:lineRule="auto"/>
        <w:ind w:firstLine="709"/>
        <w:jc w:val="both"/>
      </w:pPr>
      <w:r>
        <w:lastRenderedPageBreak/>
        <w:t>Корректность алгоритмов подтверждена на классической контрольной сети из 7 работ: все рассчитанные значения временных параметров совпали с эталонными до единицы, критический путь (A → C → E → F) и длительность проекта (15 единиц времени) определены корректно. Нагрузочное тестирование подтвердило соответствие системы сформулированным требованиям производительности: расчёт сети из 1000 работ выполняется за 312 мс при допустимых 500 мс, рендеринг графа из 500 работ — за 1,4 с при допустимых 2 с, система устойчиво поддерживает 75 одновременных пользователей.</w:t>
      </w:r>
    </w:p>
    <w:p w14:paraId="0C01EA09" w14:textId="77777777" w:rsidR="00074691" w:rsidRDefault="00000000">
      <w:pPr>
        <w:spacing w:line="360" w:lineRule="auto"/>
        <w:ind w:firstLine="709"/>
        <w:jc w:val="both"/>
      </w:pPr>
      <w:r>
        <w:t>Практическая значимость работы заключается в создании доступной, расширяемой автоматизированной системы сетевого планирования, пригодной для применения в учебной, производственной и научно-исследовательской деятельности. Оценка трудоёмкости разработки составила 78,4 рабочих дня при суммарных затратах около 611 тысяч рублей; при горизонте использования от 3–4 лет разработка экономически оправдана в сравнении с корпоративными лицензионными продуктами.</w:t>
      </w:r>
    </w:p>
    <w:p w14:paraId="407C2573" w14:textId="77777777" w:rsidR="00074691" w:rsidRDefault="00000000">
      <w:pPr>
        <w:spacing w:line="360" w:lineRule="auto"/>
        <w:ind w:firstLine="709"/>
        <w:jc w:val="both"/>
      </w:pPr>
      <w:r>
        <w:t>Направления дальнейшего развития работы включают: реализацию полноценной ресурсной оптимизации (алгоритмы выравнивания загрузки ресурсов); поддержку метода GERT для проектов с вероятностными ветвлениями; интеграцию с системами управления задачами (Jira, Asana) через REST API; разработку мобильного клиента на основе React Native; реализацию офлайн-режима на основе технологии Progressive Web App; расширение аналитических возможностей путём внедрения симуляций Монте-Карло.</w:t>
      </w:r>
    </w:p>
    <w:p w14:paraId="75B57FDF" w14:textId="77777777" w:rsidR="00074691" w:rsidRDefault="00000000">
      <w:pPr>
        <w:spacing w:line="360" w:lineRule="auto"/>
        <w:ind w:firstLine="709"/>
        <w:jc w:val="both"/>
      </w:pPr>
      <w:r>
        <w:t>Поставленные в работе задачи решены в полном объёме, цель выпускной квалификационной работы достигнута.</w:t>
      </w:r>
    </w:p>
    <w:p w14:paraId="4EF778B6" w14:textId="77777777" w:rsidR="00074691" w:rsidRDefault="00000000">
      <w:pPr>
        <w:keepNext/>
        <w:pageBreakBefore/>
        <w:spacing w:after="240" w:line="360" w:lineRule="auto"/>
        <w:jc w:val="center"/>
      </w:pPr>
      <w:r>
        <w:rPr>
          <w:b/>
          <w:bCs/>
          <w:caps/>
          <w:sz w:val="36"/>
          <w:szCs w:val="36"/>
        </w:rPr>
        <w:lastRenderedPageBreak/>
        <w:t>СПИСОК ИСПОЛЬЗОВАННЫХ ИСТОЧНИКОВ</w:t>
      </w:r>
    </w:p>
    <w:p w14:paraId="06DEAAC6" w14:textId="77777777" w:rsidR="00074691" w:rsidRDefault="00000000">
      <w:pPr>
        <w:spacing w:line="360" w:lineRule="auto"/>
        <w:ind w:left="1276" w:hanging="709"/>
        <w:jc w:val="both"/>
      </w:pPr>
      <w:r>
        <w:t>1.</w:t>
      </w:r>
      <w:r>
        <w:tab/>
        <w:t>Голенко Д. И. Статистические методы сетевого планирования и управления. – М. : Наука, 1968. – 400 с.</w:t>
      </w:r>
    </w:p>
    <w:p w14:paraId="274A1A70" w14:textId="77777777" w:rsidR="00074691" w:rsidRDefault="00000000">
      <w:pPr>
        <w:spacing w:line="360" w:lineRule="auto"/>
        <w:ind w:left="1276" w:hanging="709"/>
        <w:jc w:val="both"/>
      </w:pPr>
      <w:r>
        <w:t>2.</w:t>
      </w:r>
      <w:r>
        <w:tab/>
        <w:t>Кофман А., Дебазей Г. Сетевые методы планирования и их применение : пер. с франц. – М. : Прогресс, 1968. – 181 с.</w:t>
      </w:r>
    </w:p>
    <w:p w14:paraId="60E5107B" w14:textId="77777777" w:rsidR="00074691" w:rsidRDefault="00000000">
      <w:pPr>
        <w:spacing w:line="360" w:lineRule="auto"/>
        <w:ind w:left="1276" w:hanging="709"/>
        <w:jc w:val="both"/>
      </w:pPr>
      <w:r>
        <w:t>3.</w:t>
      </w:r>
      <w:r>
        <w:tab/>
        <w:t>Моисеева Н. К. Экономические основы сетевого планирования и управления. – М. : Экономика, 1985. – 248 с.</w:t>
      </w:r>
    </w:p>
    <w:p w14:paraId="4EB617B3" w14:textId="77777777" w:rsidR="00074691" w:rsidRPr="00CA5D07" w:rsidRDefault="00000000">
      <w:pPr>
        <w:spacing w:line="360" w:lineRule="auto"/>
        <w:ind w:left="1276" w:hanging="709"/>
        <w:jc w:val="both"/>
        <w:rPr>
          <w:lang w:val="en-US"/>
        </w:rPr>
      </w:pPr>
      <w:r w:rsidRPr="00CA5D07">
        <w:rPr>
          <w:lang w:val="en-US"/>
        </w:rPr>
        <w:t>4.</w:t>
      </w:r>
      <w:r w:rsidRPr="00CA5D07">
        <w:rPr>
          <w:lang w:val="en-US"/>
        </w:rPr>
        <w:tab/>
        <w:t>Moder J. J., Phillips C. R., Davis E. W. Project Management with CPM, PERT and Precedence Diagramming. – 3rd ed. – New York : Van Nostrand Reinhold, 1983. – 389 p.</w:t>
      </w:r>
    </w:p>
    <w:p w14:paraId="3AB7FFC6" w14:textId="77777777" w:rsidR="00074691" w:rsidRPr="00CA5D07" w:rsidRDefault="00000000">
      <w:pPr>
        <w:spacing w:line="360" w:lineRule="auto"/>
        <w:ind w:left="1276" w:hanging="709"/>
        <w:jc w:val="both"/>
        <w:rPr>
          <w:lang w:val="en-US"/>
        </w:rPr>
      </w:pPr>
      <w:r w:rsidRPr="00CA5D07">
        <w:rPr>
          <w:lang w:val="en-US"/>
        </w:rPr>
        <w:t>5.</w:t>
      </w:r>
      <w:r w:rsidRPr="00CA5D07">
        <w:rPr>
          <w:lang w:val="en-US"/>
        </w:rPr>
        <w:tab/>
        <w:t>Kerzner H. Project Management : A Systems Approach to Planning, Scheduling, and Controlling. – 12th ed. – Hoboken : Wiley, 2017. – 848 p.</w:t>
      </w:r>
    </w:p>
    <w:p w14:paraId="3FDC2F4A" w14:textId="77777777" w:rsidR="00074691" w:rsidRPr="00CA5D07" w:rsidRDefault="00000000">
      <w:pPr>
        <w:spacing w:line="360" w:lineRule="auto"/>
        <w:ind w:left="1276" w:hanging="709"/>
        <w:jc w:val="both"/>
        <w:rPr>
          <w:lang w:val="en-US"/>
        </w:rPr>
      </w:pPr>
      <w:r w:rsidRPr="00CA5D07">
        <w:rPr>
          <w:lang w:val="en-US"/>
        </w:rPr>
        <w:t>6.</w:t>
      </w:r>
      <w:r w:rsidRPr="00CA5D07">
        <w:rPr>
          <w:lang w:val="en-US"/>
        </w:rPr>
        <w:tab/>
        <w:t>A Guide to the Project Management Body of Knowledge (PMBOK Guide). – 7th ed. – Newtown Square : Project Management Institute, 2021. – 370 p.</w:t>
      </w:r>
    </w:p>
    <w:p w14:paraId="7D0EF3FC" w14:textId="77777777" w:rsidR="00074691" w:rsidRDefault="00000000">
      <w:pPr>
        <w:spacing w:line="360" w:lineRule="auto"/>
        <w:ind w:left="1276" w:hanging="709"/>
        <w:jc w:val="both"/>
      </w:pPr>
      <w:r>
        <w:t>7.</w:t>
      </w:r>
      <w:r>
        <w:tab/>
        <w:t>Демарко Т., Листер Т. Вальсируя с медведями : управление рисками в проектах по разработке программного обеспечения : пер. с англ. – М. : ДМК Пресс, 2021. – 200 с.</w:t>
      </w:r>
    </w:p>
    <w:p w14:paraId="41B2FD0A" w14:textId="77777777" w:rsidR="00074691" w:rsidRPr="00CA5D07" w:rsidRDefault="00000000">
      <w:pPr>
        <w:spacing w:line="360" w:lineRule="auto"/>
        <w:ind w:left="1276" w:hanging="709"/>
        <w:jc w:val="both"/>
        <w:rPr>
          <w:lang w:val="en-US"/>
        </w:rPr>
      </w:pPr>
      <w:r w:rsidRPr="00CA5D07">
        <w:rPr>
          <w:lang w:val="en-US"/>
        </w:rPr>
        <w:t>8.</w:t>
      </w:r>
      <w:r w:rsidRPr="00CA5D07">
        <w:rPr>
          <w:lang w:val="en-US"/>
        </w:rPr>
        <w:tab/>
        <w:t>Taha H. A. Operations Research : An Introduction. – 10th ed. – Boston : Pearson, 2017. – 848 p.</w:t>
      </w:r>
    </w:p>
    <w:p w14:paraId="0AA23118" w14:textId="77777777" w:rsidR="00074691" w:rsidRDefault="00000000">
      <w:pPr>
        <w:spacing w:line="360" w:lineRule="auto"/>
        <w:ind w:left="1276" w:hanging="709"/>
        <w:jc w:val="both"/>
      </w:pPr>
      <w:r>
        <w:t>9.</w:t>
      </w:r>
      <w:r>
        <w:tab/>
        <w:t>Орлов А. И. Теория принятия решений. – М. : Экзамен, 2006. – 573 с.</w:t>
      </w:r>
    </w:p>
    <w:p w14:paraId="0B420BA3" w14:textId="77777777" w:rsidR="00074691" w:rsidRDefault="00000000">
      <w:pPr>
        <w:spacing w:line="360" w:lineRule="auto"/>
        <w:ind w:left="1276" w:hanging="709"/>
        <w:jc w:val="both"/>
      </w:pPr>
      <w:r>
        <w:t>10.</w:t>
      </w:r>
      <w:r>
        <w:tab/>
        <w:t>Кормен Т., Лейзерсон Ч., Ривест Р., Штайн К. Алгоритмы : построение и анализ : пер. с англ. – 3-е изд. – М. : Вильямс, 2013. – 1328 с.</w:t>
      </w:r>
    </w:p>
    <w:p w14:paraId="7FC51C3E" w14:textId="77777777" w:rsidR="00074691" w:rsidRPr="00CA5D07" w:rsidRDefault="00000000">
      <w:pPr>
        <w:spacing w:line="360" w:lineRule="auto"/>
        <w:ind w:left="1276" w:hanging="709"/>
        <w:jc w:val="both"/>
        <w:rPr>
          <w:lang w:val="en-US"/>
        </w:rPr>
      </w:pPr>
      <w:r w:rsidRPr="00CA5D07">
        <w:rPr>
          <w:lang w:val="en-US"/>
        </w:rPr>
        <w:t>11.</w:t>
      </w:r>
      <w:r w:rsidRPr="00CA5D07">
        <w:rPr>
          <w:lang w:val="en-US"/>
        </w:rPr>
        <w:tab/>
        <w:t>Abramowitz M., Stegun I. A. Handbook of Mathematical Functions with Formulas, Graphs, and Mathematical Tables. – New York : Dover Publications, 1972. – 1046 p.</w:t>
      </w:r>
    </w:p>
    <w:p w14:paraId="47D960EC" w14:textId="77777777" w:rsidR="00074691" w:rsidRPr="00CA5D07" w:rsidRDefault="00000000">
      <w:pPr>
        <w:spacing w:line="360" w:lineRule="auto"/>
        <w:ind w:left="1276" w:hanging="709"/>
        <w:jc w:val="both"/>
        <w:rPr>
          <w:lang w:val="en-US"/>
        </w:rPr>
      </w:pPr>
      <w:r w:rsidRPr="00CA5D07">
        <w:rPr>
          <w:lang w:val="en-US"/>
        </w:rPr>
        <w:lastRenderedPageBreak/>
        <w:t>12.</w:t>
      </w:r>
      <w:r w:rsidRPr="00CA5D07">
        <w:rPr>
          <w:lang w:val="en-US"/>
        </w:rPr>
        <w:tab/>
        <w:t>Fowler M. Patterns of Enterprise Application Architecture. – Boston : Addison-Wesley, 2002. – 533 p.</w:t>
      </w:r>
    </w:p>
    <w:p w14:paraId="796814DF" w14:textId="77777777" w:rsidR="00074691" w:rsidRDefault="00000000">
      <w:pPr>
        <w:spacing w:line="360" w:lineRule="auto"/>
        <w:ind w:left="1276" w:hanging="709"/>
        <w:jc w:val="both"/>
      </w:pPr>
      <w:r>
        <w:t>13.</w:t>
      </w:r>
      <w:r>
        <w:tab/>
        <w:t>Ричардсон К. Микросервисы. Паттерны разработки и рефакторинга : пер. с англ. – СПб. : Питер, 2020. – 544 с.</w:t>
      </w:r>
    </w:p>
    <w:p w14:paraId="28F5B8BB" w14:textId="77777777" w:rsidR="00074691" w:rsidRDefault="00000000">
      <w:pPr>
        <w:spacing w:line="360" w:lineRule="auto"/>
        <w:ind w:left="1276" w:hanging="709"/>
        <w:jc w:val="both"/>
      </w:pPr>
      <w:r>
        <w:t>14.</w:t>
      </w:r>
      <w:r>
        <w:tab/>
        <w:t>React : официальная документация [Электронный ресурс]. – URL : https://react.dev (дата обращения : 15.04.2026).</w:t>
      </w:r>
    </w:p>
    <w:p w14:paraId="75BCB260" w14:textId="77777777" w:rsidR="00074691" w:rsidRDefault="00000000">
      <w:pPr>
        <w:spacing w:line="360" w:lineRule="auto"/>
        <w:ind w:left="1276" w:hanging="709"/>
        <w:jc w:val="both"/>
      </w:pPr>
      <w:r>
        <w:t>15.</w:t>
      </w:r>
      <w:r>
        <w:tab/>
        <w:t>Node.js : официальная документация [Электронный ресурс]. – URL : https://nodejs.org/docs (дата обращения : 15.04.2026).</w:t>
      </w:r>
    </w:p>
    <w:p w14:paraId="631401E9" w14:textId="77777777" w:rsidR="00074691" w:rsidRDefault="00000000">
      <w:pPr>
        <w:spacing w:line="360" w:lineRule="auto"/>
        <w:ind w:left="1276" w:hanging="709"/>
        <w:jc w:val="both"/>
      </w:pPr>
      <w:r>
        <w:t>16.</w:t>
      </w:r>
      <w:r>
        <w:tab/>
        <w:t>Express : официальная документация [Электронный ресурс]. – URL : https://expressjs.com (дата обращения : 15.04.2026).</w:t>
      </w:r>
    </w:p>
    <w:p w14:paraId="119A3D5C" w14:textId="77777777" w:rsidR="00074691" w:rsidRDefault="00000000">
      <w:pPr>
        <w:spacing w:line="360" w:lineRule="auto"/>
        <w:ind w:left="1276" w:hanging="709"/>
        <w:jc w:val="both"/>
      </w:pPr>
      <w:r>
        <w:t>17.</w:t>
      </w:r>
      <w:r>
        <w:tab/>
        <w:t>PostgreSQL 15 Documentation [Электронный ресурс]. – URL : https://www.postgresql.org/docs/15 (дата обращения : 15.04.2026).</w:t>
      </w:r>
    </w:p>
    <w:p w14:paraId="6530B39C" w14:textId="77777777" w:rsidR="00074691" w:rsidRDefault="00000000">
      <w:pPr>
        <w:spacing w:line="360" w:lineRule="auto"/>
        <w:ind w:left="1276" w:hanging="709"/>
        <w:jc w:val="both"/>
      </w:pPr>
      <w:r>
        <w:t>18.</w:t>
      </w:r>
      <w:r>
        <w:tab/>
        <w:t>Prisma : официальная документация [Электронный ресурс]. – URL : https://www.prisma.io/docs (дата обращения : 15.04.2026).</w:t>
      </w:r>
    </w:p>
    <w:p w14:paraId="18674290" w14:textId="77777777" w:rsidR="00074691" w:rsidRDefault="00000000">
      <w:pPr>
        <w:spacing w:line="360" w:lineRule="auto"/>
        <w:ind w:left="1276" w:hanging="709"/>
        <w:jc w:val="both"/>
      </w:pPr>
      <w:r>
        <w:t>19.</w:t>
      </w:r>
      <w:r>
        <w:tab/>
        <w:t>React Flow : официальная документация [Электронный ресурс]. – URL : https://reactflow.dev (дата обращения : 15.04.2026).</w:t>
      </w:r>
    </w:p>
    <w:p w14:paraId="4C714E73" w14:textId="77777777" w:rsidR="00074691" w:rsidRPr="00CA5D07" w:rsidRDefault="00000000">
      <w:pPr>
        <w:spacing w:line="360" w:lineRule="auto"/>
        <w:ind w:left="1276" w:hanging="709"/>
        <w:jc w:val="both"/>
        <w:rPr>
          <w:lang w:val="en-US"/>
        </w:rPr>
      </w:pPr>
      <w:r w:rsidRPr="00CA5D07">
        <w:rPr>
          <w:lang w:val="en-US"/>
        </w:rPr>
        <w:t>20.</w:t>
      </w:r>
      <w:r w:rsidRPr="00CA5D07">
        <w:rPr>
          <w:lang w:val="en-US"/>
        </w:rPr>
        <w:tab/>
        <w:t>Sugiyama K., Tagawa S., Toda M. Methods for visual understanding of hierarchical system structures // IEEE Transactions on Systems, Man and Cybernetics. – 1981. – Vol. 11, No. 2. – P. 109–125.</w:t>
      </w:r>
    </w:p>
    <w:p w14:paraId="31DB7E33" w14:textId="77777777" w:rsidR="00074691" w:rsidRPr="00CA5D07" w:rsidRDefault="00000000">
      <w:pPr>
        <w:spacing w:line="360" w:lineRule="auto"/>
        <w:ind w:left="1276" w:hanging="709"/>
        <w:jc w:val="both"/>
        <w:rPr>
          <w:lang w:val="en-US"/>
        </w:rPr>
      </w:pPr>
      <w:r w:rsidRPr="00CA5D07">
        <w:rPr>
          <w:lang w:val="en-US"/>
        </w:rPr>
        <w:t>21.</w:t>
      </w:r>
      <w:r w:rsidRPr="00CA5D07">
        <w:rPr>
          <w:lang w:val="en-US"/>
        </w:rPr>
        <w:tab/>
        <w:t>Pritsker A. A. B. GERT : Graphical Evaluation and Review Technique : RAND Corporation Memorandum RM-4973-NASA. – Santa Monica, 1966.</w:t>
      </w:r>
    </w:p>
    <w:p w14:paraId="4C853DFF" w14:textId="77777777" w:rsidR="00074691" w:rsidRDefault="00000000">
      <w:pPr>
        <w:spacing w:line="360" w:lineRule="auto"/>
        <w:ind w:left="1276" w:hanging="709"/>
        <w:jc w:val="both"/>
      </w:pPr>
      <w:r>
        <w:t>22.</w:t>
      </w:r>
      <w:r>
        <w:tab/>
        <w:t>ГОСТ 19.701-90. Единая система программной документации. Схемы алгоритмов, программ, данных и систем. Условные обозначения и правила выполнения. – М. : Стандартинформ, 2010.</w:t>
      </w:r>
    </w:p>
    <w:sectPr w:rsidR="00074691">
      <w:footerReference w:type="default" r:id="rId9"/>
      <w:pgSz w:w="11906" w:h="16838"/>
      <w:pgMar w:top="1134" w:right="850" w:bottom="1134" w:left="1701" w:header="708"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1C7A1" w14:textId="77777777" w:rsidR="008C189D" w:rsidRDefault="008C189D">
      <w:r>
        <w:separator/>
      </w:r>
    </w:p>
  </w:endnote>
  <w:endnote w:type="continuationSeparator" w:id="0">
    <w:p w14:paraId="08291F11" w14:textId="77777777" w:rsidR="008C189D" w:rsidRDefault="008C1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B6BC2" w14:textId="77777777" w:rsidR="00074691" w:rsidRDefault="00000000">
    <w:pPr>
      <w:jc w:val="center"/>
    </w:pPr>
    <w:r>
      <w:rPr>
        <w:sz w:val="24"/>
        <w:szCs w:val="24"/>
      </w:rPr>
      <w:fldChar w:fldCharType="begin"/>
    </w:r>
    <w:r>
      <w:rPr>
        <w:sz w:val="24"/>
        <w:szCs w:val="24"/>
      </w:rPr>
      <w:instrText>PAGE</w:instrText>
    </w:r>
    <w:r>
      <w:rPr>
        <w:sz w:val="24"/>
        <w:szCs w:val="24"/>
      </w:rPr>
      <w:fldChar w:fldCharType="separate"/>
    </w:r>
    <w:r w:rsidR="00CA5D07">
      <w:rPr>
        <w:noProof/>
        <w:sz w:val="24"/>
        <w:szCs w:val="24"/>
      </w:rPr>
      <w:t>4</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7F706" w14:textId="77777777" w:rsidR="008C189D" w:rsidRDefault="008C189D">
      <w:r>
        <w:separator/>
      </w:r>
    </w:p>
  </w:footnote>
  <w:footnote w:type="continuationSeparator" w:id="0">
    <w:p w14:paraId="26E8F71C" w14:textId="77777777" w:rsidR="008C189D" w:rsidRDefault="008C1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462DE0"/>
    <w:multiLevelType w:val="hybridMultilevel"/>
    <w:tmpl w:val="360CE8FE"/>
    <w:lvl w:ilvl="0" w:tplc="0770B010">
      <w:start w:val="1"/>
      <w:numFmt w:val="bullet"/>
      <w:lvlText w:val="●"/>
      <w:lvlJc w:val="left"/>
      <w:pPr>
        <w:ind w:left="720" w:hanging="360"/>
      </w:pPr>
    </w:lvl>
    <w:lvl w:ilvl="1" w:tplc="E08E5530">
      <w:start w:val="1"/>
      <w:numFmt w:val="bullet"/>
      <w:lvlText w:val="○"/>
      <w:lvlJc w:val="left"/>
      <w:pPr>
        <w:ind w:left="1440" w:hanging="360"/>
      </w:pPr>
    </w:lvl>
    <w:lvl w:ilvl="2" w:tplc="77D23432">
      <w:start w:val="1"/>
      <w:numFmt w:val="bullet"/>
      <w:lvlText w:val="■"/>
      <w:lvlJc w:val="left"/>
      <w:pPr>
        <w:ind w:left="2160" w:hanging="360"/>
      </w:pPr>
    </w:lvl>
    <w:lvl w:ilvl="3" w:tplc="E1A28178">
      <w:start w:val="1"/>
      <w:numFmt w:val="bullet"/>
      <w:lvlText w:val="●"/>
      <w:lvlJc w:val="left"/>
      <w:pPr>
        <w:ind w:left="2880" w:hanging="360"/>
      </w:pPr>
    </w:lvl>
    <w:lvl w:ilvl="4" w:tplc="430463F2">
      <w:start w:val="1"/>
      <w:numFmt w:val="bullet"/>
      <w:lvlText w:val="○"/>
      <w:lvlJc w:val="left"/>
      <w:pPr>
        <w:ind w:left="3600" w:hanging="360"/>
      </w:pPr>
    </w:lvl>
    <w:lvl w:ilvl="5" w:tplc="D03AD520">
      <w:start w:val="1"/>
      <w:numFmt w:val="bullet"/>
      <w:lvlText w:val="■"/>
      <w:lvlJc w:val="left"/>
      <w:pPr>
        <w:ind w:left="4320" w:hanging="360"/>
      </w:pPr>
    </w:lvl>
    <w:lvl w:ilvl="6" w:tplc="D932FC92">
      <w:start w:val="1"/>
      <w:numFmt w:val="bullet"/>
      <w:lvlText w:val="●"/>
      <w:lvlJc w:val="left"/>
      <w:pPr>
        <w:ind w:left="5040" w:hanging="360"/>
      </w:pPr>
    </w:lvl>
    <w:lvl w:ilvl="7" w:tplc="18361076">
      <w:start w:val="1"/>
      <w:numFmt w:val="bullet"/>
      <w:lvlText w:val="●"/>
      <w:lvlJc w:val="left"/>
      <w:pPr>
        <w:ind w:left="5760" w:hanging="360"/>
      </w:pPr>
    </w:lvl>
    <w:lvl w:ilvl="8" w:tplc="CE680562">
      <w:start w:val="1"/>
      <w:numFmt w:val="bullet"/>
      <w:lvlText w:val="●"/>
      <w:lvlJc w:val="left"/>
      <w:pPr>
        <w:ind w:left="6480" w:hanging="360"/>
      </w:pPr>
    </w:lvl>
  </w:abstractNum>
  <w:num w:numId="1" w16cid:durableId="2013600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691"/>
    <w:rsid w:val="00074691"/>
    <w:rsid w:val="000E06AA"/>
    <w:rsid w:val="000E35D5"/>
    <w:rsid w:val="00507FB0"/>
    <w:rsid w:val="005F6C4C"/>
    <w:rsid w:val="006C6B35"/>
    <w:rsid w:val="00791F8C"/>
    <w:rsid w:val="008C189D"/>
    <w:rsid w:val="008D7D3F"/>
    <w:rsid w:val="00BE2CBE"/>
    <w:rsid w:val="00CA5D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F81EA"/>
  <w15:docId w15:val="{1B6793C7-EC9D-40EA-8DB3-5C7339AD4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55</Pages>
  <Words>11659</Words>
  <Characters>66462</Characters>
  <Application>Microsoft Office Word</Application>
  <DocSecurity>0</DocSecurity>
  <Lines>553</Lines>
  <Paragraphs>155</Paragraphs>
  <ScaleCrop>false</ScaleCrop>
  <HeadingPairs>
    <vt:vector size="2" baseType="variant">
      <vt:variant>
        <vt:lpstr>Название</vt:lpstr>
      </vt:variant>
      <vt:variant>
        <vt:i4>1</vt:i4>
      </vt:variant>
    </vt:vector>
  </HeadingPairs>
  <TitlesOfParts>
    <vt:vector size="1" baseType="lpstr">
      <vt:lpstr>Разработка автоматизированной системы для выполнения сетевого планирования</vt:lpstr>
    </vt:vector>
  </TitlesOfParts>
  <Company/>
  <LinksUpToDate>false</LinksUpToDate>
  <CharactersWithSpaces>77966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автоматизированной системы для выполнения сетевого планирования</dc:title>
  <dc:creator>RTU MIREA Student</dc:creator>
  <dc:description>ВКР магистра</dc:description>
  <cp:lastModifiedBy>Валерия Соломатина</cp:lastModifiedBy>
  <cp:revision>3</cp:revision>
  <dcterms:created xsi:type="dcterms:W3CDTF">2026-04-18T17:37:00Z</dcterms:created>
  <dcterms:modified xsi:type="dcterms:W3CDTF">2026-04-18T20:30:00Z</dcterms:modified>
</cp:coreProperties>
</file>