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0" w:type="auto"/>
        <w:jc w:val="center"/>
        <w:tblBorders>
          <w:bottom w:val="single" w:sz="8" w:space="0" w:color="auto"/>
        </w:tblBorders>
        <w:tblLook w:val="04A0" w:firstRow="1" w:lastRow="0" w:firstColumn="1" w:lastColumn="0" w:noHBand="0" w:noVBand="1"/>
      </w:tblPr>
      <w:tblGrid>
        <w:gridCol w:w="9354"/>
      </w:tblGrid>
      <w:tr w:rsidR="005C7663" w14:paraId="5C5CA325" w14:textId="77777777">
        <w:trPr>
          <w:jc w:val="center"/>
        </w:trPr>
        <w:tc>
          <w:tcPr>
            <w:tcW w:w="9355" w:type="dxa"/>
            <w:tcBorders>
              <w:bottom w:val="none" w:sz="4" w:space="0" w:color="000000"/>
            </w:tcBorders>
          </w:tcPr>
          <w:bookmarkStart w:id="0" w:name="_Hlk227447375"/>
          <w:p w14:paraId="7AB06697" w14:textId="77777777" w:rsidR="005C7663" w:rsidRDefault="00183952">
            <w:pPr>
              <w:jc w:val="center"/>
            </w:pPr>
            <w:r>
              <w:rPr>
                <w:noProof/>
              </w:rPr>
              <mc:AlternateContent>
                <mc:Choice Requires="wpg">
                  <w:drawing>
                    <wp:inline distT="0" distB="0" distL="0" distR="0" wp14:anchorId="05E280E1" wp14:editId="5D76E212">
                      <wp:extent cx="890693" cy="1009227"/>
                      <wp:effectExtent l="0" t="0" r="5080" b="635"/>
                      <wp:docPr id="1" name="Рисунок 2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0" name="ЗНАК_МИРЭА_ч_б.tif"/>
                              <pic:cNvPicPr>
                                <a:picLocks noChangeAspect="1"/>
                              </pic:cNvPicPr>
                            </pic:nvPicPr>
                            <pic:blipFill>
                              <a:blip r:embed="rId8"/>
                              <a:stretch/>
                            </pic:blipFill>
                            <pic:spPr bwMode="auto">
                              <a:xfrm>
                                <a:off x="0" y="0"/>
                                <a:ext cx="890693" cy="1009227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inline>
                  </w:drawing>
                </mc:Choice>
                <mc:Fallback xmlns:a="http://schemas.openxmlformats.org/drawingml/2006/main">
                  <w:pict>
                    <v:shapetype type="#_x0000_t75" o:spt="75" coordsize="21600,21600" o:preferrelative="t" path="m@4@5l@4@11@9@11@9@5xe"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</v:shapetype>
                    <v:shape id="_x0000_i0" o:spid="_x0000_s0" type="#_x0000_t75" style="width:70.13pt;height:79.47pt;mso-wrap-distance-left:0.00pt;mso-wrap-distance-top:0.00pt;mso-wrap-distance-right:0.00pt;mso-wrap-distance-bottom:0.00pt;" stroked="false">
                      <v:path textboxrect="0,0,0,0"/>
                      <v:imagedata r:id="rId9" o:title=""/>
                    </v:shape>
                  </w:pict>
                </mc:Fallback>
              </mc:AlternateContent>
            </w:r>
          </w:p>
        </w:tc>
      </w:tr>
      <w:tr w:rsidR="005C7663" w14:paraId="438DCB14" w14:textId="77777777">
        <w:trPr>
          <w:trHeight w:val="2090"/>
          <w:jc w:val="center"/>
        </w:trPr>
        <w:tc>
          <w:tcPr>
            <w:tcW w:w="9355" w:type="dxa"/>
            <w:tcBorders>
              <w:bottom w:val="single" w:sz="4" w:space="0" w:color="auto"/>
            </w:tcBorders>
          </w:tcPr>
          <w:p w14:paraId="68EB98AF" w14:textId="77777777" w:rsidR="005C7663" w:rsidRDefault="00183952">
            <w:pPr>
              <w:widowControl w:val="0"/>
              <w:shd w:val="clear" w:color="auto" w:fill="FFFFFF"/>
              <w:jc w:val="center"/>
            </w:pPr>
            <w:r>
              <w:t>МИНОБРНАУКИ РОССИИ</w:t>
            </w:r>
          </w:p>
          <w:p w14:paraId="314D4E09" w14:textId="77777777" w:rsidR="005C7663" w:rsidRDefault="00183952">
            <w:pPr>
              <w:widowControl w:val="0"/>
              <w:shd w:val="clear" w:color="auto" w:fill="FFFFFF"/>
              <w:jc w:val="center"/>
              <w:rPr>
                <w:spacing w:val="-2"/>
              </w:rPr>
            </w:pPr>
            <w:r>
              <w:rPr>
                <w:spacing w:val="-2"/>
              </w:rPr>
              <w:t>Федеральное государственное бюджетное образовательное учреждение</w:t>
            </w:r>
          </w:p>
          <w:p w14:paraId="7DB78EA6" w14:textId="77777777" w:rsidR="005C7663" w:rsidRDefault="00183952">
            <w:pPr>
              <w:widowControl w:val="0"/>
              <w:shd w:val="clear" w:color="auto" w:fill="FFFFFF"/>
              <w:jc w:val="center"/>
              <w:rPr>
                <w:b/>
                <w:bCs/>
                <w:spacing w:val="-2"/>
              </w:rPr>
            </w:pPr>
            <w:r>
              <w:rPr>
                <w:spacing w:val="-2"/>
              </w:rPr>
              <w:t xml:space="preserve">высшего </w:t>
            </w:r>
            <w:r>
              <w:rPr>
                <w:bCs/>
                <w:spacing w:val="-2"/>
              </w:rPr>
              <w:t>образования</w:t>
            </w:r>
          </w:p>
          <w:p w14:paraId="05E87F47" w14:textId="77777777" w:rsidR="005C7663" w:rsidRDefault="00183952">
            <w:pPr>
              <w:spacing w:line="240" w:lineRule="exact"/>
              <w:jc w:val="center"/>
              <w:rPr>
                <w:b/>
              </w:rPr>
            </w:pPr>
            <w:r>
              <w:rPr>
                <w:b/>
              </w:rPr>
              <w:t>«МИРЭА – Российский технологический университет»</w:t>
            </w:r>
          </w:p>
          <w:p w14:paraId="43677BC4" w14:textId="77777777" w:rsidR="005C7663" w:rsidRDefault="00183952">
            <w:pPr>
              <w:widowControl w:val="0"/>
              <w:pBdr>
                <w:bottom w:val="single" w:sz="6" w:space="1" w:color="000000"/>
              </w:pBdr>
              <w:shd w:val="clear" w:color="auto" w:fill="FFFFFF"/>
              <w:jc w:val="center"/>
              <w:rPr>
                <w:b/>
                <w:spacing w:val="-6"/>
                <w:sz w:val="32"/>
                <w:szCs w:val="32"/>
              </w:rPr>
            </w:pPr>
            <w:r>
              <w:rPr>
                <w:b/>
                <w:spacing w:val="-6"/>
                <w:sz w:val="32"/>
                <w:szCs w:val="32"/>
              </w:rPr>
              <w:t>РТУ МИРЭА</w:t>
            </w:r>
          </w:p>
          <w:p w14:paraId="7403F826" w14:textId="77777777" w:rsidR="005C7663" w:rsidRDefault="00183952">
            <w:pPr>
              <w:jc w:val="center"/>
            </w:pPr>
            <w:r>
              <w:t>Институт перспективных технологий и индустриального программирования</w:t>
            </w:r>
          </w:p>
          <w:p w14:paraId="5753C3DD" w14:textId="77777777" w:rsidR="005C7663" w:rsidRDefault="00183952">
            <w:pPr>
              <w:jc w:val="center"/>
            </w:pPr>
            <w:r>
              <w:t>Кафедра индустриального программирования</w:t>
            </w:r>
          </w:p>
        </w:tc>
      </w:tr>
    </w:tbl>
    <w:p w14:paraId="31B49748" w14:textId="77777777" w:rsidR="005C7663" w:rsidRDefault="005C7663"/>
    <w:p w14:paraId="781C76E6" w14:textId="77777777" w:rsidR="005C7663" w:rsidRDefault="00183952">
      <w:pPr>
        <w:ind w:left="4820"/>
        <w:rPr>
          <w:b/>
        </w:rPr>
      </w:pPr>
      <w:r>
        <w:rPr>
          <w:b/>
        </w:rPr>
        <w:t>РАБОТА ДОПУЩЕНА К ЗАЩИТЕ</w:t>
      </w:r>
    </w:p>
    <w:p w14:paraId="770A5C46" w14:textId="77777777" w:rsidR="005C7663" w:rsidRDefault="005C7663">
      <w:pPr>
        <w:ind w:left="4820" w:firstLine="142"/>
        <w:jc w:val="center"/>
      </w:pPr>
    </w:p>
    <w:p w14:paraId="6382DA0C" w14:textId="77777777" w:rsidR="005C7663" w:rsidRDefault="00183952">
      <w:pPr>
        <w:ind w:left="4820"/>
      </w:pPr>
      <w:r>
        <w:t>Заведующий</w:t>
      </w:r>
    </w:p>
    <w:p w14:paraId="2DF3D880" w14:textId="77777777" w:rsidR="005C7663" w:rsidRDefault="00183952">
      <w:pPr>
        <w:ind w:left="4820"/>
      </w:pPr>
      <w:r>
        <w:t>кафедрой________________</w:t>
      </w:r>
      <w:r>
        <w:rPr>
          <w:sz w:val="26"/>
          <w:szCs w:val="26"/>
          <w:lang w:eastAsia="ja-JP"/>
        </w:rPr>
        <w:t xml:space="preserve"> А.В. Юдин</w:t>
      </w:r>
    </w:p>
    <w:p w14:paraId="7EC56DAE" w14:textId="77777777" w:rsidR="005C7663" w:rsidRDefault="005C7663">
      <w:pPr>
        <w:spacing w:line="276" w:lineRule="auto"/>
        <w:ind w:left="4820" w:firstLine="142"/>
        <w:jc w:val="center"/>
      </w:pPr>
    </w:p>
    <w:p w14:paraId="770D9B7A" w14:textId="4239A014" w:rsidR="005C7663" w:rsidRDefault="00183952">
      <w:pPr>
        <w:ind w:left="5529"/>
      </w:pPr>
      <w:proofErr w:type="gramStart"/>
      <w:r>
        <w:t>«</w:t>
      </w:r>
      <w:r>
        <w:rPr>
          <w:u w:val="single"/>
        </w:rPr>
        <w:t xml:space="preserve">  </w:t>
      </w:r>
      <w:proofErr w:type="gramEnd"/>
      <w:r>
        <w:rPr>
          <w:u w:val="single"/>
        </w:rPr>
        <w:t xml:space="preserve">      </w:t>
      </w:r>
      <w:r>
        <w:t xml:space="preserve">» </w:t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t xml:space="preserve"> 2026</w:t>
      </w:r>
      <w:r w:rsidR="008C4596">
        <w:t xml:space="preserve"> </w:t>
      </w:r>
      <w:r>
        <w:t>г.</w:t>
      </w:r>
    </w:p>
    <w:p w14:paraId="60128D7B" w14:textId="77777777" w:rsidR="005C7663" w:rsidRDefault="005C7663">
      <w:pPr>
        <w:shd w:val="clear" w:color="auto" w:fill="FFFFFF"/>
        <w:ind w:left="79"/>
        <w:jc w:val="center"/>
        <w:rPr>
          <w:b/>
          <w:sz w:val="32"/>
          <w:szCs w:val="32"/>
        </w:rPr>
      </w:pPr>
    </w:p>
    <w:p w14:paraId="42CA92C2" w14:textId="77777777" w:rsidR="005C7663" w:rsidRDefault="005C7663">
      <w:pPr>
        <w:shd w:val="clear" w:color="auto" w:fill="FFFFFF"/>
        <w:ind w:left="79"/>
        <w:jc w:val="center"/>
        <w:rPr>
          <w:b/>
          <w:sz w:val="32"/>
          <w:szCs w:val="32"/>
        </w:rPr>
      </w:pPr>
    </w:p>
    <w:p w14:paraId="706CE59B" w14:textId="77777777" w:rsidR="005C7663" w:rsidRDefault="00183952">
      <w:pPr>
        <w:shd w:val="clear" w:color="auto" w:fill="FFFFFF"/>
        <w:ind w:left="79"/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>ВЫПУСКНАЯ КВАЛИФИКАЦИОННАЯ РАБОТА</w:t>
      </w:r>
    </w:p>
    <w:p w14:paraId="1CB14FF1" w14:textId="77777777" w:rsidR="005C7663" w:rsidRDefault="00183952">
      <w:pPr>
        <w:shd w:val="clear" w:color="auto" w:fill="FFFFFF"/>
        <w:ind w:left="79"/>
        <w:jc w:val="center"/>
        <w:rPr>
          <w:szCs w:val="32"/>
        </w:rPr>
      </w:pPr>
      <w:r>
        <w:rPr>
          <w:szCs w:val="32"/>
        </w:rPr>
        <w:t xml:space="preserve">по направлению подготовки бакалавров </w:t>
      </w:r>
      <w:r>
        <w:rPr>
          <w:szCs w:val="32"/>
          <w:u w:val="single"/>
        </w:rPr>
        <w:t>09.03.02 Информационные системы и технологии</w:t>
      </w:r>
    </w:p>
    <w:p w14:paraId="595481ED" w14:textId="77777777" w:rsidR="005C7663" w:rsidRDefault="005C7663">
      <w:pPr>
        <w:shd w:val="clear" w:color="auto" w:fill="FFFFFF"/>
        <w:ind w:left="79"/>
        <w:jc w:val="center"/>
        <w:rPr>
          <w:szCs w:val="32"/>
        </w:rPr>
      </w:pPr>
    </w:p>
    <w:p w14:paraId="1A0955D7" w14:textId="77777777" w:rsidR="005C7663" w:rsidRDefault="005C7663">
      <w:pPr>
        <w:shd w:val="clear" w:color="auto" w:fill="FFFFFF"/>
        <w:ind w:left="79"/>
        <w:jc w:val="center"/>
        <w:rPr>
          <w:szCs w:val="32"/>
        </w:rPr>
      </w:pPr>
    </w:p>
    <w:p w14:paraId="732ECC6E" w14:textId="42CA00F1" w:rsidR="005C7663" w:rsidRDefault="00183952">
      <w:pPr>
        <w:pBdr>
          <w:between w:val="single" w:sz="4" w:space="1" w:color="000000"/>
        </w:pBdr>
        <w:shd w:val="clear" w:color="auto" w:fill="FFFFFF"/>
        <w:spacing w:line="276" w:lineRule="auto"/>
        <w:ind w:left="79"/>
        <w:rPr>
          <w:szCs w:val="32"/>
        </w:rPr>
      </w:pPr>
      <w:r>
        <w:rPr>
          <w:szCs w:val="32"/>
        </w:rPr>
        <w:t xml:space="preserve">На тему: </w:t>
      </w:r>
      <w:r w:rsidR="00C11B4C">
        <w:rPr>
          <w:iCs/>
          <w:szCs w:val="32"/>
        </w:rPr>
        <w:t>Автоматизированная информационно-аналитическая система управления транзакционными данными туристической компании-агрегатора.</w:t>
      </w:r>
    </w:p>
    <w:p w14:paraId="6565820F" w14:textId="77777777" w:rsidR="005C7663" w:rsidRDefault="005C7663">
      <w:pPr>
        <w:pBdr>
          <w:between w:val="single" w:sz="4" w:space="1" w:color="000000"/>
        </w:pBdr>
        <w:shd w:val="clear" w:color="auto" w:fill="FFFFFF"/>
        <w:spacing w:line="276" w:lineRule="auto"/>
        <w:ind w:left="79"/>
        <w:rPr>
          <w:szCs w:val="32"/>
        </w:rPr>
      </w:pPr>
    </w:p>
    <w:p w14:paraId="023B5B16" w14:textId="77777777" w:rsidR="005C7663" w:rsidRPr="000B28E7" w:rsidRDefault="005C7663"/>
    <w:p w14:paraId="3A22021B" w14:textId="26958040" w:rsidR="005C7663" w:rsidRDefault="00183952">
      <w:pPr>
        <w:rPr>
          <w:i/>
        </w:rPr>
      </w:pPr>
      <w:r>
        <w:t xml:space="preserve">Обучающийся </w:t>
      </w:r>
      <w: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tab/>
        <w:t xml:space="preserve">           </w:t>
      </w:r>
      <w:r w:rsidR="00C11B4C">
        <w:t xml:space="preserve">         </w:t>
      </w:r>
      <w:r w:rsidR="00C11B4C">
        <w:rPr>
          <w:iCs/>
          <w:u w:val="single"/>
        </w:rPr>
        <w:t>Руснак Ярослав Павлович</w:t>
      </w:r>
    </w:p>
    <w:p w14:paraId="45B7989B" w14:textId="77777777" w:rsidR="005C7663" w:rsidRDefault="00183952">
      <w:r>
        <w:rPr>
          <w:i/>
          <w:sz w:val="16"/>
          <w:szCs w:val="16"/>
        </w:rPr>
        <w:t xml:space="preserve">                                                                     </w:t>
      </w:r>
      <w:r>
        <w:rPr>
          <w:i/>
          <w:sz w:val="20"/>
          <w:szCs w:val="20"/>
        </w:rPr>
        <w:t xml:space="preserve"> подпись </w:t>
      </w:r>
      <w:r>
        <w:rPr>
          <w:i/>
          <w:sz w:val="16"/>
          <w:szCs w:val="16"/>
        </w:rPr>
        <w:tab/>
      </w:r>
      <w:r>
        <w:rPr>
          <w:i/>
          <w:sz w:val="16"/>
          <w:szCs w:val="16"/>
        </w:rPr>
        <w:tab/>
      </w:r>
      <w:r>
        <w:rPr>
          <w:i/>
          <w:sz w:val="16"/>
          <w:szCs w:val="16"/>
        </w:rPr>
        <w:tab/>
      </w:r>
      <w:r>
        <w:rPr>
          <w:i/>
          <w:sz w:val="16"/>
          <w:szCs w:val="16"/>
        </w:rPr>
        <w:tab/>
        <w:t xml:space="preserve"> </w:t>
      </w:r>
      <w:r>
        <w:rPr>
          <w:i/>
          <w:sz w:val="20"/>
          <w:szCs w:val="20"/>
        </w:rPr>
        <w:t>Фамилия, имя, отчество</w:t>
      </w:r>
    </w:p>
    <w:p w14:paraId="2F665823" w14:textId="77777777" w:rsidR="005C7663" w:rsidRDefault="005C7663">
      <w:pPr>
        <w:ind w:firstLine="142"/>
      </w:pPr>
    </w:p>
    <w:tbl>
      <w:tblPr>
        <w:tblStyle w:val="afc"/>
        <w:tblW w:w="0" w:type="auto"/>
        <w:tblInd w:w="10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101"/>
        <w:gridCol w:w="3379"/>
        <w:gridCol w:w="3380"/>
      </w:tblGrid>
      <w:tr w:rsidR="005C7663" w14:paraId="47C25EC3" w14:textId="77777777">
        <w:tc>
          <w:tcPr>
            <w:tcW w:w="1101" w:type="dxa"/>
          </w:tcPr>
          <w:p w14:paraId="04500ACA" w14:textId="77777777" w:rsidR="005C7663" w:rsidRDefault="00183952">
            <w:r>
              <w:t>Шифр</w:t>
            </w:r>
          </w:p>
        </w:tc>
        <w:tc>
          <w:tcPr>
            <w:tcW w:w="3379" w:type="dxa"/>
          </w:tcPr>
          <w:p w14:paraId="0DBA9338" w14:textId="3429D3B0" w:rsidR="005C7663" w:rsidRDefault="00C11B4C">
            <w:pPr>
              <w:rPr>
                <w:u w:val="single"/>
              </w:rPr>
            </w:pPr>
            <w:r>
              <w:rPr>
                <w:u w:val="single"/>
              </w:rPr>
              <w:t>21И1787</w:t>
            </w:r>
          </w:p>
        </w:tc>
        <w:tc>
          <w:tcPr>
            <w:tcW w:w="3380" w:type="dxa"/>
          </w:tcPr>
          <w:p w14:paraId="49AE88C9" w14:textId="77777777" w:rsidR="005C7663" w:rsidRDefault="005C7663"/>
        </w:tc>
      </w:tr>
      <w:tr w:rsidR="005C7663" w14:paraId="5AE657F9" w14:textId="77777777">
        <w:tc>
          <w:tcPr>
            <w:tcW w:w="1101" w:type="dxa"/>
          </w:tcPr>
          <w:p w14:paraId="06BA2D38" w14:textId="77777777" w:rsidR="005C7663" w:rsidRDefault="00183952">
            <w:r>
              <w:t>Группа</w:t>
            </w:r>
          </w:p>
        </w:tc>
        <w:tc>
          <w:tcPr>
            <w:tcW w:w="3379" w:type="dxa"/>
          </w:tcPr>
          <w:p w14:paraId="2F6570AC" w14:textId="01A1207C" w:rsidR="005C7663" w:rsidRDefault="00C11B4C">
            <w:pPr>
              <w:rPr>
                <w:u w:val="single"/>
              </w:rPr>
            </w:pPr>
            <w:r>
              <w:rPr>
                <w:u w:val="single"/>
              </w:rPr>
              <w:t>ЭФБО-03-22</w:t>
            </w:r>
          </w:p>
        </w:tc>
        <w:tc>
          <w:tcPr>
            <w:tcW w:w="3380" w:type="dxa"/>
          </w:tcPr>
          <w:p w14:paraId="61A03A38" w14:textId="77777777" w:rsidR="005C7663" w:rsidRDefault="005C7663"/>
        </w:tc>
      </w:tr>
    </w:tbl>
    <w:p w14:paraId="51C9DF4C" w14:textId="77777777" w:rsidR="005C7663" w:rsidRDefault="005C7663">
      <w:pPr>
        <w:ind w:right="141" w:firstLine="142"/>
      </w:pPr>
    </w:p>
    <w:tbl>
      <w:tblPr>
        <w:tblW w:w="9606" w:type="dxa"/>
        <w:tblInd w:w="108" w:type="dxa"/>
        <w:tblLayout w:type="fixed"/>
        <w:tblLook w:val="04A0" w:firstRow="1" w:lastRow="0" w:firstColumn="1" w:lastColumn="0" w:noHBand="0" w:noVBand="1"/>
      </w:tblPr>
      <w:tblGrid>
        <w:gridCol w:w="1951"/>
        <w:gridCol w:w="1985"/>
        <w:gridCol w:w="3152"/>
        <w:gridCol w:w="2518"/>
      </w:tblGrid>
      <w:tr w:rsidR="005C7663" w14:paraId="7E718256" w14:textId="77777777">
        <w:trPr>
          <w:trHeight w:val="369"/>
        </w:trPr>
        <w:tc>
          <w:tcPr>
            <w:tcW w:w="1951" w:type="dxa"/>
            <w:vAlign w:val="bottom"/>
          </w:tcPr>
          <w:p w14:paraId="48883968" w14:textId="77777777" w:rsidR="005C7663" w:rsidRDefault="005C7663"/>
          <w:p w14:paraId="2D0F199B" w14:textId="77777777" w:rsidR="005C7663" w:rsidRDefault="00183952">
            <w:r>
              <w:t>Руководитель</w:t>
            </w:r>
            <w:r>
              <w:br/>
              <w:t>работы</w:t>
            </w:r>
          </w:p>
        </w:tc>
        <w:tc>
          <w:tcPr>
            <w:tcW w:w="1985" w:type="dxa"/>
            <w:vAlign w:val="bottom"/>
          </w:tcPr>
          <w:p w14:paraId="37562C72" w14:textId="77777777" w:rsidR="005C7663" w:rsidRDefault="00183952">
            <w:r>
              <w:t>______________</w:t>
            </w:r>
          </w:p>
        </w:tc>
        <w:tc>
          <w:tcPr>
            <w:tcW w:w="3152" w:type="dxa"/>
            <w:vAlign w:val="bottom"/>
          </w:tcPr>
          <w:p w14:paraId="7FF3E2C8" w14:textId="20E9C8D9" w:rsidR="005C7663" w:rsidRDefault="00183952">
            <w:pPr>
              <w:ind w:left="-142" w:right="-141"/>
              <w:jc w:val="center"/>
              <w:rPr>
                <w:iCs/>
              </w:rPr>
            </w:pPr>
            <w:r>
              <w:rPr>
                <w:iCs/>
              </w:rPr>
              <w:t xml:space="preserve">      ___________________</w:t>
            </w:r>
          </w:p>
        </w:tc>
        <w:tc>
          <w:tcPr>
            <w:tcW w:w="2518" w:type="dxa"/>
            <w:vAlign w:val="bottom"/>
          </w:tcPr>
          <w:p w14:paraId="4A501CE6" w14:textId="77777777" w:rsidR="005C7663" w:rsidRDefault="00183952">
            <w:pPr>
              <w:rPr>
                <w:iCs/>
              </w:rPr>
            </w:pPr>
            <w:r>
              <w:rPr>
                <w:iCs/>
                <w:u w:val="single"/>
              </w:rPr>
              <w:t xml:space="preserve"> </w:t>
            </w:r>
            <w:r>
              <w:rPr>
                <w:iCs/>
              </w:rPr>
              <w:t>_______________</w:t>
            </w:r>
          </w:p>
        </w:tc>
      </w:tr>
      <w:tr w:rsidR="005C7663" w14:paraId="4E867755" w14:textId="77777777">
        <w:trPr>
          <w:trHeight w:hRule="exact" w:val="497"/>
        </w:trPr>
        <w:tc>
          <w:tcPr>
            <w:tcW w:w="1951" w:type="dxa"/>
            <w:vAlign w:val="bottom"/>
          </w:tcPr>
          <w:p w14:paraId="63A214D3" w14:textId="77777777" w:rsidR="005C7663" w:rsidRDefault="005C7663">
            <w:pPr>
              <w:ind w:right="-108"/>
              <w:rPr>
                <w:sz w:val="16"/>
                <w:szCs w:val="16"/>
              </w:rPr>
            </w:pPr>
          </w:p>
        </w:tc>
        <w:tc>
          <w:tcPr>
            <w:tcW w:w="1985" w:type="dxa"/>
          </w:tcPr>
          <w:p w14:paraId="5C05DEF5" w14:textId="77777777" w:rsidR="005C7663" w:rsidRDefault="00183952">
            <w:pPr>
              <w:jc w:val="center"/>
              <w:rPr>
                <w:i/>
                <w:sz w:val="16"/>
                <w:szCs w:val="16"/>
              </w:rPr>
            </w:pPr>
            <w:r>
              <w:rPr>
                <w:i/>
                <w:sz w:val="20"/>
                <w:szCs w:val="20"/>
              </w:rPr>
              <w:t>подпись</w:t>
            </w:r>
          </w:p>
        </w:tc>
        <w:tc>
          <w:tcPr>
            <w:tcW w:w="3152" w:type="dxa"/>
            <w:vAlign w:val="bottom"/>
          </w:tcPr>
          <w:p w14:paraId="684743F4" w14:textId="77777777" w:rsidR="005C7663" w:rsidRDefault="00183952">
            <w:pPr>
              <w:ind w:left="-142" w:right="-141"/>
              <w:jc w:val="center"/>
              <w:rPr>
                <w:sz w:val="16"/>
                <w:szCs w:val="16"/>
              </w:rPr>
            </w:pPr>
            <w:r>
              <w:rPr>
                <w:i/>
                <w:sz w:val="20"/>
                <w:szCs w:val="20"/>
              </w:rPr>
              <w:t>Ученая степень, ученое звание, должность</w:t>
            </w:r>
          </w:p>
        </w:tc>
        <w:tc>
          <w:tcPr>
            <w:tcW w:w="2518" w:type="dxa"/>
          </w:tcPr>
          <w:p w14:paraId="1106D783" w14:textId="77777777" w:rsidR="005C7663" w:rsidRDefault="00183952">
            <w:pPr>
              <w:jc w:val="center"/>
              <w:rPr>
                <w:i/>
                <w:sz w:val="20"/>
                <w:szCs w:val="20"/>
              </w:rPr>
            </w:pPr>
            <w:r>
              <w:rPr>
                <w:i/>
                <w:sz w:val="20"/>
                <w:szCs w:val="20"/>
              </w:rPr>
              <w:t>Фамилия, имя, отчество</w:t>
            </w:r>
          </w:p>
        </w:tc>
      </w:tr>
    </w:tbl>
    <w:p w14:paraId="179CE14E" w14:textId="77777777" w:rsidR="005C7663" w:rsidRDefault="005C7663">
      <w:pPr>
        <w:spacing w:after="200" w:line="276" w:lineRule="auto"/>
      </w:pPr>
    </w:p>
    <w:p w14:paraId="787C369D" w14:textId="77777777" w:rsidR="005C7663" w:rsidRDefault="005C7663"/>
    <w:p w14:paraId="5048179A" w14:textId="77777777" w:rsidR="005C7663" w:rsidRDefault="005C7663"/>
    <w:p w14:paraId="78BE3E71" w14:textId="77777777" w:rsidR="005C7663" w:rsidRDefault="005C7663"/>
    <w:p w14:paraId="356E6A8A" w14:textId="77777777" w:rsidR="005C7663" w:rsidRDefault="005C7663">
      <w:pPr>
        <w:jc w:val="center"/>
      </w:pPr>
    </w:p>
    <w:p w14:paraId="7D49738A" w14:textId="5A930566" w:rsidR="005C7663" w:rsidRDefault="00183952">
      <w:pPr>
        <w:jc w:val="center"/>
      </w:pPr>
      <w:r>
        <w:t>Москва 2026 г.</w:t>
      </w:r>
    </w:p>
    <w:bookmarkEnd w:id="0"/>
    <w:p w14:paraId="7F56EBC6" w14:textId="77777777" w:rsidR="00F912CC" w:rsidRDefault="00F912CC" w:rsidP="008C4596">
      <w:pPr>
        <w:jc w:val="both"/>
      </w:pPr>
    </w:p>
    <w:tbl>
      <w:tblPr>
        <w:tblStyle w:val="TableNormal"/>
        <w:tblW w:w="9675" w:type="dxa"/>
        <w:tblInd w:w="100" w:type="dxa"/>
        <w:tblLayout w:type="fixed"/>
        <w:tblLook w:val="01E0" w:firstRow="1" w:lastRow="1" w:firstColumn="1" w:lastColumn="1" w:noHBand="0" w:noVBand="0"/>
      </w:tblPr>
      <w:tblGrid>
        <w:gridCol w:w="62"/>
        <w:gridCol w:w="1305"/>
        <w:gridCol w:w="1992"/>
        <w:gridCol w:w="1474"/>
        <w:gridCol w:w="1723"/>
        <w:gridCol w:w="1857"/>
        <w:gridCol w:w="1186"/>
        <w:gridCol w:w="76"/>
      </w:tblGrid>
      <w:tr w:rsidR="00EF2165" w:rsidRPr="00AB3E50" w14:paraId="781BF877" w14:textId="77777777" w:rsidTr="00E234BE">
        <w:trPr>
          <w:gridBefore w:val="1"/>
          <w:wBefore w:w="62" w:type="dxa"/>
          <w:trHeight w:val="1590"/>
        </w:trPr>
        <w:tc>
          <w:tcPr>
            <w:tcW w:w="9613" w:type="dxa"/>
            <w:gridSpan w:val="7"/>
          </w:tcPr>
          <w:p w14:paraId="5614D428" w14:textId="77777777" w:rsidR="00EF2165" w:rsidRPr="00AB3E50" w:rsidRDefault="00EF2165" w:rsidP="00E234BE">
            <w:pPr>
              <w:ind w:left="4100"/>
              <w:rPr>
                <w:sz w:val="20"/>
              </w:rPr>
            </w:pPr>
            <w:r w:rsidRPr="00AB3E50">
              <w:rPr>
                <w:noProof/>
                <w:sz w:val="20"/>
              </w:rPr>
              <w:lastRenderedPageBreak/>
              <w:drawing>
                <wp:inline distT="0" distB="0" distL="0" distR="0" wp14:anchorId="722097EB" wp14:editId="67710BFA">
                  <wp:extent cx="878737" cy="995267"/>
                  <wp:effectExtent l="0" t="0" r="0" b="0"/>
                  <wp:docPr id="43" name="Image 43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3" name="Image 43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78737" cy="99526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F2165" w:rsidRPr="00AB3E50" w14:paraId="046CD38B" w14:textId="77777777" w:rsidTr="00E234BE">
        <w:trPr>
          <w:gridBefore w:val="1"/>
          <w:wBefore w:w="62" w:type="dxa"/>
          <w:trHeight w:val="273"/>
        </w:trPr>
        <w:tc>
          <w:tcPr>
            <w:tcW w:w="9613" w:type="dxa"/>
            <w:gridSpan w:val="7"/>
          </w:tcPr>
          <w:p w14:paraId="6417E9AF" w14:textId="77777777" w:rsidR="00EF2165" w:rsidRPr="00AB3E50" w:rsidRDefault="00EF2165" w:rsidP="00E234BE">
            <w:pPr>
              <w:spacing w:line="254" w:lineRule="exact"/>
              <w:ind w:left="782" w:right="782"/>
              <w:jc w:val="center"/>
            </w:pPr>
            <w:r w:rsidRPr="00AB3E50">
              <w:t>МИНОБРНАУКИ</w:t>
            </w:r>
            <w:r w:rsidRPr="00AB3E50">
              <w:rPr>
                <w:spacing w:val="-9"/>
              </w:rPr>
              <w:t xml:space="preserve"> </w:t>
            </w:r>
            <w:r w:rsidRPr="00AB3E50">
              <w:rPr>
                <w:spacing w:val="-2"/>
              </w:rPr>
              <w:t>РОССИИ</w:t>
            </w:r>
          </w:p>
        </w:tc>
      </w:tr>
      <w:tr w:rsidR="00EF2165" w:rsidRPr="00AB3E50" w14:paraId="0CFA0ED1" w14:textId="77777777" w:rsidTr="00E234BE">
        <w:trPr>
          <w:gridBefore w:val="1"/>
          <w:wBefore w:w="62" w:type="dxa"/>
          <w:trHeight w:val="1379"/>
        </w:trPr>
        <w:tc>
          <w:tcPr>
            <w:tcW w:w="9613" w:type="dxa"/>
            <w:gridSpan w:val="7"/>
            <w:tcBorders>
              <w:bottom w:val="single" w:sz="12" w:space="0" w:color="000000"/>
            </w:tcBorders>
          </w:tcPr>
          <w:p w14:paraId="5DFC1D5D" w14:textId="77777777" w:rsidR="00EF2165" w:rsidRPr="00AB3E50" w:rsidRDefault="00EF2165" w:rsidP="00E234BE">
            <w:pPr>
              <w:ind w:left="783" w:right="781"/>
              <w:jc w:val="center"/>
              <w:rPr>
                <w:lang w:val="ru-RU"/>
              </w:rPr>
            </w:pPr>
            <w:r w:rsidRPr="00AB3E50">
              <w:rPr>
                <w:spacing w:val="-2"/>
                <w:lang w:val="ru-RU"/>
              </w:rPr>
              <w:t>Федеральное</w:t>
            </w:r>
            <w:r w:rsidRPr="00AB3E50">
              <w:rPr>
                <w:spacing w:val="-12"/>
                <w:lang w:val="ru-RU"/>
              </w:rPr>
              <w:t xml:space="preserve"> </w:t>
            </w:r>
            <w:r w:rsidRPr="00AB3E50">
              <w:rPr>
                <w:spacing w:val="-2"/>
                <w:lang w:val="ru-RU"/>
              </w:rPr>
              <w:t>государственное</w:t>
            </w:r>
            <w:r w:rsidRPr="00AB3E50">
              <w:rPr>
                <w:spacing w:val="-13"/>
                <w:lang w:val="ru-RU"/>
              </w:rPr>
              <w:t xml:space="preserve"> </w:t>
            </w:r>
            <w:r w:rsidRPr="00AB3E50">
              <w:rPr>
                <w:spacing w:val="-2"/>
                <w:lang w:val="ru-RU"/>
              </w:rPr>
              <w:t>бюджетное</w:t>
            </w:r>
            <w:r w:rsidRPr="00AB3E50">
              <w:rPr>
                <w:spacing w:val="-11"/>
                <w:lang w:val="ru-RU"/>
              </w:rPr>
              <w:t xml:space="preserve"> </w:t>
            </w:r>
            <w:r w:rsidRPr="00AB3E50">
              <w:rPr>
                <w:spacing w:val="-2"/>
                <w:lang w:val="ru-RU"/>
              </w:rPr>
              <w:t>образовательное</w:t>
            </w:r>
            <w:r w:rsidRPr="00AB3E50">
              <w:rPr>
                <w:spacing w:val="-8"/>
                <w:lang w:val="ru-RU"/>
              </w:rPr>
              <w:t xml:space="preserve"> </w:t>
            </w:r>
            <w:r w:rsidRPr="00AB3E50">
              <w:rPr>
                <w:spacing w:val="-2"/>
                <w:lang w:val="ru-RU"/>
              </w:rPr>
              <w:t xml:space="preserve">учреждение </w:t>
            </w:r>
            <w:r w:rsidRPr="00AB3E50">
              <w:rPr>
                <w:lang w:val="ru-RU"/>
              </w:rPr>
              <w:t>высшего образования</w:t>
            </w:r>
          </w:p>
          <w:p w14:paraId="2BFF5686" w14:textId="77777777" w:rsidR="00EF2165" w:rsidRPr="00AB3E50" w:rsidRDefault="00EF2165" w:rsidP="00E234BE">
            <w:pPr>
              <w:spacing w:line="276" w:lineRule="exact"/>
              <w:ind w:left="786" w:right="781"/>
              <w:jc w:val="center"/>
              <w:rPr>
                <w:b/>
                <w:lang w:val="ru-RU"/>
              </w:rPr>
            </w:pPr>
            <w:r w:rsidRPr="00AB3E50">
              <w:rPr>
                <w:b/>
                <w:lang w:val="ru-RU"/>
              </w:rPr>
              <w:t>«МИРЭА</w:t>
            </w:r>
            <w:r w:rsidRPr="00AB3E50">
              <w:rPr>
                <w:b/>
                <w:spacing w:val="-14"/>
                <w:lang w:val="ru-RU"/>
              </w:rPr>
              <w:t xml:space="preserve"> </w:t>
            </w:r>
            <w:r w:rsidRPr="00AB3E50">
              <w:rPr>
                <w:b/>
                <w:lang w:val="ru-RU"/>
              </w:rPr>
              <w:t>–</w:t>
            </w:r>
            <w:r w:rsidRPr="00AB3E50">
              <w:rPr>
                <w:b/>
                <w:spacing w:val="-14"/>
                <w:lang w:val="ru-RU"/>
              </w:rPr>
              <w:t xml:space="preserve"> </w:t>
            </w:r>
            <w:r w:rsidRPr="00AB3E50">
              <w:rPr>
                <w:b/>
                <w:lang w:val="ru-RU"/>
              </w:rPr>
              <w:t>Российский</w:t>
            </w:r>
            <w:r w:rsidRPr="00AB3E50">
              <w:rPr>
                <w:b/>
                <w:spacing w:val="-13"/>
                <w:lang w:val="ru-RU"/>
              </w:rPr>
              <w:t xml:space="preserve"> </w:t>
            </w:r>
            <w:r w:rsidRPr="00AB3E50">
              <w:rPr>
                <w:b/>
                <w:lang w:val="ru-RU"/>
              </w:rPr>
              <w:t>технологический</w:t>
            </w:r>
            <w:r w:rsidRPr="00AB3E50">
              <w:rPr>
                <w:b/>
                <w:spacing w:val="-12"/>
                <w:lang w:val="ru-RU"/>
              </w:rPr>
              <w:t xml:space="preserve"> </w:t>
            </w:r>
            <w:r w:rsidRPr="00AB3E50">
              <w:rPr>
                <w:b/>
                <w:spacing w:val="-2"/>
                <w:lang w:val="ru-RU"/>
              </w:rPr>
              <w:t>университет»</w:t>
            </w:r>
          </w:p>
          <w:p w14:paraId="7DA70F12" w14:textId="77777777" w:rsidR="00EF2165" w:rsidRPr="00AB3E50" w:rsidRDefault="00EF2165" w:rsidP="00E234BE">
            <w:pPr>
              <w:ind w:left="785" w:right="781"/>
              <w:jc w:val="center"/>
              <w:rPr>
                <w:b/>
                <w:sz w:val="32"/>
                <w:lang w:val="ru-RU"/>
              </w:rPr>
            </w:pPr>
            <w:r w:rsidRPr="00AB3E50">
              <w:rPr>
                <w:b/>
                <w:spacing w:val="-7"/>
                <w:sz w:val="32"/>
                <w:lang w:val="ru-RU"/>
              </w:rPr>
              <w:t>РТУ</w:t>
            </w:r>
            <w:r w:rsidRPr="00AB3E50">
              <w:rPr>
                <w:b/>
                <w:spacing w:val="-11"/>
                <w:sz w:val="32"/>
                <w:lang w:val="ru-RU"/>
              </w:rPr>
              <w:t xml:space="preserve"> </w:t>
            </w:r>
            <w:r w:rsidRPr="00AB3E50">
              <w:rPr>
                <w:b/>
                <w:spacing w:val="-4"/>
                <w:sz w:val="32"/>
                <w:lang w:val="ru-RU"/>
              </w:rPr>
              <w:t>МИРЭА</w:t>
            </w:r>
          </w:p>
        </w:tc>
      </w:tr>
      <w:tr w:rsidR="00EF2165" w:rsidRPr="00AB3E50" w14:paraId="42B3C262" w14:textId="77777777" w:rsidTr="00E234BE">
        <w:trPr>
          <w:gridBefore w:val="1"/>
          <w:wBefore w:w="62" w:type="dxa"/>
          <w:trHeight w:val="277"/>
        </w:trPr>
        <w:tc>
          <w:tcPr>
            <w:tcW w:w="9613" w:type="dxa"/>
            <w:gridSpan w:val="7"/>
            <w:tcBorders>
              <w:top w:val="single" w:sz="12" w:space="0" w:color="000000"/>
            </w:tcBorders>
          </w:tcPr>
          <w:p w14:paraId="70172357" w14:textId="77777777" w:rsidR="00EF2165" w:rsidRPr="00AB3E50" w:rsidRDefault="00EF2165" w:rsidP="00E234BE">
            <w:pPr>
              <w:spacing w:line="257" w:lineRule="exact"/>
              <w:ind w:left="782" w:right="782"/>
              <w:jc w:val="center"/>
              <w:rPr>
                <w:iCs/>
                <w:sz w:val="16"/>
                <w:lang w:val="ru-RU"/>
              </w:rPr>
            </w:pPr>
            <w:r w:rsidRPr="00AB3E50">
              <w:rPr>
                <w:lang w:val="ru-RU"/>
              </w:rPr>
              <w:t>Институт</w:t>
            </w:r>
            <w:r>
              <w:rPr>
                <w:spacing w:val="-10"/>
                <w:lang w:val="ru-RU"/>
              </w:rPr>
              <w:t xml:space="preserve"> перспективных технологий и индустриального программирования</w:t>
            </w:r>
          </w:p>
        </w:tc>
      </w:tr>
      <w:tr w:rsidR="00EF2165" w:rsidRPr="00AB3E50" w14:paraId="5B87721B" w14:textId="77777777" w:rsidTr="00E234BE">
        <w:trPr>
          <w:gridBefore w:val="1"/>
          <w:wBefore w:w="62" w:type="dxa"/>
          <w:trHeight w:val="270"/>
        </w:trPr>
        <w:tc>
          <w:tcPr>
            <w:tcW w:w="9613" w:type="dxa"/>
            <w:gridSpan w:val="7"/>
          </w:tcPr>
          <w:p w14:paraId="0534F429" w14:textId="77777777" w:rsidR="00EF2165" w:rsidRPr="00AB3E50" w:rsidRDefault="00EF2165" w:rsidP="00E234BE">
            <w:pPr>
              <w:tabs>
                <w:tab w:val="left" w:pos="3084"/>
                <w:tab w:val="left" w:pos="9613"/>
              </w:tabs>
              <w:spacing w:line="251" w:lineRule="exact"/>
              <w:ind w:left="-15" w:right="-15"/>
              <w:jc w:val="center"/>
              <w:rPr>
                <w:i/>
                <w:sz w:val="16"/>
              </w:rPr>
            </w:pPr>
            <w:r w:rsidRPr="00AB3E50">
              <w:rPr>
                <w:u w:val="single"/>
                <w:lang w:val="ru-RU"/>
              </w:rPr>
              <w:tab/>
            </w:r>
            <w:proofErr w:type="spellStart"/>
            <w:r w:rsidRPr="00AB3E50">
              <w:rPr>
                <w:u w:val="single"/>
              </w:rPr>
              <w:t>Кафедра</w:t>
            </w:r>
            <w:proofErr w:type="spellEnd"/>
            <w:r>
              <w:rPr>
                <w:spacing w:val="-13"/>
                <w:u w:val="single"/>
                <w:lang w:val="ru-RU"/>
              </w:rPr>
              <w:t xml:space="preserve"> индустриального программирования</w:t>
            </w:r>
            <w:r w:rsidRPr="00AB3E50">
              <w:rPr>
                <w:i/>
                <w:sz w:val="16"/>
                <w:u w:val="single"/>
              </w:rPr>
              <w:tab/>
            </w:r>
          </w:p>
        </w:tc>
      </w:tr>
      <w:tr w:rsidR="00EF2165" w14:paraId="01F80EC7" w14:textId="77777777" w:rsidTr="00E234BE">
        <w:trPr>
          <w:gridAfter w:val="1"/>
          <w:wAfter w:w="76" w:type="dxa"/>
          <w:trHeight w:val="368"/>
        </w:trPr>
        <w:tc>
          <w:tcPr>
            <w:tcW w:w="3359" w:type="dxa"/>
            <w:gridSpan w:val="3"/>
          </w:tcPr>
          <w:p w14:paraId="76314BE6" w14:textId="77777777" w:rsidR="00EF2165" w:rsidRDefault="00EF2165" w:rsidP="00E234BE">
            <w:pPr>
              <w:pStyle w:val="TableParagraph"/>
              <w:spacing w:line="311" w:lineRule="exact"/>
              <w:ind w:left="1216"/>
              <w:rPr>
                <w:sz w:val="28"/>
              </w:rPr>
            </w:pPr>
            <w:r>
              <w:rPr>
                <w:spacing w:val="-2"/>
                <w:sz w:val="28"/>
              </w:rPr>
              <w:t>СОГЛАСОВАНО</w:t>
            </w:r>
          </w:p>
        </w:tc>
        <w:tc>
          <w:tcPr>
            <w:tcW w:w="1474" w:type="dxa"/>
          </w:tcPr>
          <w:p w14:paraId="5C39AB71" w14:textId="77777777" w:rsidR="00EF2165" w:rsidRDefault="00EF2165" w:rsidP="00E234BE">
            <w:pPr>
              <w:pStyle w:val="TableParagraph"/>
            </w:pPr>
          </w:p>
        </w:tc>
        <w:tc>
          <w:tcPr>
            <w:tcW w:w="3580" w:type="dxa"/>
            <w:gridSpan w:val="2"/>
          </w:tcPr>
          <w:p w14:paraId="2B72F5AE" w14:textId="77777777" w:rsidR="00EF2165" w:rsidRDefault="00EF2165" w:rsidP="00E234BE">
            <w:pPr>
              <w:pStyle w:val="TableParagraph"/>
              <w:spacing w:line="311" w:lineRule="exact"/>
              <w:ind w:left="1697"/>
              <w:rPr>
                <w:sz w:val="28"/>
              </w:rPr>
            </w:pPr>
            <w:r>
              <w:rPr>
                <w:spacing w:val="-2"/>
                <w:sz w:val="28"/>
              </w:rPr>
              <w:t>УТВЕРЖДАЮ</w:t>
            </w:r>
          </w:p>
        </w:tc>
        <w:tc>
          <w:tcPr>
            <w:tcW w:w="1186" w:type="dxa"/>
          </w:tcPr>
          <w:p w14:paraId="7447CFB3" w14:textId="77777777" w:rsidR="00EF2165" w:rsidRDefault="00EF2165" w:rsidP="00E234BE">
            <w:pPr>
              <w:pStyle w:val="TableParagraph"/>
            </w:pPr>
          </w:p>
        </w:tc>
      </w:tr>
      <w:tr w:rsidR="00EF2165" w14:paraId="66F036AD" w14:textId="77777777" w:rsidTr="00E234BE">
        <w:trPr>
          <w:gridAfter w:val="1"/>
          <w:wAfter w:w="76" w:type="dxa"/>
          <w:trHeight w:val="879"/>
        </w:trPr>
        <w:tc>
          <w:tcPr>
            <w:tcW w:w="4833" w:type="dxa"/>
            <w:gridSpan w:val="4"/>
          </w:tcPr>
          <w:p w14:paraId="245B8870" w14:textId="77777777" w:rsidR="00EF2165" w:rsidRDefault="00EF2165" w:rsidP="00E234BE">
            <w:pPr>
              <w:pStyle w:val="TableParagraph"/>
              <w:spacing w:before="47"/>
              <w:ind w:left="50"/>
              <w:rPr>
                <w:sz w:val="24"/>
              </w:rPr>
            </w:pPr>
            <w:proofErr w:type="spellStart"/>
            <w:r>
              <w:rPr>
                <w:spacing w:val="-2"/>
                <w:sz w:val="24"/>
              </w:rPr>
              <w:t>Заведующий</w:t>
            </w:r>
            <w:proofErr w:type="spellEnd"/>
          </w:p>
          <w:p w14:paraId="668E079B" w14:textId="77777777" w:rsidR="00EF2165" w:rsidRDefault="00EF2165" w:rsidP="00E234BE">
            <w:pPr>
              <w:pStyle w:val="TableParagraph"/>
              <w:tabs>
                <w:tab w:val="left" w:pos="4501"/>
              </w:tabs>
              <w:ind w:left="50"/>
              <w:rPr>
                <w:sz w:val="24"/>
              </w:rPr>
            </w:pPr>
            <w:proofErr w:type="spellStart"/>
            <w:r>
              <w:rPr>
                <w:sz w:val="24"/>
              </w:rPr>
              <w:t>кафедрой</w:t>
            </w:r>
            <w:proofErr w:type="spellEnd"/>
            <w:r>
              <w:rPr>
                <w:sz w:val="24"/>
              </w:rPr>
              <w:t xml:space="preserve"> </w:t>
            </w:r>
            <w:r>
              <w:rPr>
                <w:sz w:val="24"/>
                <w:u w:val="single"/>
              </w:rPr>
              <w:tab/>
            </w:r>
          </w:p>
          <w:p w14:paraId="71C6AAC2" w14:textId="77777777" w:rsidR="00EF2165" w:rsidRDefault="00EF2165" w:rsidP="00E234BE">
            <w:pPr>
              <w:pStyle w:val="TableParagraph"/>
              <w:ind w:right="266"/>
              <w:jc w:val="center"/>
              <w:rPr>
                <w:i/>
                <w:sz w:val="16"/>
              </w:rPr>
            </w:pPr>
            <w:proofErr w:type="spellStart"/>
            <w:r>
              <w:rPr>
                <w:i/>
                <w:spacing w:val="-2"/>
                <w:sz w:val="16"/>
              </w:rPr>
              <w:t>подпись</w:t>
            </w:r>
            <w:proofErr w:type="spellEnd"/>
          </w:p>
        </w:tc>
        <w:tc>
          <w:tcPr>
            <w:tcW w:w="4766" w:type="dxa"/>
            <w:gridSpan w:val="3"/>
          </w:tcPr>
          <w:p w14:paraId="6D91D26E" w14:textId="77777777" w:rsidR="00EF2165" w:rsidRDefault="00EF2165" w:rsidP="00E234BE">
            <w:pPr>
              <w:pStyle w:val="TableParagraph"/>
              <w:spacing w:before="47"/>
              <w:ind w:left="382"/>
              <w:rPr>
                <w:sz w:val="24"/>
              </w:rPr>
            </w:pPr>
            <w:proofErr w:type="spellStart"/>
            <w:r>
              <w:rPr>
                <w:spacing w:val="-2"/>
                <w:sz w:val="24"/>
              </w:rPr>
              <w:t>Директор</w:t>
            </w:r>
            <w:proofErr w:type="spellEnd"/>
          </w:p>
          <w:p w14:paraId="0E42ACD7" w14:textId="77777777" w:rsidR="00EF2165" w:rsidRDefault="00EF2165" w:rsidP="00E234BE">
            <w:pPr>
              <w:pStyle w:val="TableParagraph"/>
              <w:tabs>
                <w:tab w:val="left" w:pos="4769"/>
              </w:tabs>
              <w:ind w:left="382" w:right="-15"/>
              <w:rPr>
                <w:sz w:val="24"/>
              </w:rPr>
            </w:pPr>
            <w:proofErr w:type="spellStart"/>
            <w:r>
              <w:rPr>
                <w:sz w:val="24"/>
              </w:rPr>
              <w:t>института</w:t>
            </w:r>
            <w:proofErr w:type="spellEnd"/>
            <w:r>
              <w:rPr>
                <w:sz w:val="24"/>
              </w:rPr>
              <w:t xml:space="preserve"> </w:t>
            </w:r>
            <w:r>
              <w:rPr>
                <w:sz w:val="24"/>
                <w:u w:val="single"/>
              </w:rPr>
              <w:tab/>
            </w:r>
          </w:p>
          <w:p w14:paraId="2EED76B8" w14:textId="77777777" w:rsidR="00EF2165" w:rsidRDefault="00EF2165" w:rsidP="00E234BE">
            <w:pPr>
              <w:pStyle w:val="TableParagraph"/>
              <w:ind w:left="444"/>
              <w:jc w:val="center"/>
              <w:rPr>
                <w:i/>
                <w:sz w:val="16"/>
              </w:rPr>
            </w:pPr>
            <w:proofErr w:type="spellStart"/>
            <w:r>
              <w:rPr>
                <w:i/>
                <w:spacing w:val="-2"/>
                <w:sz w:val="16"/>
              </w:rPr>
              <w:t>подпись</w:t>
            </w:r>
            <w:proofErr w:type="spellEnd"/>
          </w:p>
        </w:tc>
      </w:tr>
      <w:tr w:rsidR="00EF2165" w14:paraId="07D8F44C" w14:textId="77777777" w:rsidTr="00E234BE">
        <w:trPr>
          <w:gridAfter w:val="1"/>
          <w:wAfter w:w="76" w:type="dxa"/>
          <w:trHeight w:val="547"/>
        </w:trPr>
        <w:tc>
          <w:tcPr>
            <w:tcW w:w="4833" w:type="dxa"/>
            <w:gridSpan w:val="4"/>
          </w:tcPr>
          <w:p w14:paraId="286E6FC7" w14:textId="77777777" w:rsidR="00EF2165" w:rsidRPr="00AB3E50" w:rsidRDefault="00EF2165" w:rsidP="00E234BE">
            <w:pPr>
              <w:pStyle w:val="TableParagraph"/>
              <w:spacing w:before="40"/>
              <w:rPr>
                <w:sz w:val="20"/>
                <w:lang w:val="ru-RU"/>
              </w:rPr>
            </w:pPr>
            <w:r>
              <w:rPr>
                <w:sz w:val="20"/>
                <w:lang w:val="ru-RU"/>
              </w:rPr>
              <w:t xml:space="preserve">               </w:t>
            </w:r>
            <w:r w:rsidRPr="00AB3E50">
              <w:rPr>
                <w:sz w:val="24"/>
                <w:szCs w:val="28"/>
                <w:lang w:val="ru-RU"/>
              </w:rPr>
              <w:t>Юдин Александр Викторович</w:t>
            </w:r>
          </w:p>
          <w:p w14:paraId="2FC2F278" w14:textId="77777777" w:rsidR="00EF2165" w:rsidRDefault="00EF2165" w:rsidP="00E234BE">
            <w:pPr>
              <w:pStyle w:val="TableParagraph"/>
              <w:spacing w:line="20" w:lineRule="exact"/>
              <w:ind w:left="321"/>
              <w:rPr>
                <w:sz w:val="2"/>
              </w:rPr>
            </w:pPr>
            <w:r>
              <w:rPr>
                <w:noProof/>
                <w:sz w:val="2"/>
                <w:lang w:eastAsia="ru-RU"/>
              </w:rPr>
              <mc:AlternateContent>
                <mc:Choice Requires="wpg">
                  <w:drawing>
                    <wp:inline distT="0" distB="0" distL="0" distR="0" wp14:anchorId="76E56E87" wp14:editId="5ACE22C8">
                      <wp:extent cx="2489200" cy="4445"/>
                      <wp:effectExtent l="9525" t="0" r="0" b="5080"/>
                      <wp:docPr id="44" name="Group 4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489200" cy="4445"/>
                                <a:chOff x="0" y="0"/>
                                <a:chExt cx="2489200" cy="4445"/>
                              </a:xfrm>
                            </wpg:grpSpPr>
                            <wps:wsp>
                              <wps:cNvPr id="45" name="Graphic 45"/>
                              <wps:cNvSpPr/>
                              <wps:spPr>
                                <a:xfrm>
                                  <a:off x="0" y="2093"/>
                                  <a:ext cx="248920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489200">
                                      <a:moveTo>
                                        <a:pt x="0" y="0"/>
                                      </a:moveTo>
                                      <a:lnTo>
                                        <a:pt x="2488576" y="0"/>
                                      </a:lnTo>
                                    </a:path>
                                  </a:pathLst>
                                </a:custGeom>
                                <a:ln w="4186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0B667302" id="Group 44" o:spid="_x0000_s1026" style="width:196pt;height:.35pt;mso-position-horizontal-relative:char;mso-position-vertical-relative:line" coordsize="24892,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">
                      <v:shape id="Graphic 45" o:spid="_x0000_s1027" style="position:absolute;top:20;width:24892;height:13;visibility:visible;mso-wrap-style:square;v-text-anchor:top" coordsize="248920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" path="m,l2488576,e" filled="f" strokeweight=".1163mm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  <w:p w14:paraId="64DCC2E1" w14:textId="77777777" w:rsidR="00EF2165" w:rsidRDefault="00EF2165" w:rsidP="00E234BE">
            <w:pPr>
              <w:pStyle w:val="TableParagraph"/>
              <w:ind w:left="1429"/>
              <w:rPr>
                <w:i/>
                <w:sz w:val="16"/>
              </w:rPr>
            </w:pPr>
            <w:proofErr w:type="spellStart"/>
            <w:r>
              <w:rPr>
                <w:i/>
                <w:sz w:val="16"/>
              </w:rPr>
              <w:t>Фамилия</w:t>
            </w:r>
            <w:proofErr w:type="spellEnd"/>
            <w:r>
              <w:rPr>
                <w:i/>
                <w:spacing w:val="-3"/>
                <w:sz w:val="16"/>
              </w:rPr>
              <w:t xml:space="preserve"> </w:t>
            </w:r>
            <w:proofErr w:type="spellStart"/>
            <w:r>
              <w:rPr>
                <w:i/>
                <w:sz w:val="16"/>
              </w:rPr>
              <w:t>Имя</w:t>
            </w:r>
            <w:proofErr w:type="spellEnd"/>
            <w:r>
              <w:rPr>
                <w:i/>
                <w:spacing w:val="-5"/>
                <w:sz w:val="16"/>
              </w:rPr>
              <w:t xml:space="preserve"> </w:t>
            </w:r>
            <w:proofErr w:type="spellStart"/>
            <w:r>
              <w:rPr>
                <w:i/>
                <w:spacing w:val="-2"/>
                <w:sz w:val="16"/>
              </w:rPr>
              <w:t>Отчество</w:t>
            </w:r>
            <w:proofErr w:type="spellEnd"/>
          </w:p>
        </w:tc>
        <w:tc>
          <w:tcPr>
            <w:tcW w:w="4766" w:type="dxa"/>
            <w:gridSpan w:val="3"/>
          </w:tcPr>
          <w:p w14:paraId="042D110D" w14:textId="77777777" w:rsidR="00EF2165" w:rsidRPr="00AB3E50" w:rsidRDefault="00EF2165" w:rsidP="00E234BE">
            <w:pPr>
              <w:pStyle w:val="TableParagraph"/>
              <w:spacing w:before="40"/>
              <w:rPr>
                <w:sz w:val="24"/>
                <w:szCs w:val="28"/>
                <w:lang w:val="ru-RU"/>
              </w:rPr>
            </w:pPr>
            <w:r w:rsidRPr="00AB3E50">
              <w:rPr>
                <w:sz w:val="24"/>
                <w:szCs w:val="28"/>
                <w:lang w:val="ru-RU"/>
              </w:rPr>
              <w:t xml:space="preserve">                     Пушкин Павел Юрьевич</w:t>
            </w:r>
          </w:p>
          <w:p w14:paraId="4FF3D4FF" w14:textId="77777777" w:rsidR="00EF2165" w:rsidRDefault="00EF2165" w:rsidP="00E234BE">
            <w:pPr>
              <w:pStyle w:val="TableParagraph"/>
              <w:spacing w:line="20" w:lineRule="exact"/>
              <w:ind w:left="644"/>
              <w:rPr>
                <w:sz w:val="2"/>
              </w:rPr>
            </w:pPr>
            <w:r>
              <w:rPr>
                <w:noProof/>
                <w:sz w:val="2"/>
                <w:lang w:eastAsia="ru-RU"/>
              </w:rPr>
              <mc:AlternateContent>
                <mc:Choice Requires="wpg">
                  <w:drawing>
                    <wp:inline distT="0" distB="0" distL="0" distR="0" wp14:anchorId="311948AB" wp14:editId="3205A52F">
                      <wp:extent cx="2489200" cy="4445"/>
                      <wp:effectExtent l="9525" t="0" r="0" b="5080"/>
                      <wp:docPr id="46" name="Group 4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489200" cy="4445"/>
                                <a:chOff x="0" y="0"/>
                                <a:chExt cx="2489200" cy="4445"/>
                              </a:xfrm>
                            </wpg:grpSpPr>
                            <wps:wsp>
                              <wps:cNvPr id="47" name="Graphic 47"/>
                              <wps:cNvSpPr/>
                              <wps:spPr>
                                <a:xfrm>
                                  <a:off x="0" y="2093"/>
                                  <a:ext cx="248920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489200">
                                      <a:moveTo>
                                        <a:pt x="0" y="0"/>
                                      </a:moveTo>
                                      <a:lnTo>
                                        <a:pt x="2488576" y="0"/>
                                      </a:lnTo>
                                    </a:path>
                                  </a:pathLst>
                                </a:custGeom>
                                <a:ln w="4186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3E41F43F" id="Group 46" o:spid="_x0000_s1026" style="width:196pt;height:.35pt;mso-position-horizontal-relative:char;mso-position-vertical-relative:line" coordsize="24892,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">
                      <v:shape id="Graphic 47" o:spid="_x0000_s1027" style="position:absolute;top:20;width:24892;height:13;visibility:visible;mso-wrap-style:square;v-text-anchor:top" coordsize="248920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" path="m,l2488576,e" filled="f" strokeweight=".1163mm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  <w:p w14:paraId="583F1A18" w14:textId="77777777" w:rsidR="00EF2165" w:rsidRDefault="00EF2165" w:rsidP="00E234BE">
            <w:pPr>
              <w:pStyle w:val="TableParagraph"/>
              <w:ind w:left="1753"/>
              <w:rPr>
                <w:i/>
                <w:sz w:val="16"/>
              </w:rPr>
            </w:pPr>
            <w:proofErr w:type="spellStart"/>
            <w:r>
              <w:rPr>
                <w:i/>
                <w:sz w:val="16"/>
              </w:rPr>
              <w:t>Фамилия</w:t>
            </w:r>
            <w:proofErr w:type="spellEnd"/>
            <w:r>
              <w:rPr>
                <w:i/>
                <w:spacing w:val="-3"/>
                <w:sz w:val="16"/>
              </w:rPr>
              <w:t xml:space="preserve"> </w:t>
            </w:r>
            <w:proofErr w:type="spellStart"/>
            <w:r>
              <w:rPr>
                <w:i/>
                <w:sz w:val="16"/>
              </w:rPr>
              <w:t>Имя</w:t>
            </w:r>
            <w:proofErr w:type="spellEnd"/>
            <w:r>
              <w:rPr>
                <w:i/>
                <w:spacing w:val="-5"/>
                <w:sz w:val="16"/>
              </w:rPr>
              <w:t xml:space="preserve"> </w:t>
            </w:r>
            <w:proofErr w:type="spellStart"/>
            <w:r>
              <w:rPr>
                <w:i/>
                <w:spacing w:val="-2"/>
                <w:sz w:val="16"/>
              </w:rPr>
              <w:t>Отчество</w:t>
            </w:r>
            <w:proofErr w:type="spellEnd"/>
          </w:p>
        </w:tc>
      </w:tr>
      <w:tr w:rsidR="00EF2165" w14:paraId="2E9EE810" w14:textId="77777777" w:rsidTr="00E234BE">
        <w:trPr>
          <w:gridAfter w:val="1"/>
          <w:wAfter w:w="76" w:type="dxa"/>
          <w:trHeight w:val="290"/>
        </w:trPr>
        <w:tc>
          <w:tcPr>
            <w:tcW w:w="1367" w:type="dxa"/>
            <w:gridSpan w:val="2"/>
          </w:tcPr>
          <w:p w14:paraId="2920B877" w14:textId="77777777" w:rsidR="00EF2165" w:rsidRDefault="00EF2165" w:rsidP="00E234BE">
            <w:pPr>
              <w:pStyle w:val="TableParagraph"/>
              <w:tabs>
                <w:tab w:val="left" w:pos="994"/>
              </w:tabs>
              <w:spacing w:before="83" w:line="187" w:lineRule="exact"/>
              <w:ind w:left="361"/>
              <w:rPr>
                <w:sz w:val="18"/>
              </w:rPr>
            </w:pPr>
            <w:r>
              <w:rPr>
                <w:spacing w:val="-10"/>
                <w:sz w:val="18"/>
              </w:rPr>
              <w:t>«</w:t>
            </w:r>
            <w:r>
              <w:rPr>
                <w:sz w:val="18"/>
                <w:u w:val="single"/>
              </w:rPr>
              <w:tab/>
            </w:r>
            <w:r>
              <w:rPr>
                <w:spacing w:val="-10"/>
                <w:sz w:val="18"/>
              </w:rPr>
              <w:t>»</w:t>
            </w:r>
          </w:p>
        </w:tc>
        <w:tc>
          <w:tcPr>
            <w:tcW w:w="1992" w:type="dxa"/>
          </w:tcPr>
          <w:p w14:paraId="67517130" w14:textId="77777777" w:rsidR="00EF2165" w:rsidRDefault="00EF2165" w:rsidP="00E234BE">
            <w:pPr>
              <w:pStyle w:val="TableParagraph"/>
              <w:tabs>
                <w:tab w:val="left" w:pos="1581"/>
              </w:tabs>
              <w:spacing w:before="83" w:line="187" w:lineRule="exact"/>
              <w:ind w:left="281"/>
              <w:rPr>
                <w:sz w:val="18"/>
              </w:rPr>
            </w:pPr>
            <w:r>
              <w:rPr>
                <w:sz w:val="18"/>
                <w:u w:val="single"/>
              </w:rPr>
              <w:t xml:space="preserve"> </w:t>
            </w:r>
            <w:r>
              <w:rPr>
                <w:sz w:val="18"/>
                <w:u w:val="single"/>
              </w:rPr>
              <w:tab/>
            </w:r>
          </w:p>
        </w:tc>
        <w:tc>
          <w:tcPr>
            <w:tcW w:w="1474" w:type="dxa"/>
          </w:tcPr>
          <w:p w14:paraId="3A7034FA" w14:textId="77777777" w:rsidR="00EF2165" w:rsidRDefault="00EF2165" w:rsidP="00E234BE">
            <w:pPr>
              <w:pStyle w:val="TableParagraph"/>
              <w:tabs>
                <w:tab w:val="left" w:pos="775"/>
              </w:tabs>
              <w:spacing w:before="83" w:line="187" w:lineRule="exact"/>
              <w:ind w:left="15"/>
              <w:rPr>
                <w:sz w:val="18"/>
              </w:rPr>
            </w:pPr>
            <w:r>
              <w:rPr>
                <w:spacing w:val="-5"/>
                <w:sz w:val="18"/>
              </w:rPr>
              <w:t>20</w:t>
            </w:r>
            <w:r>
              <w:rPr>
                <w:sz w:val="18"/>
                <w:u w:val="single"/>
              </w:rPr>
              <w:tab/>
            </w:r>
            <w:r>
              <w:rPr>
                <w:sz w:val="18"/>
              </w:rPr>
              <w:t xml:space="preserve"> г.</w:t>
            </w:r>
          </w:p>
        </w:tc>
        <w:tc>
          <w:tcPr>
            <w:tcW w:w="1723" w:type="dxa"/>
          </w:tcPr>
          <w:p w14:paraId="7DAD1BEE" w14:textId="77777777" w:rsidR="00EF2165" w:rsidRDefault="00EF2165" w:rsidP="00E234BE">
            <w:pPr>
              <w:pStyle w:val="TableParagraph"/>
              <w:tabs>
                <w:tab w:val="left" w:pos="1377"/>
              </w:tabs>
              <w:spacing w:before="83" w:line="187" w:lineRule="exact"/>
              <w:ind w:left="745"/>
              <w:rPr>
                <w:sz w:val="18"/>
              </w:rPr>
            </w:pPr>
            <w:r>
              <w:rPr>
                <w:spacing w:val="-10"/>
                <w:sz w:val="18"/>
              </w:rPr>
              <w:t>«</w:t>
            </w:r>
            <w:r>
              <w:rPr>
                <w:sz w:val="18"/>
                <w:u w:val="single"/>
              </w:rPr>
              <w:tab/>
            </w:r>
            <w:r>
              <w:rPr>
                <w:spacing w:val="-10"/>
                <w:sz w:val="18"/>
              </w:rPr>
              <w:t>»</w:t>
            </w:r>
          </w:p>
        </w:tc>
        <w:tc>
          <w:tcPr>
            <w:tcW w:w="1857" w:type="dxa"/>
          </w:tcPr>
          <w:p w14:paraId="751573BE" w14:textId="77777777" w:rsidR="00EF2165" w:rsidRDefault="00EF2165" w:rsidP="00E234BE">
            <w:pPr>
              <w:pStyle w:val="TableParagraph"/>
              <w:tabs>
                <w:tab w:val="left" w:pos="1550"/>
              </w:tabs>
              <w:spacing w:before="83" w:line="187" w:lineRule="exact"/>
              <w:ind w:left="250"/>
              <w:rPr>
                <w:sz w:val="18"/>
              </w:rPr>
            </w:pPr>
            <w:r>
              <w:rPr>
                <w:sz w:val="18"/>
                <w:u w:val="single"/>
              </w:rPr>
              <w:t xml:space="preserve"> </w:t>
            </w:r>
            <w:r>
              <w:rPr>
                <w:sz w:val="18"/>
                <w:u w:val="single"/>
              </w:rPr>
              <w:tab/>
            </w:r>
          </w:p>
        </w:tc>
        <w:tc>
          <w:tcPr>
            <w:tcW w:w="1186" w:type="dxa"/>
          </w:tcPr>
          <w:p w14:paraId="53062AA5" w14:textId="77777777" w:rsidR="00EF2165" w:rsidRDefault="00EF2165" w:rsidP="00E234BE">
            <w:pPr>
              <w:pStyle w:val="TableParagraph"/>
              <w:tabs>
                <w:tab w:val="left" w:pos="820"/>
              </w:tabs>
              <w:spacing w:before="83" w:line="187" w:lineRule="exact"/>
              <w:ind w:left="60"/>
              <w:rPr>
                <w:sz w:val="18"/>
              </w:rPr>
            </w:pPr>
            <w:r>
              <w:rPr>
                <w:spacing w:val="-5"/>
                <w:sz w:val="18"/>
              </w:rPr>
              <w:t>20</w:t>
            </w:r>
            <w:r>
              <w:rPr>
                <w:sz w:val="18"/>
                <w:u w:val="single"/>
              </w:rPr>
              <w:tab/>
            </w:r>
            <w:r>
              <w:rPr>
                <w:sz w:val="18"/>
              </w:rPr>
              <w:t xml:space="preserve"> г.</w:t>
            </w:r>
          </w:p>
        </w:tc>
      </w:tr>
    </w:tbl>
    <w:p w14:paraId="21398BC6" w14:textId="77777777" w:rsidR="00EF2165" w:rsidRDefault="00EF2165" w:rsidP="00EF2165">
      <w:pPr>
        <w:widowControl w:val="0"/>
        <w:autoSpaceDE w:val="0"/>
        <w:autoSpaceDN w:val="0"/>
        <w:ind w:left="875" w:right="1023"/>
        <w:jc w:val="center"/>
        <w:rPr>
          <w:spacing w:val="-2"/>
          <w:sz w:val="28"/>
          <w:szCs w:val="28"/>
        </w:rPr>
      </w:pPr>
    </w:p>
    <w:p w14:paraId="37B3FC3A" w14:textId="77777777" w:rsidR="00EF2165" w:rsidRDefault="00EF2165" w:rsidP="00EF2165">
      <w:pPr>
        <w:widowControl w:val="0"/>
        <w:autoSpaceDE w:val="0"/>
        <w:autoSpaceDN w:val="0"/>
        <w:ind w:left="875" w:right="1023"/>
        <w:jc w:val="center"/>
        <w:rPr>
          <w:spacing w:val="-2"/>
          <w:sz w:val="28"/>
          <w:szCs w:val="28"/>
        </w:rPr>
      </w:pPr>
    </w:p>
    <w:p w14:paraId="0EE019FC" w14:textId="77777777" w:rsidR="00EF2165" w:rsidRPr="00F1703E" w:rsidRDefault="00EF2165" w:rsidP="00EF2165">
      <w:pPr>
        <w:widowControl w:val="0"/>
        <w:autoSpaceDE w:val="0"/>
        <w:autoSpaceDN w:val="0"/>
        <w:ind w:left="875" w:right="1023"/>
        <w:jc w:val="center"/>
        <w:rPr>
          <w:sz w:val="28"/>
          <w:szCs w:val="28"/>
        </w:rPr>
      </w:pPr>
      <w:r w:rsidRPr="00F1703E">
        <w:rPr>
          <w:spacing w:val="-2"/>
          <w:sz w:val="28"/>
          <w:szCs w:val="28"/>
        </w:rPr>
        <w:t>ЗАДАНИЕ</w:t>
      </w:r>
    </w:p>
    <w:p w14:paraId="46519504" w14:textId="77777777" w:rsidR="00EF2165" w:rsidRDefault="00EF2165" w:rsidP="00EF2165">
      <w:pPr>
        <w:widowControl w:val="0"/>
        <w:autoSpaceDE w:val="0"/>
        <w:autoSpaceDN w:val="0"/>
        <w:spacing w:before="5"/>
        <w:ind w:right="138"/>
        <w:jc w:val="center"/>
        <w:outlineLvl w:val="0"/>
        <w:rPr>
          <w:b/>
          <w:bCs/>
          <w:spacing w:val="-2"/>
          <w:sz w:val="28"/>
          <w:szCs w:val="28"/>
        </w:rPr>
      </w:pPr>
      <w:r w:rsidRPr="00F1703E">
        <w:rPr>
          <w:b/>
          <w:bCs/>
          <w:sz w:val="28"/>
          <w:szCs w:val="28"/>
        </w:rPr>
        <w:t>на</w:t>
      </w:r>
      <w:r w:rsidRPr="00F1703E">
        <w:rPr>
          <w:b/>
          <w:bCs/>
          <w:spacing w:val="-8"/>
          <w:sz w:val="28"/>
          <w:szCs w:val="28"/>
        </w:rPr>
        <w:t xml:space="preserve"> </w:t>
      </w:r>
      <w:r w:rsidRPr="00F1703E">
        <w:rPr>
          <w:b/>
          <w:bCs/>
          <w:sz w:val="28"/>
          <w:szCs w:val="28"/>
        </w:rPr>
        <w:t>выполнение</w:t>
      </w:r>
      <w:r w:rsidRPr="00F1703E">
        <w:rPr>
          <w:b/>
          <w:bCs/>
          <w:spacing w:val="-7"/>
          <w:sz w:val="28"/>
          <w:szCs w:val="28"/>
        </w:rPr>
        <w:t xml:space="preserve"> </w:t>
      </w:r>
      <w:r w:rsidRPr="00F1703E">
        <w:rPr>
          <w:b/>
          <w:bCs/>
          <w:sz w:val="28"/>
          <w:szCs w:val="28"/>
        </w:rPr>
        <w:t>выпускной</w:t>
      </w:r>
      <w:r w:rsidRPr="00F1703E">
        <w:rPr>
          <w:b/>
          <w:bCs/>
          <w:spacing w:val="-8"/>
          <w:sz w:val="28"/>
          <w:szCs w:val="28"/>
        </w:rPr>
        <w:t xml:space="preserve"> </w:t>
      </w:r>
      <w:r w:rsidRPr="00F1703E">
        <w:rPr>
          <w:b/>
          <w:bCs/>
          <w:sz w:val="28"/>
          <w:szCs w:val="28"/>
        </w:rPr>
        <w:t>квалификационной</w:t>
      </w:r>
      <w:r w:rsidRPr="00F1703E">
        <w:rPr>
          <w:b/>
          <w:bCs/>
          <w:spacing w:val="-8"/>
          <w:sz w:val="28"/>
          <w:szCs w:val="28"/>
        </w:rPr>
        <w:t xml:space="preserve"> </w:t>
      </w:r>
      <w:r w:rsidRPr="00F1703E">
        <w:rPr>
          <w:b/>
          <w:bCs/>
          <w:sz w:val="28"/>
          <w:szCs w:val="28"/>
        </w:rPr>
        <w:t>работы</w:t>
      </w:r>
      <w:r w:rsidRPr="00F1703E">
        <w:rPr>
          <w:b/>
          <w:bCs/>
          <w:spacing w:val="-6"/>
          <w:sz w:val="28"/>
          <w:szCs w:val="28"/>
        </w:rPr>
        <w:t xml:space="preserve"> </w:t>
      </w:r>
      <w:r w:rsidRPr="00F1703E">
        <w:rPr>
          <w:b/>
          <w:bCs/>
          <w:spacing w:val="-2"/>
          <w:sz w:val="28"/>
          <w:szCs w:val="28"/>
        </w:rPr>
        <w:t>бакалавра</w:t>
      </w:r>
    </w:p>
    <w:p w14:paraId="42CE8455" w14:textId="77777777" w:rsidR="00EF2165" w:rsidRPr="00F1703E" w:rsidRDefault="00EF2165" w:rsidP="00EF2165">
      <w:pPr>
        <w:widowControl w:val="0"/>
        <w:autoSpaceDE w:val="0"/>
        <w:autoSpaceDN w:val="0"/>
        <w:spacing w:before="5"/>
        <w:ind w:right="138"/>
        <w:jc w:val="center"/>
        <w:outlineLvl w:val="0"/>
        <w:rPr>
          <w:b/>
          <w:bCs/>
          <w:sz w:val="28"/>
          <w:szCs w:val="28"/>
        </w:rPr>
      </w:pPr>
    </w:p>
    <w:tbl>
      <w:tblPr>
        <w:tblStyle w:val="TableNormal"/>
        <w:tblW w:w="0" w:type="auto"/>
        <w:tblInd w:w="316" w:type="dxa"/>
        <w:tblLayout w:type="fixed"/>
        <w:tblLook w:val="01E0" w:firstRow="1" w:lastRow="1" w:firstColumn="1" w:lastColumn="1" w:noHBand="0" w:noVBand="0"/>
      </w:tblPr>
      <w:tblGrid>
        <w:gridCol w:w="2062"/>
        <w:gridCol w:w="1621"/>
        <w:gridCol w:w="5659"/>
      </w:tblGrid>
      <w:tr w:rsidR="00EF2165" w:rsidRPr="00F1703E" w14:paraId="0762FDE1" w14:textId="77777777" w:rsidTr="00E234BE">
        <w:trPr>
          <w:trHeight w:val="346"/>
        </w:trPr>
        <w:tc>
          <w:tcPr>
            <w:tcW w:w="2062" w:type="dxa"/>
          </w:tcPr>
          <w:p w14:paraId="07B78E78" w14:textId="77777777" w:rsidR="00EF2165" w:rsidRPr="00F1703E" w:rsidRDefault="00EF2165" w:rsidP="00E234BE">
            <w:pPr>
              <w:spacing w:line="266" w:lineRule="exact"/>
              <w:ind w:left="50"/>
            </w:pPr>
            <w:proofErr w:type="spellStart"/>
            <w:r w:rsidRPr="00F1703E">
              <w:rPr>
                <w:spacing w:val="-2"/>
              </w:rPr>
              <w:t>Обучающийся</w:t>
            </w:r>
            <w:proofErr w:type="spellEnd"/>
          </w:p>
        </w:tc>
        <w:tc>
          <w:tcPr>
            <w:tcW w:w="7280" w:type="dxa"/>
            <w:gridSpan w:val="2"/>
            <w:tcBorders>
              <w:bottom w:val="single" w:sz="6" w:space="0" w:color="000000"/>
            </w:tcBorders>
          </w:tcPr>
          <w:p w14:paraId="27E1400D" w14:textId="77777777" w:rsidR="00EF2165" w:rsidRPr="00F1703E" w:rsidRDefault="00EF2165" w:rsidP="00E234BE">
            <w:pPr>
              <w:rPr>
                <w:highlight w:val="yellow"/>
                <w:lang w:val="ru-RU"/>
              </w:rPr>
            </w:pPr>
            <w:r w:rsidRPr="00AF23C1">
              <w:rPr>
                <w:lang w:val="ru-RU"/>
              </w:rPr>
              <w:t>Руснак Ярослав Павлович</w:t>
            </w:r>
          </w:p>
        </w:tc>
      </w:tr>
      <w:tr w:rsidR="00EF2165" w:rsidRPr="00F1703E" w14:paraId="491D7BCF" w14:textId="77777777" w:rsidTr="00E234BE">
        <w:trPr>
          <w:trHeight w:val="203"/>
        </w:trPr>
        <w:tc>
          <w:tcPr>
            <w:tcW w:w="2062" w:type="dxa"/>
          </w:tcPr>
          <w:p w14:paraId="7BB25B54" w14:textId="77777777" w:rsidR="00EF2165" w:rsidRPr="00F1703E" w:rsidRDefault="00EF2165" w:rsidP="00E234BE">
            <w:pPr>
              <w:rPr>
                <w:sz w:val="14"/>
              </w:rPr>
            </w:pPr>
          </w:p>
        </w:tc>
        <w:tc>
          <w:tcPr>
            <w:tcW w:w="1621" w:type="dxa"/>
            <w:tcBorders>
              <w:top w:val="single" w:sz="6" w:space="0" w:color="000000"/>
            </w:tcBorders>
          </w:tcPr>
          <w:p w14:paraId="0466A75F" w14:textId="77777777" w:rsidR="00EF2165" w:rsidRPr="00F1703E" w:rsidRDefault="00EF2165" w:rsidP="00E234BE">
            <w:pPr>
              <w:rPr>
                <w:sz w:val="14"/>
              </w:rPr>
            </w:pPr>
          </w:p>
        </w:tc>
        <w:tc>
          <w:tcPr>
            <w:tcW w:w="5659" w:type="dxa"/>
            <w:tcBorders>
              <w:top w:val="single" w:sz="6" w:space="0" w:color="000000"/>
            </w:tcBorders>
          </w:tcPr>
          <w:p w14:paraId="712F92BE" w14:textId="77777777" w:rsidR="00EF2165" w:rsidRPr="00F1703E" w:rsidRDefault="00EF2165" w:rsidP="00E234BE">
            <w:pPr>
              <w:spacing w:line="183" w:lineRule="exact"/>
              <w:ind w:left="1232"/>
              <w:rPr>
                <w:i/>
                <w:sz w:val="16"/>
              </w:rPr>
            </w:pPr>
            <w:proofErr w:type="spellStart"/>
            <w:r w:rsidRPr="00F1703E">
              <w:rPr>
                <w:i/>
                <w:sz w:val="16"/>
              </w:rPr>
              <w:t>Фамилия</w:t>
            </w:r>
            <w:proofErr w:type="spellEnd"/>
            <w:r w:rsidRPr="00F1703E">
              <w:rPr>
                <w:i/>
                <w:spacing w:val="-3"/>
                <w:sz w:val="16"/>
              </w:rPr>
              <w:t xml:space="preserve"> </w:t>
            </w:r>
            <w:proofErr w:type="spellStart"/>
            <w:r w:rsidRPr="00F1703E">
              <w:rPr>
                <w:i/>
                <w:sz w:val="16"/>
              </w:rPr>
              <w:t>Имя</w:t>
            </w:r>
            <w:proofErr w:type="spellEnd"/>
            <w:r w:rsidRPr="00F1703E">
              <w:rPr>
                <w:i/>
                <w:spacing w:val="-5"/>
                <w:sz w:val="16"/>
              </w:rPr>
              <w:t xml:space="preserve"> </w:t>
            </w:r>
            <w:proofErr w:type="spellStart"/>
            <w:r w:rsidRPr="00F1703E">
              <w:rPr>
                <w:i/>
                <w:spacing w:val="-2"/>
                <w:sz w:val="16"/>
              </w:rPr>
              <w:t>Отчество</w:t>
            </w:r>
            <w:proofErr w:type="spellEnd"/>
          </w:p>
        </w:tc>
      </w:tr>
      <w:tr w:rsidR="00EF2165" w:rsidRPr="00F1703E" w14:paraId="6C9117A8" w14:textId="77777777" w:rsidTr="00E234BE">
        <w:trPr>
          <w:trHeight w:val="357"/>
        </w:trPr>
        <w:tc>
          <w:tcPr>
            <w:tcW w:w="2062" w:type="dxa"/>
          </w:tcPr>
          <w:p w14:paraId="0B23868D" w14:textId="77777777" w:rsidR="00EF2165" w:rsidRPr="00F1703E" w:rsidRDefault="00EF2165" w:rsidP="00E234BE">
            <w:pPr>
              <w:spacing w:before="39"/>
              <w:ind w:left="50"/>
            </w:pPr>
            <w:proofErr w:type="spellStart"/>
            <w:r w:rsidRPr="00F1703E">
              <w:rPr>
                <w:spacing w:val="-4"/>
              </w:rPr>
              <w:t>Шифр</w:t>
            </w:r>
            <w:proofErr w:type="spellEnd"/>
          </w:p>
        </w:tc>
        <w:tc>
          <w:tcPr>
            <w:tcW w:w="7280" w:type="dxa"/>
            <w:gridSpan w:val="2"/>
          </w:tcPr>
          <w:p w14:paraId="6CED743C" w14:textId="77777777" w:rsidR="00EF2165" w:rsidRPr="00CC5999" w:rsidRDefault="00EF2165" w:rsidP="00E234BE">
            <w:pPr>
              <w:tabs>
                <w:tab w:val="left" w:pos="7328"/>
              </w:tabs>
              <w:spacing w:before="39"/>
              <w:ind w:right="-58"/>
              <w:rPr>
                <w:highlight w:val="yellow"/>
                <w:lang w:val="ru-RU"/>
              </w:rPr>
            </w:pPr>
            <w:r>
              <w:rPr>
                <w:u w:val="single"/>
              </w:rPr>
              <w:t>21</w:t>
            </w:r>
            <w:r>
              <w:rPr>
                <w:u w:val="single"/>
                <w:lang w:val="ru-RU"/>
              </w:rPr>
              <w:t>И1787</w:t>
            </w:r>
          </w:p>
        </w:tc>
      </w:tr>
      <w:tr w:rsidR="00EF2165" w:rsidRPr="00F1703E" w14:paraId="5176DF35" w14:textId="77777777" w:rsidTr="00E234BE">
        <w:trPr>
          <w:trHeight w:val="598"/>
        </w:trPr>
        <w:tc>
          <w:tcPr>
            <w:tcW w:w="2062" w:type="dxa"/>
          </w:tcPr>
          <w:p w14:paraId="15457D99" w14:textId="77777777" w:rsidR="00EF2165" w:rsidRPr="00F1703E" w:rsidRDefault="00EF2165" w:rsidP="00E234BE">
            <w:pPr>
              <w:spacing w:before="11"/>
              <w:ind w:left="50"/>
            </w:pPr>
            <w:proofErr w:type="spellStart"/>
            <w:r w:rsidRPr="00F1703E">
              <w:rPr>
                <w:spacing w:val="-2"/>
              </w:rPr>
              <w:t>Направление</w:t>
            </w:r>
            <w:proofErr w:type="spellEnd"/>
            <w:r w:rsidRPr="00F1703E">
              <w:rPr>
                <w:spacing w:val="-2"/>
              </w:rPr>
              <w:t xml:space="preserve"> </w:t>
            </w:r>
            <w:proofErr w:type="spellStart"/>
            <w:r w:rsidRPr="00F1703E">
              <w:rPr>
                <w:spacing w:val="-2"/>
              </w:rPr>
              <w:t>подготовки</w:t>
            </w:r>
            <w:proofErr w:type="spellEnd"/>
          </w:p>
        </w:tc>
        <w:tc>
          <w:tcPr>
            <w:tcW w:w="1621" w:type="dxa"/>
          </w:tcPr>
          <w:p w14:paraId="25F009E9" w14:textId="77777777" w:rsidR="00EF2165" w:rsidRPr="00F1703E" w:rsidRDefault="00EF2165" w:rsidP="00E234BE">
            <w:pPr>
              <w:spacing w:before="10"/>
              <w:rPr>
                <w:b/>
              </w:rPr>
            </w:pPr>
          </w:p>
          <w:p w14:paraId="04B8F362" w14:textId="77777777" w:rsidR="00EF2165" w:rsidRPr="00F1703E" w:rsidRDefault="00EF2165" w:rsidP="00E234BE">
            <w:pPr>
              <w:tabs>
                <w:tab w:val="left" w:pos="1454"/>
              </w:tabs>
              <w:spacing w:before="1"/>
              <w:ind w:right="107"/>
              <w:jc w:val="center"/>
            </w:pPr>
            <w:r w:rsidRPr="00F1703E">
              <w:rPr>
                <w:u w:val="single"/>
              </w:rPr>
              <w:t xml:space="preserve"> </w:t>
            </w:r>
            <w:r>
              <w:rPr>
                <w:u w:val="single"/>
                <w:lang w:val="ru-RU"/>
              </w:rPr>
              <w:t>09.03.02</w:t>
            </w:r>
            <w:r w:rsidRPr="00F1703E">
              <w:rPr>
                <w:u w:val="single"/>
              </w:rPr>
              <w:tab/>
            </w:r>
          </w:p>
        </w:tc>
        <w:tc>
          <w:tcPr>
            <w:tcW w:w="5659" w:type="dxa"/>
          </w:tcPr>
          <w:p w14:paraId="465DB1DF" w14:textId="77777777" w:rsidR="00EF2165" w:rsidRPr="00F1703E" w:rsidRDefault="00EF2165" w:rsidP="00E234BE">
            <w:pPr>
              <w:spacing w:before="10"/>
              <w:rPr>
                <w:b/>
              </w:rPr>
            </w:pPr>
          </w:p>
          <w:p w14:paraId="137D857E" w14:textId="77777777" w:rsidR="00EF2165" w:rsidRPr="00F1703E" w:rsidRDefault="00EF2165" w:rsidP="00E234BE">
            <w:pPr>
              <w:tabs>
                <w:tab w:val="left" w:pos="5709"/>
              </w:tabs>
              <w:spacing w:before="1"/>
              <w:ind w:left="190" w:right="-58"/>
            </w:pPr>
            <w:r>
              <w:rPr>
                <w:u w:val="single"/>
                <w:lang w:val="ru-RU"/>
              </w:rPr>
              <w:t>Информационные системы и технологии</w:t>
            </w:r>
            <w:r w:rsidRPr="00F1703E">
              <w:rPr>
                <w:u w:val="single"/>
              </w:rPr>
              <w:t xml:space="preserve"> </w:t>
            </w:r>
            <w:r w:rsidRPr="00F1703E">
              <w:rPr>
                <w:u w:val="single"/>
              </w:rPr>
              <w:tab/>
            </w:r>
          </w:p>
        </w:tc>
      </w:tr>
      <w:tr w:rsidR="00EF2165" w:rsidRPr="00F1703E" w14:paraId="71FAF442" w14:textId="77777777" w:rsidTr="00E234BE">
        <w:trPr>
          <w:trHeight w:val="232"/>
        </w:trPr>
        <w:tc>
          <w:tcPr>
            <w:tcW w:w="2062" w:type="dxa"/>
          </w:tcPr>
          <w:p w14:paraId="585DC314" w14:textId="77777777" w:rsidR="00EF2165" w:rsidRPr="00F1703E" w:rsidRDefault="00EF2165" w:rsidP="00E234BE">
            <w:pPr>
              <w:rPr>
                <w:sz w:val="16"/>
              </w:rPr>
            </w:pPr>
          </w:p>
        </w:tc>
        <w:tc>
          <w:tcPr>
            <w:tcW w:w="1621" w:type="dxa"/>
          </w:tcPr>
          <w:p w14:paraId="2011B367" w14:textId="77777777" w:rsidR="00EF2165" w:rsidRPr="00F1703E" w:rsidRDefault="00EF2165" w:rsidP="00E234BE">
            <w:pPr>
              <w:spacing w:line="183" w:lineRule="exact"/>
              <w:ind w:right="160"/>
              <w:jc w:val="center"/>
              <w:rPr>
                <w:i/>
                <w:sz w:val="16"/>
              </w:rPr>
            </w:pPr>
            <w:r>
              <w:rPr>
                <w:i/>
                <w:sz w:val="16"/>
                <w:lang w:val="ru-RU"/>
              </w:rPr>
              <w:t>код</w:t>
            </w:r>
            <w:r w:rsidRPr="00F1703E">
              <w:rPr>
                <w:i/>
                <w:spacing w:val="-4"/>
                <w:sz w:val="16"/>
              </w:rPr>
              <w:t xml:space="preserve"> </w:t>
            </w:r>
            <w:proofErr w:type="spellStart"/>
            <w:r w:rsidRPr="00F1703E">
              <w:rPr>
                <w:i/>
                <w:spacing w:val="-2"/>
                <w:sz w:val="16"/>
              </w:rPr>
              <w:t>направления</w:t>
            </w:r>
            <w:proofErr w:type="spellEnd"/>
          </w:p>
        </w:tc>
        <w:tc>
          <w:tcPr>
            <w:tcW w:w="5659" w:type="dxa"/>
          </w:tcPr>
          <w:p w14:paraId="621C47CA" w14:textId="77777777" w:rsidR="00EF2165" w:rsidRPr="00F1703E" w:rsidRDefault="00EF2165" w:rsidP="00E234BE">
            <w:pPr>
              <w:spacing w:line="183" w:lineRule="exact"/>
              <w:ind w:left="184"/>
              <w:jc w:val="center"/>
              <w:rPr>
                <w:i/>
                <w:sz w:val="16"/>
              </w:rPr>
            </w:pPr>
            <w:proofErr w:type="spellStart"/>
            <w:r w:rsidRPr="00F1703E">
              <w:rPr>
                <w:i/>
                <w:spacing w:val="-2"/>
                <w:sz w:val="16"/>
              </w:rPr>
              <w:t>наименование</w:t>
            </w:r>
            <w:proofErr w:type="spellEnd"/>
            <w:r w:rsidRPr="00F1703E">
              <w:rPr>
                <w:i/>
                <w:spacing w:val="13"/>
                <w:sz w:val="16"/>
              </w:rPr>
              <w:t xml:space="preserve"> </w:t>
            </w:r>
            <w:proofErr w:type="spellStart"/>
            <w:r w:rsidRPr="00F1703E">
              <w:rPr>
                <w:i/>
                <w:spacing w:val="-2"/>
                <w:sz w:val="16"/>
              </w:rPr>
              <w:t>направления</w:t>
            </w:r>
            <w:proofErr w:type="spellEnd"/>
          </w:p>
        </w:tc>
      </w:tr>
      <w:tr w:rsidR="00EF2165" w:rsidRPr="00F1703E" w14:paraId="09FD51E3" w14:textId="77777777" w:rsidTr="00E234BE">
        <w:trPr>
          <w:trHeight w:val="361"/>
        </w:trPr>
        <w:tc>
          <w:tcPr>
            <w:tcW w:w="2062" w:type="dxa"/>
          </w:tcPr>
          <w:p w14:paraId="43798D0D" w14:textId="77777777" w:rsidR="00EF2165" w:rsidRPr="00F1703E" w:rsidRDefault="00EF2165" w:rsidP="00E234BE">
            <w:pPr>
              <w:spacing w:before="85" w:line="256" w:lineRule="exact"/>
              <w:ind w:left="50"/>
            </w:pPr>
            <w:proofErr w:type="spellStart"/>
            <w:r w:rsidRPr="00F1703E">
              <w:rPr>
                <w:spacing w:val="-2"/>
              </w:rPr>
              <w:t>Группа</w:t>
            </w:r>
            <w:proofErr w:type="spellEnd"/>
          </w:p>
        </w:tc>
        <w:tc>
          <w:tcPr>
            <w:tcW w:w="7280" w:type="dxa"/>
            <w:gridSpan w:val="2"/>
          </w:tcPr>
          <w:p w14:paraId="2924F5FA" w14:textId="77777777" w:rsidR="00EF2165" w:rsidRPr="00F1703E" w:rsidRDefault="00EF2165" w:rsidP="00E234BE">
            <w:pPr>
              <w:tabs>
                <w:tab w:val="left" w:pos="7333"/>
              </w:tabs>
              <w:spacing w:before="85" w:line="256" w:lineRule="exact"/>
              <w:ind w:left="-1" w:right="-58"/>
              <w:rPr>
                <w:highlight w:val="yellow"/>
                <w:lang w:val="ru-RU"/>
              </w:rPr>
            </w:pPr>
            <w:r w:rsidRPr="00AF23C1">
              <w:rPr>
                <w:u w:val="single"/>
                <w:lang w:val="ru-RU"/>
              </w:rPr>
              <w:t>ЭФБО-03-22</w:t>
            </w:r>
          </w:p>
        </w:tc>
      </w:tr>
    </w:tbl>
    <w:p w14:paraId="563B31AD" w14:textId="77777777" w:rsidR="00EF2165" w:rsidRDefault="00EF2165" w:rsidP="00EF2165"/>
    <w:p w14:paraId="37EDAD3D" w14:textId="77777777" w:rsidR="00EF2165" w:rsidRPr="00F1703E" w:rsidRDefault="00EF2165" w:rsidP="00EF2165">
      <w:pPr>
        <w:widowControl w:val="0"/>
        <w:numPr>
          <w:ilvl w:val="0"/>
          <w:numId w:val="5"/>
        </w:numPr>
        <w:tabs>
          <w:tab w:val="left" w:pos="383"/>
        </w:tabs>
        <w:autoSpaceDE w:val="0"/>
        <w:autoSpaceDN w:val="0"/>
        <w:spacing w:before="278"/>
        <w:jc w:val="both"/>
        <w:rPr>
          <w:szCs w:val="22"/>
        </w:rPr>
      </w:pPr>
      <w:r w:rsidRPr="00F1703E">
        <w:rPr>
          <w:szCs w:val="22"/>
        </w:rPr>
        <w:t>Тема</w:t>
      </w:r>
      <w:r w:rsidRPr="00F1703E">
        <w:rPr>
          <w:spacing w:val="-8"/>
          <w:szCs w:val="22"/>
        </w:rPr>
        <w:t xml:space="preserve"> </w:t>
      </w:r>
      <w:r w:rsidRPr="00F1703E">
        <w:rPr>
          <w:szCs w:val="22"/>
        </w:rPr>
        <w:t>выпускной</w:t>
      </w:r>
      <w:r w:rsidRPr="00F1703E">
        <w:rPr>
          <w:spacing w:val="-4"/>
          <w:szCs w:val="22"/>
        </w:rPr>
        <w:t xml:space="preserve"> </w:t>
      </w:r>
      <w:r w:rsidRPr="00F1703E">
        <w:rPr>
          <w:szCs w:val="22"/>
        </w:rPr>
        <w:t>квалификационной</w:t>
      </w:r>
      <w:r w:rsidRPr="00F1703E">
        <w:rPr>
          <w:spacing w:val="-6"/>
          <w:szCs w:val="22"/>
        </w:rPr>
        <w:t xml:space="preserve"> </w:t>
      </w:r>
      <w:r w:rsidRPr="00F1703E">
        <w:rPr>
          <w:spacing w:val="-2"/>
          <w:szCs w:val="22"/>
        </w:rPr>
        <w:t>работы</w:t>
      </w:r>
    </w:p>
    <w:p w14:paraId="341BCC83" w14:textId="77777777" w:rsidR="00EF2165" w:rsidRDefault="00EF2165" w:rsidP="00EF2165">
      <w:pPr>
        <w:widowControl w:val="0"/>
        <w:tabs>
          <w:tab w:val="left" w:pos="383"/>
        </w:tabs>
        <w:autoSpaceDE w:val="0"/>
        <w:autoSpaceDN w:val="0"/>
        <w:spacing w:before="278"/>
        <w:ind w:left="143"/>
        <w:jc w:val="both"/>
        <w:rPr>
          <w:szCs w:val="22"/>
        </w:rPr>
      </w:pPr>
      <w:r w:rsidRPr="00AF23C1">
        <w:rPr>
          <w:szCs w:val="22"/>
        </w:rPr>
        <w:t>Автоматизированная информационно-аналитическая система управления транзакционными данными туристической компании-агрегатора</w:t>
      </w:r>
      <w:r>
        <w:rPr>
          <w:szCs w:val="22"/>
        </w:rPr>
        <w:t>.</w:t>
      </w:r>
    </w:p>
    <w:p w14:paraId="29817EC7" w14:textId="77777777" w:rsidR="00EF2165" w:rsidRDefault="00EF2165" w:rsidP="00EF2165">
      <w:pPr>
        <w:widowControl w:val="0"/>
        <w:numPr>
          <w:ilvl w:val="0"/>
          <w:numId w:val="5"/>
        </w:numPr>
        <w:tabs>
          <w:tab w:val="left" w:pos="383"/>
        </w:tabs>
        <w:autoSpaceDE w:val="0"/>
        <w:autoSpaceDN w:val="0"/>
        <w:spacing w:before="1" w:after="160"/>
        <w:ind w:left="143" w:right="-1" w:hanging="1"/>
        <w:jc w:val="both"/>
        <w:rPr>
          <w:szCs w:val="22"/>
        </w:rPr>
      </w:pPr>
      <w:r w:rsidRPr="00F1703E">
        <w:rPr>
          <w:szCs w:val="22"/>
        </w:rPr>
        <w:t>Цель</w:t>
      </w:r>
      <w:r w:rsidRPr="00F1703E">
        <w:rPr>
          <w:spacing w:val="-7"/>
          <w:szCs w:val="22"/>
        </w:rPr>
        <w:t xml:space="preserve"> </w:t>
      </w:r>
      <w:r w:rsidRPr="00F1703E">
        <w:rPr>
          <w:szCs w:val="22"/>
        </w:rPr>
        <w:t>и</w:t>
      </w:r>
      <w:r w:rsidRPr="00F1703E">
        <w:rPr>
          <w:spacing w:val="-7"/>
          <w:szCs w:val="22"/>
        </w:rPr>
        <w:t xml:space="preserve"> </w:t>
      </w:r>
      <w:r w:rsidRPr="00F1703E">
        <w:rPr>
          <w:szCs w:val="22"/>
        </w:rPr>
        <w:t>задачи</w:t>
      </w:r>
      <w:r w:rsidRPr="00F1703E">
        <w:rPr>
          <w:spacing w:val="-6"/>
          <w:szCs w:val="22"/>
        </w:rPr>
        <w:t xml:space="preserve"> </w:t>
      </w:r>
      <w:r w:rsidRPr="00F1703E">
        <w:rPr>
          <w:szCs w:val="22"/>
        </w:rPr>
        <w:t>выпускной</w:t>
      </w:r>
      <w:r w:rsidRPr="00F1703E">
        <w:rPr>
          <w:spacing w:val="-9"/>
          <w:szCs w:val="22"/>
        </w:rPr>
        <w:t xml:space="preserve"> </w:t>
      </w:r>
      <w:r w:rsidRPr="00F1703E">
        <w:rPr>
          <w:szCs w:val="22"/>
        </w:rPr>
        <w:t>квалификационной</w:t>
      </w:r>
      <w:r>
        <w:rPr>
          <w:spacing w:val="-7"/>
          <w:szCs w:val="22"/>
        </w:rPr>
        <w:t xml:space="preserve"> </w:t>
      </w:r>
      <w:r w:rsidRPr="00F1703E">
        <w:rPr>
          <w:szCs w:val="22"/>
        </w:rPr>
        <w:t>работы</w:t>
      </w:r>
    </w:p>
    <w:p w14:paraId="67E9732E" w14:textId="77777777" w:rsidR="00EF2165" w:rsidRPr="00F1703E" w:rsidRDefault="00EF2165" w:rsidP="00EF2165">
      <w:pPr>
        <w:widowControl w:val="0"/>
        <w:autoSpaceDE w:val="0"/>
        <w:autoSpaceDN w:val="0"/>
        <w:spacing w:before="1"/>
        <w:ind w:left="143" w:right="-1"/>
        <w:jc w:val="both"/>
        <w:rPr>
          <w:sz w:val="28"/>
          <w:szCs w:val="28"/>
        </w:rPr>
      </w:pPr>
      <w:r w:rsidRPr="00F1703E">
        <w:rPr>
          <w:szCs w:val="22"/>
        </w:rPr>
        <w:t>Цель работы:</w:t>
      </w:r>
      <w:r>
        <w:rPr>
          <w:szCs w:val="22"/>
        </w:rPr>
        <w:t xml:space="preserve"> </w:t>
      </w:r>
      <w:r w:rsidRPr="00762A5F">
        <w:rPr>
          <w:szCs w:val="22"/>
        </w:rPr>
        <w:t>разработать автоматизированную информационно‑аналитическую систему управления транзакционными данными туристической компании‑агрегатора для повышения эффективности обработки и анализа данных, снижения временных затрат и минимизации ошибок.</w:t>
      </w:r>
    </w:p>
    <w:p w14:paraId="01F49238" w14:textId="77777777" w:rsidR="00EF2165" w:rsidRDefault="00EF2165" w:rsidP="00EF2165">
      <w:pPr>
        <w:widowControl w:val="0"/>
        <w:autoSpaceDE w:val="0"/>
        <w:autoSpaceDN w:val="0"/>
        <w:spacing w:before="1"/>
        <w:ind w:left="143"/>
        <w:rPr>
          <w:spacing w:val="-2"/>
          <w:szCs w:val="22"/>
        </w:rPr>
      </w:pPr>
      <w:r w:rsidRPr="00F1703E">
        <w:rPr>
          <w:szCs w:val="22"/>
        </w:rPr>
        <w:t>Задачи</w:t>
      </w:r>
      <w:r w:rsidRPr="00F1703E">
        <w:rPr>
          <w:spacing w:val="-4"/>
          <w:szCs w:val="22"/>
        </w:rPr>
        <w:t xml:space="preserve"> </w:t>
      </w:r>
      <w:r w:rsidRPr="00F1703E">
        <w:rPr>
          <w:spacing w:val="-2"/>
          <w:szCs w:val="22"/>
        </w:rPr>
        <w:t>работы:</w:t>
      </w:r>
    </w:p>
    <w:p w14:paraId="1E9A0E0A" w14:textId="77777777" w:rsidR="00EF2165" w:rsidRPr="00762A5F" w:rsidRDefault="00EF2165" w:rsidP="00EF2165">
      <w:pPr>
        <w:pStyle w:val="a3"/>
        <w:widowControl w:val="0"/>
        <w:numPr>
          <w:ilvl w:val="0"/>
          <w:numId w:val="6"/>
        </w:numPr>
        <w:autoSpaceDE w:val="0"/>
        <w:autoSpaceDN w:val="0"/>
        <w:spacing w:before="1"/>
        <w:jc w:val="both"/>
        <w:rPr>
          <w:spacing w:val="-2"/>
          <w:szCs w:val="22"/>
        </w:rPr>
      </w:pPr>
      <w:r w:rsidRPr="00762A5F">
        <w:rPr>
          <w:spacing w:val="-2"/>
          <w:szCs w:val="22"/>
        </w:rPr>
        <w:t>Проанализировать предметную область (бизнес‑процессы туристической компании‑агрегатора) и существующие решения по управлению транзакционными данными, выявить ключевые требования пользователей и бизнеса.</w:t>
      </w:r>
    </w:p>
    <w:p w14:paraId="1719691C" w14:textId="77777777" w:rsidR="00EF2165" w:rsidRPr="00762A5F" w:rsidRDefault="00EF2165" w:rsidP="00EF2165">
      <w:pPr>
        <w:pStyle w:val="a3"/>
        <w:widowControl w:val="0"/>
        <w:numPr>
          <w:ilvl w:val="0"/>
          <w:numId w:val="6"/>
        </w:numPr>
        <w:autoSpaceDE w:val="0"/>
        <w:autoSpaceDN w:val="0"/>
        <w:spacing w:before="1"/>
        <w:jc w:val="both"/>
        <w:rPr>
          <w:spacing w:val="-2"/>
          <w:szCs w:val="22"/>
        </w:rPr>
      </w:pPr>
      <w:r w:rsidRPr="00762A5F">
        <w:rPr>
          <w:spacing w:val="-2"/>
          <w:szCs w:val="22"/>
        </w:rPr>
        <w:t xml:space="preserve">Сформулировать функциональные (учёт транзакций, аналитика, отчётность и т. д.) и нефункциональные (производительность, безопасность, масштабируемость) требования к </w:t>
      </w:r>
      <w:r w:rsidRPr="00762A5F">
        <w:rPr>
          <w:spacing w:val="-2"/>
          <w:szCs w:val="22"/>
        </w:rPr>
        <w:lastRenderedPageBreak/>
        <w:t>системе.</w:t>
      </w:r>
    </w:p>
    <w:p w14:paraId="44E208A0" w14:textId="77777777" w:rsidR="00EF2165" w:rsidRPr="00762A5F" w:rsidRDefault="00EF2165" w:rsidP="00EF2165">
      <w:pPr>
        <w:pStyle w:val="a3"/>
        <w:widowControl w:val="0"/>
        <w:numPr>
          <w:ilvl w:val="0"/>
          <w:numId w:val="6"/>
        </w:numPr>
        <w:autoSpaceDE w:val="0"/>
        <w:autoSpaceDN w:val="0"/>
        <w:spacing w:before="1" w:after="160"/>
        <w:jc w:val="both"/>
        <w:rPr>
          <w:spacing w:val="-2"/>
          <w:szCs w:val="22"/>
        </w:rPr>
      </w:pPr>
      <w:r w:rsidRPr="00762A5F">
        <w:rPr>
          <w:spacing w:val="-2"/>
          <w:szCs w:val="22"/>
        </w:rPr>
        <w:t>Спроектировать архитектуру системы — схему взаимодействия компонентов, структуру базы данных для хранения транзакционных данных, API для интеграции с внешними сервисами (платёжные шлюзы, CRM, ERP и пр.), выбрать технологический стек.</w:t>
      </w:r>
    </w:p>
    <w:p w14:paraId="2E71B778" w14:textId="77777777" w:rsidR="00EF2165" w:rsidRPr="00762A5F" w:rsidRDefault="00EF2165" w:rsidP="00EF2165">
      <w:pPr>
        <w:pStyle w:val="a3"/>
        <w:widowControl w:val="0"/>
        <w:numPr>
          <w:ilvl w:val="0"/>
          <w:numId w:val="6"/>
        </w:numPr>
        <w:autoSpaceDE w:val="0"/>
        <w:autoSpaceDN w:val="0"/>
        <w:spacing w:before="1" w:after="160"/>
        <w:jc w:val="both"/>
        <w:rPr>
          <w:spacing w:val="-2"/>
          <w:szCs w:val="22"/>
        </w:rPr>
      </w:pPr>
      <w:r w:rsidRPr="00762A5F">
        <w:rPr>
          <w:spacing w:val="-2"/>
          <w:szCs w:val="22"/>
        </w:rPr>
        <w:t xml:space="preserve">Реализовать систему с функциями сбора, обработки, хранения и визуализации транзакционных данных, включая механизмы валидации, </w:t>
      </w:r>
      <w:proofErr w:type="spellStart"/>
      <w:r w:rsidRPr="00762A5F">
        <w:rPr>
          <w:spacing w:val="-2"/>
          <w:szCs w:val="22"/>
        </w:rPr>
        <w:t>дедупликации</w:t>
      </w:r>
      <w:proofErr w:type="spellEnd"/>
      <w:r w:rsidRPr="00762A5F">
        <w:rPr>
          <w:spacing w:val="-2"/>
          <w:szCs w:val="22"/>
        </w:rPr>
        <w:t xml:space="preserve"> и резервного копирования данных.</w:t>
      </w:r>
    </w:p>
    <w:p w14:paraId="5B984C29" w14:textId="77777777" w:rsidR="00EF2165" w:rsidRPr="00762A5F" w:rsidRDefault="00EF2165" w:rsidP="00EF2165">
      <w:pPr>
        <w:pStyle w:val="a3"/>
        <w:widowControl w:val="0"/>
        <w:numPr>
          <w:ilvl w:val="0"/>
          <w:numId w:val="6"/>
        </w:numPr>
        <w:autoSpaceDE w:val="0"/>
        <w:autoSpaceDN w:val="0"/>
        <w:spacing w:before="1" w:after="160"/>
        <w:jc w:val="both"/>
        <w:rPr>
          <w:spacing w:val="-2"/>
          <w:szCs w:val="22"/>
        </w:rPr>
      </w:pPr>
      <w:r w:rsidRPr="00762A5F">
        <w:rPr>
          <w:spacing w:val="-2"/>
          <w:szCs w:val="22"/>
        </w:rPr>
        <w:t xml:space="preserve">Протестировать систему (модульное, интеграционное, нагрузочное тестирование), оценить её эффективность по критериям скорости обработки данных, точности аналитики и удобства интерфейса, </w:t>
      </w:r>
      <w:r w:rsidRPr="00AB505C">
        <w:rPr>
          <w:spacing w:val="-2"/>
          <w:szCs w:val="22"/>
        </w:rPr>
        <w:t>подготовить пояснительную записку.</w:t>
      </w:r>
    </w:p>
    <w:p w14:paraId="7CAEAB5D" w14:textId="77777777" w:rsidR="00EF2165" w:rsidRPr="00F1703E" w:rsidRDefault="00EF2165" w:rsidP="00EF2165">
      <w:pPr>
        <w:keepNext/>
        <w:widowControl w:val="0"/>
        <w:numPr>
          <w:ilvl w:val="0"/>
          <w:numId w:val="5"/>
        </w:numPr>
        <w:tabs>
          <w:tab w:val="left" w:pos="383"/>
        </w:tabs>
        <w:autoSpaceDE w:val="0"/>
        <w:autoSpaceDN w:val="0"/>
        <w:ind w:left="380" w:hanging="238"/>
        <w:jc w:val="both"/>
        <w:rPr>
          <w:szCs w:val="22"/>
        </w:rPr>
      </w:pPr>
      <w:r w:rsidRPr="00F1703E">
        <w:rPr>
          <w:szCs w:val="22"/>
        </w:rPr>
        <w:t>Этапы</w:t>
      </w:r>
      <w:r w:rsidRPr="00F1703E">
        <w:rPr>
          <w:spacing w:val="-6"/>
          <w:szCs w:val="22"/>
        </w:rPr>
        <w:t xml:space="preserve"> </w:t>
      </w:r>
      <w:r w:rsidRPr="00F1703E">
        <w:rPr>
          <w:szCs w:val="22"/>
        </w:rPr>
        <w:t>выпускной</w:t>
      </w:r>
      <w:r w:rsidRPr="00F1703E">
        <w:rPr>
          <w:spacing w:val="-6"/>
          <w:szCs w:val="22"/>
        </w:rPr>
        <w:t xml:space="preserve"> </w:t>
      </w:r>
      <w:r w:rsidRPr="00F1703E">
        <w:rPr>
          <w:szCs w:val="22"/>
        </w:rPr>
        <w:t>квалификационной</w:t>
      </w:r>
      <w:r w:rsidRPr="00F1703E">
        <w:rPr>
          <w:spacing w:val="-1"/>
          <w:szCs w:val="22"/>
        </w:rPr>
        <w:t xml:space="preserve"> </w:t>
      </w:r>
      <w:r w:rsidRPr="00F1703E">
        <w:rPr>
          <w:spacing w:val="-2"/>
          <w:szCs w:val="22"/>
        </w:rPr>
        <w:t>работы</w:t>
      </w:r>
    </w:p>
    <w:tbl>
      <w:tblPr>
        <w:tblStyle w:val="TableNormal"/>
        <w:tblW w:w="9890" w:type="dxa"/>
        <w:tblInd w:w="150" w:type="dxa"/>
        <w:tblLayout w:type="fixed"/>
        <w:tblLook w:val="01E0" w:firstRow="1" w:lastRow="1" w:firstColumn="1" w:lastColumn="1" w:noHBand="0" w:noVBand="0"/>
      </w:tblPr>
      <w:tblGrid>
        <w:gridCol w:w="674"/>
        <w:gridCol w:w="5389"/>
        <w:gridCol w:w="2221"/>
        <w:gridCol w:w="1606"/>
      </w:tblGrid>
      <w:tr w:rsidR="00EF2165" w:rsidRPr="00F1703E" w14:paraId="079AD7C3" w14:textId="77777777" w:rsidTr="00E234BE">
        <w:trPr>
          <w:trHeight w:val="827"/>
        </w:trPr>
        <w:tc>
          <w:tcPr>
            <w:tcW w:w="6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F11342" w14:textId="77777777" w:rsidR="00EF2165" w:rsidRPr="00F1703E" w:rsidRDefault="00EF2165" w:rsidP="00E234BE">
            <w:pPr>
              <w:spacing w:before="131"/>
              <w:ind w:left="45" w:right="64" w:firstLine="177"/>
            </w:pPr>
            <w:r w:rsidRPr="00F1703E">
              <w:rPr>
                <w:spacing w:val="-10"/>
              </w:rPr>
              <w:t xml:space="preserve">№ </w:t>
            </w:r>
            <w:proofErr w:type="spellStart"/>
            <w:r w:rsidRPr="00F1703E">
              <w:rPr>
                <w:spacing w:val="-2"/>
              </w:rPr>
              <w:t>этапа</w:t>
            </w:r>
            <w:proofErr w:type="spellEnd"/>
          </w:p>
        </w:tc>
        <w:tc>
          <w:tcPr>
            <w:tcW w:w="53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7CAA35" w14:textId="77777777" w:rsidR="00EF2165" w:rsidRPr="00F1703E" w:rsidRDefault="00EF2165" w:rsidP="00E234BE">
            <w:pPr>
              <w:spacing w:before="131"/>
              <w:ind w:left="2321" w:right="145" w:hanging="2180"/>
              <w:rPr>
                <w:lang w:val="ru-RU"/>
              </w:rPr>
            </w:pPr>
            <w:r w:rsidRPr="00F1703E">
              <w:rPr>
                <w:lang w:val="ru-RU"/>
              </w:rPr>
              <w:t>Содержание</w:t>
            </w:r>
            <w:r w:rsidRPr="00F1703E">
              <w:rPr>
                <w:spacing w:val="-13"/>
                <w:lang w:val="ru-RU"/>
              </w:rPr>
              <w:t xml:space="preserve"> </w:t>
            </w:r>
            <w:r w:rsidRPr="00F1703E">
              <w:rPr>
                <w:lang w:val="ru-RU"/>
              </w:rPr>
              <w:t>этапа</w:t>
            </w:r>
            <w:r w:rsidRPr="00F1703E">
              <w:rPr>
                <w:spacing w:val="-13"/>
                <w:lang w:val="ru-RU"/>
              </w:rPr>
              <w:t xml:space="preserve"> </w:t>
            </w:r>
            <w:r w:rsidRPr="00F1703E">
              <w:rPr>
                <w:lang w:val="ru-RU"/>
              </w:rPr>
              <w:t>выпускной</w:t>
            </w:r>
            <w:r w:rsidRPr="00F1703E">
              <w:rPr>
                <w:spacing w:val="-13"/>
                <w:lang w:val="ru-RU"/>
              </w:rPr>
              <w:t xml:space="preserve"> </w:t>
            </w:r>
            <w:r w:rsidRPr="00F1703E">
              <w:rPr>
                <w:lang w:val="ru-RU"/>
              </w:rPr>
              <w:t xml:space="preserve">квалификационной </w:t>
            </w:r>
            <w:r w:rsidRPr="00F1703E">
              <w:rPr>
                <w:spacing w:val="-2"/>
                <w:lang w:val="ru-RU"/>
              </w:rPr>
              <w:t>работы</w:t>
            </w:r>
          </w:p>
        </w:tc>
        <w:tc>
          <w:tcPr>
            <w:tcW w:w="22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9AAE49" w14:textId="77777777" w:rsidR="00EF2165" w:rsidRPr="00F1703E" w:rsidRDefault="00EF2165" w:rsidP="00E234BE">
            <w:pPr>
              <w:spacing w:line="270" w:lineRule="exact"/>
              <w:ind w:left="1" w:right="3"/>
              <w:jc w:val="center"/>
            </w:pPr>
            <w:proofErr w:type="spellStart"/>
            <w:r w:rsidRPr="00F1703E">
              <w:rPr>
                <w:spacing w:val="-2"/>
              </w:rPr>
              <w:t>Результат</w:t>
            </w:r>
            <w:proofErr w:type="spellEnd"/>
          </w:p>
          <w:p w14:paraId="401D0A19" w14:textId="77777777" w:rsidR="00EF2165" w:rsidRPr="00F1703E" w:rsidRDefault="00EF2165" w:rsidP="00E234BE">
            <w:pPr>
              <w:spacing w:line="270" w:lineRule="atLeast"/>
              <w:ind w:left="3" w:right="2"/>
              <w:jc w:val="center"/>
            </w:pPr>
            <w:proofErr w:type="spellStart"/>
            <w:r w:rsidRPr="00F1703E">
              <w:t>выполнения</w:t>
            </w:r>
            <w:proofErr w:type="spellEnd"/>
            <w:r w:rsidRPr="00F1703E">
              <w:rPr>
                <w:spacing w:val="-15"/>
              </w:rPr>
              <w:t xml:space="preserve"> </w:t>
            </w:r>
            <w:proofErr w:type="spellStart"/>
            <w:r w:rsidRPr="00F1703E">
              <w:t>этапа</w:t>
            </w:r>
            <w:proofErr w:type="spellEnd"/>
            <w:r w:rsidRPr="00F1703E">
              <w:t xml:space="preserve"> </w:t>
            </w:r>
            <w:r w:rsidRPr="00F1703E">
              <w:rPr>
                <w:spacing w:val="-4"/>
              </w:rPr>
              <w:t>ВКР</w:t>
            </w:r>
          </w:p>
        </w:tc>
        <w:tc>
          <w:tcPr>
            <w:tcW w:w="16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194A48" w14:textId="77777777" w:rsidR="00EF2165" w:rsidRPr="00F1703E" w:rsidRDefault="00EF2165" w:rsidP="00E234BE">
            <w:pPr>
              <w:spacing w:before="131"/>
              <w:ind w:right="2"/>
              <w:jc w:val="center"/>
            </w:pPr>
            <w:proofErr w:type="spellStart"/>
            <w:r w:rsidRPr="00F1703E">
              <w:rPr>
                <w:spacing w:val="-4"/>
              </w:rPr>
              <w:t>Срок</w:t>
            </w:r>
            <w:proofErr w:type="spellEnd"/>
          </w:p>
          <w:p w14:paraId="264386E5" w14:textId="77777777" w:rsidR="00EF2165" w:rsidRPr="00F1703E" w:rsidRDefault="00EF2165" w:rsidP="00E234BE">
            <w:pPr>
              <w:ind w:right="2"/>
              <w:jc w:val="center"/>
            </w:pPr>
            <w:proofErr w:type="spellStart"/>
            <w:r w:rsidRPr="00F1703E">
              <w:rPr>
                <w:spacing w:val="-2"/>
              </w:rPr>
              <w:t>выполнения</w:t>
            </w:r>
            <w:proofErr w:type="spellEnd"/>
          </w:p>
        </w:tc>
      </w:tr>
      <w:tr w:rsidR="00EF2165" w:rsidRPr="00F1703E" w14:paraId="5BBE5026" w14:textId="77777777" w:rsidTr="00E234BE">
        <w:trPr>
          <w:trHeight w:val="275"/>
        </w:trPr>
        <w:tc>
          <w:tcPr>
            <w:tcW w:w="6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53FBC6" w14:textId="77777777" w:rsidR="00EF2165" w:rsidRPr="00D12EA6" w:rsidRDefault="00EF2165" w:rsidP="00E234BE">
            <w:pPr>
              <w:spacing w:line="255" w:lineRule="exact"/>
              <w:ind w:left="3"/>
              <w:jc w:val="center"/>
            </w:pPr>
            <w:r w:rsidRPr="00D12EA6">
              <w:rPr>
                <w:spacing w:val="-10"/>
              </w:rPr>
              <w:t>1</w:t>
            </w:r>
          </w:p>
        </w:tc>
        <w:tc>
          <w:tcPr>
            <w:tcW w:w="53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EED403" w14:textId="77777777" w:rsidR="00EF2165" w:rsidRPr="00D12EA6" w:rsidRDefault="00EF2165" w:rsidP="00E234BE">
            <w:pPr>
              <w:rPr>
                <w:lang w:val="ru-RU"/>
              </w:rPr>
            </w:pPr>
            <w:r w:rsidRPr="00D12EA6">
              <w:rPr>
                <w:lang w:val="ru-RU"/>
              </w:rPr>
              <w:t>Обоснование актуальности работы и подготовка введения</w:t>
            </w:r>
          </w:p>
        </w:tc>
        <w:tc>
          <w:tcPr>
            <w:tcW w:w="22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48654E" w14:textId="77777777" w:rsidR="00EF2165" w:rsidRPr="00D12EA6" w:rsidRDefault="00EF2165" w:rsidP="00E234BE">
            <w:pPr>
              <w:rPr>
                <w:lang w:val="ru-RU"/>
              </w:rPr>
            </w:pPr>
            <w:r w:rsidRPr="00D12EA6">
              <w:rPr>
                <w:lang w:val="ru-RU"/>
              </w:rPr>
              <w:t>Введение</w:t>
            </w:r>
          </w:p>
        </w:tc>
        <w:tc>
          <w:tcPr>
            <w:tcW w:w="16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6368F5" w14:textId="77777777" w:rsidR="00EF2165" w:rsidRPr="00F1703E" w:rsidRDefault="00EF2165" w:rsidP="00E234BE">
            <w:pPr>
              <w:rPr>
                <w:lang w:val="ru-RU"/>
              </w:rPr>
            </w:pPr>
            <w:r>
              <w:rPr>
                <w:lang w:val="ru-RU"/>
              </w:rPr>
              <w:t>06.03.2026</w:t>
            </w:r>
          </w:p>
        </w:tc>
      </w:tr>
      <w:tr w:rsidR="00EF2165" w:rsidRPr="00F1703E" w14:paraId="024C83D5" w14:textId="77777777" w:rsidTr="00E234BE">
        <w:trPr>
          <w:trHeight w:val="275"/>
        </w:trPr>
        <w:tc>
          <w:tcPr>
            <w:tcW w:w="6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15B725" w14:textId="77777777" w:rsidR="00EF2165" w:rsidRPr="00D12EA6" w:rsidRDefault="00EF2165" w:rsidP="00E234BE">
            <w:pPr>
              <w:spacing w:line="256" w:lineRule="exact"/>
              <w:ind w:left="3"/>
              <w:jc w:val="center"/>
            </w:pPr>
            <w:r w:rsidRPr="00D12EA6">
              <w:rPr>
                <w:spacing w:val="-10"/>
              </w:rPr>
              <w:t>2</w:t>
            </w:r>
          </w:p>
        </w:tc>
        <w:tc>
          <w:tcPr>
            <w:tcW w:w="53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1FCB26" w14:textId="77777777" w:rsidR="00EF2165" w:rsidRPr="00D12EA6" w:rsidRDefault="00EF2165" w:rsidP="00E234BE">
            <w:pPr>
              <w:rPr>
                <w:lang w:val="ru-RU"/>
              </w:rPr>
            </w:pPr>
            <w:r w:rsidRPr="00D12EA6">
              <w:rPr>
                <w:lang w:val="ru-RU"/>
              </w:rPr>
              <w:t>Критический анализ состояния исследуемой проблемы, обзор научных и технических источников и анализ существующих методов и подходов к её решению.</w:t>
            </w:r>
          </w:p>
        </w:tc>
        <w:tc>
          <w:tcPr>
            <w:tcW w:w="22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C1604D" w14:textId="77777777" w:rsidR="00EF2165" w:rsidRPr="00D12EA6" w:rsidRDefault="00EF2165" w:rsidP="00E234BE">
            <w:pPr>
              <w:rPr>
                <w:lang w:val="ru-RU"/>
              </w:rPr>
            </w:pPr>
            <w:r w:rsidRPr="00D12EA6">
              <w:rPr>
                <w:lang w:val="ru-RU"/>
              </w:rPr>
              <w:t>Глава 1</w:t>
            </w:r>
          </w:p>
        </w:tc>
        <w:tc>
          <w:tcPr>
            <w:tcW w:w="16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98283C" w14:textId="77777777" w:rsidR="00EF2165" w:rsidRPr="00F1703E" w:rsidRDefault="00EF2165" w:rsidP="00E234BE">
            <w:pPr>
              <w:rPr>
                <w:lang w:val="ru-RU"/>
              </w:rPr>
            </w:pPr>
            <w:r>
              <w:rPr>
                <w:lang w:val="ru-RU"/>
              </w:rPr>
              <w:t>20.03.2026</w:t>
            </w:r>
          </w:p>
        </w:tc>
      </w:tr>
      <w:tr w:rsidR="00EF2165" w:rsidRPr="00F1703E" w14:paraId="4F776B27" w14:textId="77777777" w:rsidTr="00E234BE">
        <w:trPr>
          <w:trHeight w:val="275"/>
        </w:trPr>
        <w:tc>
          <w:tcPr>
            <w:tcW w:w="6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6A236C" w14:textId="77777777" w:rsidR="00EF2165" w:rsidRPr="00D12EA6" w:rsidRDefault="00EF2165" w:rsidP="00E234BE">
            <w:pPr>
              <w:spacing w:line="256" w:lineRule="exact"/>
              <w:ind w:left="3"/>
              <w:jc w:val="center"/>
            </w:pPr>
            <w:r w:rsidRPr="00D12EA6">
              <w:rPr>
                <w:spacing w:val="-10"/>
              </w:rPr>
              <w:t>3</w:t>
            </w:r>
          </w:p>
        </w:tc>
        <w:tc>
          <w:tcPr>
            <w:tcW w:w="53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DDC40D" w14:textId="77777777" w:rsidR="00EF2165" w:rsidRPr="00D12EA6" w:rsidRDefault="00EF2165" w:rsidP="00E234BE">
            <w:pPr>
              <w:rPr>
                <w:lang w:val="ru-RU"/>
              </w:rPr>
            </w:pPr>
            <w:r w:rsidRPr="00D12EA6">
              <w:rPr>
                <w:lang w:val="ru-RU"/>
              </w:rPr>
              <w:t>Критический анализ бизнес-процессов, построение диаграмм бизнес-процессов и формирование требований к разрабатываемому решению.</w:t>
            </w:r>
          </w:p>
        </w:tc>
        <w:tc>
          <w:tcPr>
            <w:tcW w:w="22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B6DAB9" w14:textId="77777777" w:rsidR="00EF2165" w:rsidRPr="00D12EA6" w:rsidRDefault="00EF2165" w:rsidP="00E234BE">
            <w:pPr>
              <w:rPr>
                <w:lang w:val="ru-RU"/>
              </w:rPr>
            </w:pPr>
            <w:r w:rsidRPr="00D12EA6">
              <w:rPr>
                <w:lang w:val="ru-RU"/>
              </w:rPr>
              <w:t>Глава 2</w:t>
            </w:r>
          </w:p>
        </w:tc>
        <w:tc>
          <w:tcPr>
            <w:tcW w:w="16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F1C74B" w14:textId="77777777" w:rsidR="00EF2165" w:rsidRPr="00F1703E" w:rsidRDefault="00EF2165" w:rsidP="00E234BE">
            <w:pPr>
              <w:rPr>
                <w:lang w:val="ru-RU"/>
              </w:rPr>
            </w:pPr>
            <w:r>
              <w:rPr>
                <w:lang w:val="ru-RU"/>
              </w:rPr>
              <w:t>03.04.2026</w:t>
            </w:r>
          </w:p>
        </w:tc>
      </w:tr>
      <w:tr w:rsidR="00EF2165" w:rsidRPr="00F1703E" w14:paraId="14338B0E" w14:textId="77777777" w:rsidTr="00E234BE">
        <w:trPr>
          <w:trHeight w:val="276"/>
        </w:trPr>
        <w:tc>
          <w:tcPr>
            <w:tcW w:w="6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568804" w14:textId="77777777" w:rsidR="00EF2165" w:rsidRPr="00D12EA6" w:rsidRDefault="00EF2165" w:rsidP="00E234BE">
            <w:pPr>
              <w:spacing w:line="256" w:lineRule="exact"/>
              <w:ind w:left="3"/>
              <w:jc w:val="center"/>
            </w:pPr>
            <w:r w:rsidRPr="00D12EA6">
              <w:rPr>
                <w:spacing w:val="-10"/>
              </w:rPr>
              <w:t>4</w:t>
            </w:r>
          </w:p>
        </w:tc>
        <w:tc>
          <w:tcPr>
            <w:tcW w:w="53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ACDAEC" w14:textId="77777777" w:rsidR="00EF2165" w:rsidRPr="00D12EA6" w:rsidRDefault="00EF2165" w:rsidP="00E234BE">
            <w:pPr>
              <w:rPr>
                <w:lang w:val="ru-RU"/>
              </w:rPr>
            </w:pPr>
            <w:r w:rsidRPr="00D12EA6">
              <w:rPr>
                <w:lang w:val="ru-RU"/>
              </w:rPr>
              <w:t>Реализация предложенного решения и описание полученных результатов.</w:t>
            </w:r>
          </w:p>
        </w:tc>
        <w:tc>
          <w:tcPr>
            <w:tcW w:w="22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573E91" w14:textId="77777777" w:rsidR="00EF2165" w:rsidRPr="00D12EA6" w:rsidRDefault="00EF2165" w:rsidP="00E234BE">
            <w:pPr>
              <w:rPr>
                <w:lang w:val="ru-RU"/>
              </w:rPr>
            </w:pPr>
            <w:r w:rsidRPr="00D12EA6">
              <w:rPr>
                <w:lang w:val="ru-RU"/>
              </w:rPr>
              <w:t>Глава 3</w:t>
            </w:r>
          </w:p>
        </w:tc>
        <w:tc>
          <w:tcPr>
            <w:tcW w:w="16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080850" w14:textId="77777777" w:rsidR="00EF2165" w:rsidRPr="00F1703E" w:rsidRDefault="00EF2165" w:rsidP="00E234BE">
            <w:pPr>
              <w:rPr>
                <w:lang w:val="ru-RU"/>
              </w:rPr>
            </w:pPr>
            <w:r>
              <w:rPr>
                <w:lang w:val="ru-RU"/>
              </w:rPr>
              <w:t>17.04.2026</w:t>
            </w:r>
          </w:p>
        </w:tc>
      </w:tr>
      <w:tr w:rsidR="00EF2165" w:rsidRPr="00F1703E" w14:paraId="450A799A" w14:textId="77777777" w:rsidTr="00E234BE">
        <w:trPr>
          <w:trHeight w:val="276"/>
        </w:trPr>
        <w:tc>
          <w:tcPr>
            <w:tcW w:w="6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6A4F16" w14:textId="77777777" w:rsidR="00EF2165" w:rsidRPr="00D12EA6" w:rsidRDefault="00EF2165" w:rsidP="00E234BE">
            <w:pPr>
              <w:spacing w:line="257" w:lineRule="exact"/>
              <w:ind w:left="3"/>
              <w:jc w:val="center"/>
            </w:pPr>
            <w:r w:rsidRPr="00D12EA6">
              <w:rPr>
                <w:spacing w:val="-10"/>
              </w:rPr>
              <w:t>5</w:t>
            </w:r>
          </w:p>
        </w:tc>
        <w:tc>
          <w:tcPr>
            <w:tcW w:w="53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68BEE8" w14:textId="77777777" w:rsidR="00EF2165" w:rsidRPr="00D12EA6" w:rsidRDefault="00EF2165" w:rsidP="00E234BE">
            <w:pPr>
              <w:rPr>
                <w:lang w:val="ru-RU"/>
              </w:rPr>
            </w:pPr>
            <w:r w:rsidRPr="00D12EA6">
              <w:rPr>
                <w:lang w:val="ru-RU"/>
              </w:rPr>
              <w:t>Формирование заключения и окончательное оформление выпускной квалификационной работы</w:t>
            </w:r>
          </w:p>
        </w:tc>
        <w:tc>
          <w:tcPr>
            <w:tcW w:w="22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70A1CC" w14:textId="77777777" w:rsidR="00EF2165" w:rsidRPr="00D12EA6" w:rsidRDefault="00EF2165" w:rsidP="00E234BE">
            <w:pPr>
              <w:rPr>
                <w:lang w:val="ru-RU"/>
              </w:rPr>
            </w:pPr>
            <w:r w:rsidRPr="00D12EA6">
              <w:rPr>
                <w:lang w:val="ru-RU"/>
              </w:rPr>
              <w:t xml:space="preserve">Заключение, итоговый вариант ВКР </w:t>
            </w:r>
          </w:p>
        </w:tc>
        <w:tc>
          <w:tcPr>
            <w:tcW w:w="16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FBEEF0" w14:textId="77777777" w:rsidR="00EF2165" w:rsidRPr="00F1703E" w:rsidRDefault="00EF2165" w:rsidP="00E234BE">
            <w:pPr>
              <w:rPr>
                <w:lang w:val="ru-RU"/>
              </w:rPr>
            </w:pPr>
            <w:r>
              <w:rPr>
                <w:lang w:val="ru-RU"/>
              </w:rPr>
              <w:t>22.05.2026</w:t>
            </w:r>
          </w:p>
        </w:tc>
      </w:tr>
      <w:tr w:rsidR="00EF2165" w:rsidRPr="00F1703E" w14:paraId="54AEF312" w14:textId="77777777" w:rsidTr="00E234BE">
        <w:trPr>
          <w:trHeight w:val="276"/>
        </w:trPr>
        <w:tc>
          <w:tcPr>
            <w:tcW w:w="6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E7F212" w14:textId="77777777" w:rsidR="00EF2165" w:rsidRPr="00D12EA6" w:rsidRDefault="00EF2165" w:rsidP="00E234BE">
            <w:pPr>
              <w:spacing w:line="257" w:lineRule="exact"/>
              <w:ind w:left="3"/>
              <w:jc w:val="center"/>
              <w:rPr>
                <w:spacing w:val="-10"/>
                <w:lang w:val="ru-RU"/>
              </w:rPr>
            </w:pPr>
            <w:r w:rsidRPr="00D12EA6">
              <w:rPr>
                <w:spacing w:val="-10"/>
                <w:lang w:val="ru-RU"/>
              </w:rPr>
              <w:t>6</w:t>
            </w:r>
          </w:p>
        </w:tc>
        <w:tc>
          <w:tcPr>
            <w:tcW w:w="53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3E7050" w14:textId="77777777" w:rsidR="00EF2165" w:rsidRPr="00D12EA6" w:rsidRDefault="00EF2165" w:rsidP="00E234BE">
            <w:pPr>
              <w:rPr>
                <w:lang w:val="ru-RU"/>
              </w:rPr>
            </w:pPr>
            <w:r w:rsidRPr="00D12EA6">
              <w:rPr>
                <w:lang w:val="ru-RU"/>
              </w:rPr>
              <w:t>Подготовка доклада и презентации к защите</w:t>
            </w:r>
          </w:p>
        </w:tc>
        <w:tc>
          <w:tcPr>
            <w:tcW w:w="22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676363" w14:textId="77777777" w:rsidR="00EF2165" w:rsidRPr="00D12EA6" w:rsidRDefault="00EF2165" w:rsidP="00E234BE">
            <w:r w:rsidRPr="00D12EA6">
              <w:rPr>
                <w:lang w:val="ru-RU"/>
              </w:rPr>
              <w:t>Доклад, презентация</w:t>
            </w:r>
          </w:p>
        </w:tc>
        <w:tc>
          <w:tcPr>
            <w:tcW w:w="16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5C9AE4" w14:textId="77777777" w:rsidR="00EF2165" w:rsidRPr="007A29D1" w:rsidRDefault="00EF2165" w:rsidP="00E234BE">
            <w:pPr>
              <w:rPr>
                <w:lang w:val="ru-RU"/>
              </w:rPr>
            </w:pPr>
            <w:r>
              <w:rPr>
                <w:lang w:val="ru-RU"/>
              </w:rPr>
              <w:t>29.05.2026</w:t>
            </w:r>
          </w:p>
        </w:tc>
      </w:tr>
    </w:tbl>
    <w:p w14:paraId="56AFD600" w14:textId="77777777" w:rsidR="00EF2165" w:rsidRPr="004C36FF" w:rsidRDefault="00EF2165" w:rsidP="00EF2165">
      <w:pPr>
        <w:widowControl w:val="0"/>
        <w:numPr>
          <w:ilvl w:val="0"/>
          <w:numId w:val="5"/>
        </w:numPr>
        <w:tabs>
          <w:tab w:val="left" w:pos="383"/>
        </w:tabs>
        <w:autoSpaceDE w:val="0"/>
        <w:autoSpaceDN w:val="0"/>
        <w:spacing w:before="118"/>
        <w:jc w:val="both"/>
        <w:rPr>
          <w:szCs w:val="22"/>
        </w:rPr>
      </w:pPr>
      <w:r w:rsidRPr="00F1703E">
        <w:rPr>
          <w:szCs w:val="22"/>
        </w:rPr>
        <w:t>Перечень</w:t>
      </w:r>
      <w:r w:rsidRPr="00F1703E">
        <w:rPr>
          <w:spacing w:val="-4"/>
          <w:szCs w:val="22"/>
        </w:rPr>
        <w:t xml:space="preserve"> </w:t>
      </w:r>
      <w:r w:rsidRPr="00F1703E">
        <w:rPr>
          <w:szCs w:val="22"/>
        </w:rPr>
        <w:t>разрабатываемых</w:t>
      </w:r>
      <w:r w:rsidRPr="00F1703E">
        <w:rPr>
          <w:spacing w:val="-3"/>
          <w:szCs w:val="22"/>
        </w:rPr>
        <w:t xml:space="preserve"> </w:t>
      </w:r>
      <w:r w:rsidRPr="00F1703E">
        <w:rPr>
          <w:szCs w:val="22"/>
        </w:rPr>
        <w:t>документов</w:t>
      </w:r>
      <w:r w:rsidRPr="00F1703E">
        <w:rPr>
          <w:spacing w:val="-5"/>
          <w:szCs w:val="22"/>
        </w:rPr>
        <w:t xml:space="preserve"> </w:t>
      </w:r>
      <w:r w:rsidRPr="00F1703E">
        <w:rPr>
          <w:szCs w:val="22"/>
        </w:rPr>
        <w:t>и</w:t>
      </w:r>
      <w:r w:rsidRPr="00F1703E">
        <w:rPr>
          <w:spacing w:val="-3"/>
          <w:szCs w:val="22"/>
        </w:rPr>
        <w:t xml:space="preserve"> </w:t>
      </w:r>
      <w:r w:rsidRPr="00F1703E">
        <w:rPr>
          <w:szCs w:val="22"/>
        </w:rPr>
        <w:t>графических</w:t>
      </w:r>
      <w:r w:rsidRPr="00F1703E">
        <w:rPr>
          <w:spacing w:val="-2"/>
          <w:szCs w:val="22"/>
        </w:rPr>
        <w:t xml:space="preserve"> материалов</w:t>
      </w:r>
      <w:r>
        <w:rPr>
          <w:spacing w:val="-2"/>
          <w:szCs w:val="22"/>
        </w:rPr>
        <w:t>:</w:t>
      </w:r>
    </w:p>
    <w:p w14:paraId="32B19D63" w14:textId="77777777" w:rsidR="00EF2165" w:rsidRPr="004C36FF" w:rsidRDefault="00EF2165" w:rsidP="00EF2165">
      <w:pPr>
        <w:widowControl w:val="0"/>
        <w:tabs>
          <w:tab w:val="left" w:pos="383"/>
        </w:tabs>
        <w:autoSpaceDE w:val="0"/>
        <w:autoSpaceDN w:val="0"/>
        <w:ind w:left="143"/>
        <w:jc w:val="both"/>
        <w:rPr>
          <w:spacing w:val="-2"/>
          <w:szCs w:val="22"/>
        </w:rPr>
      </w:pPr>
      <w:r w:rsidRPr="004C36FF">
        <w:rPr>
          <w:spacing w:val="-2"/>
          <w:szCs w:val="22"/>
        </w:rPr>
        <w:t>- пояснительная записка выпускной квалификационной работы;</w:t>
      </w:r>
    </w:p>
    <w:p w14:paraId="62EF9B35" w14:textId="77777777" w:rsidR="00EF2165" w:rsidRPr="004C36FF" w:rsidRDefault="00EF2165" w:rsidP="00EF2165">
      <w:pPr>
        <w:widowControl w:val="0"/>
        <w:tabs>
          <w:tab w:val="left" w:pos="383"/>
        </w:tabs>
        <w:autoSpaceDE w:val="0"/>
        <w:autoSpaceDN w:val="0"/>
        <w:ind w:left="143"/>
        <w:jc w:val="both"/>
        <w:rPr>
          <w:spacing w:val="-2"/>
          <w:szCs w:val="22"/>
        </w:rPr>
      </w:pPr>
      <w:r w:rsidRPr="004C36FF">
        <w:rPr>
          <w:spacing w:val="-2"/>
          <w:szCs w:val="22"/>
        </w:rPr>
        <w:t>- презентация;</w:t>
      </w:r>
    </w:p>
    <w:p w14:paraId="1D221B98" w14:textId="77777777" w:rsidR="00EF2165" w:rsidRPr="004C36FF" w:rsidRDefault="00EF2165" w:rsidP="00EF2165">
      <w:pPr>
        <w:widowControl w:val="0"/>
        <w:tabs>
          <w:tab w:val="left" w:pos="383"/>
        </w:tabs>
        <w:autoSpaceDE w:val="0"/>
        <w:autoSpaceDN w:val="0"/>
        <w:ind w:left="143"/>
        <w:jc w:val="both"/>
        <w:rPr>
          <w:szCs w:val="22"/>
        </w:rPr>
      </w:pPr>
      <w:r w:rsidRPr="004C36FF">
        <w:rPr>
          <w:spacing w:val="-2"/>
          <w:szCs w:val="22"/>
        </w:rPr>
        <w:t>- приложения.</w:t>
      </w:r>
    </w:p>
    <w:p w14:paraId="408959CE" w14:textId="77777777" w:rsidR="00EF2165" w:rsidRPr="00F1703E" w:rsidRDefault="00EF2165" w:rsidP="00EF2165">
      <w:pPr>
        <w:widowControl w:val="0"/>
        <w:numPr>
          <w:ilvl w:val="0"/>
          <w:numId w:val="5"/>
        </w:numPr>
        <w:tabs>
          <w:tab w:val="left" w:pos="383"/>
        </w:tabs>
        <w:autoSpaceDE w:val="0"/>
        <w:autoSpaceDN w:val="0"/>
        <w:jc w:val="both"/>
        <w:rPr>
          <w:szCs w:val="22"/>
        </w:rPr>
      </w:pPr>
      <w:r w:rsidRPr="00F1703E">
        <w:rPr>
          <w:szCs w:val="22"/>
        </w:rPr>
        <w:t>Руководитель</w:t>
      </w:r>
      <w:r w:rsidRPr="00F1703E">
        <w:rPr>
          <w:spacing w:val="-9"/>
          <w:szCs w:val="22"/>
        </w:rPr>
        <w:t xml:space="preserve"> </w:t>
      </w:r>
      <w:r w:rsidRPr="00F1703E">
        <w:rPr>
          <w:szCs w:val="22"/>
        </w:rPr>
        <w:t>выпускной</w:t>
      </w:r>
      <w:r w:rsidRPr="00F1703E">
        <w:rPr>
          <w:spacing w:val="-9"/>
          <w:szCs w:val="22"/>
        </w:rPr>
        <w:t xml:space="preserve"> </w:t>
      </w:r>
      <w:r w:rsidRPr="00F1703E">
        <w:rPr>
          <w:szCs w:val="22"/>
        </w:rPr>
        <w:t>квалификационной</w:t>
      </w:r>
      <w:r w:rsidRPr="00F1703E">
        <w:rPr>
          <w:spacing w:val="-8"/>
          <w:szCs w:val="22"/>
        </w:rPr>
        <w:t xml:space="preserve"> </w:t>
      </w:r>
      <w:r w:rsidRPr="00F1703E">
        <w:rPr>
          <w:spacing w:val="-2"/>
          <w:szCs w:val="22"/>
        </w:rPr>
        <w:t>работы</w:t>
      </w:r>
    </w:p>
    <w:p w14:paraId="70470787" w14:textId="77777777" w:rsidR="00EF2165" w:rsidRPr="00F1703E" w:rsidRDefault="00EF2165" w:rsidP="00EF2165">
      <w:pPr>
        <w:widowControl w:val="0"/>
        <w:autoSpaceDE w:val="0"/>
        <w:autoSpaceDN w:val="0"/>
        <w:spacing w:before="11"/>
        <w:rPr>
          <w:sz w:val="10"/>
          <w:szCs w:val="28"/>
        </w:rPr>
      </w:pPr>
    </w:p>
    <w:tbl>
      <w:tblPr>
        <w:tblStyle w:val="TableNormal"/>
        <w:tblW w:w="0" w:type="auto"/>
        <w:tblInd w:w="1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307"/>
        <w:gridCol w:w="2480"/>
        <w:gridCol w:w="3263"/>
        <w:gridCol w:w="1842"/>
      </w:tblGrid>
      <w:tr w:rsidR="00EF2165" w:rsidRPr="00F1703E" w14:paraId="04182347" w14:textId="77777777" w:rsidTr="00E234BE">
        <w:trPr>
          <w:trHeight w:val="551"/>
        </w:trPr>
        <w:tc>
          <w:tcPr>
            <w:tcW w:w="2307" w:type="dxa"/>
            <w:tcBorders>
              <w:top w:val="nil"/>
              <w:left w:val="nil"/>
            </w:tcBorders>
          </w:tcPr>
          <w:p w14:paraId="6FF8C21F" w14:textId="77777777" w:rsidR="00EF2165" w:rsidRPr="00F1703E" w:rsidRDefault="00EF2165" w:rsidP="00E234BE">
            <w:pPr>
              <w:spacing w:line="270" w:lineRule="exact"/>
              <w:ind w:left="4"/>
              <w:jc w:val="center"/>
            </w:pPr>
            <w:proofErr w:type="spellStart"/>
            <w:r w:rsidRPr="00F1703E">
              <w:rPr>
                <w:spacing w:val="-2"/>
              </w:rPr>
              <w:t>Функциональные</w:t>
            </w:r>
            <w:proofErr w:type="spellEnd"/>
          </w:p>
          <w:p w14:paraId="353C17AC" w14:textId="77777777" w:rsidR="00EF2165" w:rsidRPr="00F1703E" w:rsidRDefault="00EF2165" w:rsidP="00E234BE">
            <w:pPr>
              <w:spacing w:line="261" w:lineRule="exact"/>
              <w:ind w:left="4"/>
              <w:jc w:val="center"/>
            </w:pPr>
            <w:proofErr w:type="spellStart"/>
            <w:r w:rsidRPr="00F1703E">
              <w:rPr>
                <w:spacing w:val="-2"/>
              </w:rPr>
              <w:t>обязанности</w:t>
            </w:r>
            <w:proofErr w:type="spellEnd"/>
          </w:p>
        </w:tc>
        <w:tc>
          <w:tcPr>
            <w:tcW w:w="2480" w:type="dxa"/>
            <w:tcBorders>
              <w:top w:val="nil"/>
            </w:tcBorders>
          </w:tcPr>
          <w:p w14:paraId="5D64F76D" w14:textId="77777777" w:rsidR="00EF2165" w:rsidRPr="00F1703E" w:rsidRDefault="00EF2165" w:rsidP="00E234BE">
            <w:pPr>
              <w:spacing w:line="270" w:lineRule="exact"/>
              <w:ind w:left="578"/>
            </w:pPr>
            <w:proofErr w:type="spellStart"/>
            <w:r w:rsidRPr="00F1703E">
              <w:t>Должность</w:t>
            </w:r>
            <w:proofErr w:type="spellEnd"/>
            <w:r w:rsidRPr="00F1703E">
              <w:rPr>
                <w:spacing w:val="-5"/>
              </w:rPr>
              <w:t xml:space="preserve"> </w:t>
            </w:r>
            <w:r w:rsidRPr="00F1703E">
              <w:rPr>
                <w:spacing w:val="-12"/>
              </w:rPr>
              <w:t>в</w:t>
            </w:r>
          </w:p>
          <w:p w14:paraId="0574F78E" w14:textId="77777777" w:rsidR="00EF2165" w:rsidRPr="00F1703E" w:rsidRDefault="00EF2165" w:rsidP="00E234BE">
            <w:pPr>
              <w:spacing w:line="261" w:lineRule="exact"/>
              <w:ind w:left="520"/>
            </w:pPr>
            <w:proofErr w:type="spellStart"/>
            <w:r w:rsidRPr="00F1703E">
              <w:rPr>
                <w:spacing w:val="-2"/>
              </w:rPr>
              <w:t>Университете</w:t>
            </w:r>
            <w:proofErr w:type="spellEnd"/>
          </w:p>
        </w:tc>
        <w:tc>
          <w:tcPr>
            <w:tcW w:w="3263" w:type="dxa"/>
            <w:tcBorders>
              <w:top w:val="nil"/>
            </w:tcBorders>
          </w:tcPr>
          <w:p w14:paraId="7349A5B9" w14:textId="77777777" w:rsidR="00EF2165" w:rsidRPr="00F1703E" w:rsidRDefault="00EF2165" w:rsidP="00E234BE">
            <w:pPr>
              <w:spacing w:before="131"/>
              <w:ind w:left="402"/>
            </w:pPr>
            <w:proofErr w:type="spellStart"/>
            <w:r w:rsidRPr="00F1703E">
              <w:t>Фамилия</w:t>
            </w:r>
            <w:proofErr w:type="spellEnd"/>
            <w:r w:rsidRPr="00F1703E">
              <w:rPr>
                <w:spacing w:val="-2"/>
              </w:rPr>
              <w:t xml:space="preserve"> </w:t>
            </w:r>
            <w:proofErr w:type="spellStart"/>
            <w:r w:rsidRPr="00F1703E">
              <w:t>Имя</w:t>
            </w:r>
            <w:proofErr w:type="spellEnd"/>
            <w:r w:rsidRPr="00F1703E">
              <w:rPr>
                <w:spacing w:val="-2"/>
              </w:rPr>
              <w:t xml:space="preserve"> </w:t>
            </w:r>
            <w:proofErr w:type="spellStart"/>
            <w:r w:rsidRPr="00F1703E">
              <w:rPr>
                <w:spacing w:val="-2"/>
              </w:rPr>
              <w:t>Отчество</w:t>
            </w:r>
            <w:proofErr w:type="spellEnd"/>
          </w:p>
        </w:tc>
        <w:tc>
          <w:tcPr>
            <w:tcW w:w="1842" w:type="dxa"/>
            <w:tcBorders>
              <w:top w:val="nil"/>
              <w:right w:val="nil"/>
            </w:tcBorders>
          </w:tcPr>
          <w:p w14:paraId="6B67B1AD" w14:textId="77777777" w:rsidR="00EF2165" w:rsidRPr="00F1703E" w:rsidRDefault="00EF2165" w:rsidP="00E234BE">
            <w:pPr>
              <w:spacing w:before="131"/>
              <w:ind w:left="468"/>
            </w:pPr>
            <w:proofErr w:type="spellStart"/>
            <w:r w:rsidRPr="00F1703E">
              <w:rPr>
                <w:spacing w:val="-2"/>
              </w:rPr>
              <w:t>Подпись</w:t>
            </w:r>
            <w:proofErr w:type="spellEnd"/>
          </w:p>
        </w:tc>
      </w:tr>
      <w:tr w:rsidR="00EF2165" w:rsidRPr="00F1703E" w14:paraId="4172A2DA" w14:textId="77777777" w:rsidTr="00E234BE">
        <w:trPr>
          <w:trHeight w:val="858"/>
        </w:trPr>
        <w:tc>
          <w:tcPr>
            <w:tcW w:w="2307" w:type="dxa"/>
            <w:tcBorders>
              <w:left w:val="nil"/>
              <w:bottom w:val="nil"/>
            </w:tcBorders>
            <w:vAlign w:val="center"/>
          </w:tcPr>
          <w:p w14:paraId="2D0DFDC9" w14:textId="77777777" w:rsidR="00EF2165" w:rsidRPr="00F1703E" w:rsidRDefault="00EF2165" w:rsidP="00E234BE">
            <w:pPr>
              <w:ind w:left="189"/>
              <w:jc w:val="center"/>
            </w:pPr>
            <w:proofErr w:type="spellStart"/>
            <w:r w:rsidRPr="00F1703E">
              <w:t>Руководитель</w:t>
            </w:r>
            <w:proofErr w:type="spellEnd"/>
            <w:r w:rsidRPr="00F1703E">
              <w:rPr>
                <w:spacing w:val="-12"/>
              </w:rPr>
              <w:t xml:space="preserve"> </w:t>
            </w:r>
            <w:r w:rsidRPr="00F1703E">
              <w:rPr>
                <w:spacing w:val="-5"/>
              </w:rPr>
              <w:t>ВКР</w:t>
            </w:r>
          </w:p>
        </w:tc>
        <w:tc>
          <w:tcPr>
            <w:tcW w:w="2480" w:type="dxa"/>
            <w:tcBorders>
              <w:bottom w:val="nil"/>
            </w:tcBorders>
            <w:vAlign w:val="center"/>
          </w:tcPr>
          <w:p w14:paraId="0CCDDB32" w14:textId="77777777" w:rsidR="00EF2165" w:rsidRPr="00F1703E" w:rsidRDefault="00EF2165" w:rsidP="00E234BE">
            <w:pPr>
              <w:jc w:val="center"/>
              <w:rPr>
                <w:highlight w:val="yellow"/>
                <w:lang w:val="ru-RU"/>
              </w:rPr>
            </w:pPr>
            <w:r w:rsidRPr="00762A5F">
              <w:rPr>
                <w:lang w:val="ru-RU"/>
              </w:rPr>
              <w:t>Доцент кафедры индустриального программирования</w:t>
            </w:r>
          </w:p>
        </w:tc>
        <w:tc>
          <w:tcPr>
            <w:tcW w:w="3263" w:type="dxa"/>
            <w:tcBorders>
              <w:bottom w:val="nil"/>
            </w:tcBorders>
            <w:vAlign w:val="center"/>
          </w:tcPr>
          <w:p w14:paraId="505EB21A" w14:textId="77777777" w:rsidR="00EF2165" w:rsidRPr="00F1703E" w:rsidRDefault="00EF2165" w:rsidP="00E234BE">
            <w:pPr>
              <w:jc w:val="center"/>
              <w:rPr>
                <w:highlight w:val="yellow"/>
                <w:lang w:val="ru-RU"/>
              </w:rPr>
            </w:pPr>
            <w:r w:rsidRPr="00762A5F">
              <w:rPr>
                <w:lang w:val="ru-RU"/>
              </w:rPr>
              <w:t>Ковалёв Игорь Петрович</w:t>
            </w:r>
          </w:p>
        </w:tc>
        <w:tc>
          <w:tcPr>
            <w:tcW w:w="1842" w:type="dxa"/>
            <w:tcBorders>
              <w:bottom w:val="nil"/>
              <w:right w:val="nil"/>
            </w:tcBorders>
            <w:vAlign w:val="center"/>
          </w:tcPr>
          <w:p w14:paraId="5BE37E56" w14:textId="77777777" w:rsidR="00EF2165" w:rsidRPr="00F1703E" w:rsidRDefault="00EF2165" w:rsidP="00E234BE">
            <w:pPr>
              <w:jc w:val="center"/>
            </w:pPr>
          </w:p>
        </w:tc>
      </w:tr>
    </w:tbl>
    <w:p w14:paraId="65DE5777" w14:textId="77777777" w:rsidR="00EF2165" w:rsidRPr="00F1703E" w:rsidRDefault="00EF2165" w:rsidP="00EF2165">
      <w:pPr>
        <w:widowControl w:val="0"/>
        <w:autoSpaceDE w:val="0"/>
        <w:autoSpaceDN w:val="0"/>
        <w:rPr>
          <w:sz w:val="20"/>
          <w:szCs w:val="28"/>
        </w:rPr>
      </w:pPr>
    </w:p>
    <w:tbl>
      <w:tblPr>
        <w:tblStyle w:val="TableNormal"/>
        <w:tblW w:w="9486" w:type="dxa"/>
        <w:tblInd w:w="208" w:type="dxa"/>
        <w:tblLayout w:type="fixed"/>
        <w:tblLook w:val="01E0" w:firstRow="1" w:lastRow="1" w:firstColumn="1" w:lastColumn="1" w:noHBand="0" w:noVBand="0"/>
      </w:tblPr>
      <w:tblGrid>
        <w:gridCol w:w="4579"/>
        <w:gridCol w:w="4907"/>
      </w:tblGrid>
      <w:tr w:rsidR="00EF2165" w:rsidRPr="00F1703E" w14:paraId="01137A4D" w14:textId="77777777" w:rsidTr="00E234BE">
        <w:trPr>
          <w:trHeight w:val="270"/>
        </w:trPr>
        <w:tc>
          <w:tcPr>
            <w:tcW w:w="4579" w:type="dxa"/>
          </w:tcPr>
          <w:p w14:paraId="1DCE5B01" w14:textId="77777777" w:rsidR="00EF2165" w:rsidRPr="00F1703E" w:rsidRDefault="00EF2165" w:rsidP="00E234BE">
            <w:pPr>
              <w:spacing w:line="251" w:lineRule="exact"/>
              <w:ind w:left="50"/>
            </w:pPr>
            <w:proofErr w:type="spellStart"/>
            <w:r w:rsidRPr="00F1703E">
              <w:t>Задание</w:t>
            </w:r>
            <w:proofErr w:type="spellEnd"/>
            <w:r w:rsidRPr="00F1703E">
              <w:rPr>
                <w:spacing w:val="-4"/>
              </w:rPr>
              <w:t xml:space="preserve"> </w:t>
            </w:r>
            <w:proofErr w:type="spellStart"/>
            <w:r w:rsidRPr="00F1703E">
              <w:rPr>
                <w:spacing w:val="-2"/>
              </w:rPr>
              <w:t>выдал</w:t>
            </w:r>
            <w:proofErr w:type="spellEnd"/>
          </w:p>
        </w:tc>
        <w:tc>
          <w:tcPr>
            <w:tcW w:w="4907" w:type="dxa"/>
          </w:tcPr>
          <w:p w14:paraId="108608FD" w14:textId="77777777" w:rsidR="00EF2165" w:rsidRPr="00F1703E" w:rsidRDefault="00EF2165" w:rsidP="00E234BE">
            <w:pPr>
              <w:spacing w:line="251" w:lineRule="exact"/>
              <w:ind w:left="187"/>
            </w:pPr>
            <w:proofErr w:type="spellStart"/>
            <w:r w:rsidRPr="00F1703E">
              <w:t>Задание</w:t>
            </w:r>
            <w:proofErr w:type="spellEnd"/>
            <w:r w:rsidRPr="00F1703E">
              <w:rPr>
                <w:spacing w:val="-3"/>
              </w:rPr>
              <w:t xml:space="preserve"> </w:t>
            </w:r>
            <w:proofErr w:type="spellStart"/>
            <w:r w:rsidRPr="00F1703E">
              <w:t>принял</w:t>
            </w:r>
            <w:proofErr w:type="spellEnd"/>
            <w:r w:rsidRPr="00F1703E">
              <w:rPr>
                <w:spacing w:val="-4"/>
              </w:rPr>
              <w:t xml:space="preserve"> </w:t>
            </w:r>
            <w:r w:rsidRPr="00F1703E">
              <w:t>к</w:t>
            </w:r>
            <w:r w:rsidRPr="00F1703E">
              <w:rPr>
                <w:spacing w:val="-1"/>
              </w:rPr>
              <w:t xml:space="preserve"> </w:t>
            </w:r>
            <w:proofErr w:type="spellStart"/>
            <w:r w:rsidRPr="00F1703E">
              <w:rPr>
                <w:spacing w:val="-2"/>
              </w:rPr>
              <w:t>исполнению</w:t>
            </w:r>
            <w:proofErr w:type="spellEnd"/>
          </w:p>
        </w:tc>
      </w:tr>
      <w:tr w:rsidR="00EF2165" w:rsidRPr="00F1703E" w14:paraId="483EDBFD" w14:textId="77777777" w:rsidTr="00E234BE">
        <w:trPr>
          <w:trHeight w:val="253"/>
        </w:trPr>
        <w:tc>
          <w:tcPr>
            <w:tcW w:w="4579" w:type="dxa"/>
          </w:tcPr>
          <w:p w14:paraId="63478BC6" w14:textId="77777777" w:rsidR="00EF2165" w:rsidRPr="00F1703E" w:rsidRDefault="00EF2165" w:rsidP="00E234BE">
            <w:pPr>
              <w:spacing w:line="271" w:lineRule="exact"/>
              <w:ind w:left="50"/>
            </w:pPr>
            <w:proofErr w:type="spellStart"/>
            <w:r w:rsidRPr="00F1703E">
              <w:rPr>
                <w:spacing w:val="-2"/>
              </w:rPr>
              <w:t>Руководитель</w:t>
            </w:r>
            <w:proofErr w:type="spellEnd"/>
            <w:r>
              <w:rPr>
                <w:lang w:val="ru-RU"/>
              </w:rPr>
              <w:t xml:space="preserve"> </w:t>
            </w:r>
            <w:r w:rsidRPr="00F1703E">
              <w:rPr>
                <w:spacing w:val="-4"/>
              </w:rPr>
              <w:t>ВКР:</w:t>
            </w:r>
            <w:r>
              <w:rPr>
                <w:spacing w:val="-4"/>
                <w:lang w:val="ru-RU"/>
              </w:rPr>
              <w:t xml:space="preserve"> ________________________</w:t>
            </w:r>
            <w:r>
              <w:rPr>
                <w:u w:val="single"/>
                <w:lang w:val="ru-RU"/>
              </w:rPr>
              <w:t xml:space="preserve"> </w:t>
            </w:r>
          </w:p>
        </w:tc>
        <w:tc>
          <w:tcPr>
            <w:tcW w:w="4907" w:type="dxa"/>
          </w:tcPr>
          <w:p w14:paraId="4ACA26C9" w14:textId="77777777" w:rsidR="00EF2165" w:rsidRPr="00F1703E" w:rsidRDefault="00EF2165" w:rsidP="00E234BE">
            <w:pPr>
              <w:tabs>
                <w:tab w:val="left" w:pos="4911"/>
              </w:tabs>
              <w:spacing w:line="271" w:lineRule="exact"/>
              <w:ind w:left="187" w:right="-15"/>
            </w:pPr>
            <w:proofErr w:type="spellStart"/>
            <w:r w:rsidRPr="00F1703E">
              <w:rPr>
                <w:spacing w:val="-2"/>
              </w:rPr>
              <w:t>Обучающийся</w:t>
            </w:r>
            <w:proofErr w:type="spellEnd"/>
            <w:r w:rsidRPr="00F1703E">
              <w:rPr>
                <w:spacing w:val="-2"/>
              </w:rPr>
              <w:t>:</w:t>
            </w:r>
            <w:r w:rsidRPr="00F1703E">
              <w:rPr>
                <w:u w:val="single"/>
              </w:rPr>
              <w:tab/>
            </w:r>
          </w:p>
        </w:tc>
      </w:tr>
      <w:tr w:rsidR="00EF2165" w:rsidRPr="00F1703E" w14:paraId="24275714" w14:textId="77777777" w:rsidTr="00E234BE">
        <w:trPr>
          <w:trHeight w:val="186"/>
        </w:trPr>
        <w:tc>
          <w:tcPr>
            <w:tcW w:w="4579" w:type="dxa"/>
          </w:tcPr>
          <w:p w14:paraId="2E8A5320" w14:textId="77777777" w:rsidR="00EF2165" w:rsidRPr="00F1703E" w:rsidRDefault="00EF2165" w:rsidP="00E234BE">
            <w:pPr>
              <w:spacing w:line="166" w:lineRule="exact"/>
              <w:ind w:firstLine="1350"/>
              <w:jc w:val="center"/>
              <w:rPr>
                <w:sz w:val="16"/>
              </w:rPr>
            </w:pPr>
            <w:proofErr w:type="spellStart"/>
            <w:r w:rsidRPr="00F1703E">
              <w:rPr>
                <w:i/>
                <w:spacing w:val="-2"/>
                <w:sz w:val="16"/>
              </w:rPr>
              <w:t>подпис</w:t>
            </w:r>
            <w:r w:rsidRPr="00F1703E">
              <w:rPr>
                <w:spacing w:val="-2"/>
                <w:sz w:val="16"/>
              </w:rPr>
              <w:t>ь</w:t>
            </w:r>
            <w:proofErr w:type="spellEnd"/>
          </w:p>
        </w:tc>
        <w:tc>
          <w:tcPr>
            <w:tcW w:w="4907" w:type="dxa"/>
          </w:tcPr>
          <w:p w14:paraId="0BA3C0C7" w14:textId="77777777" w:rsidR="00EF2165" w:rsidRPr="00F1703E" w:rsidRDefault="00EF2165" w:rsidP="00E234BE">
            <w:pPr>
              <w:spacing w:line="166" w:lineRule="exact"/>
              <w:ind w:left="3068"/>
              <w:rPr>
                <w:sz w:val="16"/>
              </w:rPr>
            </w:pPr>
            <w:proofErr w:type="spellStart"/>
            <w:r w:rsidRPr="00F1703E">
              <w:rPr>
                <w:i/>
                <w:spacing w:val="-2"/>
                <w:sz w:val="16"/>
              </w:rPr>
              <w:t>подпис</w:t>
            </w:r>
            <w:r w:rsidRPr="00F1703E">
              <w:rPr>
                <w:spacing w:val="-2"/>
                <w:sz w:val="16"/>
              </w:rPr>
              <w:t>ь</w:t>
            </w:r>
            <w:proofErr w:type="spellEnd"/>
          </w:p>
        </w:tc>
      </w:tr>
      <w:tr w:rsidR="00EF2165" w:rsidRPr="00F1703E" w14:paraId="70AEDF49" w14:textId="77777777" w:rsidTr="00E234BE">
        <w:trPr>
          <w:trHeight w:val="637"/>
        </w:trPr>
        <w:tc>
          <w:tcPr>
            <w:tcW w:w="4579" w:type="dxa"/>
          </w:tcPr>
          <w:p w14:paraId="14446A5E" w14:textId="77777777" w:rsidR="00EF2165" w:rsidRPr="00F1703E" w:rsidRDefault="00EF2165" w:rsidP="00E234BE">
            <w:pPr>
              <w:tabs>
                <w:tab w:val="left" w:pos="1030"/>
                <w:tab w:val="left" w:pos="3544"/>
                <w:tab w:val="left" w:pos="4455"/>
              </w:tabs>
              <w:spacing w:line="315" w:lineRule="exact"/>
              <w:ind w:left="50"/>
              <w:rPr>
                <w:sz w:val="28"/>
              </w:rPr>
            </w:pPr>
            <w:r w:rsidRPr="00F1703E">
              <w:rPr>
                <w:spacing w:val="-10"/>
                <w:sz w:val="28"/>
              </w:rPr>
              <w:t>«</w:t>
            </w:r>
            <w:r w:rsidRPr="00F1703E">
              <w:rPr>
                <w:sz w:val="28"/>
                <w:u w:val="single"/>
              </w:rPr>
              <w:tab/>
            </w:r>
            <w:r w:rsidRPr="00F1703E">
              <w:rPr>
                <w:sz w:val="28"/>
              </w:rPr>
              <w:t xml:space="preserve">» </w:t>
            </w:r>
            <w:r w:rsidRPr="00F1703E">
              <w:rPr>
                <w:sz w:val="28"/>
                <w:u w:val="single"/>
              </w:rPr>
              <w:tab/>
            </w:r>
            <w:r w:rsidRPr="00F1703E">
              <w:rPr>
                <w:spacing w:val="-5"/>
                <w:sz w:val="28"/>
              </w:rPr>
              <w:t>20</w:t>
            </w:r>
            <w:r>
              <w:rPr>
                <w:sz w:val="28"/>
                <w:u w:val="single"/>
                <w:lang w:val="ru-RU"/>
              </w:rPr>
              <w:t xml:space="preserve">___ </w:t>
            </w:r>
            <w:r w:rsidRPr="00F1703E">
              <w:rPr>
                <w:spacing w:val="-5"/>
                <w:sz w:val="28"/>
              </w:rPr>
              <w:t>г.</w:t>
            </w:r>
          </w:p>
        </w:tc>
        <w:tc>
          <w:tcPr>
            <w:tcW w:w="4907" w:type="dxa"/>
          </w:tcPr>
          <w:p w14:paraId="1FB1524C" w14:textId="77777777" w:rsidR="00EF2165" w:rsidRPr="00F1703E" w:rsidRDefault="00EF2165" w:rsidP="00E234BE">
            <w:pPr>
              <w:tabs>
                <w:tab w:val="left" w:pos="1168"/>
                <w:tab w:val="left" w:pos="3682"/>
                <w:tab w:val="left" w:pos="4593"/>
              </w:tabs>
              <w:spacing w:line="315" w:lineRule="exact"/>
              <w:ind w:left="187"/>
              <w:rPr>
                <w:sz w:val="28"/>
              </w:rPr>
            </w:pPr>
            <w:r w:rsidRPr="00F1703E">
              <w:rPr>
                <w:spacing w:val="-10"/>
                <w:sz w:val="28"/>
              </w:rPr>
              <w:t>«</w:t>
            </w:r>
            <w:r w:rsidRPr="00F1703E">
              <w:rPr>
                <w:sz w:val="28"/>
                <w:u w:val="single"/>
              </w:rPr>
              <w:tab/>
            </w:r>
            <w:r w:rsidRPr="00F1703E">
              <w:rPr>
                <w:sz w:val="28"/>
              </w:rPr>
              <w:t xml:space="preserve">» </w:t>
            </w:r>
            <w:r w:rsidRPr="00F1703E">
              <w:rPr>
                <w:sz w:val="28"/>
                <w:u w:val="single"/>
              </w:rPr>
              <w:tab/>
            </w:r>
            <w:r w:rsidRPr="00F1703E">
              <w:rPr>
                <w:spacing w:val="-5"/>
                <w:sz w:val="28"/>
              </w:rPr>
              <w:t>20</w:t>
            </w:r>
            <w:r w:rsidRPr="00F1703E">
              <w:rPr>
                <w:sz w:val="28"/>
                <w:u w:val="single"/>
              </w:rPr>
              <w:tab/>
            </w:r>
            <w:r w:rsidRPr="00F1703E">
              <w:rPr>
                <w:spacing w:val="-5"/>
                <w:sz w:val="28"/>
              </w:rPr>
              <w:t>г.</w:t>
            </w:r>
          </w:p>
        </w:tc>
      </w:tr>
    </w:tbl>
    <w:p w14:paraId="7FB8DDC4" w14:textId="77777777" w:rsidR="00EF2165" w:rsidRDefault="00EF2165" w:rsidP="00EF2165"/>
    <w:p w14:paraId="08851CFD" w14:textId="75B5D5BF" w:rsidR="00A35218" w:rsidRPr="000A2ECD" w:rsidRDefault="00A35218">
      <w:pPr>
        <w:jc w:val="center"/>
      </w:pPr>
    </w:p>
    <w:p w14:paraId="5BD5F74C" w14:textId="3A7D02A4" w:rsidR="00A35218" w:rsidRPr="000A2ECD" w:rsidRDefault="00A35218">
      <w:pPr>
        <w:jc w:val="center"/>
      </w:pPr>
    </w:p>
    <w:p w14:paraId="68DB13DC" w14:textId="3795C74C" w:rsidR="00A35218" w:rsidRPr="000A2ECD" w:rsidRDefault="00A35218">
      <w:pPr>
        <w:jc w:val="center"/>
      </w:pPr>
    </w:p>
    <w:p w14:paraId="080B896D" w14:textId="3DA3D3C5" w:rsidR="00A35218" w:rsidRPr="000A2ECD" w:rsidRDefault="00A35218">
      <w:pPr>
        <w:jc w:val="center"/>
      </w:pPr>
    </w:p>
    <w:p w14:paraId="50FFF6BF" w14:textId="06A9D07C" w:rsidR="00A35218" w:rsidRPr="000A2ECD" w:rsidRDefault="00A35218">
      <w:pPr>
        <w:jc w:val="center"/>
      </w:pPr>
    </w:p>
    <w:p w14:paraId="1E45BF26" w14:textId="61BF0DE2" w:rsidR="00EF2165" w:rsidRPr="00EF2165" w:rsidRDefault="00EF2165" w:rsidP="00EF2165">
      <w:pPr>
        <w:jc w:val="center"/>
        <w:rPr>
          <w:b/>
          <w:bCs/>
          <w:sz w:val="36"/>
          <w:szCs w:val="36"/>
        </w:rPr>
      </w:pPr>
      <w:r w:rsidRPr="00EF2165">
        <w:rPr>
          <w:b/>
          <w:bCs/>
          <w:sz w:val="36"/>
          <w:szCs w:val="36"/>
        </w:rPr>
        <w:lastRenderedPageBreak/>
        <w:t>А</w:t>
      </w:r>
      <w:r>
        <w:rPr>
          <w:b/>
          <w:bCs/>
          <w:sz w:val="36"/>
          <w:szCs w:val="36"/>
        </w:rPr>
        <w:t>ННОТАЦИЯ</w:t>
      </w:r>
    </w:p>
    <w:p w14:paraId="74C2E461" w14:textId="77777777" w:rsidR="00EF2165" w:rsidRDefault="00EF2165" w:rsidP="00EF2165">
      <w:pPr>
        <w:jc w:val="both"/>
      </w:pPr>
    </w:p>
    <w:p w14:paraId="73C04A55" w14:textId="77777777" w:rsidR="00EF2165" w:rsidRPr="00EF2165" w:rsidRDefault="00EF2165" w:rsidP="00EF2165">
      <w:pPr>
        <w:spacing w:line="360" w:lineRule="auto"/>
        <w:ind w:firstLine="709"/>
        <w:jc w:val="both"/>
        <w:rPr>
          <w:sz w:val="28"/>
          <w:szCs w:val="28"/>
        </w:rPr>
      </w:pPr>
      <w:r w:rsidRPr="00EF2165">
        <w:rPr>
          <w:sz w:val="28"/>
          <w:szCs w:val="28"/>
        </w:rPr>
        <w:t xml:space="preserve">В данной выпускной квалификационной работе мной была реализована автоматизированная информационно-аналитическая система управления транзакционными данными, предназначенная для туристической компании-агрегатора. На начальном этапе я тщательно изучил предметную область, проанализировал текущие методы управления транзакционными данными в отрасли, а также определил основные требования к программному обеспечению. Это позволило сформировать архитектурную модель системы, учитывающую специфику деятельности туристической компании и необходимость интеграции с внешними сервисами. </w:t>
      </w:r>
    </w:p>
    <w:p w14:paraId="5105DD8D" w14:textId="77777777" w:rsidR="00EF2165" w:rsidRPr="00EF2165" w:rsidRDefault="00EF2165" w:rsidP="00EF2165">
      <w:pPr>
        <w:spacing w:line="360" w:lineRule="auto"/>
        <w:ind w:firstLine="709"/>
        <w:jc w:val="both"/>
        <w:rPr>
          <w:sz w:val="28"/>
          <w:szCs w:val="28"/>
        </w:rPr>
      </w:pPr>
      <w:r w:rsidRPr="00EF2165">
        <w:rPr>
          <w:sz w:val="28"/>
          <w:szCs w:val="28"/>
        </w:rPr>
        <w:t xml:space="preserve">В качестве практической части на основе реального бизнес-кейса я оформил проект в </w:t>
      </w:r>
      <w:proofErr w:type="spellStart"/>
      <w:r w:rsidRPr="00EF2165">
        <w:rPr>
          <w:sz w:val="28"/>
          <w:szCs w:val="28"/>
        </w:rPr>
        <w:t>монорепозитории</w:t>
      </w:r>
      <w:proofErr w:type="spellEnd"/>
      <w:r w:rsidRPr="00EF2165">
        <w:rPr>
          <w:sz w:val="28"/>
          <w:szCs w:val="28"/>
        </w:rPr>
        <w:t xml:space="preserve"> и разработал прототип современного </w:t>
      </w:r>
      <w:proofErr w:type="spellStart"/>
      <w:r w:rsidRPr="00EF2165">
        <w:rPr>
          <w:sz w:val="28"/>
          <w:szCs w:val="28"/>
        </w:rPr>
        <w:t>full-stack</w:t>
      </w:r>
      <w:proofErr w:type="spellEnd"/>
      <w:r w:rsidRPr="00EF2165">
        <w:rPr>
          <w:sz w:val="28"/>
          <w:szCs w:val="28"/>
        </w:rPr>
        <w:t xml:space="preserve"> веб-приложения. Для реализации клиентской части был выбран фреймворк Next.js, обеспечивающий быструю и удобную работу с пользовательским интерфейсом. Серверная логика построена на </w:t>
      </w:r>
      <w:proofErr w:type="spellStart"/>
      <w:r w:rsidRPr="00EF2165">
        <w:rPr>
          <w:sz w:val="28"/>
          <w:szCs w:val="28"/>
        </w:rPr>
        <w:t>NestJS</w:t>
      </w:r>
      <w:proofErr w:type="spellEnd"/>
      <w:r w:rsidRPr="00EF2165">
        <w:rPr>
          <w:sz w:val="28"/>
          <w:szCs w:val="28"/>
        </w:rPr>
        <w:t xml:space="preserve">, что позволило придерживаться модульного подхода и обеспечить масштабируемость решения. В качестве системы управления базами данных использована </w:t>
      </w:r>
      <w:proofErr w:type="spellStart"/>
      <w:r w:rsidRPr="00EF2165">
        <w:rPr>
          <w:sz w:val="28"/>
          <w:szCs w:val="28"/>
        </w:rPr>
        <w:t>PostgreSQL</w:t>
      </w:r>
      <w:proofErr w:type="spellEnd"/>
      <w:r w:rsidRPr="00EF2165">
        <w:rPr>
          <w:sz w:val="28"/>
          <w:szCs w:val="28"/>
        </w:rPr>
        <w:t xml:space="preserve">, а для облегчения работы с данными интегрирована ORM </w:t>
      </w:r>
      <w:proofErr w:type="spellStart"/>
      <w:r w:rsidRPr="00EF2165">
        <w:rPr>
          <w:sz w:val="28"/>
          <w:szCs w:val="28"/>
        </w:rPr>
        <w:t>Prisma</w:t>
      </w:r>
      <w:proofErr w:type="spellEnd"/>
      <w:r w:rsidRPr="00EF2165">
        <w:rPr>
          <w:sz w:val="28"/>
          <w:szCs w:val="28"/>
        </w:rPr>
        <w:t xml:space="preserve">. За безопасность отвечает внедрённый механизм JWT-аутентификации и ролевой модели управления доступом, который обеспечивает гибкое разграничение прав пользователей. Для реализации аналитических функций был добавлен отдельный модуль, позволяющий визуализировать ключевые показатели в реальном времени, а обработка задач, выполняемых в фоновом режиме, реализована посредством связки </w:t>
      </w:r>
      <w:proofErr w:type="spellStart"/>
      <w:r w:rsidRPr="00EF2165">
        <w:rPr>
          <w:sz w:val="28"/>
          <w:szCs w:val="28"/>
        </w:rPr>
        <w:t>Redis</w:t>
      </w:r>
      <w:proofErr w:type="spellEnd"/>
      <w:r w:rsidRPr="00EF2165">
        <w:rPr>
          <w:sz w:val="28"/>
          <w:szCs w:val="28"/>
        </w:rPr>
        <w:t xml:space="preserve"> и </w:t>
      </w:r>
      <w:proofErr w:type="spellStart"/>
      <w:r w:rsidRPr="00EF2165">
        <w:rPr>
          <w:sz w:val="28"/>
          <w:szCs w:val="28"/>
        </w:rPr>
        <w:t>BullMQ</w:t>
      </w:r>
      <w:proofErr w:type="spellEnd"/>
      <w:r w:rsidRPr="00EF2165">
        <w:rPr>
          <w:sz w:val="28"/>
          <w:szCs w:val="28"/>
        </w:rPr>
        <w:t>, что значительно повышает производительность системы.</w:t>
      </w:r>
    </w:p>
    <w:p w14:paraId="58A8F1BF" w14:textId="77777777" w:rsidR="00EF2165" w:rsidRPr="00EF2165" w:rsidRDefault="00EF2165" w:rsidP="00EF2165">
      <w:pPr>
        <w:spacing w:line="360" w:lineRule="auto"/>
        <w:ind w:firstLine="709"/>
        <w:jc w:val="both"/>
        <w:rPr>
          <w:sz w:val="28"/>
          <w:szCs w:val="28"/>
        </w:rPr>
      </w:pPr>
      <w:r w:rsidRPr="00EF2165">
        <w:rPr>
          <w:sz w:val="28"/>
          <w:szCs w:val="28"/>
        </w:rPr>
        <w:t>В приложении выделены отдельные разделы для управления клиентами, бронированиями и транзакциями, а также предусмотрена аналитическая панель с наглядной визуализацией основных показателей деятельности компании. Для повышения надёжности реализована DTO-валидация входящих за</w:t>
      </w:r>
      <w:r w:rsidRPr="00EF2165">
        <w:rPr>
          <w:sz w:val="28"/>
          <w:szCs w:val="28"/>
        </w:rPr>
        <w:lastRenderedPageBreak/>
        <w:t xml:space="preserve">просов, что способствует предотвращению ошибок и повышению безопасности данных. Кроме того, интегрирована </w:t>
      </w:r>
      <w:proofErr w:type="spellStart"/>
      <w:r w:rsidRPr="00EF2165">
        <w:rPr>
          <w:sz w:val="28"/>
          <w:szCs w:val="28"/>
        </w:rPr>
        <w:t>Swagger</w:t>
      </w:r>
      <w:proofErr w:type="spellEnd"/>
      <w:r w:rsidRPr="00EF2165">
        <w:rPr>
          <w:sz w:val="28"/>
          <w:szCs w:val="28"/>
        </w:rPr>
        <w:t>-документация API, обеспечивающая удобство взаимодействия с системой для внешних разработчиков и сервисов. Прототип прошёл тестирование и подтвердил свою работоспособность система успешно выполняет задачи по централизованному хранению, просмотру, фильтрации и анализу транзакционной информации, что существенно оптимизирует бизнес-процессы и облегчает работу сотрудников туристической компании-агрегатора.</w:t>
      </w:r>
    </w:p>
    <w:p w14:paraId="4A326843" w14:textId="77777777" w:rsidR="00EF2165" w:rsidRPr="00EF2165" w:rsidRDefault="00EF2165" w:rsidP="00EF2165">
      <w:pPr>
        <w:spacing w:line="360" w:lineRule="auto"/>
        <w:ind w:firstLine="709"/>
        <w:jc w:val="both"/>
        <w:rPr>
          <w:sz w:val="28"/>
          <w:szCs w:val="28"/>
        </w:rPr>
      </w:pPr>
      <w:r w:rsidRPr="00EF2165">
        <w:rPr>
          <w:sz w:val="28"/>
          <w:szCs w:val="28"/>
        </w:rPr>
        <w:t>Полученные в ходе работы материалы могут быть использованы для дальнейшего развития системы, расширения её функциональных возможностей и интеграции с корпоративными информационными сервисами внешних подрядчиков.</w:t>
      </w:r>
    </w:p>
    <w:p w14:paraId="0AD6BA32" w14:textId="77777777" w:rsidR="00EF2165" w:rsidRPr="00EF2165" w:rsidRDefault="00EF2165" w:rsidP="00EF2165">
      <w:pPr>
        <w:spacing w:line="360" w:lineRule="auto"/>
        <w:ind w:firstLine="709"/>
        <w:jc w:val="both"/>
        <w:rPr>
          <w:sz w:val="28"/>
          <w:szCs w:val="28"/>
        </w:rPr>
      </w:pPr>
    </w:p>
    <w:p w14:paraId="3BAFE962" w14:textId="6AB1BA32" w:rsidR="00A35218" w:rsidRPr="00EF2165" w:rsidRDefault="00EF2165" w:rsidP="00EF2165">
      <w:pPr>
        <w:spacing w:line="360" w:lineRule="auto"/>
        <w:ind w:firstLine="709"/>
        <w:jc w:val="both"/>
        <w:rPr>
          <w:sz w:val="28"/>
          <w:szCs w:val="28"/>
        </w:rPr>
      </w:pPr>
      <w:r w:rsidRPr="00EF2165">
        <w:rPr>
          <w:sz w:val="28"/>
          <w:szCs w:val="28"/>
        </w:rPr>
        <w:t xml:space="preserve">Ключевые слова: автоматизированная информационно-аналитическая система, транзакционные данные, туристическая компания-агрегатор, Next.js, </w:t>
      </w:r>
      <w:proofErr w:type="spellStart"/>
      <w:r w:rsidRPr="00EF2165">
        <w:rPr>
          <w:sz w:val="28"/>
          <w:szCs w:val="28"/>
        </w:rPr>
        <w:t>NestJS</w:t>
      </w:r>
      <w:proofErr w:type="spellEnd"/>
      <w:r w:rsidRPr="00EF2165">
        <w:rPr>
          <w:sz w:val="28"/>
          <w:szCs w:val="28"/>
        </w:rPr>
        <w:t xml:space="preserve">, </w:t>
      </w:r>
      <w:proofErr w:type="spellStart"/>
      <w:r w:rsidRPr="00EF2165">
        <w:rPr>
          <w:sz w:val="28"/>
          <w:szCs w:val="28"/>
        </w:rPr>
        <w:t>PostgreSQL</w:t>
      </w:r>
      <w:proofErr w:type="spellEnd"/>
      <w:r w:rsidRPr="00EF2165">
        <w:rPr>
          <w:sz w:val="28"/>
          <w:szCs w:val="28"/>
        </w:rPr>
        <w:t xml:space="preserve">, </w:t>
      </w:r>
      <w:proofErr w:type="spellStart"/>
      <w:r w:rsidRPr="00EF2165">
        <w:rPr>
          <w:sz w:val="28"/>
          <w:szCs w:val="28"/>
        </w:rPr>
        <w:t>Prisma</w:t>
      </w:r>
      <w:proofErr w:type="spellEnd"/>
      <w:r w:rsidRPr="00EF2165">
        <w:rPr>
          <w:sz w:val="28"/>
          <w:szCs w:val="28"/>
        </w:rPr>
        <w:t xml:space="preserve">, JWT, </w:t>
      </w:r>
      <w:proofErr w:type="spellStart"/>
      <w:r w:rsidRPr="00EF2165">
        <w:rPr>
          <w:sz w:val="28"/>
          <w:szCs w:val="28"/>
        </w:rPr>
        <w:t>BullMQ</w:t>
      </w:r>
      <w:proofErr w:type="spellEnd"/>
      <w:r w:rsidRPr="00EF2165">
        <w:rPr>
          <w:sz w:val="28"/>
          <w:szCs w:val="28"/>
        </w:rPr>
        <w:t>, аналитическая панель.</w:t>
      </w:r>
    </w:p>
    <w:p w14:paraId="1B9D8D7D" w14:textId="0649A3D8" w:rsidR="00A35218" w:rsidRPr="000A2ECD" w:rsidRDefault="00A35218">
      <w:pPr>
        <w:jc w:val="center"/>
      </w:pPr>
    </w:p>
    <w:p w14:paraId="521F481F" w14:textId="151E9F03" w:rsidR="00A35218" w:rsidRPr="000A2ECD" w:rsidRDefault="00A35218">
      <w:pPr>
        <w:jc w:val="center"/>
      </w:pPr>
    </w:p>
    <w:p w14:paraId="52C6F015" w14:textId="620228B8" w:rsidR="00A35218" w:rsidRDefault="00A35218">
      <w:pPr>
        <w:jc w:val="center"/>
      </w:pPr>
    </w:p>
    <w:p w14:paraId="07E1004D" w14:textId="5DD53B33" w:rsidR="00EF2165" w:rsidRDefault="00EF2165">
      <w:pPr>
        <w:jc w:val="center"/>
      </w:pPr>
    </w:p>
    <w:p w14:paraId="584CFA54" w14:textId="1C2C4A73" w:rsidR="00EF2165" w:rsidRDefault="00EF2165">
      <w:pPr>
        <w:jc w:val="center"/>
      </w:pPr>
    </w:p>
    <w:p w14:paraId="6A30E0C3" w14:textId="702B8183" w:rsidR="00EF2165" w:rsidRDefault="00EF2165">
      <w:pPr>
        <w:jc w:val="center"/>
      </w:pPr>
    </w:p>
    <w:p w14:paraId="50147547" w14:textId="3BE3F3D8" w:rsidR="00EF2165" w:rsidRDefault="00EF2165">
      <w:pPr>
        <w:jc w:val="center"/>
      </w:pPr>
    </w:p>
    <w:p w14:paraId="330E7126" w14:textId="4C1783D0" w:rsidR="00EF2165" w:rsidRDefault="00EF2165">
      <w:pPr>
        <w:jc w:val="center"/>
      </w:pPr>
    </w:p>
    <w:p w14:paraId="3D28A791" w14:textId="5BB139D2" w:rsidR="00EF2165" w:rsidRDefault="00EF2165">
      <w:pPr>
        <w:jc w:val="center"/>
      </w:pPr>
    </w:p>
    <w:p w14:paraId="39040674" w14:textId="6A786FD2" w:rsidR="00EF2165" w:rsidRDefault="00EF2165">
      <w:pPr>
        <w:jc w:val="center"/>
      </w:pPr>
    </w:p>
    <w:p w14:paraId="2966C9C5" w14:textId="6757556B" w:rsidR="00EF2165" w:rsidRDefault="00EF2165">
      <w:pPr>
        <w:jc w:val="center"/>
      </w:pPr>
    </w:p>
    <w:p w14:paraId="1C74D552" w14:textId="49287066" w:rsidR="00EF2165" w:rsidRDefault="00EF2165">
      <w:pPr>
        <w:jc w:val="center"/>
      </w:pPr>
    </w:p>
    <w:p w14:paraId="2F6CC914" w14:textId="7B6ADDCD" w:rsidR="00EF2165" w:rsidRDefault="00EF2165">
      <w:pPr>
        <w:jc w:val="center"/>
      </w:pPr>
    </w:p>
    <w:p w14:paraId="4DCC03FF" w14:textId="26C237AA" w:rsidR="00EF2165" w:rsidRDefault="00EF2165">
      <w:pPr>
        <w:jc w:val="center"/>
      </w:pPr>
    </w:p>
    <w:p w14:paraId="03DE2910" w14:textId="7CD9F60B" w:rsidR="00EF2165" w:rsidRDefault="00EF2165">
      <w:pPr>
        <w:jc w:val="center"/>
      </w:pPr>
    </w:p>
    <w:p w14:paraId="50C0FCC8" w14:textId="16AE5701" w:rsidR="00EF2165" w:rsidRDefault="00EF2165">
      <w:pPr>
        <w:jc w:val="center"/>
      </w:pPr>
    </w:p>
    <w:p w14:paraId="394C8CBE" w14:textId="48C02486" w:rsidR="00EF2165" w:rsidRDefault="00EF2165">
      <w:pPr>
        <w:jc w:val="center"/>
      </w:pPr>
    </w:p>
    <w:p w14:paraId="0E45F7CF" w14:textId="2D406C7C" w:rsidR="00EF2165" w:rsidRDefault="00EF2165">
      <w:pPr>
        <w:jc w:val="center"/>
      </w:pPr>
    </w:p>
    <w:p w14:paraId="1B8E91F0" w14:textId="47816334" w:rsidR="00EF2165" w:rsidRDefault="00EF2165">
      <w:pPr>
        <w:jc w:val="center"/>
      </w:pPr>
    </w:p>
    <w:p w14:paraId="49C79283" w14:textId="084C9684" w:rsidR="00EF2165" w:rsidRDefault="00EF2165">
      <w:pPr>
        <w:jc w:val="center"/>
      </w:pPr>
    </w:p>
    <w:p w14:paraId="7D370125" w14:textId="4233D550" w:rsidR="00EF2165" w:rsidRDefault="00EF2165">
      <w:pPr>
        <w:jc w:val="center"/>
      </w:pPr>
    </w:p>
    <w:p w14:paraId="598B350E" w14:textId="4C7F2F81" w:rsidR="00EF2165" w:rsidRDefault="00EF2165">
      <w:pPr>
        <w:jc w:val="center"/>
      </w:pPr>
    </w:p>
    <w:p w14:paraId="464E4466" w14:textId="43A2E368" w:rsidR="00EF2165" w:rsidRDefault="00EF2165">
      <w:pPr>
        <w:jc w:val="center"/>
      </w:pPr>
    </w:p>
    <w:p w14:paraId="5C311907" w14:textId="6299F5D6" w:rsidR="00A35218" w:rsidRPr="000A2ECD" w:rsidRDefault="00A35218" w:rsidP="00EF2165"/>
    <w:p w14:paraId="4778F9D8" w14:textId="0715AAEA" w:rsidR="00A35218" w:rsidRPr="000A2ECD" w:rsidRDefault="00A35218">
      <w:pPr>
        <w:jc w:val="center"/>
      </w:pPr>
    </w:p>
    <w:p w14:paraId="18587EE6" w14:textId="77777777" w:rsidR="00EF2165" w:rsidRPr="00EF2165" w:rsidRDefault="00EF2165" w:rsidP="00EF2165">
      <w:pPr>
        <w:spacing w:after="240" w:line="360" w:lineRule="auto"/>
        <w:jc w:val="center"/>
        <w:rPr>
          <w:b/>
          <w:sz w:val="36"/>
          <w:szCs w:val="22"/>
          <w:lang w:eastAsia="en-US"/>
        </w:rPr>
      </w:pPr>
      <w:r w:rsidRPr="00EF2165">
        <w:rPr>
          <w:b/>
          <w:sz w:val="36"/>
          <w:szCs w:val="22"/>
          <w:lang w:eastAsia="en-US"/>
        </w:rPr>
        <w:t>СОДЕРЖАНИЕ</w:t>
      </w:r>
    </w:p>
    <w:p w14:paraId="1608F06F" w14:textId="77777777" w:rsidR="00EF2165" w:rsidRPr="00EF2165" w:rsidRDefault="00EF2165" w:rsidP="00EF2165">
      <w:pPr>
        <w:spacing w:line="360" w:lineRule="auto"/>
        <w:rPr>
          <w:sz w:val="28"/>
          <w:szCs w:val="22"/>
          <w:lang w:eastAsia="en-US"/>
        </w:rPr>
      </w:pPr>
      <w:r w:rsidRPr="00EF2165">
        <w:rPr>
          <w:sz w:val="28"/>
          <w:szCs w:val="22"/>
          <w:lang w:eastAsia="en-US"/>
        </w:rPr>
        <w:t>ВВЕДЕНИЕ</w:t>
      </w:r>
    </w:p>
    <w:p w14:paraId="6FFC929C" w14:textId="77777777" w:rsidR="00EF2165" w:rsidRPr="00EF2165" w:rsidRDefault="00EF2165" w:rsidP="00EF2165">
      <w:pPr>
        <w:spacing w:line="360" w:lineRule="auto"/>
        <w:rPr>
          <w:sz w:val="28"/>
          <w:szCs w:val="22"/>
          <w:lang w:eastAsia="en-US"/>
        </w:rPr>
      </w:pPr>
      <w:r w:rsidRPr="00EF2165">
        <w:rPr>
          <w:sz w:val="28"/>
          <w:szCs w:val="22"/>
          <w:lang w:eastAsia="en-US"/>
        </w:rPr>
        <w:t>1 Анализ предметной области и обоснование разработки системы</w:t>
      </w:r>
    </w:p>
    <w:p w14:paraId="47916508" w14:textId="77777777" w:rsidR="00EF2165" w:rsidRPr="00EF2165" w:rsidRDefault="00EF2165" w:rsidP="00EF2165">
      <w:pPr>
        <w:spacing w:line="360" w:lineRule="auto"/>
        <w:rPr>
          <w:sz w:val="28"/>
          <w:szCs w:val="22"/>
          <w:lang w:eastAsia="en-US"/>
        </w:rPr>
      </w:pPr>
      <w:r w:rsidRPr="00EF2165">
        <w:rPr>
          <w:sz w:val="28"/>
          <w:szCs w:val="22"/>
          <w:lang w:eastAsia="en-US"/>
        </w:rPr>
        <w:t>1.1 Характеристика предметной области туристической компании-агрегатора</w:t>
      </w:r>
    </w:p>
    <w:p w14:paraId="2FDDAF36" w14:textId="77777777" w:rsidR="00EF2165" w:rsidRPr="00EF2165" w:rsidRDefault="00EF2165" w:rsidP="00EF2165">
      <w:pPr>
        <w:spacing w:line="360" w:lineRule="auto"/>
        <w:rPr>
          <w:sz w:val="28"/>
          <w:szCs w:val="22"/>
          <w:lang w:eastAsia="en-US"/>
        </w:rPr>
      </w:pPr>
      <w:r w:rsidRPr="00EF2165">
        <w:rPr>
          <w:sz w:val="28"/>
          <w:szCs w:val="22"/>
          <w:lang w:eastAsia="en-US"/>
        </w:rPr>
        <w:t>1.2 Роль транзакционных данных в туристическом бизнесе</w:t>
      </w:r>
    </w:p>
    <w:p w14:paraId="66977325" w14:textId="77777777" w:rsidR="00EF2165" w:rsidRPr="00EF2165" w:rsidRDefault="00EF2165" w:rsidP="00EF2165">
      <w:pPr>
        <w:spacing w:line="360" w:lineRule="auto"/>
        <w:rPr>
          <w:sz w:val="28"/>
          <w:szCs w:val="22"/>
          <w:lang w:eastAsia="en-US"/>
        </w:rPr>
      </w:pPr>
      <w:r w:rsidRPr="00EF2165">
        <w:rPr>
          <w:sz w:val="28"/>
          <w:szCs w:val="22"/>
          <w:lang w:eastAsia="en-US"/>
        </w:rPr>
        <w:t>1.3 Анализ существующих программных решений</w:t>
      </w:r>
    </w:p>
    <w:p w14:paraId="5B294C0C" w14:textId="77777777" w:rsidR="00EF2165" w:rsidRPr="00EF2165" w:rsidRDefault="00EF2165" w:rsidP="00EF2165">
      <w:pPr>
        <w:spacing w:line="360" w:lineRule="auto"/>
        <w:rPr>
          <w:sz w:val="28"/>
          <w:szCs w:val="22"/>
          <w:lang w:eastAsia="en-US"/>
        </w:rPr>
      </w:pPr>
      <w:r w:rsidRPr="00EF2165">
        <w:rPr>
          <w:sz w:val="28"/>
          <w:szCs w:val="22"/>
          <w:lang w:eastAsia="en-US"/>
        </w:rPr>
        <w:t>1.4 Проблемы и ограничения существующих подходов</w:t>
      </w:r>
    </w:p>
    <w:p w14:paraId="5A5760FE" w14:textId="77777777" w:rsidR="00EF2165" w:rsidRPr="00EF2165" w:rsidRDefault="00EF2165" w:rsidP="00EF2165">
      <w:pPr>
        <w:spacing w:line="360" w:lineRule="auto"/>
        <w:rPr>
          <w:sz w:val="28"/>
          <w:szCs w:val="22"/>
          <w:lang w:eastAsia="en-US"/>
        </w:rPr>
      </w:pPr>
      <w:r w:rsidRPr="00EF2165">
        <w:rPr>
          <w:sz w:val="28"/>
          <w:szCs w:val="22"/>
          <w:lang w:eastAsia="en-US"/>
        </w:rPr>
        <w:t>1.5 Постановка задачи разработки</w:t>
      </w:r>
    </w:p>
    <w:p w14:paraId="6530DB0B" w14:textId="77777777" w:rsidR="00EF2165" w:rsidRPr="00EF2165" w:rsidRDefault="00EF2165" w:rsidP="00EF2165">
      <w:pPr>
        <w:spacing w:line="360" w:lineRule="auto"/>
        <w:rPr>
          <w:sz w:val="28"/>
          <w:szCs w:val="22"/>
          <w:lang w:eastAsia="en-US"/>
        </w:rPr>
      </w:pPr>
      <w:r w:rsidRPr="00EF2165">
        <w:rPr>
          <w:sz w:val="28"/>
          <w:szCs w:val="22"/>
          <w:lang w:eastAsia="en-US"/>
        </w:rPr>
        <w:t>Выводы по главе 1</w:t>
      </w:r>
    </w:p>
    <w:p w14:paraId="1E502EFB" w14:textId="77777777" w:rsidR="00EF2165" w:rsidRPr="00EF2165" w:rsidRDefault="00EF2165" w:rsidP="00EF2165">
      <w:pPr>
        <w:spacing w:line="360" w:lineRule="auto"/>
        <w:rPr>
          <w:sz w:val="28"/>
          <w:szCs w:val="22"/>
          <w:lang w:eastAsia="en-US"/>
        </w:rPr>
      </w:pPr>
      <w:r w:rsidRPr="00EF2165">
        <w:rPr>
          <w:sz w:val="28"/>
          <w:szCs w:val="22"/>
          <w:lang w:eastAsia="en-US"/>
        </w:rPr>
        <w:t>2 Проектирование автоматизированной информационно-аналитической системы</w:t>
      </w:r>
    </w:p>
    <w:p w14:paraId="052721F0" w14:textId="77777777" w:rsidR="00EF2165" w:rsidRPr="00EF2165" w:rsidRDefault="00EF2165" w:rsidP="00EF2165">
      <w:pPr>
        <w:spacing w:line="360" w:lineRule="auto"/>
        <w:rPr>
          <w:sz w:val="28"/>
          <w:szCs w:val="22"/>
          <w:lang w:eastAsia="en-US"/>
        </w:rPr>
      </w:pPr>
      <w:r w:rsidRPr="00EF2165">
        <w:rPr>
          <w:sz w:val="28"/>
          <w:szCs w:val="22"/>
          <w:lang w:eastAsia="en-US"/>
        </w:rPr>
        <w:t>2.1 Общая концепция и анализ бизнес-процессов</w:t>
      </w:r>
    </w:p>
    <w:p w14:paraId="494DA3FE" w14:textId="77777777" w:rsidR="00EF2165" w:rsidRPr="00EF2165" w:rsidRDefault="00EF2165" w:rsidP="00EF2165">
      <w:pPr>
        <w:spacing w:line="360" w:lineRule="auto"/>
        <w:rPr>
          <w:sz w:val="28"/>
          <w:szCs w:val="22"/>
          <w:lang w:eastAsia="en-US"/>
        </w:rPr>
      </w:pPr>
      <w:r w:rsidRPr="00EF2165">
        <w:rPr>
          <w:sz w:val="28"/>
          <w:szCs w:val="22"/>
          <w:lang w:eastAsia="en-US"/>
        </w:rPr>
        <w:t>2.2 Функциональные требования к системе</w:t>
      </w:r>
    </w:p>
    <w:p w14:paraId="42991CC4" w14:textId="77777777" w:rsidR="00EF2165" w:rsidRPr="00EF2165" w:rsidRDefault="00EF2165" w:rsidP="00EF2165">
      <w:pPr>
        <w:spacing w:line="360" w:lineRule="auto"/>
        <w:rPr>
          <w:sz w:val="28"/>
          <w:szCs w:val="22"/>
          <w:lang w:eastAsia="en-US"/>
        </w:rPr>
      </w:pPr>
      <w:r w:rsidRPr="00EF2165">
        <w:rPr>
          <w:sz w:val="28"/>
          <w:szCs w:val="22"/>
          <w:lang w:eastAsia="en-US"/>
        </w:rPr>
        <w:t>2.3 Нефункциональные требования к системе</w:t>
      </w:r>
    </w:p>
    <w:p w14:paraId="06F16EB6" w14:textId="77777777" w:rsidR="00EF2165" w:rsidRPr="00EF2165" w:rsidRDefault="00EF2165" w:rsidP="00EF2165">
      <w:pPr>
        <w:spacing w:line="360" w:lineRule="auto"/>
        <w:rPr>
          <w:sz w:val="28"/>
          <w:szCs w:val="22"/>
          <w:lang w:eastAsia="en-US"/>
        </w:rPr>
      </w:pPr>
      <w:r w:rsidRPr="00EF2165">
        <w:rPr>
          <w:sz w:val="28"/>
          <w:szCs w:val="22"/>
          <w:lang w:eastAsia="en-US"/>
        </w:rPr>
        <w:t>2.4 Проектирование архитектуры программного решения</w:t>
      </w:r>
    </w:p>
    <w:p w14:paraId="7730F7FB" w14:textId="77777777" w:rsidR="00EF2165" w:rsidRPr="00EF2165" w:rsidRDefault="00EF2165" w:rsidP="00EF2165">
      <w:pPr>
        <w:spacing w:line="360" w:lineRule="auto"/>
        <w:rPr>
          <w:sz w:val="28"/>
          <w:szCs w:val="22"/>
          <w:lang w:eastAsia="en-US"/>
        </w:rPr>
      </w:pPr>
      <w:r w:rsidRPr="00EF2165">
        <w:rPr>
          <w:sz w:val="28"/>
          <w:szCs w:val="22"/>
          <w:lang w:eastAsia="en-US"/>
        </w:rPr>
        <w:t>2.5 Проектирование структуры базы данных</w:t>
      </w:r>
    </w:p>
    <w:p w14:paraId="2CA65D68" w14:textId="77777777" w:rsidR="00EF2165" w:rsidRPr="00EF2165" w:rsidRDefault="00EF2165" w:rsidP="00EF2165">
      <w:pPr>
        <w:spacing w:line="360" w:lineRule="auto"/>
        <w:rPr>
          <w:sz w:val="28"/>
          <w:szCs w:val="22"/>
          <w:lang w:eastAsia="en-US"/>
        </w:rPr>
      </w:pPr>
      <w:r w:rsidRPr="00EF2165">
        <w:rPr>
          <w:sz w:val="28"/>
          <w:szCs w:val="22"/>
          <w:lang w:eastAsia="en-US"/>
        </w:rPr>
        <w:t xml:space="preserve">2.6 Проектирование </w:t>
      </w:r>
      <w:r w:rsidRPr="00EF2165">
        <w:rPr>
          <w:sz w:val="28"/>
          <w:szCs w:val="22"/>
          <w:lang w:val="en-US" w:eastAsia="en-US"/>
        </w:rPr>
        <w:t>API</w:t>
      </w:r>
      <w:r w:rsidRPr="00EF2165">
        <w:rPr>
          <w:sz w:val="28"/>
          <w:szCs w:val="22"/>
          <w:lang w:eastAsia="en-US"/>
        </w:rPr>
        <w:t>, ролевой модели и механизмов безопасности</w:t>
      </w:r>
    </w:p>
    <w:p w14:paraId="055A3720" w14:textId="77777777" w:rsidR="00EF2165" w:rsidRPr="00EF2165" w:rsidRDefault="00EF2165" w:rsidP="00EF2165">
      <w:pPr>
        <w:spacing w:line="360" w:lineRule="auto"/>
        <w:rPr>
          <w:sz w:val="28"/>
          <w:szCs w:val="22"/>
          <w:lang w:eastAsia="en-US"/>
        </w:rPr>
      </w:pPr>
      <w:r w:rsidRPr="00EF2165">
        <w:rPr>
          <w:sz w:val="28"/>
          <w:szCs w:val="22"/>
          <w:lang w:eastAsia="en-US"/>
        </w:rPr>
        <w:t>2.7 Проектирование пользовательского интерфейса и аналитической панели</w:t>
      </w:r>
    </w:p>
    <w:p w14:paraId="71018004" w14:textId="77777777" w:rsidR="00EF2165" w:rsidRPr="00EF2165" w:rsidRDefault="00EF2165" w:rsidP="00EF2165">
      <w:pPr>
        <w:spacing w:line="360" w:lineRule="auto"/>
        <w:rPr>
          <w:sz w:val="28"/>
          <w:szCs w:val="22"/>
          <w:lang w:eastAsia="en-US"/>
        </w:rPr>
      </w:pPr>
      <w:r w:rsidRPr="00EF2165">
        <w:rPr>
          <w:sz w:val="28"/>
          <w:szCs w:val="22"/>
          <w:lang w:eastAsia="en-US"/>
        </w:rPr>
        <w:t>Выводы по главе 2</w:t>
      </w:r>
    </w:p>
    <w:p w14:paraId="61991EE6" w14:textId="77777777" w:rsidR="00EF2165" w:rsidRPr="00EF2165" w:rsidRDefault="00EF2165" w:rsidP="00EF2165">
      <w:pPr>
        <w:spacing w:line="360" w:lineRule="auto"/>
        <w:rPr>
          <w:sz w:val="28"/>
          <w:szCs w:val="22"/>
          <w:lang w:eastAsia="en-US"/>
        </w:rPr>
      </w:pPr>
      <w:r w:rsidRPr="00EF2165">
        <w:rPr>
          <w:sz w:val="28"/>
          <w:szCs w:val="22"/>
          <w:lang w:eastAsia="en-US"/>
        </w:rPr>
        <w:t>3 Реализация и оценка эффективности разработанного прототипа</w:t>
      </w:r>
    </w:p>
    <w:p w14:paraId="4A434ABA" w14:textId="77777777" w:rsidR="00EF2165" w:rsidRPr="00EF2165" w:rsidRDefault="00EF2165" w:rsidP="00EF2165">
      <w:pPr>
        <w:spacing w:line="360" w:lineRule="auto"/>
        <w:rPr>
          <w:sz w:val="28"/>
          <w:szCs w:val="22"/>
          <w:lang w:eastAsia="en-US"/>
        </w:rPr>
      </w:pPr>
      <w:r w:rsidRPr="00EF2165">
        <w:rPr>
          <w:sz w:val="28"/>
          <w:szCs w:val="22"/>
          <w:lang w:eastAsia="en-US"/>
        </w:rPr>
        <w:t>3.1 Обоснование выбора инструментальных средств разработки</w:t>
      </w:r>
    </w:p>
    <w:p w14:paraId="654A8582" w14:textId="079D6F19" w:rsidR="00A35218" w:rsidRDefault="00A35218">
      <w:pPr>
        <w:jc w:val="center"/>
        <w:rPr>
          <w:sz w:val="28"/>
          <w:szCs w:val="22"/>
          <w:lang w:eastAsia="en-US"/>
        </w:rPr>
      </w:pPr>
    </w:p>
    <w:p w14:paraId="3DBBC376" w14:textId="6746543D" w:rsidR="00C55532" w:rsidRDefault="00C55532">
      <w:pPr>
        <w:jc w:val="center"/>
        <w:rPr>
          <w:sz w:val="28"/>
          <w:szCs w:val="22"/>
          <w:lang w:eastAsia="en-US"/>
        </w:rPr>
      </w:pPr>
    </w:p>
    <w:p w14:paraId="101AA837" w14:textId="69B409B7" w:rsidR="00C55532" w:rsidRDefault="00C55532">
      <w:pPr>
        <w:jc w:val="center"/>
        <w:rPr>
          <w:sz w:val="28"/>
          <w:szCs w:val="22"/>
          <w:lang w:eastAsia="en-US"/>
        </w:rPr>
      </w:pPr>
    </w:p>
    <w:p w14:paraId="3AE5931D" w14:textId="14498D04" w:rsidR="00C55532" w:rsidRDefault="00C55532">
      <w:pPr>
        <w:jc w:val="center"/>
        <w:rPr>
          <w:sz w:val="28"/>
          <w:szCs w:val="22"/>
          <w:lang w:eastAsia="en-US"/>
        </w:rPr>
      </w:pPr>
    </w:p>
    <w:p w14:paraId="64B37EE2" w14:textId="5517994A" w:rsidR="00C55532" w:rsidRDefault="00C55532">
      <w:pPr>
        <w:jc w:val="center"/>
        <w:rPr>
          <w:sz w:val="28"/>
          <w:szCs w:val="22"/>
          <w:lang w:eastAsia="en-US"/>
        </w:rPr>
      </w:pPr>
    </w:p>
    <w:p w14:paraId="05608906" w14:textId="63755630" w:rsidR="00C55532" w:rsidRDefault="00C55532">
      <w:pPr>
        <w:jc w:val="center"/>
        <w:rPr>
          <w:sz w:val="28"/>
          <w:szCs w:val="22"/>
          <w:lang w:eastAsia="en-US"/>
        </w:rPr>
      </w:pPr>
    </w:p>
    <w:p w14:paraId="27785352" w14:textId="4E212922" w:rsidR="00C55532" w:rsidRDefault="00C55532">
      <w:pPr>
        <w:jc w:val="center"/>
        <w:rPr>
          <w:sz w:val="28"/>
          <w:szCs w:val="22"/>
          <w:lang w:eastAsia="en-US"/>
        </w:rPr>
      </w:pPr>
    </w:p>
    <w:p w14:paraId="6933EDF7" w14:textId="083D1D29" w:rsidR="00C55532" w:rsidRDefault="00C55532">
      <w:pPr>
        <w:jc w:val="center"/>
        <w:rPr>
          <w:sz w:val="28"/>
          <w:szCs w:val="22"/>
          <w:lang w:eastAsia="en-US"/>
        </w:rPr>
      </w:pPr>
    </w:p>
    <w:p w14:paraId="2B946E1C" w14:textId="7850F532" w:rsidR="00C55532" w:rsidRDefault="00C55532">
      <w:pPr>
        <w:jc w:val="center"/>
        <w:rPr>
          <w:sz w:val="28"/>
          <w:szCs w:val="22"/>
          <w:lang w:eastAsia="en-US"/>
        </w:rPr>
      </w:pPr>
    </w:p>
    <w:p w14:paraId="54DB74E0" w14:textId="021F9D01" w:rsidR="00C55532" w:rsidRDefault="00C55532">
      <w:pPr>
        <w:jc w:val="center"/>
        <w:rPr>
          <w:sz w:val="28"/>
          <w:szCs w:val="22"/>
          <w:lang w:eastAsia="en-US"/>
        </w:rPr>
      </w:pPr>
    </w:p>
    <w:p w14:paraId="11D6EADC" w14:textId="77777777" w:rsidR="00C55532" w:rsidRPr="000A2ECD" w:rsidRDefault="00C55532">
      <w:pPr>
        <w:jc w:val="center"/>
      </w:pPr>
    </w:p>
    <w:p w14:paraId="1CFBE65F" w14:textId="77777777" w:rsidR="00EF2165" w:rsidRDefault="00EF2165" w:rsidP="00EF2165">
      <w:pPr>
        <w:spacing w:after="240" w:line="360" w:lineRule="auto"/>
        <w:jc w:val="center"/>
        <w:rPr>
          <w:b/>
          <w:sz w:val="36"/>
          <w:szCs w:val="22"/>
          <w:lang w:eastAsia="en-US"/>
        </w:rPr>
      </w:pPr>
      <w:r w:rsidRPr="00EF2165">
        <w:rPr>
          <w:b/>
          <w:sz w:val="36"/>
          <w:szCs w:val="22"/>
          <w:lang w:eastAsia="en-US"/>
        </w:rPr>
        <w:lastRenderedPageBreak/>
        <w:t>ВВЕДЕНИЕ</w:t>
      </w:r>
    </w:p>
    <w:p w14:paraId="7C8C950F" w14:textId="77777777" w:rsidR="00EF2165" w:rsidRPr="00EF2165" w:rsidRDefault="00EF2165" w:rsidP="00EF2165">
      <w:pPr>
        <w:spacing w:line="360" w:lineRule="auto"/>
        <w:ind w:firstLine="709"/>
        <w:jc w:val="both"/>
        <w:rPr>
          <w:b/>
          <w:sz w:val="28"/>
          <w:szCs w:val="28"/>
          <w:lang w:eastAsia="en-US"/>
        </w:rPr>
      </w:pPr>
      <w:r w:rsidRPr="00EF2165">
        <w:rPr>
          <w:sz w:val="28"/>
          <w:szCs w:val="28"/>
        </w:rPr>
        <w:t>В</w:t>
      </w:r>
      <w:r w:rsidRPr="00EF2165">
        <w:rPr>
          <w:sz w:val="28"/>
          <w:szCs w:val="28"/>
        </w:rPr>
        <w:t xml:space="preserve"> </w:t>
      </w:r>
      <w:r w:rsidRPr="00EF2165">
        <w:rPr>
          <w:sz w:val="28"/>
          <w:szCs w:val="28"/>
        </w:rPr>
        <w:t xml:space="preserve">настоящее время туристическая отрасль находится в центре масштабной цифровой трансформации, которая охватывает все этапы взаимодействия с клиентом от поиска и выбора услуги до оформления заказа, оплаты, возврата и </w:t>
      </w:r>
      <w:proofErr w:type="spellStart"/>
      <w:r w:rsidRPr="00EF2165">
        <w:rPr>
          <w:sz w:val="28"/>
          <w:szCs w:val="28"/>
        </w:rPr>
        <w:t>постпродажного</w:t>
      </w:r>
      <w:proofErr w:type="spellEnd"/>
      <w:r w:rsidRPr="00EF2165">
        <w:rPr>
          <w:sz w:val="28"/>
          <w:szCs w:val="28"/>
        </w:rPr>
        <w:t xml:space="preserve"> обслуживания. Все большее количество процессов автоматизируется, а их эффективность и скорость напрямую зависят от того, насколько профессионально компании умеют собирать, хранить, обрабатывать и анализировать данные. Туристические агрегаторы ежедневно сталкиваются с огромным массивом информации: данные о клиентах, заказах, маршрутах, платежных транзакциях, статусах бронирований, динамике спроса и предложениях партнеров. Управление этим потоком требует не только высокой скорости операций, но и максимальной точности, надежности, а также простоты и доступности аналитических инструментов для руководителей и специалистов.</w:t>
      </w:r>
    </w:p>
    <w:p w14:paraId="1CD646F8" w14:textId="77777777" w:rsidR="00EF2165" w:rsidRPr="00EF2165" w:rsidRDefault="00EF2165" w:rsidP="00EF2165">
      <w:pPr>
        <w:spacing w:line="360" w:lineRule="auto"/>
        <w:ind w:firstLine="709"/>
        <w:jc w:val="both"/>
        <w:rPr>
          <w:b/>
          <w:sz w:val="28"/>
          <w:szCs w:val="28"/>
          <w:lang w:eastAsia="en-US"/>
        </w:rPr>
      </w:pPr>
      <w:r w:rsidRPr="00EF2165">
        <w:rPr>
          <w:sz w:val="28"/>
          <w:szCs w:val="28"/>
        </w:rPr>
        <w:t>Актуальность темы выпускной работы обусловлена тем, что традиционный подход к хранению данных, при котором информация распределена между разными таблицами, сервисами, локальными файлами или реестрами, ведет к фрагментации и потере целостности данных. Это, в свою очередь, снижает прозрачность бизнес-процессов, увеличивает трудозатраты на ручную обработку информации и создает препятствия для оперативного получения аналитики, необходимой для принятия управленческих решений. Для агрегаторов, обслуживающих большие массивы клиентов и заказов, подобные проблемы приводят к ошибкам, задержкам и заметному снижению эффективности, что может негативно сказаться на конкурентоспособности компании.</w:t>
      </w:r>
    </w:p>
    <w:p w14:paraId="2F2FD1A6" w14:textId="77777777" w:rsidR="00EF2165" w:rsidRPr="00EF2165" w:rsidRDefault="00EF2165" w:rsidP="00EF2165">
      <w:pPr>
        <w:spacing w:line="360" w:lineRule="auto"/>
        <w:ind w:firstLine="709"/>
        <w:jc w:val="both"/>
        <w:rPr>
          <w:b/>
          <w:sz w:val="28"/>
          <w:szCs w:val="28"/>
          <w:lang w:eastAsia="en-US"/>
        </w:rPr>
      </w:pPr>
      <w:r w:rsidRPr="00EF2165">
        <w:rPr>
          <w:sz w:val="28"/>
          <w:szCs w:val="28"/>
        </w:rPr>
        <w:t xml:space="preserve">Цель данной работы спроектировать и реализовать автоматизированную информационно-аналитическую систему для эффективного управления транзакционными данными туристической компании-агрегатора. В рамках проекта будет создан прототип современного </w:t>
      </w:r>
      <w:proofErr w:type="spellStart"/>
      <w:r w:rsidRPr="00EF2165">
        <w:rPr>
          <w:sz w:val="28"/>
          <w:szCs w:val="28"/>
        </w:rPr>
        <w:t>full-stack</w:t>
      </w:r>
      <w:proofErr w:type="spellEnd"/>
      <w:r w:rsidRPr="00EF2165">
        <w:rPr>
          <w:sz w:val="28"/>
          <w:szCs w:val="28"/>
        </w:rPr>
        <w:t xml:space="preserve"> веб-приложения, обеспе</w:t>
      </w:r>
      <w:r w:rsidRPr="00EF2165">
        <w:rPr>
          <w:sz w:val="28"/>
          <w:szCs w:val="28"/>
        </w:rPr>
        <w:lastRenderedPageBreak/>
        <w:t>чивающего централизованное хранение данных, удобную фильтрацию и глубокий анализ информации, а также дифференцированный доступ к функциональности и данным в зависимости от ролей и полномочий пользователей.</w:t>
      </w:r>
    </w:p>
    <w:p w14:paraId="37F29EE7" w14:textId="77777777" w:rsidR="00EF2165" w:rsidRPr="00EF2165" w:rsidRDefault="00EF2165" w:rsidP="00EF2165">
      <w:pPr>
        <w:spacing w:line="360" w:lineRule="auto"/>
        <w:ind w:firstLine="709"/>
        <w:jc w:val="both"/>
        <w:rPr>
          <w:b/>
          <w:sz w:val="28"/>
          <w:szCs w:val="28"/>
          <w:lang w:eastAsia="en-US"/>
        </w:rPr>
      </w:pPr>
      <w:r w:rsidRPr="00EF2165">
        <w:rPr>
          <w:sz w:val="28"/>
          <w:szCs w:val="28"/>
        </w:rPr>
        <w:t>В фокусе исследования находятся процессы организации, хранения, обработки и аналитики транзакционных данных в инфраструктуре туристического агрегатора. В качестве предмета рассматриваются методы, математические и алгоритмические модели, программные средства и архитектурные решения, позволяющие автоматизировать сбор, хранение, обработку, фильтрацию и визуализацию информации о транзакциях и связанных с ними событиях.</w:t>
      </w:r>
    </w:p>
    <w:p w14:paraId="2950DFC5" w14:textId="77777777" w:rsidR="00EF2165" w:rsidRPr="00EF2165" w:rsidRDefault="00EF2165" w:rsidP="00EF2165">
      <w:pPr>
        <w:spacing w:line="360" w:lineRule="auto"/>
        <w:ind w:firstLine="709"/>
        <w:jc w:val="both"/>
        <w:rPr>
          <w:b/>
          <w:sz w:val="28"/>
          <w:szCs w:val="28"/>
          <w:lang w:eastAsia="en-US"/>
        </w:rPr>
      </w:pPr>
      <w:r w:rsidRPr="00EF2165">
        <w:rPr>
          <w:sz w:val="28"/>
          <w:szCs w:val="28"/>
        </w:rPr>
        <w:t>Для достижения поставленной цели необходимо решить ряд задач: провести детальное изучение предметной области, проанализировать и сравнить существующие решения на рынке, сформулировать и обосновать требования к разрабатываемой системе, выполнить проектирование архитектуры программного комплекса и структуры базы данных, реализовать программный прототип, описать механизмы аутентификации, валидации данных и аналитической обработки, провести тестирование системы на реальных сценариях и оценить ее практическую эффективность с точки зрения автоматизации и повышения прозрачности бизнес-процессов.</w:t>
      </w:r>
    </w:p>
    <w:p w14:paraId="0CA01638" w14:textId="77777777" w:rsidR="00EF2165" w:rsidRPr="00EF2165" w:rsidRDefault="00EF2165" w:rsidP="00EF2165">
      <w:pPr>
        <w:spacing w:line="360" w:lineRule="auto"/>
        <w:ind w:firstLine="709"/>
        <w:jc w:val="both"/>
        <w:rPr>
          <w:b/>
          <w:sz w:val="28"/>
          <w:szCs w:val="28"/>
          <w:lang w:eastAsia="en-US"/>
        </w:rPr>
      </w:pPr>
      <w:r w:rsidRPr="00EF2165">
        <w:rPr>
          <w:sz w:val="28"/>
          <w:szCs w:val="28"/>
        </w:rPr>
        <w:t xml:space="preserve">Практическая значимость работы заключается в создании прототипа цифровой платформы, предназначенной для управления клиентами, бронированиями и транзакциями в туристической компании. Этот прототип может стать основой для дальнейшего развития и внедрения более сложных и масштабируемых функций, включая интеграцию с внешними системами, реализацию механизмов аудита, </w:t>
      </w:r>
      <w:proofErr w:type="spellStart"/>
      <w:r w:rsidRPr="00EF2165">
        <w:rPr>
          <w:sz w:val="28"/>
          <w:szCs w:val="28"/>
        </w:rPr>
        <w:t>дедупликации</w:t>
      </w:r>
      <w:proofErr w:type="spellEnd"/>
      <w:r w:rsidRPr="00EF2165">
        <w:rPr>
          <w:sz w:val="28"/>
          <w:szCs w:val="28"/>
        </w:rPr>
        <w:t xml:space="preserve"> данных, расширенной аналитики и отчетности, а также автоматизации взаимодействия с партнерами.</w:t>
      </w:r>
    </w:p>
    <w:p w14:paraId="259D0E23" w14:textId="3A39F82F" w:rsidR="00A35218" w:rsidRDefault="00EF2165" w:rsidP="00EF2165">
      <w:pPr>
        <w:spacing w:line="360" w:lineRule="auto"/>
        <w:ind w:firstLine="709"/>
        <w:jc w:val="both"/>
        <w:rPr>
          <w:sz w:val="28"/>
          <w:szCs w:val="28"/>
        </w:rPr>
      </w:pPr>
      <w:r w:rsidRPr="00EF2165">
        <w:rPr>
          <w:sz w:val="28"/>
          <w:szCs w:val="28"/>
        </w:rPr>
        <w:t xml:space="preserve">Структура работы включает введение, три главы, заключение и список использованной литературы. В первой главе подробно рассматриваются особенности предметной области и аргументируется необходимость разработки специализированной системы для управления транзакционными данными. Во </w:t>
      </w:r>
      <w:r w:rsidRPr="00EF2165">
        <w:rPr>
          <w:sz w:val="28"/>
          <w:szCs w:val="28"/>
        </w:rPr>
        <w:lastRenderedPageBreak/>
        <w:t>второй главе описывается процесс проектирования архитектуры, структуры базы данных, прикладного интерфейса программирования (API) и пользовательского интерфейса. В третьей главе представлена реализация программного прототипа, проводится анализ реализованной функциональности, описываются этапы тестирования и оцениваются полученные результаты.</w:t>
      </w:r>
    </w:p>
    <w:p w14:paraId="5CF2E755" w14:textId="77777777" w:rsidR="00A33B8F" w:rsidRPr="00EF2165" w:rsidRDefault="00A33B8F" w:rsidP="00EF2165">
      <w:pPr>
        <w:spacing w:line="360" w:lineRule="auto"/>
        <w:ind w:firstLine="709"/>
        <w:jc w:val="both"/>
        <w:rPr>
          <w:b/>
          <w:lang w:eastAsia="en-US"/>
        </w:rPr>
      </w:pPr>
    </w:p>
    <w:p w14:paraId="48932743" w14:textId="77777777" w:rsidR="00A33B8F" w:rsidRPr="00A33B8F" w:rsidRDefault="00A33B8F" w:rsidP="00A33B8F">
      <w:pPr>
        <w:spacing w:after="240" w:line="360" w:lineRule="auto"/>
        <w:jc w:val="center"/>
        <w:rPr>
          <w:b/>
          <w:sz w:val="36"/>
          <w:szCs w:val="22"/>
          <w:lang w:eastAsia="en-US"/>
        </w:rPr>
      </w:pPr>
      <w:r w:rsidRPr="00A33B8F">
        <w:rPr>
          <w:b/>
          <w:sz w:val="36"/>
          <w:szCs w:val="22"/>
          <w:lang w:eastAsia="en-US"/>
        </w:rPr>
        <w:t>1 Анализ предметной области и обоснование разработки системы</w:t>
      </w:r>
    </w:p>
    <w:p w14:paraId="0BBD285A" w14:textId="3386C1DA" w:rsidR="00A35218" w:rsidRDefault="00A33B8F" w:rsidP="00A33B8F">
      <w:pPr>
        <w:pStyle w:val="a3"/>
        <w:numPr>
          <w:ilvl w:val="1"/>
          <w:numId w:val="7"/>
        </w:numPr>
        <w:spacing w:line="360" w:lineRule="auto"/>
        <w:jc w:val="both"/>
        <w:rPr>
          <w:b/>
          <w:bCs/>
          <w:sz w:val="32"/>
          <w:lang w:eastAsia="en-US"/>
        </w:rPr>
      </w:pPr>
      <w:r w:rsidRPr="00A33B8F">
        <w:rPr>
          <w:b/>
          <w:bCs/>
          <w:sz w:val="32"/>
          <w:lang w:eastAsia="en-US"/>
        </w:rPr>
        <w:t>Характеристика предметной области туристической компании-агрегатора</w:t>
      </w:r>
    </w:p>
    <w:p w14:paraId="1691FED2" w14:textId="77777777" w:rsidR="00A33B8F" w:rsidRDefault="00A33B8F" w:rsidP="00A33B8F">
      <w:pPr>
        <w:spacing w:line="360" w:lineRule="auto"/>
        <w:ind w:firstLine="708"/>
        <w:jc w:val="both"/>
        <w:rPr>
          <w:sz w:val="28"/>
          <w:szCs w:val="28"/>
        </w:rPr>
      </w:pPr>
    </w:p>
    <w:p w14:paraId="64E9F7DF" w14:textId="2853167A" w:rsidR="00A33B8F" w:rsidRPr="00A33B8F" w:rsidRDefault="00A33B8F" w:rsidP="00A33B8F">
      <w:pPr>
        <w:spacing w:line="360" w:lineRule="auto"/>
        <w:ind w:firstLine="708"/>
        <w:jc w:val="both"/>
        <w:rPr>
          <w:sz w:val="28"/>
          <w:szCs w:val="28"/>
        </w:rPr>
      </w:pPr>
      <w:r w:rsidRPr="00A33B8F">
        <w:rPr>
          <w:sz w:val="28"/>
          <w:szCs w:val="28"/>
        </w:rPr>
        <w:t>Туристическая компания-агрегатор это не просто посредник между клиентами и поставщиками услуг. Она работает сразу на нескольких фронтах: сервис, информационные технологии, финансы. Всё объединено в одну цифровую систему. Здесь собираются предложения от разных поставщиков, компания общается с клиентами, помогает оформить бронирование, принимает платежи, фиксирует возвраты и строит аналитические отчеты для управленцев.</w:t>
      </w:r>
    </w:p>
    <w:p w14:paraId="191F4000" w14:textId="77777777" w:rsidR="00A33B8F" w:rsidRPr="00A33B8F" w:rsidRDefault="00A33B8F" w:rsidP="00A33B8F">
      <w:pPr>
        <w:spacing w:line="360" w:lineRule="auto"/>
        <w:ind w:firstLine="708"/>
        <w:jc w:val="both"/>
        <w:rPr>
          <w:sz w:val="28"/>
          <w:szCs w:val="28"/>
        </w:rPr>
      </w:pPr>
      <w:r w:rsidRPr="00A33B8F">
        <w:rPr>
          <w:sz w:val="28"/>
          <w:szCs w:val="28"/>
        </w:rPr>
        <w:t>В отличие от обычного турагентства, агрегатор не ограничивается продажами. Он работает с данными. Каждый шаг общения с клиентом от бронирования до возврата средств сопровождается созданием или изменением цифровых записей: о клиенте, о бронировании, о платеже, о статусе заказа, о маршруте и времени поездки. Важно не просто хранить эти данные, а связывать их друг с другом, чтобы автоматизация системы работала чётко и без сбоев.</w:t>
      </w:r>
    </w:p>
    <w:p w14:paraId="5DA71A86" w14:textId="77777777" w:rsidR="00A33B8F" w:rsidRPr="00A33B8F" w:rsidRDefault="00A33B8F" w:rsidP="00A33B8F">
      <w:pPr>
        <w:spacing w:line="360" w:lineRule="auto"/>
        <w:ind w:firstLine="708"/>
        <w:jc w:val="both"/>
        <w:rPr>
          <w:sz w:val="28"/>
          <w:szCs w:val="28"/>
        </w:rPr>
      </w:pPr>
      <w:r w:rsidRPr="00A33B8F">
        <w:rPr>
          <w:sz w:val="28"/>
          <w:szCs w:val="28"/>
        </w:rPr>
        <w:t xml:space="preserve">В этой сфере всё завязано на сочетании оперативных и аналитических задач. Оператору нужно быстро найти клиента, проверить историю бронирований или статус платежа. Руководитель смотрит шире ему важна динамика </w:t>
      </w:r>
      <w:r w:rsidRPr="00A33B8F">
        <w:rPr>
          <w:sz w:val="28"/>
          <w:szCs w:val="28"/>
        </w:rPr>
        <w:lastRenderedPageBreak/>
        <w:t>операций по дням, объёмы оплат и возвратов, популярность направлений, общая финансовая активность компании. Значит, система должна одновременно учитывать и анализировать данные.</w:t>
      </w:r>
    </w:p>
    <w:p w14:paraId="295CF71F" w14:textId="77777777" w:rsidR="00A33B8F" w:rsidRPr="00A33B8F" w:rsidRDefault="00A33B8F" w:rsidP="00A33B8F">
      <w:pPr>
        <w:spacing w:line="360" w:lineRule="auto"/>
        <w:ind w:firstLine="709"/>
        <w:jc w:val="both"/>
        <w:rPr>
          <w:sz w:val="28"/>
          <w:szCs w:val="28"/>
        </w:rPr>
      </w:pPr>
      <w:r w:rsidRPr="00A33B8F">
        <w:rPr>
          <w:sz w:val="28"/>
          <w:szCs w:val="28"/>
        </w:rPr>
        <w:t>Есть ещё сложность права доступа. В одной системе работают разные пользователи: администратор создаёт и меняет данные, аналитик только смотрит и анализирует. Это добавляет ещё одну грань: кроме бизнес-объектов система должна учитывать, кто и как работает с данными. Требуется чёткая ролевая модель доступа и безопасная аутентификация.</w:t>
      </w:r>
    </w:p>
    <w:p w14:paraId="6EE3C603" w14:textId="77777777" w:rsidR="00A33B8F" w:rsidRPr="00A33B8F" w:rsidRDefault="00A33B8F" w:rsidP="00A33B8F">
      <w:pPr>
        <w:spacing w:line="360" w:lineRule="auto"/>
        <w:ind w:firstLine="708"/>
        <w:jc w:val="both"/>
        <w:rPr>
          <w:sz w:val="28"/>
          <w:szCs w:val="28"/>
        </w:rPr>
      </w:pPr>
      <w:r w:rsidRPr="00A33B8F">
        <w:rPr>
          <w:sz w:val="28"/>
          <w:szCs w:val="28"/>
        </w:rPr>
        <w:t>Туристический агрегатор должен не только обеспечивать обмен информацией между клиентами и поставщиками, но и постоянно совершенствовать внутренние процессы. Это подразумевает интеграцию новых технологий, таких как машинное обучение для прогнозирования спроса, автоматизированные инструменты для выявления мошенничества и системы поддержки клиентов на основе искусственного интеллекта. Благодаря этому компания может не только обрабатывать большие объёмы данных, но и оперативно реагировать на изменения рыночной конъюнктуры и предпочтений клиентов.</w:t>
      </w:r>
    </w:p>
    <w:p w14:paraId="5EB2F2CA" w14:textId="77777777" w:rsidR="00A33B8F" w:rsidRPr="00A33B8F" w:rsidRDefault="00A33B8F" w:rsidP="00A33B8F">
      <w:pPr>
        <w:spacing w:line="360" w:lineRule="auto"/>
        <w:ind w:firstLine="708"/>
        <w:jc w:val="both"/>
        <w:rPr>
          <w:sz w:val="28"/>
          <w:szCs w:val="28"/>
        </w:rPr>
      </w:pPr>
      <w:r w:rsidRPr="00A33B8F">
        <w:rPr>
          <w:sz w:val="28"/>
          <w:szCs w:val="28"/>
        </w:rPr>
        <w:t>Цифровая система агрегатора должна быть масштабируемой и устойчивой, чтобы справляться с ростом числа пользователей и увеличением объёма транзакций. Важно внедрять резервное копирование данных, мониторинг технического состояния и автоматическое оповещение о сбоях для быстрого реагирования на возможные проблемы. В условиях высокой конкуренции скорость обработки запросов, стабильность работы платформы и удобство пользовательского интерфейса становятся ключевыми факторами успеха.</w:t>
      </w:r>
    </w:p>
    <w:p w14:paraId="67CB2720" w14:textId="77777777" w:rsidR="00A33B8F" w:rsidRPr="00A33B8F" w:rsidRDefault="00A33B8F" w:rsidP="00A33B8F">
      <w:pPr>
        <w:spacing w:line="360" w:lineRule="auto"/>
        <w:ind w:firstLine="708"/>
        <w:jc w:val="both"/>
        <w:rPr>
          <w:sz w:val="28"/>
          <w:szCs w:val="28"/>
        </w:rPr>
      </w:pPr>
      <w:r w:rsidRPr="00A33B8F">
        <w:rPr>
          <w:sz w:val="28"/>
          <w:szCs w:val="28"/>
        </w:rPr>
        <w:t>Особое внимание стоит уделять безопасности информации. Помимо ролевой модели доступа и аутентификации, необходимо реализовать шифрование передаваемых и хранимых данных, а также регулярные аудиты безопасности. Это поможет защитить личные данные клиентов и финансовую информацию компании от несанкционированного доступа и кибератак.</w:t>
      </w:r>
    </w:p>
    <w:p w14:paraId="235D8AE1" w14:textId="77777777" w:rsidR="00A33B8F" w:rsidRPr="00A33B8F" w:rsidRDefault="00A33B8F" w:rsidP="00A33B8F">
      <w:pPr>
        <w:spacing w:line="360" w:lineRule="auto"/>
        <w:ind w:firstLine="708"/>
        <w:jc w:val="both"/>
        <w:rPr>
          <w:sz w:val="28"/>
          <w:szCs w:val="28"/>
        </w:rPr>
      </w:pPr>
      <w:r w:rsidRPr="00A33B8F">
        <w:rPr>
          <w:sz w:val="28"/>
          <w:szCs w:val="28"/>
        </w:rPr>
        <w:lastRenderedPageBreak/>
        <w:t>В условиях глобализации туристические агрегаторы вынуждены работать с поставщиками и клиентами из разных стран, учитывать особенности локальных рынков, валютные операции, требования законодательства о защите персональных данных. Это влечёт за собой необходимость гибкой настройки системы, поддержки многоязычного интерфейса и интеграции с различными платёжными шлюзами и сервисами.</w:t>
      </w:r>
    </w:p>
    <w:p w14:paraId="66648B1E" w14:textId="77777777" w:rsidR="00A33B8F" w:rsidRDefault="00A33B8F" w:rsidP="00A33B8F">
      <w:pPr>
        <w:spacing w:line="360" w:lineRule="auto"/>
        <w:ind w:firstLine="708"/>
        <w:jc w:val="both"/>
        <w:rPr>
          <w:sz w:val="28"/>
          <w:szCs w:val="28"/>
        </w:rPr>
      </w:pPr>
      <w:r w:rsidRPr="00A33B8F">
        <w:rPr>
          <w:sz w:val="28"/>
          <w:szCs w:val="28"/>
        </w:rPr>
        <w:t>В итоге современный туристический агрегатор представляет собой сложную цифровую инфраструктуру, объединяющую функции бронирования, поддержки клиентов, управления финансовыми потоками и аналитики. Он должен постоянно адаптироваться к изменениям рынка, внедрять новые технологии и поддерживать высокий уровень безопасности и удобства для всех пользователей системы.</w:t>
      </w:r>
    </w:p>
    <w:p w14:paraId="6AB4C216" w14:textId="77777777" w:rsidR="00A33B8F" w:rsidRDefault="00A33B8F" w:rsidP="00A33B8F">
      <w:pPr>
        <w:spacing w:line="360" w:lineRule="auto"/>
        <w:ind w:firstLine="708"/>
        <w:jc w:val="both"/>
        <w:rPr>
          <w:b/>
          <w:sz w:val="32"/>
          <w:szCs w:val="22"/>
          <w:lang w:eastAsia="en-US"/>
        </w:rPr>
      </w:pPr>
    </w:p>
    <w:p w14:paraId="2EBA60D2" w14:textId="6DA193EC" w:rsidR="00A33B8F" w:rsidRPr="00A33B8F" w:rsidRDefault="00A33B8F" w:rsidP="00A33B8F">
      <w:pPr>
        <w:spacing w:line="360" w:lineRule="auto"/>
        <w:ind w:firstLine="708"/>
        <w:jc w:val="both"/>
        <w:rPr>
          <w:sz w:val="28"/>
          <w:szCs w:val="28"/>
        </w:rPr>
      </w:pPr>
      <w:r w:rsidRPr="00A33B8F">
        <w:rPr>
          <w:b/>
          <w:sz w:val="32"/>
          <w:szCs w:val="22"/>
          <w:lang w:eastAsia="en-US"/>
        </w:rPr>
        <w:t>1.2 Роль транзакционных данных в туристическом бизнесе</w:t>
      </w:r>
    </w:p>
    <w:p w14:paraId="074E54A8" w14:textId="77777777" w:rsidR="00A33B8F" w:rsidRPr="00A33B8F" w:rsidRDefault="00A33B8F" w:rsidP="00A33B8F">
      <w:pPr>
        <w:spacing w:line="360" w:lineRule="auto"/>
        <w:ind w:firstLine="708"/>
        <w:jc w:val="both"/>
        <w:rPr>
          <w:sz w:val="28"/>
          <w:szCs w:val="28"/>
        </w:rPr>
      </w:pPr>
      <w:r w:rsidRPr="00A33B8F">
        <w:rPr>
          <w:sz w:val="28"/>
          <w:szCs w:val="28"/>
        </w:rPr>
        <w:t xml:space="preserve">Транзакционные </w:t>
      </w:r>
      <w:proofErr w:type="gramStart"/>
      <w:r w:rsidRPr="00A33B8F">
        <w:rPr>
          <w:sz w:val="28"/>
          <w:szCs w:val="28"/>
        </w:rPr>
        <w:t>данные по сути</w:t>
      </w:r>
      <w:proofErr w:type="gramEnd"/>
      <w:r w:rsidRPr="00A33B8F">
        <w:rPr>
          <w:sz w:val="28"/>
          <w:szCs w:val="28"/>
        </w:rPr>
        <w:t>, это главный информационный ресурс для туристической компании-агрегатора в цифровой среде. Они представляют собой структурированные сведения, которые фиксируют все ключевые аспекты деятельности: бронирование, оплату, возврат денежных средств, начисление комиссии, смену статуса операций и многие другие детали, связанные с жизненным циклом заказа. Каждая из этих деталей непосредственно влияет на бизнес-процессы компании, обеспечивая прозрачность и управляемость всех этапов взаимодействия с клиентами и партнерами.</w:t>
      </w:r>
    </w:p>
    <w:p w14:paraId="54C613F7" w14:textId="77777777" w:rsidR="00A33B8F" w:rsidRPr="00A33B8F" w:rsidRDefault="00A33B8F" w:rsidP="00A33B8F">
      <w:pPr>
        <w:spacing w:line="360" w:lineRule="auto"/>
        <w:ind w:firstLine="708"/>
        <w:jc w:val="both"/>
        <w:rPr>
          <w:sz w:val="28"/>
          <w:szCs w:val="28"/>
        </w:rPr>
      </w:pPr>
      <w:r w:rsidRPr="00A33B8F">
        <w:rPr>
          <w:sz w:val="28"/>
          <w:szCs w:val="28"/>
        </w:rPr>
        <w:t xml:space="preserve">Значимость транзакционных данных трудно переоценить. Во-первых, их наличие позволяет оперативно получать полную картину текущих дел компании: видны все статусы заказов, факты оплаты, подробные сведения о том, кто и что бронировал, а также как конкретные транзакции связаны с определенными клиентами и партнерами. Такой уровень детализации существенно облегчает внутренние коммуникации между отделами и способствует более быстрому реагированию на изменения в бизнес-среде. Во-вторых, на основе </w:t>
      </w:r>
      <w:r w:rsidRPr="00A33B8F">
        <w:rPr>
          <w:sz w:val="28"/>
          <w:szCs w:val="28"/>
        </w:rPr>
        <w:lastRenderedPageBreak/>
        <w:t>этих данных строится всесторонняя аналитика: можно рассчитать объем продаж за определенные периоды, проанализировать суммы возвратов, отследить динамику операций по дням, неделям и месяцам, а также выявить направления, пользующиеся наибольшим спросом среди клиентов. Это позволяет не просто оценивать эффективность текущей деятельности, но и выявлять тренды для стратегического планирования, разрабатывать новые продукты и услуги, а также гибко управлять ассортиментом.</w:t>
      </w:r>
    </w:p>
    <w:p w14:paraId="5D04166A" w14:textId="77777777" w:rsidR="00A33B8F" w:rsidRPr="00A33B8F" w:rsidRDefault="00A33B8F" w:rsidP="00A33B8F">
      <w:pPr>
        <w:spacing w:line="360" w:lineRule="auto"/>
        <w:ind w:firstLine="708"/>
        <w:jc w:val="both"/>
        <w:rPr>
          <w:sz w:val="28"/>
          <w:szCs w:val="28"/>
        </w:rPr>
      </w:pPr>
      <w:r w:rsidRPr="00A33B8F">
        <w:rPr>
          <w:sz w:val="28"/>
          <w:szCs w:val="28"/>
        </w:rPr>
        <w:t>Отсутствие централизованного учета транзакций неизбежно ведет к ряду типичных проблем. Данные могут дублироваться, что затрудняет их обработку и анализ. Фактическое состояние заказа нередко не совпадает с тем, что зафиксировано в разных источниках, что создает риски для обслуживания клиентов и ведет к ошибкам в расчетах. Фильтрация по периоду, статусу или другим параметрам становится сложной и трудоемкой задачей, а единый источник информации для аналитики попросту отсутствует, что ограничивает возможности руководства по принятию обоснованных решений. В итоге, компания теряет управляемость, а бизнес-процессы становятся менее прозрачными и предсказуемыми. Именно поэтому создание надежной системы управления транзакционными данными является одной из ключевых задач для цифрового туристического бизнеса, стремящегося к устойчивому росту и конкурентоспособности.</w:t>
      </w:r>
    </w:p>
    <w:p w14:paraId="14786070" w14:textId="7AACA293" w:rsidR="00A33B8F" w:rsidRDefault="00A33B8F" w:rsidP="00A33B8F">
      <w:pPr>
        <w:spacing w:line="360" w:lineRule="auto"/>
        <w:ind w:firstLine="708"/>
        <w:jc w:val="both"/>
        <w:rPr>
          <w:sz w:val="28"/>
          <w:szCs w:val="28"/>
        </w:rPr>
      </w:pPr>
      <w:r w:rsidRPr="00A33B8F">
        <w:rPr>
          <w:sz w:val="28"/>
          <w:szCs w:val="28"/>
        </w:rPr>
        <w:t>В данной выпускной квалификационной работе транзакционные данные рассматриваются как связующее звено между клиентским блоком, операциями по бронированию и аналитическим управлением. Такой интеграционный подход выходит за рамки традиционного реестра операций и позволяет строить полноценную информационно-аналитическую систему, способную не только оптимизировать ежедневную работу, но и существенно повысить качество и скорость принятия управленческих решений. Благодаря этому информационному ресурсу, компания получает возможность глубже понимать потребности своих клиентов, оперативно реагировать на изменения рынка и поддерживать высокий уровень сервиса на всех этапах взаимодействия.</w:t>
      </w:r>
    </w:p>
    <w:p w14:paraId="4BA85917" w14:textId="77777777" w:rsidR="00A33B8F" w:rsidRPr="00A33B8F" w:rsidRDefault="00A33B8F" w:rsidP="00A33B8F">
      <w:pPr>
        <w:spacing w:before="480" w:after="240" w:line="360" w:lineRule="auto"/>
        <w:rPr>
          <w:b/>
          <w:sz w:val="32"/>
          <w:szCs w:val="22"/>
          <w:lang w:eastAsia="en-US"/>
        </w:rPr>
      </w:pPr>
      <w:r w:rsidRPr="00A33B8F">
        <w:rPr>
          <w:b/>
          <w:sz w:val="32"/>
          <w:szCs w:val="22"/>
          <w:lang w:eastAsia="en-US"/>
        </w:rPr>
        <w:lastRenderedPageBreak/>
        <w:t>1.3 Анализ существующих программных решений</w:t>
      </w:r>
    </w:p>
    <w:p w14:paraId="4C6BFE2C" w14:textId="77777777" w:rsidR="00A33B8F" w:rsidRPr="00A33B8F" w:rsidRDefault="00A33B8F" w:rsidP="00A33B8F">
      <w:pPr>
        <w:spacing w:line="360" w:lineRule="auto"/>
        <w:ind w:firstLine="708"/>
        <w:jc w:val="both"/>
        <w:rPr>
          <w:sz w:val="28"/>
          <w:szCs w:val="28"/>
        </w:rPr>
      </w:pPr>
      <w:r w:rsidRPr="00A33B8F">
        <w:rPr>
          <w:sz w:val="28"/>
          <w:szCs w:val="28"/>
        </w:rPr>
        <w:t>Сегодня задачи работы с клиентами, бронированиями и транзакциями обычно решаются с помощью нескольких типов программных решений: CRM-систем, ERP-платформ, специализированных решений для туризма и собственных веб-приложений. CRM-системы фокусируются на взаимодействии с клиентом, они позволяют отслеживать историю общения, автоматизировать рассылки и управлять профилями пользователей, но базовая версия редко умеет глубоко анализировать транзакции и проводить комплексную финансовую аналитику. ERP-платформы охватывают почти все корпоративные процессы, включая бухгалтерию, логистику и управление ресурсами, но часто слишком громоздки и дорогие для узких задач небольшой компании-агрегатора, что делает их внедрение нецелесообразным для стартапов или учебных проектов.</w:t>
      </w:r>
    </w:p>
    <w:p w14:paraId="10A952F5" w14:textId="77777777" w:rsidR="00A33B8F" w:rsidRPr="00A33B8F" w:rsidRDefault="00A33B8F" w:rsidP="00A33B8F">
      <w:pPr>
        <w:spacing w:line="360" w:lineRule="auto"/>
        <w:ind w:firstLine="708"/>
        <w:jc w:val="both"/>
        <w:rPr>
          <w:sz w:val="28"/>
          <w:szCs w:val="28"/>
        </w:rPr>
      </w:pPr>
      <w:r w:rsidRPr="00A33B8F">
        <w:rPr>
          <w:sz w:val="28"/>
          <w:szCs w:val="28"/>
        </w:rPr>
        <w:t>Отраслевые туристические решения учитывают специфику заказов, направлений, сезонность и клиентские профили, предоставляя инструменты для работы с пакетными турами и индивидуальными поездками, но их архитектура обычно закрыта, расширять функционал сложно, а аналитика не гибкая и часто ограничена стандартными отчетами. В рамках учебного проекта или ВКР логичнее создать собственный программный прототип, который позволит гибко адаптировать бизнес-логику под конкретные требования, экспериментировать с архитектурой и демонстрировать знания по проектированию информационных систем. Такой прототип позволяет показать архитектуру приложения, ролевую модель доступа, фильтрацию транзакций по различным параметрам и собрать аналитическую панель именно под те задачи, которые поставлены в проекте, что важно для демонстрации индивидуального подхода и понимания предметной области.</w:t>
      </w:r>
    </w:p>
    <w:p w14:paraId="4BE5D850" w14:textId="3676C809" w:rsidR="00A33B8F" w:rsidRDefault="00A33B8F" w:rsidP="00A33B8F">
      <w:pPr>
        <w:spacing w:line="360" w:lineRule="auto"/>
        <w:ind w:firstLine="708"/>
        <w:jc w:val="both"/>
        <w:rPr>
          <w:sz w:val="28"/>
          <w:szCs w:val="28"/>
        </w:rPr>
      </w:pPr>
      <w:proofErr w:type="spellStart"/>
      <w:r w:rsidRPr="00A33B8F">
        <w:rPr>
          <w:sz w:val="28"/>
          <w:szCs w:val="28"/>
        </w:rPr>
        <w:t>Самописные</w:t>
      </w:r>
      <w:proofErr w:type="spellEnd"/>
      <w:r w:rsidRPr="00A33B8F">
        <w:rPr>
          <w:sz w:val="28"/>
          <w:szCs w:val="28"/>
        </w:rPr>
        <w:t xml:space="preserve"> веб-приложения, построенные на современном технологическом стеке, легко адаптируют модель данных и интерфейс под нужды проекта, позволяют быстро внедрять новые функции и интегрировать внешние </w:t>
      </w:r>
      <w:r w:rsidRPr="00A33B8F">
        <w:rPr>
          <w:sz w:val="28"/>
          <w:szCs w:val="28"/>
        </w:rPr>
        <w:lastRenderedPageBreak/>
        <w:t>сервисы, например системы оплаты или сторонние API. Но чтобы такая система действительно была интересной для ВКР и соответствовала требованиям оценки, одной реализации CRUD-операций недостаточно необходимы серверная валидация данных для предотвращения ошибок и мошенничества, безопасная аутентификация пользователей с использованием современных протоколов, единое API для интеграции с другими системами, аналитический модуль для визуализации данных и хотя бы простая асинхронная обработка событий, например уведомления или автоматическая генерация отчетов. Всё это реализовано в исследуемом проекте, что позволяет использовать систему не только для учебных целей, но и как прототип для дальнейшего развития и внедрения в реальных бизнес-процессах.</w:t>
      </w:r>
    </w:p>
    <w:p w14:paraId="346F389C" w14:textId="77777777" w:rsidR="00A33B8F" w:rsidRPr="00A33B8F" w:rsidRDefault="00A33B8F" w:rsidP="00A33B8F">
      <w:pPr>
        <w:spacing w:before="480" w:after="240" w:line="360" w:lineRule="auto"/>
        <w:rPr>
          <w:b/>
          <w:sz w:val="32"/>
          <w:szCs w:val="22"/>
          <w:lang w:eastAsia="en-US"/>
        </w:rPr>
      </w:pPr>
      <w:r w:rsidRPr="00A33B8F">
        <w:rPr>
          <w:b/>
          <w:sz w:val="32"/>
          <w:szCs w:val="22"/>
          <w:lang w:eastAsia="en-US"/>
        </w:rPr>
        <w:t>1.4 Проблемы и ограничения существующих подходов</w:t>
      </w:r>
    </w:p>
    <w:p w14:paraId="7DA6A33D" w14:textId="77777777" w:rsidR="00A33B8F" w:rsidRPr="00A33B8F" w:rsidRDefault="00A33B8F" w:rsidP="00A33B8F">
      <w:pPr>
        <w:spacing w:line="360" w:lineRule="auto"/>
        <w:ind w:firstLine="708"/>
        <w:jc w:val="both"/>
        <w:rPr>
          <w:sz w:val="28"/>
          <w:szCs w:val="28"/>
        </w:rPr>
      </w:pPr>
      <w:r w:rsidRPr="00A33B8F">
        <w:rPr>
          <w:sz w:val="28"/>
          <w:szCs w:val="28"/>
        </w:rPr>
        <w:t>Вот что действительно мешает работать с туристическими данными нет единой модели сущностей. Клиенты, бронирования, транзакции разбросаны по разным файлам или системам, и менеджер с аналитиком вынуждены вручную сверять записи. Это не просто неудобно. Время тратится зря, ошибки случаются чаще. В результате страдает не только эффективность, но и качество принимаемых решений, поскольку данные теряются или дублируются, а согласованность информации нарушается. Это увеличивает нагрузку на сотрудников, которым приходится тратить дополнительные часы на поиск и сопоставление информации, и снижает общую производительность компании.</w:t>
      </w:r>
    </w:p>
    <w:p w14:paraId="07DB82D4" w14:textId="77777777" w:rsidR="00A33B8F" w:rsidRPr="00A33B8F" w:rsidRDefault="00A33B8F" w:rsidP="00A33B8F">
      <w:pPr>
        <w:spacing w:line="360" w:lineRule="auto"/>
        <w:ind w:firstLine="708"/>
        <w:jc w:val="both"/>
        <w:rPr>
          <w:sz w:val="28"/>
          <w:szCs w:val="28"/>
        </w:rPr>
      </w:pPr>
      <w:r w:rsidRPr="00A33B8F">
        <w:rPr>
          <w:sz w:val="28"/>
          <w:szCs w:val="28"/>
        </w:rPr>
        <w:t>Дальше фильтрация и быстрый анализ. Таблицы вроде бы собирают данные, но фильтровать их по дате, типу или клиенту через единый интерфейс невозможно, особенно если пользователей много. Оперативность страдает, и нормальный анализ превращается в головоломку. Это приводит к тому, что даже простые отчёты требуют ручной работы и постоянных уточнений, а свое</w:t>
      </w:r>
      <w:r w:rsidRPr="00A33B8F">
        <w:rPr>
          <w:sz w:val="28"/>
          <w:szCs w:val="28"/>
        </w:rPr>
        <w:lastRenderedPageBreak/>
        <w:t>временно выявить тенденции или аномалии становится практически невозможно. Без удобных инструментов анализа организация теряет гибкость и не может быстро реагировать на изменения рынка или запросы клиентов.</w:t>
      </w:r>
    </w:p>
    <w:p w14:paraId="4B2E2BAC" w14:textId="77777777" w:rsidR="00A33B8F" w:rsidRPr="00A33B8F" w:rsidRDefault="00A33B8F" w:rsidP="00A33B8F">
      <w:pPr>
        <w:spacing w:line="360" w:lineRule="auto"/>
        <w:ind w:firstLine="708"/>
        <w:jc w:val="both"/>
        <w:rPr>
          <w:sz w:val="28"/>
          <w:szCs w:val="28"/>
        </w:rPr>
      </w:pPr>
      <w:r w:rsidRPr="00A33B8F">
        <w:rPr>
          <w:sz w:val="28"/>
          <w:szCs w:val="28"/>
        </w:rPr>
        <w:t xml:space="preserve">Качество входных данных отдельная боль. Когда нет серверной проверки, система пропускает некорректные </w:t>
      </w:r>
      <w:proofErr w:type="spellStart"/>
      <w:r w:rsidRPr="00A33B8F">
        <w:rPr>
          <w:sz w:val="28"/>
          <w:szCs w:val="28"/>
        </w:rPr>
        <w:t>email</w:t>
      </w:r>
      <w:proofErr w:type="spellEnd"/>
      <w:r w:rsidRPr="00A33B8F">
        <w:rPr>
          <w:sz w:val="28"/>
          <w:szCs w:val="28"/>
        </w:rPr>
        <w:t>-адреса, ошибочные даты, отрицательные суммы, несогласованные статусы. Для транзакций это критично: любая ошибка в структуре данных портит аналитику, а иногда и бизнес-процессы. Низкое качество данных приводит к искажениям в отчетах, ошибочным выводам и, в конечном итоге, к финансовым потерям. Кроме того, исправление подобных ошибок требует значительных ресурсов и времени, что дополнительно замедляет работу.</w:t>
      </w:r>
    </w:p>
    <w:p w14:paraId="64C0B1C1" w14:textId="77777777" w:rsidR="00A33B8F" w:rsidRPr="00A33B8F" w:rsidRDefault="00A33B8F" w:rsidP="00A33B8F">
      <w:pPr>
        <w:spacing w:line="360" w:lineRule="auto"/>
        <w:ind w:firstLine="708"/>
        <w:jc w:val="both"/>
        <w:rPr>
          <w:sz w:val="28"/>
          <w:szCs w:val="28"/>
        </w:rPr>
      </w:pPr>
      <w:r w:rsidRPr="00A33B8F">
        <w:rPr>
          <w:sz w:val="28"/>
          <w:szCs w:val="28"/>
        </w:rPr>
        <w:t>И еще одна проблема права доступа. Если любой пользователь может изменять или удалять данные без ограничений, система становится уязвимой. Это риск и для безопасности, и для контроля внутри организации. Отсутствие разграничения прав доступа может привести к несанкционированному удалению или изменению критически важной информации, а также затрудняет аудит и восстановление данных в случае инцидентов. Контроль доступа необходим для соблюдения политики конфиденциальности и обеспечения надежности системы.</w:t>
      </w:r>
    </w:p>
    <w:p w14:paraId="05E4C53C" w14:textId="6CD776F7" w:rsidR="00A33B8F" w:rsidRDefault="00A33B8F" w:rsidP="00A33B8F">
      <w:pPr>
        <w:spacing w:line="360" w:lineRule="auto"/>
        <w:ind w:firstLine="708"/>
        <w:jc w:val="both"/>
        <w:rPr>
          <w:sz w:val="28"/>
          <w:szCs w:val="28"/>
        </w:rPr>
      </w:pPr>
      <w:r w:rsidRPr="00A33B8F">
        <w:rPr>
          <w:sz w:val="28"/>
          <w:szCs w:val="28"/>
        </w:rPr>
        <w:t>Так что, если разрабатывать собственный прототип, важно сразу учитывать эти слабые места и строить архитектуру, которая решает хотя бы самые ключевые из них. Только так можно создать устойчивое и эффективное решение, способное поддерживать рост бизнеса и обеспечивать стабильность работы с туристическими данными.</w:t>
      </w:r>
    </w:p>
    <w:p w14:paraId="7A3F9DC2" w14:textId="77777777" w:rsidR="00A33B8F" w:rsidRPr="00A33B8F" w:rsidRDefault="00A33B8F" w:rsidP="00A33B8F">
      <w:pPr>
        <w:spacing w:before="480" w:after="240" w:line="360" w:lineRule="auto"/>
        <w:rPr>
          <w:b/>
          <w:sz w:val="32"/>
          <w:szCs w:val="22"/>
          <w:lang w:eastAsia="en-US"/>
        </w:rPr>
      </w:pPr>
      <w:r w:rsidRPr="00A33B8F">
        <w:rPr>
          <w:b/>
          <w:sz w:val="32"/>
          <w:szCs w:val="22"/>
          <w:lang w:eastAsia="en-US"/>
        </w:rPr>
        <w:t>1.5 Постановка задачи разработки</w:t>
      </w:r>
    </w:p>
    <w:p w14:paraId="2C5DB9A7" w14:textId="77777777" w:rsidR="00A33B8F" w:rsidRPr="00A33B8F" w:rsidRDefault="00A33B8F" w:rsidP="00A33B8F">
      <w:pPr>
        <w:spacing w:line="360" w:lineRule="auto"/>
        <w:ind w:firstLine="708"/>
        <w:jc w:val="both"/>
        <w:rPr>
          <w:sz w:val="28"/>
          <w:szCs w:val="28"/>
        </w:rPr>
      </w:pPr>
      <w:r w:rsidRPr="00A33B8F">
        <w:rPr>
          <w:sz w:val="28"/>
          <w:szCs w:val="28"/>
        </w:rPr>
        <w:t xml:space="preserve">После анализа предметной области и существующих методов становится ясно: необходимо создать программный прототип автоматизированной информационно-аналитической системы для управления транзакционными </w:t>
      </w:r>
      <w:r w:rsidRPr="00A33B8F">
        <w:rPr>
          <w:sz w:val="28"/>
          <w:szCs w:val="28"/>
        </w:rPr>
        <w:lastRenderedPageBreak/>
        <w:t>данными туристической компании-агрегатора. Такая система должна быть способна выполнять широкий спектр задач, обеспечивая централизованное хранение данных о клиентах, бронированиях и транзакциях, а также предоставлять пользователю интуитивно понятный веб-интерфейс для быстрой навигации по сущностям и их фильтрации. Важнейшим аспектом выступает безопасность: система должна поддерживать аутентификацию и чёткое разграничение ролей пользователей, чтобы гарантировать защиту данных и корректное распределение доступов.</w:t>
      </w:r>
    </w:p>
    <w:p w14:paraId="233D05B2" w14:textId="77777777" w:rsidR="00A33B8F" w:rsidRPr="00A33B8F" w:rsidRDefault="00A33B8F" w:rsidP="00A33B8F">
      <w:pPr>
        <w:spacing w:line="360" w:lineRule="auto"/>
        <w:ind w:firstLine="708"/>
        <w:jc w:val="both"/>
        <w:rPr>
          <w:sz w:val="28"/>
          <w:szCs w:val="28"/>
        </w:rPr>
      </w:pPr>
      <w:r w:rsidRPr="00A33B8F">
        <w:rPr>
          <w:sz w:val="28"/>
          <w:szCs w:val="28"/>
        </w:rPr>
        <w:t>Дополнительно, архитектура должна предусматривать серверную проверку входных данных, предотвращая ошибки и потенциальные угрозы на этапе обработки информации. Аналитическая панель с ключевыми показателями позволит руководству компании отслеживать динамику и принимать решения на основе актуальных данных. Реализация базовой обработки фоновых событий, связанных с транзакциями, обеспечит своевременное реагирование на изменения и автоматизацию процессов. Для расширяемости и интеграции с внешними сервисами необходим документированный доступ к API, что открывает возможности для масштабирования и взаимодействия с партнёрами.</w:t>
      </w:r>
    </w:p>
    <w:p w14:paraId="20FBE2FC" w14:textId="76920EC0" w:rsidR="00A33B8F" w:rsidRDefault="00A33B8F" w:rsidP="00A33B8F">
      <w:pPr>
        <w:spacing w:line="360" w:lineRule="auto"/>
        <w:ind w:firstLine="708"/>
        <w:jc w:val="both"/>
        <w:rPr>
          <w:sz w:val="28"/>
          <w:szCs w:val="28"/>
        </w:rPr>
      </w:pPr>
      <w:r w:rsidRPr="00A33B8F">
        <w:rPr>
          <w:sz w:val="28"/>
          <w:szCs w:val="28"/>
        </w:rPr>
        <w:t xml:space="preserve">В качестве основы используется реальный программный проект, структурированный как </w:t>
      </w:r>
      <w:proofErr w:type="spellStart"/>
      <w:r w:rsidRPr="00A33B8F">
        <w:rPr>
          <w:sz w:val="28"/>
          <w:szCs w:val="28"/>
        </w:rPr>
        <w:t>монорепозиторий</w:t>
      </w:r>
      <w:proofErr w:type="spellEnd"/>
      <w:r w:rsidRPr="00A33B8F">
        <w:rPr>
          <w:sz w:val="28"/>
          <w:szCs w:val="28"/>
        </w:rPr>
        <w:t xml:space="preserve">: клиентская часть реализована на Next.js, серверная на </w:t>
      </w:r>
      <w:proofErr w:type="spellStart"/>
      <w:r w:rsidRPr="00A33B8F">
        <w:rPr>
          <w:sz w:val="28"/>
          <w:szCs w:val="28"/>
        </w:rPr>
        <w:t>NestJS</w:t>
      </w:r>
      <w:proofErr w:type="spellEnd"/>
      <w:r w:rsidRPr="00A33B8F">
        <w:rPr>
          <w:sz w:val="28"/>
          <w:szCs w:val="28"/>
        </w:rPr>
        <w:t>. Такой подход предоставляет обширную базу для анализа и позволяет рассматривать практические аспекты реализации. В третьей главе можно не ограничиваться теоретическими рассуждениями есть возможность подробно исследовать конкретные модули, DTO, контроллеры, схему базы данных и применяемые механизмы безопасности, раскрывая специфику архитектуры и технологических решений, используемых на практике.</w:t>
      </w:r>
    </w:p>
    <w:p w14:paraId="08A253CB" w14:textId="77777777" w:rsidR="00A33B8F" w:rsidRPr="00A33B8F" w:rsidRDefault="00A33B8F" w:rsidP="00A33B8F">
      <w:pPr>
        <w:spacing w:before="480" w:after="240" w:line="360" w:lineRule="auto"/>
        <w:rPr>
          <w:b/>
          <w:sz w:val="32"/>
          <w:szCs w:val="22"/>
          <w:lang w:eastAsia="en-US"/>
        </w:rPr>
      </w:pPr>
      <w:r w:rsidRPr="00A33B8F">
        <w:rPr>
          <w:b/>
          <w:sz w:val="32"/>
          <w:szCs w:val="22"/>
          <w:lang w:eastAsia="en-US"/>
        </w:rPr>
        <w:t>Выводы по главе 1</w:t>
      </w:r>
    </w:p>
    <w:p w14:paraId="5C4CC805" w14:textId="2BDFE49D" w:rsidR="00A33B8F" w:rsidRDefault="00A33B8F" w:rsidP="00A33B8F">
      <w:pPr>
        <w:spacing w:line="360" w:lineRule="auto"/>
        <w:ind w:firstLine="708"/>
        <w:jc w:val="both"/>
        <w:rPr>
          <w:sz w:val="28"/>
          <w:szCs w:val="28"/>
        </w:rPr>
      </w:pPr>
      <w:r w:rsidRPr="00A33B8F">
        <w:rPr>
          <w:sz w:val="28"/>
          <w:szCs w:val="28"/>
        </w:rPr>
        <w:lastRenderedPageBreak/>
        <w:t>В первой главе я подробно рассмотрел специфику работы туристической компании-агрегатора, акцентируя внимание на том, что транзакционные данные лежат в основе её функционирования как в операционных процессах, так и в аналитических задачах. Я подробно проанализировал существующие классы программных решений, выявил их ключевые недостатки и ограниченные возможности. Кроме того, я обосновал целесообразность создания собственного программного прототипа, который сможет интегрировать учёт данных, обеспечить ролевой доступ, автоматизировать процессы валидации и предоставить удобную аналитическую панель для управления. Такая комплексная система позволит повысить прозрачность и эффективность внутренних процессов компании. Постановка задачи, сформулированная мною в данной главе, определяет структуру проектной и практической части выпускной квалификационной работы, обеспечивая логичное и последовательное развитие темы в следующих разделах.</w:t>
      </w:r>
    </w:p>
    <w:p w14:paraId="4752200B" w14:textId="77777777" w:rsidR="00A33B8F" w:rsidRDefault="00A33B8F" w:rsidP="00A33B8F">
      <w:pPr>
        <w:spacing w:line="360" w:lineRule="auto"/>
        <w:ind w:firstLine="708"/>
        <w:jc w:val="both"/>
        <w:rPr>
          <w:sz w:val="28"/>
          <w:szCs w:val="28"/>
        </w:rPr>
      </w:pPr>
    </w:p>
    <w:p w14:paraId="0A400A3B" w14:textId="77777777" w:rsidR="00A33B8F" w:rsidRPr="00A33B8F" w:rsidRDefault="00A33B8F" w:rsidP="00A33B8F">
      <w:pPr>
        <w:spacing w:after="240" w:line="360" w:lineRule="auto"/>
        <w:jc w:val="center"/>
        <w:rPr>
          <w:b/>
          <w:sz w:val="36"/>
          <w:szCs w:val="22"/>
          <w:lang w:eastAsia="en-US"/>
        </w:rPr>
      </w:pPr>
      <w:r w:rsidRPr="00A33B8F">
        <w:rPr>
          <w:b/>
          <w:sz w:val="36"/>
          <w:szCs w:val="22"/>
          <w:lang w:eastAsia="en-US"/>
        </w:rPr>
        <w:t>2 Проектирование автоматизированной информационно-аналитической системы</w:t>
      </w:r>
    </w:p>
    <w:p w14:paraId="55D53E97" w14:textId="77777777" w:rsidR="00A33B8F" w:rsidRPr="00A33B8F" w:rsidRDefault="00A33B8F" w:rsidP="00A33B8F">
      <w:pPr>
        <w:spacing w:before="480" w:after="240" w:line="360" w:lineRule="auto"/>
        <w:rPr>
          <w:b/>
          <w:sz w:val="32"/>
          <w:szCs w:val="22"/>
          <w:lang w:eastAsia="en-US"/>
        </w:rPr>
      </w:pPr>
      <w:r w:rsidRPr="00A33B8F">
        <w:rPr>
          <w:b/>
          <w:sz w:val="32"/>
          <w:szCs w:val="22"/>
          <w:lang w:eastAsia="en-US"/>
        </w:rPr>
        <w:t>2.1 Общая концепция и анализ бизнес-процессов</w:t>
      </w:r>
    </w:p>
    <w:p w14:paraId="36AFDE89" w14:textId="77777777" w:rsidR="00A33B8F" w:rsidRDefault="00A33B8F" w:rsidP="00A33B8F">
      <w:pPr>
        <w:spacing w:line="360" w:lineRule="auto"/>
        <w:ind w:firstLine="708"/>
        <w:jc w:val="both"/>
        <w:rPr>
          <w:sz w:val="28"/>
          <w:szCs w:val="28"/>
        </w:rPr>
      </w:pPr>
      <w:r w:rsidRPr="00A33B8F">
        <w:rPr>
          <w:sz w:val="28"/>
          <w:szCs w:val="28"/>
        </w:rPr>
        <w:t xml:space="preserve">Проектируемая система предназначена для поддержки ключевых бизнес-процессов туристической компании-агрегатора, обеспечивая их эффективную интеграцию и автоматизацию. В центре её внимания находится формирование и ведение клиентского реестра, создание бронирований, сопровождение каждой сделки, фиксация транзакций, а также глубокий анализ накопленных данных. Все процессы тесно связаны между собой и интегрированы в единый цифровой контур, что обеспечивает целостность и прозрачность операций: каждая операция привязана к определённой сущности базы данных, позволяя отслеживать её жизненный цикл и взаимосвязи с другими объектами </w:t>
      </w:r>
      <w:proofErr w:type="spellStart"/>
      <w:r w:rsidRPr="00A33B8F">
        <w:rPr>
          <w:sz w:val="28"/>
          <w:szCs w:val="28"/>
        </w:rPr>
        <w:t>системы.</w:t>
      </w:r>
      <w:proofErr w:type="spellEnd"/>
    </w:p>
    <w:p w14:paraId="6DF8A307" w14:textId="4C1AAEC7" w:rsidR="00A33B8F" w:rsidRPr="00A33B8F" w:rsidRDefault="00A33B8F" w:rsidP="00A33B8F">
      <w:pPr>
        <w:spacing w:line="360" w:lineRule="auto"/>
        <w:ind w:firstLine="708"/>
        <w:jc w:val="both"/>
        <w:rPr>
          <w:sz w:val="28"/>
          <w:szCs w:val="28"/>
        </w:rPr>
      </w:pPr>
      <w:r w:rsidRPr="00A33B8F">
        <w:rPr>
          <w:sz w:val="28"/>
          <w:szCs w:val="28"/>
        </w:rPr>
        <w:lastRenderedPageBreak/>
        <w:t xml:space="preserve">Рабочий процесс построен следующим образом. Пользователь проходит процедуру аутентификации, после чего получает доступ к необходимым разделам системы в соответствии с уровнем своих прав. В интерфейсе он может просматривать и анализировать списки клиентов и бронирований, инициировать и регистрировать транзакции, используя удобные фильтры по типу, дате и статусу. Кроме того, пользователь получает возможность анализировать ключевые показатели на </w:t>
      </w:r>
      <w:proofErr w:type="spellStart"/>
      <w:r w:rsidRPr="00A33B8F">
        <w:rPr>
          <w:sz w:val="28"/>
          <w:szCs w:val="28"/>
        </w:rPr>
        <w:t>dashboard</w:t>
      </w:r>
      <w:proofErr w:type="spellEnd"/>
      <w:r w:rsidRPr="00A33B8F">
        <w:rPr>
          <w:sz w:val="28"/>
          <w:szCs w:val="28"/>
        </w:rPr>
        <w:t xml:space="preserve">, что способствует принятию обоснованных решений и контролю за состоянием бизнеса. При выполнении операций с транзакциями </w:t>
      </w:r>
      <w:proofErr w:type="spellStart"/>
      <w:r w:rsidRPr="00A33B8F">
        <w:rPr>
          <w:sz w:val="28"/>
          <w:szCs w:val="28"/>
        </w:rPr>
        <w:t>backend</w:t>
      </w:r>
      <w:proofErr w:type="spellEnd"/>
      <w:r w:rsidRPr="00A33B8F">
        <w:rPr>
          <w:sz w:val="28"/>
          <w:szCs w:val="28"/>
        </w:rPr>
        <w:t xml:space="preserve"> осуществляет строгую валидацию DTO, сохраняет запись в </w:t>
      </w:r>
      <w:proofErr w:type="spellStart"/>
      <w:r w:rsidRPr="00A33B8F">
        <w:rPr>
          <w:sz w:val="28"/>
          <w:szCs w:val="28"/>
        </w:rPr>
        <w:t>PostgreSQL</w:t>
      </w:r>
      <w:proofErr w:type="spellEnd"/>
      <w:r w:rsidRPr="00A33B8F">
        <w:rPr>
          <w:sz w:val="28"/>
          <w:szCs w:val="28"/>
        </w:rPr>
        <w:t xml:space="preserve"> и инициирует задачу в очереди для последующей фоновой обработки, гарантируя надежность и устойчивость системы при высоких нагрузках.</w:t>
      </w:r>
    </w:p>
    <w:p w14:paraId="6C191AF1" w14:textId="6A81B626" w:rsidR="00A33B8F" w:rsidRDefault="00A33B8F" w:rsidP="00A33B8F">
      <w:pPr>
        <w:spacing w:line="360" w:lineRule="auto"/>
        <w:ind w:firstLine="708"/>
        <w:jc w:val="both"/>
        <w:rPr>
          <w:sz w:val="28"/>
          <w:szCs w:val="28"/>
        </w:rPr>
      </w:pPr>
      <w:r w:rsidRPr="00A33B8F">
        <w:rPr>
          <w:sz w:val="28"/>
          <w:szCs w:val="28"/>
        </w:rPr>
        <w:t>Таким образом, система объединяет операционный и аналитический контуры, предоставляя современный и интуитивно понятный интерфейс для работы с данными. Она формирует агрегированные показатели на основе накопленной информации, что позволяет контролировать состояние транзакционного потока, своевременно выявлять тенденции и реагировать на изменения рынка, обеспечивая рост эффективности и конкурентоспособности туристической компании-агрегатора.</w:t>
      </w:r>
    </w:p>
    <w:p w14:paraId="63DB9582" w14:textId="77777777" w:rsidR="00A33B8F" w:rsidRPr="00A33B8F" w:rsidRDefault="00A33B8F" w:rsidP="00A33B8F">
      <w:pPr>
        <w:spacing w:before="480" w:after="240" w:line="360" w:lineRule="auto"/>
        <w:rPr>
          <w:b/>
          <w:sz w:val="32"/>
          <w:szCs w:val="22"/>
          <w:lang w:eastAsia="en-US"/>
        </w:rPr>
      </w:pPr>
      <w:r w:rsidRPr="00A33B8F">
        <w:rPr>
          <w:b/>
          <w:sz w:val="32"/>
          <w:szCs w:val="22"/>
          <w:lang w:eastAsia="en-US"/>
        </w:rPr>
        <w:t>2.2 Функциональные требования к системе</w:t>
      </w:r>
    </w:p>
    <w:p w14:paraId="02426928" w14:textId="77777777" w:rsidR="00A33B8F" w:rsidRPr="00A33B8F" w:rsidRDefault="00A33B8F" w:rsidP="00A33B8F">
      <w:pPr>
        <w:spacing w:line="360" w:lineRule="auto"/>
        <w:ind w:firstLine="709"/>
        <w:rPr>
          <w:sz w:val="28"/>
          <w:szCs w:val="22"/>
          <w:lang w:eastAsia="en-US"/>
        </w:rPr>
      </w:pPr>
      <w:r w:rsidRPr="00A33B8F">
        <w:rPr>
          <w:sz w:val="28"/>
          <w:szCs w:val="22"/>
          <w:lang w:eastAsia="en-US"/>
        </w:rPr>
        <w:t>Функциональные требования к системе сформированы исходя из целевой логики проекта и фактической реализации. Разрабатываемая система должна обеспечивать следующие функции:</w:t>
      </w:r>
    </w:p>
    <w:p w14:paraId="48C8CF37" w14:textId="77777777" w:rsidR="00A33B8F" w:rsidRPr="00A33B8F" w:rsidRDefault="00A33B8F" w:rsidP="00A33B8F">
      <w:pPr>
        <w:spacing w:line="360" w:lineRule="auto"/>
        <w:rPr>
          <w:sz w:val="28"/>
          <w:szCs w:val="22"/>
          <w:lang w:eastAsia="en-US"/>
        </w:rPr>
      </w:pPr>
      <w:r w:rsidRPr="00A33B8F">
        <w:rPr>
          <w:sz w:val="28"/>
          <w:szCs w:val="22"/>
          <w:lang w:eastAsia="en-US"/>
        </w:rPr>
        <w:t>1. ведение клиентского реестра с возможностью просмотра и создания записей;</w:t>
      </w:r>
    </w:p>
    <w:p w14:paraId="5AC246D9" w14:textId="77777777" w:rsidR="00A33B8F" w:rsidRPr="00A33B8F" w:rsidRDefault="00A33B8F" w:rsidP="00A33B8F">
      <w:pPr>
        <w:spacing w:line="360" w:lineRule="auto"/>
        <w:rPr>
          <w:sz w:val="28"/>
          <w:szCs w:val="22"/>
          <w:lang w:eastAsia="en-US"/>
        </w:rPr>
      </w:pPr>
      <w:r w:rsidRPr="00A33B8F">
        <w:rPr>
          <w:sz w:val="28"/>
          <w:szCs w:val="22"/>
          <w:lang w:eastAsia="en-US"/>
        </w:rPr>
        <w:t>2. ведение бронирований с привязкой к клиентам и статусам;</w:t>
      </w:r>
    </w:p>
    <w:p w14:paraId="6A24E9D1" w14:textId="77777777" w:rsidR="00A33B8F" w:rsidRPr="00A33B8F" w:rsidRDefault="00A33B8F" w:rsidP="00A33B8F">
      <w:pPr>
        <w:spacing w:line="360" w:lineRule="auto"/>
        <w:rPr>
          <w:sz w:val="28"/>
          <w:szCs w:val="22"/>
          <w:lang w:eastAsia="en-US"/>
        </w:rPr>
      </w:pPr>
      <w:r w:rsidRPr="00A33B8F">
        <w:rPr>
          <w:sz w:val="28"/>
          <w:szCs w:val="22"/>
          <w:lang w:eastAsia="en-US"/>
        </w:rPr>
        <w:t>3. ведение транзакций, включая создание, просмотр, фильтрацию и удаление;</w:t>
      </w:r>
    </w:p>
    <w:p w14:paraId="252AE1DA" w14:textId="77777777" w:rsidR="00A33B8F" w:rsidRPr="00A33B8F" w:rsidRDefault="00A33B8F" w:rsidP="00A33B8F">
      <w:pPr>
        <w:spacing w:line="360" w:lineRule="auto"/>
        <w:rPr>
          <w:sz w:val="28"/>
          <w:szCs w:val="22"/>
          <w:lang w:eastAsia="en-US"/>
        </w:rPr>
      </w:pPr>
      <w:r w:rsidRPr="00A33B8F">
        <w:rPr>
          <w:sz w:val="28"/>
          <w:szCs w:val="22"/>
          <w:lang w:eastAsia="en-US"/>
        </w:rPr>
        <w:t xml:space="preserve">4. разделение полномочий между ролями </w:t>
      </w:r>
      <w:r w:rsidRPr="00A33B8F">
        <w:rPr>
          <w:sz w:val="28"/>
          <w:szCs w:val="22"/>
          <w:lang w:val="en-US" w:eastAsia="en-US"/>
        </w:rPr>
        <w:t>admin</w:t>
      </w:r>
      <w:r w:rsidRPr="00A33B8F">
        <w:rPr>
          <w:sz w:val="28"/>
          <w:szCs w:val="22"/>
          <w:lang w:eastAsia="en-US"/>
        </w:rPr>
        <w:t xml:space="preserve"> и </w:t>
      </w:r>
      <w:r w:rsidRPr="00A33B8F">
        <w:rPr>
          <w:sz w:val="28"/>
          <w:szCs w:val="22"/>
          <w:lang w:val="en-US" w:eastAsia="en-US"/>
        </w:rPr>
        <w:t>analyst</w:t>
      </w:r>
      <w:r w:rsidRPr="00A33B8F">
        <w:rPr>
          <w:sz w:val="28"/>
          <w:szCs w:val="22"/>
          <w:lang w:eastAsia="en-US"/>
        </w:rPr>
        <w:t>;</w:t>
      </w:r>
    </w:p>
    <w:p w14:paraId="79272363" w14:textId="77777777" w:rsidR="00A33B8F" w:rsidRPr="00A33B8F" w:rsidRDefault="00A33B8F" w:rsidP="00A33B8F">
      <w:pPr>
        <w:spacing w:line="360" w:lineRule="auto"/>
        <w:rPr>
          <w:sz w:val="28"/>
          <w:szCs w:val="22"/>
          <w:lang w:eastAsia="en-US"/>
        </w:rPr>
      </w:pPr>
      <w:r w:rsidRPr="00A33B8F">
        <w:rPr>
          <w:sz w:val="28"/>
          <w:szCs w:val="22"/>
          <w:lang w:eastAsia="en-US"/>
        </w:rPr>
        <w:lastRenderedPageBreak/>
        <w:t>5. авторизация пользователя и получение профиля текущего пользователя;</w:t>
      </w:r>
    </w:p>
    <w:p w14:paraId="6D8579D5" w14:textId="77777777" w:rsidR="00A33B8F" w:rsidRPr="00A33B8F" w:rsidRDefault="00A33B8F" w:rsidP="00A33B8F">
      <w:pPr>
        <w:spacing w:line="360" w:lineRule="auto"/>
        <w:rPr>
          <w:sz w:val="28"/>
          <w:szCs w:val="22"/>
          <w:lang w:eastAsia="en-US"/>
        </w:rPr>
      </w:pPr>
      <w:r w:rsidRPr="00A33B8F">
        <w:rPr>
          <w:sz w:val="28"/>
          <w:szCs w:val="22"/>
          <w:lang w:eastAsia="en-US"/>
        </w:rPr>
        <w:t>6. серверная валидация входных данных при создании и изменении сущностей;</w:t>
      </w:r>
    </w:p>
    <w:p w14:paraId="349FDDBC" w14:textId="77777777" w:rsidR="00A33B8F" w:rsidRPr="00A33B8F" w:rsidRDefault="00A33B8F" w:rsidP="00A33B8F">
      <w:pPr>
        <w:spacing w:line="360" w:lineRule="auto"/>
        <w:rPr>
          <w:sz w:val="28"/>
          <w:szCs w:val="22"/>
          <w:lang w:eastAsia="en-US"/>
        </w:rPr>
      </w:pPr>
      <w:r w:rsidRPr="00A33B8F">
        <w:rPr>
          <w:sz w:val="28"/>
          <w:szCs w:val="22"/>
          <w:lang w:eastAsia="en-US"/>
        </w:rPr>
        <w:t>7. формирование аналитической панели с графиками по транзакциям, оплатам, возвратам и направлениям;</w:t>
      </w:r>
    </w:p>
    <w:p w14:paraId="740A4ACA" w14:textId="77777777" w:rsidR="00A33B8F" w:rsidRPr="00A33B8F" w:rsidRDefault="00A33B8F" w:rsidP="00A33B8F">
      <w:pPr>
        <w:spacing w:line="360" w:lineRule="auto"/>
        <w:rPr>
          <w:sz w:val="28"/>
          <w:szCs w:val="22"/>
          <w:lang w:eastAsia="en-US"/>
        </w:rPr>
      </w:pPr>
      <w:r w:rsidRPr="00A33B8F">
        <w:rPr>
          <w:sz w:val="28"/>
          <w:szCs w:val="22"/>
          <w:lang w:eastAsia="en-US"/>
        </w:rPr>
        <w:t xml:space="preserve">8. документирование </w:t>
      </w:r>
      <w:r w:rsidRPr="00A33B8F">
        <w:rPr>
          <w:sz w:val="28"/>
          <w:szCs w:val="22"/>
          <w:lang w:val="en-US" w:eastAsia="en-US"/>
        </w:rPr>
        <w:t>API</w:t>
      </w:r>
      <w:r w:rsidRPr="00A33B8F">
        <w:rPr>
          <w:sz w:val="28"/>
          <w:szCs w:val="22"/>
          <w:lang w:eastAsia="en-US"/>
        </w:rPr>
        <w:t xml:space="preserve"> через </w:t>
      </w:r>
      <w:r w:rsidRPr="00A33B8F">
        <w:rPr>
          <w:sz w:val="28"/>
          <w:szCs w:val="22"/>
          <w:lang w:val="en-US" w:eastAsia="en-US"/>
        </w:rPr>
        <w:t>Swagger</w:t>
      </w:r>
      <w:r w:rsidRPr="00A33B8F">
        <w:rPr>
          <w:sz w:val="28"/>
          <w:szCs w:val="22"/>
          <w:lang w:eastAsia="en-US"/>
        </w:rPr>
        <w:t>;</w:t>
      </w:r>
    </w:p>
    <w:p w14:paraId="49E40AE3" w14:textId="77777777" w:rsidR="00A33B8F" w:rsidRPr="00A33B8F" w:rsidRDefault="00A33B8F" w:rsidP="00A33B8F">
      <w:pPr>
        <w:spacing w:line="360" w:lineRule="auto"/>
        <w:rPr>
          <w:sz w:val="28"/>
          <w:szCs w:val="22"/>
          <w:lang w:eastAsia="en-US"/>
        </w:rPr>
      </w:pPr>
      <w:r w:rsidRPr="00A33B8F">
        <w:rPr>
          <w:sz w:val="28"/>
          <w:szCs w:val="22"/>
          <w:lang w:eastAsia="en-US"/>
        </w:rPr>
        <w:t xml:space="preserve">9. постановка фоновых задач аудита транзакций в очередь </w:t>
      </w:r>
      <w:r w:rsidRPr="00A33B8F">
        <w:rPr>
          <w:sz w:val="28"/>
          <w:szCs w:val="22"/>
          <w:lang w:val="en-US" w:eastAsia="en-US"/>
        </w:rPr>
        <w:t>Redis</w:t>
      </w:r>
      <w:r w:rsidRPr="00A33B8F">
        <w:rPr>
          <w:sz w:val="28"/>
          <w:szCs w:val="22"/>
          <w:lang w:eastAsia="en-US"/>
        </w:rPr>
        <w:t>/</w:t>
      </w:r>
      <w:proofErr w:type="spellStart"/>
      <w:r w:rsidRPr="00A33B8F">
        <w:rPr>
          <w:sz w:val="28"/>
          <w:szCs w:val="22"/>
          <w:lang w:val="en-US" w:eastAsia="en-US"/>
        </w:rPr>
        <w:t>BullMQ</w:t>
      </w:r>
      <w:proofErr w:type="spellEnd"/>
      <w:r w:rsidRPr="00A33B8F">
        <w:rPr>
          <w:sz w:val="28"/>
          <w:szCs w:val="22"/>
          <w:lang w:eastAsia="en-US"/>
        </w:rPr>
        <w:t>;</w:t>
      </w:r>
    </w:p>
    <w:p w14:paraId="4C8288B2" w14:textId="77777777" w:rsidR="00A33B8F" w:rsidRPr="00A33B8F" w:rsidRDefault="00A33B8F" w:rsidP="00A33B8F">
      <w:pPr>
        <w:spacing w:line="360" w:lineRule="auto"/>
        <w:rPr>
          <w:sz w:val="28"/>
          <w:szCs w:val="22"/>
          <w:lang w:eastAsia="en-US"/>
        </w:rPr>
      </w:pPr>
      <w:r w:rsidRPr="00A33B8F">
        <w:rPr>
          <w:sz w:val="28"/>
          <w:szCs w:val="22"/>
          <w:lang w:eastAsia="en-US"/>
        </w:rPr>
        <w:t xml:space="preserve">10. </w:t>
      </w:r>
      <w:proofErr w:type="spellStart"/>
      <w:r w:rsidRPr="00A33B8F">
        <w:rPr>
          <w:sz w:val="28"/>
          <w:szCs w:val="22"/>
          <w:lang w:eastAsia="en-US"/>
        </w:rPr>
        <w:t>контейнеризированное</w:t>
      </w:r>
      <w:proofErr w:type="spellEnd"/>
      <w:r w:rsidRPr="00A33B8F">
        <w:rPr>
          <w:sz w:val="28"/>
          <w:szCs w:val="22"/>
          <w:lang w:eastAsia="en-US"/>
        </w:rPr>
        <w:t xml:space="preserve"> развёртывание системы с помощью </w:t>
      </w:r>
      <w:r w:rsidRPr="00A33B8F">
        <w:rPr>
          <w:sz w:val="28"/>
          <w:szCs w:val="22"/>
          <w:lang w:val="en-US" w:eastAsia="en-US"/>
        </w:rPr>
        <w:t>Docker</w:t>
      </w:r>
      <w:r w:rsidRPr="00A33B8F">
        <w:rPr>
          <w:sz w:val="28"/>
          <w:szCs w:val="22"/>
          <w:lang w:eastAsia="en-US"/>
        </w:rPr>
        <w:t xml:space="preserve"> </w:t>
      </w:r>
      <w:r w:rsidRPr="00A33B8F">
        <w:rPr>
          <w:sz w:val="28"/>
          <w:szCs w:val="22"/>
          <w:lang w:val="en-US" w:eastAsia="en-US"/>
        </w:rPr>
        <w:t>Compose</w:t>
      </w:r>
      <w:r w:rsidRPr="00A33B8F">
        <w:rPr>
          <w:sz w:val="28"/>
          <w:szCs w:val="22"/>
          <w:lang w:eastAsia="en-US"/>
        </w:rPr>
        <w:t>.</w:t>
      </w:r>
    </w:p>
    <w:p w14:paraId="024B5791" w14:textId="77777777" w:rsidR="00A33B8F" w:rsidRPr="00A33B8F" w:rsidRDefault="00A33B8F" w:rsidP="00A33B8F">
      <w:pPr>
        <w:spacing w:before="480" w:after="240" w:line="360" w:lineRule="auto"/>
        <w:rPr>
          <w:b/>
          <w:sz w:val="32"/>
          <w:szCs w:val="22"/>
          <w:lang w:eastAsia="en-US"/>
        </w:rPr>
      </w:pPr>
      <w:r w:rsidRPr="00A33B8F">
        <w:rPr>
          <w:b/>
          <w:sz w:val="32"/>
          <w:szCs w:val="22"/>
          <w:lang w:eastAsia="en-US"/>
        </w:rPr>
        <w:t>2.3 Нефункциональные требования к системе</w:t>
      </w:r>
    </w:p>
    <w:p w14:paraId="27A281DC" w14:textId="77777777" w:rsidR="00A33B8F" w:rsidRPr="00A33B8F" w:rsidRDefault="00A33B8F" w:rsidP="00A33B8F">
      <w:pPr>
        <w:spacing w:line="360" w:lineRule="auto"/>
        <w:ind w:firstLine="708"/>
        <w:jc w:val="both"/>
        <w:rPr>
          <w:sz w:val="28"/>
          <w:szCs w:val="28"/>
        </w:rPr>
      </w:pPr>
      <w:r w:rsidRPr="00A33B8F">
        <w:rPr>
          <w:sz w:val="28"/>
          <w:szCs w:val="28"/>
        </w:rPr>
        <w:t xml:space="preserve">Нефункциональные требования определяют, каким образом система будет удовлетворять ожидания по качеству своей работы. В рамках данного проекта особое внимание уделяется надёжности, производительности, безопасности, </w:t>
      </w:r>
      <w:proofErr w:type="spellStart"/>
      <w:r w:rsidRPr="00A33B8F">
        <w:rPr>
          <w:sz w:val="28"/>
          <w:szCs w:val="28"/>
        </w:rPr>
        <w:t>сопровождаемости</w:t>
      </w:r>
      <w:proofErr w:type="spellEnd"/>
      <w:r w:rsidRPr="00A33B8F">
        <w:rPr>
          <w:sz w:val="28"/>
          <w:szCs w:val="28"/>
        </w:rPr>
        <w:t xml:space="preserve"> и воспроизводимости окружения. Надёжность системы достигается благодаря тщательной проработке архитектуры и контролю над ошибками, что позволяет минимизировать сбои и обеспечить устойчивость к различным типам сбоев. Для поддержания высокой производительности применяются оптимизированные алгоритмы и механизмы кэширования, что особенно важно при работе с большими объёмами данных и высокой нагрузкой.</w:t>
      </w:r>
    </w:p>
    <w:p w14:paraId="1EA94C04" w14:textId="77777777" w:rsidR="00A33B8F" w:rsidRPr="00A33B8F" w:rsidRDefault="00A33B8F" w:rsidP="00A33B8F">
      <w:pPr>
        <w:spacing w:line="360" w:lineRule="auto"/>
        <w:ind w:firstLine="708"/>
        <w:jc w:val="both"/>
        <w:rPr>
          <w:sz w:val="28"/>
          <w:szCs w:val="28"/>
        </w:rPr>
      </w:pPr>
      <w:r w:rsidRPr="00A33B8F">
        <w:rPr>
          <w:sz w:val="28"/>
          <w:szCs w:val="28"/>
        </w:rPr>
        <w:t xml:space="preserve">Безопасность реализована на базе простых, но надёжных принципов: используется JWT-аутентификация для подтверждения личности пользователей, глобальные </w:t>
      </w:r>
      <w:proofErr w:type="spellStart"/>
      <w:r w:rsidRPr="00A33B8F">
        <w:rPr>
          <w:sz w:val="28"/>
          <w:szCs w:val="28"/>
        </w:rPr>
        <w:t>guards</w:t>
      </w:r>
      <w:proofErr w:type="spellEnd"/>
      <w:r w:rsidRPr="00A33B8F">
        <w:rPr>
          <w:sz w:val="28"/>
          <w:szCs w:val="28"/>
        </w:rPr>
        <w:t xml:space="preserve"> защищают доступ к ресурсам, а чёткая ролевая модель обеспечивает разграничение прав и предотвращает несанкционированный доступ. Для корректной обработки входящих данных применяются DTO и </w:t>
      </w:r>
      <w:proofErr w:type="spellStart"/>
      <w:r w:rsidRPr="00A33B8F">
        <w:rPr>
          <w:sz w:val="28"/>
          <w:szCs w:val="28"/>
        </w:rPr>
        <w:t>ValidationPipe</w:t>
      </w:r>
      <w:proofErr w:type="spellEnd"/>
      <w:r w:rsidRPr="00A33B8F">
        <w:rPr>
          <w:sz w:val="28"/>
          <w:szCs w:val="28"/>
        </w:rPr>
        <w:t xml:space="preserve"> это гарантирует, что данные проходят проверку на соответствие ожидаемым форматам, не теряются и не повреждаются в процессе обработки. Благодаря использованию </w:t>
      </w:r>
      <w:proofErr w:type="spellStart"/>
      <w:r w:rsidRPr="00A33B8F">
        <w:rPr>
          <w:sz w:val="28"/>
          <w:szCs w:val="28"/>
        </w:rPr>
        <w:t>Docker</w:t>
      </w:r>
      <w:proofErr w:type="spellEnd"/>
      <w:r w:rsidRPr="00A33B8F">
        <w:rPr>
          <w:sz w:val="28"/>
          <w:szCs w:val="28"/>
        </w:rPr>
        <w:t xml:space="preserve"> </w:t>
      </w:r>
      <w:proofErr w:type="spellStart"/>
      <w:r w:rsidRPr="00A33B8F">
        <w:rPr>
          <w:sz w:val="28"/>
          <w:szCs w:val="28"/>
        </w:rPr>
        <w:t>Compose</w:t>
      </w:r>
      <w:proofErr w:type="spellEnd"/>
      <w:r w:rsidRPr="00A33B8F">
        <w:rPr>
          <w:sz w:val="28"/>
          <w:szCs w:val="28"/>
        </w:rPr>
        <w:t xml:space="preserve"> процесс развертывания окружения </w:t>
      </w:r>
      <w:r w:rsidRPr="00A33B8F">
        <w:rPr>
          <w:sz w:val="28"/>
          <w:szCs w:val="28"/>
        </w:rPr>
        <w:lastRenderedPageBreak/>
        <w:t xml:space="preserve">становится быстрым и интуитивно понятным: одна конфигурация позволяет запустить </w:t>
      </w:r>
      <w:proofErr w:type="spellStart"/>
      <w:r w:rsidRPr="00A33B8F">
        <w:rPr>
          <w:sz w:val="28"/>
          <w:szCs w:val="28"/>
        </w:rPr>
        <w:t>frontend</w:t>
      </w:r>
      <w:proofErr w:type="spellEnd"/>
      <w:r w:rsidRPr="00A33B8F">
        <w:rPr>
          <w:sz w:val="28"/>
          <w:szCs w:val="28"/>
        </w:rPr>
        <w:t xml:space="preserve">, </w:t>
      </w:r>
      <w:proofErr w:type="spellStart"/>
      <w:r w:rsidRPr="00A33B8F">
        <w:rPr>
          <w:sz w:val="28"/>
          <w:szCs w:val="28"/>
        </w:rPr>
        <w:t>backend</w:t>
      </w:r>
      <w:proofErr w:type="spellEnd"/>
      <w:r w:rsidRPr="00A33B8F">
        <w:rPr>
          <w:sz w:val="28"/>
          <w:szCs w:val="28"/>
        </w:rPr>
        <w:t xml:space="preserve">, </w:t>
      </w:r>
      <w:proofErr w:type="spellStart"/>
      <w:r w:rsidRPr="00A33B8F">
        <w:rPr>
          <w:sz w:val="28"/>
          <w:szCs w:val="28"/>
        </w:rPr>
        <w:t>PostgreSQL</w:t>
      </w:r>
      <w:proofErr w:type="spellEnd"/>
      <w:r w:rsidRPr="00A33B8F">
        <w:rPr>
          <w:sz w:val="28"/>
          <w:szCs w:val="28"/>
        </w:rPr>
        <w:t xml:space="preserve"> и </w:t>
      </w:r>
      <w:proofErr w:type="spellStart"/>
      <w:r w:rsidRPr="00A33B8F">
        <w:rPr>
          <w:sz w:val="28"/>
          <w:szCs w:val="28"/>
        </w:rPr>
        <w:t>Redis</w:t>
      </w:r>
      <w:proofErr w:type="spellEnd"/>
      <w:r w:rsidRPr="00A33B8F">
        <w:rPr>
          <w:sz w:val="28"/>
          <w:szCs w:val="28"/>
        </w:rPr>
        <w:t xml:space="preserve"> одновременно, что значительно упрощает интеграцию и тестирование.</w:t>
      </w:r>
    </w:p>
    <w:p w14:paraId="0D35CBE4" w14:textId="0CC7E967" w:rsidR="00A33B8F" w:rsidRDefault="00A33B8F" w:rsidP="00A33B8F">
      <w:pPr>
        <w:spacing w:line="360" w:lineRule="auto"/>
        <w:ind w:firstLine="708"/>
        <w:jc w:val="both"/>
        <w:rPr>
          <w:sz w:val="28"/>
          <w:szCs w:val="28"/>
        </w:rPr>
      </w:pPr>
      <w:r w:rsidRPr="00A33B8F">
        <w:rPr>
          <w:sz w:val="28"/>
          <w:szCs w:val="28"/>
        </w:rPr>
        <w:t xml:space="preserve">Архитектура системы построена по принципу модульности, что является ключевым фактором </w:t>
      </w:r>
      <w:proofErr w:type="spellStart"/>
      <w:r w:rsidRPr="00A33B8F">
        <w:rPr>
          <w:sz w:val="28"/>
          <w:szCs w:val="28"/>
        </w:rPr>
        <w:t>сопровождаемости</w:t>
      </w:r>
      <w:proofErr w:type="spellEnd"/>
      <w:r w:rsidRPr="00A33B8F">
        <w:rPr>
          <w:sz w:val="28"/>
          <w:szCs w:val="28"/>
        </w:rPr>
        <w:t xml:space="preserve"> и масштабируемости. В </w:t>
      </w:r>
      <w:proofErr w:type="spellStart"/>
      <w:r w:rsidRPr="00A33B8F">
        <w:rPr>
          <w:sz w:val="28"/>
          <w:szCs w:val="28"/>
        </w:rPr>
        <w:t>backend</w:t>
      </w:r>
      <w:proofErr w:type="spellEnd"/>
      <w:r w:rsidRPr="00A33B8F">
        <w:rPr>
          <w:sz w:val="28"/>
          <w:szCs w:val="28"/>
        </w:rPr>
        <w:t xml:space="preserve"> все компоненты разделены на отдельные модули: </w:t>
      </w:r>
      <w:proofErr w:type="spellStart"/>
      <w:r w:rsidRPr="00A33B8F">
        <w:rPr>
          <w:sz w:val="28"/>
          <w:szCs w:val="28"/>
        </w:rPr>
        <w:t>auth</w:t>
      </w:r>
      <w:proofErr w:type="spellEnd"/>
      <w:r w:rsidRPr="00A33B8F">
        <w:rPr>
          <w:sz w:val="28"/>
          <w:szCs w:val="28"/>
        </w:rPr>
        <w:t xml:space="preserve">, </w:t>
      </w:r>
      <w:proofErr w:type="spellStart"/>
      <w:r w:rsidRPr="00A33B8F">
        <w:rPr>
          <w:sz w:val="28"/>
          <w:szCs w:val="28"/>
        </w:rPr>
        <w:t>clients</w:t>
      </w:r>
      <w:proofErr w:type="spellEnd"/>
      <w:r w:rsidRPr="00A33B8F">
        <w:rPr>
          <w:sz w:val="28"/>
          <w:szCs w:val="28"/>
        </w:rPr>
        <w:t xml:space="preserve">, </w:t>
      </w:r>
      <w:proofErr w:type="spellStart"/>
      <w:r w:rsidRPr="00A33B8F">
        <w:rPr>
          <w:sz w:val="28"/>
          <w:szCs w:val="28"/>
        </w:rPr>
        <w:t>bookings</w:t>
      </w:r>
      <w:proofErr w:type="spellEnd"/>
      <w:r w:rsidRPr="00A33B8F">
        <w:rPr>
          <w:sz w:val="28"/>
          <w:szCs w:val="28"/>
        </w:rPr>
        <w:t xml:space="preserve">, </w:t>
      </w:r>
      <w:proofErr w:type="spellStart"/>
      <w:r w:rsidRPr="00A33B8F">
        <w:rPr>
          <w:sz w:val="28"/>
          <w:szCs w:val="28"/>
        </w:rPr>
        <w:t>transactions</w:t>
      </w:r>
      <w:proofErr w:type="spellEnd"/>
      <w:r w:rsidRPr="00A33B8F">
        <w:rPr>
          <w:sz w:val="28"/>
          <w:szCs w:val="28"/>
        </w:rPr>
        <w:t xml:space="preserve">, </w:t>
      </w:r>
      <w:proofErr w:type="spellStart"/>
      <w:r w:rsidRPr="00A33B8F">
        <w:rPr>
          <w:sz w:val="28"/>
          <w:szCs w:val="28"/>
        </w:rPr>
        <w:t>dashboard</w:t>
      </w:r>
      <w:proofErr w:type="spellEnd"/>
      <w:r w:rsidRPr="00A33B8F">
        <w:rPr>
          <w:sz w:val="28"/>
          <w:szCs w:val="28"/>
        </w:rPr>
        <w:t xml:space="preserve">, </w:t>
      </w:r>
      <w:proofErr w:type="spellStart"/>
      <w:r w:rsidRPr="00A33B8F">
        <w:rPr>
          <w:sz w:val="28"/>
          <w:szCs w:val="28"/>
        </w:rPr>
        <w:t>queue</w:t>
      </w:r>
      <w:proofErr w:type="spellEnd"/>
      <w:r w:rsidRPr="00A33B8F">
        <w:rPr>
          <w:sz w:val="28"/>
          <w:szCs w:val="28"/>
        </w:rPr>
        <w:t xml:space="preserve"> и </w:t>
      </w:r>
      <w:proofErr w:type="spellStart"/>
      <w:r w:rsidRPr="00A33B8F">
        <w:rPr>
          <w:sz w:val="28"/>
          <w:szCs w:val="28"/>
        </w:rPr>
        <w:t>users</w:t>
      </w:r>
      <w:proofErr w:type="spellEnd"/>
      <w:r w:rsidRPr="00A33B8F">
        <w:rPr>
          <w:sz w:val="28"/>
          <w:szCs w:val="28"/>
        </w:rPr>
        <w:t xml:space="preserve">, что облегчает их изолированную разработку, тестирование и последующее обновление. На стороне </w:t>
      </w:r>
      <w:proofErr w:type="spellStart"/>
      <w:r w:rsidRPr="00A33B8F">
        <w:rPr>
          <w:sz w:val="28"/>
          <w:szCs w:val="28"/>
        </w:rPr>
        <w:t>frontend</w:t>
      </w:r>
      <w:proofErr w:type="spellEnd"/>
      <w:r w:rsidRPr="00A33B8F">
        <w:rPr>
          <w:sz w:val="28"/>
          <w:szCs w:val="28"/>
        </w:rPr>
        <w:t xml:space="preserve"> интерфейс формируется из </w:t>
      </w:r>
      <w:proofErr w:type="spellStart"/>
      <w:r w:rsidRPr="00A33B8F">
        <w:rPr>
          <w:sz w:val="28"/>
          <w:szCs w:val="28"/>
        </w:rPr>
        <w:t>переиспользуемых</w:t>
      </w:r>
      <w:proofErr w:type="spellEnd"/>
      <w:r w:rsidRPr="00A33B8F">
        <w:rPr>
          <w:sz w:val="28"/>
          <w:szCs w:val="28"/>
        </w:rPr>
        <w:t xml:space="preserve"> компонентов, что способствует быстрому созданию новых функций и поддержанию единого стиля пользовательского взаимодействия. Такой подход радикально упрощает сопровождение и развитие системы, позволяя быстро внедрять новые возможности и эффективно устранять возникающие проблемы.</w:t>
      </w:r>
    </w:p>
    <w:p w14:paraId="6C51D574" w14:textId="77777777" w:rsidR="00A33B8F" w:rsidRDefault="00A33B8F" w:rsidP="00A33B8F">
      <w:pPr>
        <w:spacing w:line="360" w:lineRule="auto"/>
        <w:ind w:firstLine="708"/>
        <w:jc w:val="both"/>
        <w:rPr>
          <w:sz w:val="28"/>
          <w:szCs w:val="28"/>
        </w:rPr>
      </w:pPr>
    </w:p>
    <w:p w14:paraId="14446685" w14:textId="45CB268A" w:rsidR="00A33B8F" w:rsidRDefault="00A33B8F" w:rsidP="00A33B8F">
      <w:pPr>
        <w:spacing w:line="360" w:lineRule="auto"/>
        <w:jc w:val="both"/>
        <w:rPr>
          <w:b/>
          <w:bCs/>
          <w:sz w:val="32"/>
          <w:szCs w:val="32"/>
          <w:lang w:eastAsia="en-US"/>
        </w:rPr>
      </w:pPr>
      <w:r w:rsidRPr="00A33B8F">
        <w:rPr>
          <w:b/>
          <w:bCs/>
          <w:sz w:val="32"/>
          <w:szCs w:val="32"/>
          <w:lang w:eastAsia="en-US"/>
        </w:rPr>
        <w:t>2.4 Проектирование архитектуры программного решения</w:t>
      </w:r>
    </w:p>
    <w:p w14:paraId="4FA5F512" w14:textId="77777777" w:rsidR="00A33B8F" w:rsidRPr="00A33B8F" w:rsidRDefault="00A33B8F" w:rsidP="00A33B8F">
      <w:pPr>
        <w:spacing w:line="360" w:lineRule="auto"/>
        <w:ind w:firstLine="708"/>
        <w:jc w:val="both"/>
        <w:rPr>
          <w:sz w:val="28"/>
          <w:szCs w:val="28"/>
        </w:rPr>
      </w:pPr>
      <w:r w:rsidRPr="00A33B8F">
        <w:rPr>
          <w:sz w:val="28"/>
          <w:szCs w:val="28"/>
        </w:rPr>
        <w:t xml:space="preserve">Система построена на основе многоуровневой клиент-серверной архитектуры, что обеспечивает её масштабируемость, гибкость и удобство поддержки. Клиентская часть реализована в виде современного веб-приложения, собранного с использованием Next.js и </w:t>
      </w:r>
      <w:proofErr w:type="spellStart"/>
      <w:r w:rsidRPr="00A33B8F">
        <w:rPr>
          <w:sz w:val="28"/>
          <w:szCs w:val="28"/>
        </w:rPr>
        <w:t>React</w:t>
      </w:r>
      <w:proofErr w:type="spellEnd"/>
      <w:r w:rsidRPr="00A33B8F">
        <w:rPr>
          <w:sz w:val="28"/>
          <w:szCs w:val="28"/>
        </w:rPr>
        <w:t xml:space="preserve">, что позволяет обеспечить высокую производительность, быстрый отклик интерфейса и эффективную работу с динамическими данными. Серверная часть развернута на </w:t>
      </w:r>
      <w:proofErr w:type="spellStart"/>
      <w:r w:rsidRPr="00A33B8F">
        <w:rPr>
          <w:sz w:val="28"/>
          <w:szCs w:val="28"/>
        </w:rPr>
        <w:t>NestJS</w:t>
      </w:r>
      <w:proofErr w:type="spellEnd"/>
      <w:r w:rsidRPr="00A33B8F">
        <w:rPr>
          <w:sz w:val="28"/>
          <w:szCs w:val="28"/>
        </w:rPr>
        <w:t>, который предоставляет REST API с единым префиксом /</w:t>
      </w:r>
      <w:proofErr w:type="spellStart"/>
      <w:r w:rsidRPr="00A33B8F">
        <w:rPr>
          <w:sz w:val="28"/>
          <w:szCs w:val="28"/>
        </w:rPr>
        <w:t>api</w:t>
      </w:r>
      <w:proofErr w:type="spellEnd"/>
      <w:r w:rsidRPr="00A33B8F">
        <w:rPr>
          <w:sz w:val="28"/>
          <w:szCs w:val="28"/>
        </w:rPr>
        <w:t xml:space="preserve"> для всех входящих запросов, что облегчает маршрутизацию и централизованный контроль доступа. Для хранения данных используется </w:t>
      </w:r>
      <w:proofErr w:type="spellStart"/>
      <w:r w:rsidRPr="00A33B8F">
        <w:rPr>
          <w:sz w:val="28"/>
          <w:szCs w:val="28"/>
        </w:rPr>
        <w:t>PostgreSQL</w:t>
      </w:r>
      <w:proofErr w:type="spellEnd"/>
      <w:r w:rsidRPr="00A33B8F">
        <w:rPr>
          <w:sz w:val="28"/>
          <w:szCs w:val="28"/>
        </w:rPr>
        <w:t xml:space="preserve"> надёжная и масштабируемая реляционная база данных, к которой осуществляется доступ через </w:t>
      </w:r>
      <w:proofErr w:type="spellStart"/>
      <w:r w:rsidRPr="00A33B8F">
        <w:rPr>
          <w:sz w:val="28"/>
          <w:szCs w:val="28"/>
        </w:rPr>
        <w:t>Prisma</w:t>
      </w:r>
      <w:proofErr w:type="spellEnd"/>
      <w:r w:rsidRPr="00A33B8F">
        <w:rPr>
          <w:sz w:val="28"/>
          <w:szCs w:val="28"/>
        </w:rPr>
        <w:t xml:space="preserve"> ORM, упрощающую взаимодействие с базой и обеспечивающую </w:t>
      </w:r>
      <w:proofErr w:type="spellStart"/>
      <w:r w:rsidRPr="00A33B8F">
        <w:rPr>
          <w:sz w:val="28"/>
          <w:szCs w:val="28"/>
        </w:rPr>
        <w:t>типобезопасность</w:t>
      </w:r>
      <w:proofErr w:type="spellEnd"/>
      <w:r w:rsidRPr="00A33B8F">
        <w:rPr>
          <w:sz w:val="28"/>
          <w:szCs w:val="28"/>
        </w:rPr>
        <w:t xml:space="preserve">. Дополнительно в архитектуре предусмотрен слой очередей, реализованный на базе </w:t>
      </w:r>
      <w:proofErr w:type="spellStart"/>
      <w:r w:rsidRPr="00A33B8F">
        <w:rPr>
          <w:sz w:val="28"/>
          <w:szCs w:val="28"/>
        </w:rPr>
        <w:t>BullMQ</w:t>
      </w:r>
      <w:proofErr w:type="spellEnd"/>
      <w:r w:rsidRPr="00A33B8F">
        <w:rPr>
          <w:sz w:val="28"/>
          <w:szCs w:val="28"/>
        </w:rPr>
        <w:t xml:space="preserve"> поверх </w:t>
      </w:r>
      <w:proofErr w:type="spellStart"/>
      <w:r w:rsidRPr="00A33B8F">
        <w:rPr>
          <w:sz w:val="28"/>
          <w:szCs w:val="28"/>
        </w:rPr>
        <w:t>Redis</w:t>
      </w:r>
      <w:proofErr w:type="spellEnd"/>
      <w:r w:rsidRPr="00A33B8F">
        <w:rPr>
          <w:sz w:val="28"/>
          <w:szCs w:val="28"/>
        </w:rPr>
        <w:t>, который отвечает за обработку асин</w:t>
      </w:r>
      <w:r w:rsidRPr="00A33B8F">
        <w:rPr>
          <w:sz w:val="28"/>
          <w:szCs w:val="28"/>
        </w:rPr>
        <w:lastRenderedPageBreak/>
        <w:t>хронных задач, таких как отправка уведомлений или выполнение долгих операций в фоновом режиме, что разгружает основной поток сервера и повышает общую производительность системы.</w:t>
      </w:r>
    </w:p>
    <w:p w14:paraId="19AEC8CA" w14:textId="77777777" w:rsidR="00A33B8F" w:rsidRPr="00A33B8F" w:rsidRDefault="00A33B8F" w:rsidP="00A33B8F">
      <w:pPr>
        <w:spacing w:line="360" w:lineRule="auto"/>
        <w:ind w:firstLine="708"/>
        <w:jc w:val="both"/>
        <w:rPr>
          <w:sz w:val="28"/>
          <w:szCs w:val="28"/>
        </w:rPr>
      </w:pPr>
      <w:r w:rsidRPr="00A33B8F">
        <w:rPr>
          <w:sz w:val="28"/>
          <w:szCs w:val="28"/>
        </w:rPr>
        <w:t xml:space="preserve">На стороне клиента пользователи взаимодействуют с такими основными разделами, как </w:t>
      </w:r>
      <w:proofErr w:type="spellStart"/>
      <w:r w:rsidRPr="00A33B8F">
        <w:rPr>
          <w:sz w:val="28"/>
          <w:szCs w:val="28"/>
        </w:rPr>
        <w:t>dashboard</w:t>
      </w:r>
      <w:proofErr w:type="spellEnd"/>
      <w:r w:rsidRPr="00A33B8F">
        <w:rPr>
          <w:sz w:val="28"/>
          <w:szCs w:val="28"/>
        </w:rPr>
        <w:t xml:space="preserve">, </w:t>
      </w:r>
      <w:proofErr w:type="spellStart"/>
      <w:r w:rsidRPr="00A33B8F">
        <w:rPr>
          <w:sz w:val="28"/>
          <w:szCs w:val="28"/>
        </w:rPr>
        <w:t>clients</w:t>
      </w:r>
      <w:proofErr w:type="spellEnd"/>
      <w:r w:rsidRPr="00A33B8F">
        <w:rPr>
          <w:sz w:val="28"/>
          <w:szCs w:val="28"/>
        </w:rPr>
        <w:t xml:space="preserve">, </w:t>
      </w:r>
      <w:proofErr w:type="spellStart"/>
      <w:r w:rsidRPr="00A33B8F">
        <w:rPr>
          <w:sz w:val="28"/>
          <w:szCs w:val="28"/>
        </w:rPr>
        <w:t>bookings</w:t>
      </w:r>
      <w:proofErr w:type="spellEnd"/>
      <w:r w:rsidRPr="00A33B8F">
        <w:rPr>
          <w:sz w:val="28"/>
          <w:szCs w:val="28"/>
        </w:rPr>
        <w:t xml:space="preserve">, </w:t>
      </w:r>
      <w:proofErr w:type="spellStart"/>
      <w:r w:rsidRPr="00A33B8F">
        <w:rPr>
          <w:sz w:val="28"/>
          <w:szCs w:val="28"/>
        </w:rPr>
        <w:t>transactions</w:t>
      </w:r>
      <w:proofErr w:type="spellEnd"/>
      <w:r w:rsidRPr="00A33B8F">
        <w:rPr>
          <w:sz w:val="28"/>
          <w:szCs w:val="28"/>
        </w:rPr>
        <w:t xml:space="preserve"> и </w:t>
      </w:r>
      <w:proofErr w:type="spellStart"/>
      <w:r w:rsidRPr="00A33B8F">
        <w:rPr>
          <w:sz w:val="28"/>
          <w:szCs w:val="28"/>
        </w:rPr>
        <w:t>login</w:t>
      </w:r>
      <w:proofErr w:type="spellEnd"/>
      <w:r w:rsidRPr="00A33B8F">
        <w:rPr>
          <w:sz w:val="28"/>
          <w:szCs w:val="28"/>
        </w:rPr>
        <w:t xml:space="preserve">, что обеспечивает полный цикл работы с системой от авторизации до управления заказами и транзакциями. Все страницы связаны между собой с помощью </w:t>
      </w:r>
      <w:proofErr w:type="spellStart"/>
      <w:r w:rsidRPr="00A33B8F">
        <w:rPr>
          <w:sz w:val="28"/>
          <w:szCs w:val="28"/>
        </w:rPr>
        <w:t>App</w:t>
      </w:r>
      <w:proofErr w:type="spellEnd"/>
      <w:r w:rsidRPr="00A33B8F">
        <w:rPr>
          <w:sz w:val="28"/>
          <w:szCs w:val="28"/>
        </w:rPr>
        <w:t xml:space="preserve"> </w:t>
      </w:r>
      <w:proofErr w:type="spellStart"/>
      <w:r w:rsidRPr="00A33B8F">
        <w:rPr>
          <w:sz w:val="28"/>
          <w:szCs w:val="28"/>
        </w:rPr>
        <w:t>Router</w:t>
      </w:r>
      <w:proofErr w:type="spellEnd"/>
      <w:r w:rsidRPr="00A33B8F">
        <w:rPr>
          <w:sz w:val="28"/>
          <w:szCs w:val="28"/>
        </w:rPr>
        <w:t xml:space="preserve">, который обеспечивает плавную навигацию и однородность пользовательского опыта. Визуальное оформление интерфейса реализовано через </w:t>
      </w:r>
      <w:proofErr w:type="spellStart"/>
      <w:r w:rsidRPr="00A33B8F">
        <w:rPr>
          <w:sz w:val="28"/>
          <w:szCs w:val="28"/>
        </w:rPr>
        <w:t>AppShell</w:t>
      </w:r>
      <w:proofErr w:type="spellEnd"/>
      <w:r w:rsidRPr="00A33B8F">
        <w:rPr>
          <w:sz w:val="28"/>
          <w:szCs w:val="28"/>
        </w:rPr>
        <w:t xml:space="preserve">, что гарантирует единый стиль и структуру на всех экранах. Для управления пользовательским состоянием используется </w:t>
      </w:r>
      <w:proofErr w:type="spellStart"/>
      <w:r w:rsidRPr="00A33B8F">
        <w:rPr>
          <w:sz w:val="28"/>
          <w:szCs w:val="28"/>
        </w:rPr>
        <w:t>AuthProvider</w:t>
      </w:r>
      <w:proofErr w:type="spellEnd"/>
      <w:r w:rsidRPr="00A33B8F">
        <w:rPr>
          <w:sz w:val="28"/>
          <w:szCs w:val="28"/>
        </w:rPr>
        <w:t>, который хранит информацию об аутентификации и правах доступа, обеспечивая безопасность и персонифицированный подход.</w:t>
      </w:r>
    </w:p>
    <w:p w14:paraId="4ACCB7EF" w14:textId="77777777" w:rsidR="00A33B8F" w:rsidRPr="00A33B8F" w:rsidRDefault="00A33B8F" w:rsidP="00A33B8F">
      <w:pPr>
        <w:spacing w:line="360" w:lineRule="auto"/>
        <w:ind w:firstLine="708"/>
        <w:jc w:val="both"/>
        <w:rPr>
          <w:sz w:val="28"/>
          <w:szCs w:val="28"/>
        </w:rPr>
      </w:pPr>
      <w:r w:rsidRPr="00A33B8F">
        <w:rPr>
          <w:sz w:val="28"/>
          <w:szCs w:val="28"/>
        </w:rPr>
        <w:t>На серверной стороне каждый функциональный раздел системы реализован в виде отдельного модуля, включающего в себя контроллер, сервис и DTO (Data Transfer Object), что способствует модульности, удобству тестирования и расширяемости архитектуры. Это позволяет команде разработки независимо развивать различные части приложения, минимизируя влияние изменений и ошибок.</w:t>
      </w:r>
    </w:p>
    <w:p w14:paraId="1D925A9F" w14:textId="5B85EC9A" w:rsidR="00A33B8F" w:rsidRDefault="00A33B8F" w:rsidP="00A33B8F">
      <w:pPr>
        <w:spacing w:line="360" w:lineRule="auto"/>
        <w:ind w:firstLine="708"/>
        <w:jc w:val="both"/>
        <w:rPr>
          <w:sz w:val="28"/>
          <w:szCs w:val="28"/>
        </w:rPr>
      </w:pPr>
      <w:r w:rsidRPr="00A33B8F">
        <w:rPr>
          <w:sz w:val="28"/>
          <w:szCs w:val="28"/>
        </w:rPr>
        <w:t xml:space="preserve">Схема архитектуры системы представлена на рисунке 2.1. В её центре серверный API-уровень, который служит связующим звеном между клиентским приложением и внутренними ресурсами. Этот уровень принимает запросы от веб-приложения, выполняет проверку прав пользователя, </w:t>
      </w:r>
      <w:proofErr w:type="spellStart"/>
      <w:r w:rsidRPr="00A33B8F">
        <w:rPr>
          <w:sz w:val="28"/>
          <w:szCs w:val="28"/>
        </w:rPr>
        <w:t>валидирует</w:t>
      </w:r>
      <w:proofErr w:type="spellEnd"/>
      <w:r w:rsidRPr="00A33B8F">
        <w:rPr>
          <w:sz w:val="28"/>
          <w:szCs w:val="28"/>
        </w:rPr>
        <w:t xml:space="preserve"> входящие данные, осуществляет операции с базой данных при помощи </w:t>
      </w:r>
      <w:proofErr w:type="spellStart"/>
      <w:r w:rsidRPr="00A33B8F">
        <w:rPr>
          <w:sz w:val="28"/>
          <w:szCs w:val="28"/>
        </w:rPr>
        <w:t>Prisma</w:t>
      </w:r>
      <w:proofErr w:type="spellEnd"/>
      <w:r w:rsidRPr="00A33B8F">
        <w:rPr>
          <w:sz w:val="28"/>
          <w:szCs w:val="28"/>
        </w:rPr>
        <w:t xml:space="preserve"> ORM, а при необходимости инициирует выполнение фоновых асинхронных задач через очередь </w:t>
      </w:r>
      <w:proofErr w:type="spellStart"/>
      <w:r w:rsidRPr="00A33B8F">
        <w:rPr>
          <w:sz w:val="28"/>
          <w:szCs w:val="28"/>
        </w:rPr>
        <w:t>BullMQ</w:t>
      </w:r>
      <w:proofErr w:type="spellEnd"/>
      <w:r w:rsidRPr="00A33B8F">
        <w:rPr>
          <w:sz w:val="28"/>
          <w:szCs w:val="28"/>
        </w:rPr>
        <w:t>. Такой подход обеспечивает высокую безопасность, надёжность и масштабируемость всей системы, позволяя эффективно обрабатывать как синхронные пользовательские действия, так и ресурсоёмкие фоновые процессы.</w:t>
      </w:r>
    </w:p>
    <w:p w14:paraId="3BD2C91B" w14:textId="24725E48" w:rsidR="00A33B8F" w:rsidRDefault="00A33B8F" w:rsidP="00A33B8F">
      <w:pPr>
        <w:spacing w:line="360" w:lineRule="auto"/>
        <w:ind w:firstLine="708"/>
        <w:jc w:val="both"/>
        <w:rPr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7E8526FC" wp14:editId="55358948">
            <wp:extent cx="5760720" cy="3665913"/>
            <wp:effectExtent l="0" t="0" r="0" b="0"/>
            <wp:docPr id="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_2_1_Архитектура_системы_аккуратно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6659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2D8B2C" w14:textId="77777777" w:rsidR="00A33B8F" w:rsidRPr="00860A1D" w:rsidRDefault="00A33B8F" w:rsidP="00A33B8F">
      <w:pPr>
        <w:pStyle w:val="VKRCenter"/>
        <w:spacing w:after="120"/>
        <w:rPr>
          <w:lang w:val="ru-RU"/>
        </w:rPr>
      </w:pPr>
      <w:r w:rsidRPr="00860A1D">
        <w:rPr>
          <w:lang w:val="ru-RU"/>
        </w:rPr>
        <w:t>Рисунок 2.1 — Архитектура автоматизированной информационно-аналитической системы</w:t>
      </w:r>
    </w:p>
    <w:p w14:paraId="307CFE6D" w14:textId="77777777" w:rsidR="00A33B8F" w:rsidRPr="00860A1D" w:rsidRDefault="00A33B8F" w:rsidP="00A33B8F">
      <w:pPr>
        <w:pStyle w:val="VKRHeading2"/>
        <w:rPr>
          <w:lang w:val="ru-RU"/>
        </w:rPr>
      </w:pPr>
      <w:r w:rsidRPr="00860A1D">
        <w:rPr>
          <w:lang w:val="ru-RU"/>
        </w:rPr>
        <w:t>2.5 Проектирование структуры базы данных</w:t>
      </w:r>
    </w:p>
    <w:p w14:paraId="6CDF62ED" w14:textId="77777777" w:rsidR="00C55532" w:rsidRPr="00C55532" w:rsidRDefault="00C55532" w:rsidP="00C55532">
      <w:pPr>
        <w:spacing w:line="360" w:lineRule="auto"/>
        <w:ind w:firstLine="708"/>
        <w:jc w:val="both"/>
        <w:rPr>
          <w:sz w:val="28"/>
          <w:szCs w:val="28"/>
        </w:rPr>
      </w:pPr>
      <w:r w:rsidRPr="00C55532">
        <w:rPr>
          <w:sz w:val="28"/>
          <w:szCs w:val="28"/>
        </w:rPr>
        <w:t xml:space="preserve">Я создал структуру базы данных на основе </w:t>
      </w:r>
      <w:proofErr w:type="spellStart"/>
      <w:r w:rsidRPr="00C55532">
        <w:rPr>
          <w:sz w:val="28"/>
          <w:szCs w:val="28"/>
        </w:rPr>
        <w:t>Prisma</w:t>
      </w:r>
      <w:proofErr w:type="spellEnd"/>
      <w:r w:rsidRPr="00C55532">
        <w:rPr>
          <w:sz w:val="28"/>
          <w:szCs w:val="28"/>
        </w:rPr>
        <w:t xml:space="preserve">-схемы, чтобы обеспечить гибкость и масштабируемость системы. В ней выделены четыре основные модели: User, Client, </w:t>
      </w:r>
      <w:proofErr w:type="spellStart"/>
      <w:r w:rsidRPr="00C55532">
        <w:rPr>
          <w:sz w:val="28"/>
          <w:szCs w:val="28"/>
        </w:rPr>
        <w:t>Booking</w:t>
      </w:r>
      <w:proofErr w:type="spellEnd"/>
      <w:r w:rsidRPr="00C55532">
        <w:rPr>
          <w:sz w:val="28"/>
          <w:szCs w:val="28"/>
        </w:rPr>
        <w:t xml:space="preserve"> и </w:t>
      </w:r>
      <w:proofErr w:type="spellStart"/>
      <w:r w:rsidRPr="00C55532">
        <w:rPr>
          <w:sz w:val="28"/>
          <w:szCs w:val="28"/>
        </w:rPr>
        <w:t>Transaction</w:t>
      </w:r>
      <w:proofErr w:type="spellEnd"/>
      <w:r w:rsidRPr="00C55532">
        <w:rPr>
          <w:sz w:val="28"/>
          <w:szCs w:val="28"/>
        </w:rPr>
        <w:t>, каждая из которых играет ключевую роль в архитектуре приложения.</w:t>
      </w:r>
    </w:p>
    <w:p w14:paraId="2FBE7362" w14:textId="77777777" w:rsidR="00C55532" w:rsidRPr="00C55532" w:rsidRDefault="00C55532" w:rsidP="00C55532">
      <w:pPr>
        <w:spacing w:line="360" w:lineRule="auto"/>
        <w:ind w:firstLine="708"/>
        <w:jc w:val="both"/>
        <w:rPr>
          <w:sz w:val="28"/>
          <w:szCs w:val="28"/>
        </w:rPr>
      </w:pPr>
      <w:r w:rsidRPr="00C55532">
        <w:rPr>
          <w:sz w:val="28"/>
          <w:szCs w:val="28"/>
        </w:rPr>
        <w:t xml:space="preserve">User представляет пользователей платформы. В этой модели хранятся </w:t>
      </w:r>
      <w:proofErr w:type="spellStart"/>
      <w:r w:rsidRPr="00C55532">
        <w:rPr>
          <w:sz w:val="28"/>
          <w:szCs w:val="28"/>
        </w:rPr>
        <w:t>email</w:t>
      </w:r>
      <w:proofErr w:type="spellEnd"/>
      <w:r w:rsidRPr="00C55532">
        <w:rPr>
          <w:sz w:val="28"/>
          <w:szCs w:val="28"/>
        </w:rPr>
        <w:t xml:space="preserve">, </w:t>
      </w:r>
      <w:proofErr w:type="spellStart"/>
      <w:r w:rsidRPr="00C55532">
        <w:rPr>
          <w:sz w:val="28"/>
          <w:szCs w:val="28"/>
        </w:rPr>
        <w:t>passwordHash</w:t>
      </w:r>
      <w:proofErr w:type="spellEnd"/>
      <w:r w:rsidRPr="00C55532">
        <w:rPr>
          <w:sz w:val="28"/>
          <w:szCs w:val="28"/>
        </w:rPr>
        <w:t>, полное имя, роль пользователя, а также временные метки создания и обновления. Благодаря четкому разграничению ролей и информации о пользователях можно реализовать продвинутую систему авторизации и управления доступом.</w:t>
      </w:r>
    </w:p>
    <w:p w14:paraId="6B8E1721" w14:textId="77777777" w:rsidR="00C55532" w:rsidRPr="00C55532" w:rsidRDefault="00C55532" w:rsidP="00C55532">
      <w:pPr>
        <w:spacing w:line="360" w:lineRule="auto"/>
        <w:ind w:firstLine="708"/>
        <w:jc w:val="both"/>
        <w:rPr>
          <w:sz w:val="28"/>
          <w:szCs w:val="28"/>
        </w:rPr>
      </w:pPr>
      <w:r w:rsidRPr="00C55532">
        <w:rPr>
          <w:sz w:val="28"/>
          <w:szCs w:val="28"/>
        </w:rPr>
        <w:t xml:space="preserve">Client содержит данные о клиентах компании. Это отдельная сущность, где фиксируются ФИО, </w:t>
      </w:r>
      <w:proofErr w:type="spellStart"/>
      <w:r w:rsidRPr="00C55532">
        <w:rPr>
          <w:sz w:val="28"/>
          <w:szCs w:val="28"/>
        </w:rPr>
        <w:t>email</w:t>
      </w:r>
      <w:proofErr w:type="spellEnd"/>
      <w:r w:rsidRPr="00C55532">
        <w:rPr>
          <w:sz w:val="28"/>
          <w:szCs w:val="28"/>
        </w:rPr>
        <w:t xml:space="preserve">, номер телефона, предпочтительное направление </w:t>
      </w:r>
      <w:r w:rsidRPr="00C55532">
        <w:rPr>
          <w:sz w:val="28"/>
          <w:szCs w:val="28"/>
        </w:rPr>
        <w:lastRenderedPageBreak/>
        <w:t>и метки времени. Такая структура позволяет персонализировать взаимодействие и отслеживать историю каждого клиента, что важно для построения долгосрочных отношений и повышения качества обслуживания.</w:t>
      </w:r>
    </w:p>
    <w:p w14:paraId="1C720997" w14:textId="77777777" w:rsidR="00C55532" w:rsidRPr="00C55532" w:rsidRDefault="00C55532" w:rsidP="00C55532">
      <w:pPr>
        <w:spacing w:line="360" w:lineRule="auto"/>
        <w:ind w:firstLine="708"/>
        <w:jc w:val="both"/>
        <w:rPr>
          <w:sz w:val="28"/>
          <w:szCs w:val="28"/>
        </w:rPr>
      </w:pPr>
      <w:proofErr w:type="spellStart"/>
      <w:r w:rsidRPr="00C55532">
        <w:rPr>
          <w:sz w:val="28"/>
          <w:szCs w:val="28"/>
        </w:rPr>
        <w:t>Booking</w:t>
      </w:r>
      <w:proofErr w:type="spellEnd"/>
      <w:r w:rsidRPr="00C55532">
        <w:rPr>
          <w:sz w:val="28"/>
          <w:szCs w:val="28"/>
        </w:rPr>
        <w:t xml:space="preserve"> отвечает за бронирования и тесно связана с моделью Client. В </w:t>
      </w:r>
      <w:proofErr w:type="spellStart"/>
      <w:r w:rsidRPr="00C55532">
        <w:rPr>
          <w:sz w:val="28"/>
          <w:szCs w:val="28"/>
        </w:rPr>
        <w:t>Booking</w:t>
      </w:r>
      <w:proofErr w:type="spellEnd"/>
      <w:r w:rsidRPr="00C55532">
        <w:rPr>
          <w:sz w:val="28"/>
          <w:szCs w:val="28"/>
        </w:rPr>
        <w:t xml:space="preserve"> хранятся сведения о выбранном направлении поездки, датах начала и окончания, сумме заказа и текущем статусе. Статус определяется через перечисление </w:t>
      </w:r>
      <w:proofErr w:type="spellStart"/>
      <w:r w:rsidRPr="00C55532">
        <w:rPr>
          <w:sz w:val="28"/>
          <w:szCs w:val="28"/>
        </w:rPr>
        <w:t>BookingStatus</w:t>
      </w:r>
      <w:proofErr w:type="spellEnd"/>
      <w:r w:rsidRPr="00C55532">
        <w:rPr>
          <w:sz w:val="28"/>
          <w:szCs w:val="28"/>
        </w:rPr>
        <w:t xml:space="preserve">: </w:t>
      </w:r>
      <w:proofErr w:type="spellStart"/>
      <w:r w:rsidRPr="00C55532">
        <w:rPr>
          <w:sz w:val="28"/>
          <w:szCs w:val="28"/>
        </w:rPr>
        <w:t>pending</w:t>
      </w:r>
      <w:proofErr w:type="spellEnd"/>
      <w:r w:rsidRPr="00C55532">
        <w:rPr>
          <w:sz w:val="28"/>
          <w:szCs w:val="28"/>
        </w:rPr>
        <w:t xml:space="preserve">, </w:t>
      </w:r>
      <w:proofErr w:type="spellStart"/>
      <w:r w:rsidRPr="00C55532">
        <w:rPr>
          <w:sz w:val="28"/>
          <w:szCs w:val="28"/>
        </w:rPr>
        <w:t>confirmed</w:t>
      </w:r>
      <w:proofErr w:type="spellEnd"/>
      <w:r w:rsidRPr="00C55532">
        <w:rPr>
          <w:sz w:val="28"/>
          <w:szCs w:val="28"/>
        </w:rPr>
        <w:t xml:space="preserve">, </w:t>
      </w:r>
      <w:proofErr w:type="spellStart"/>
      <w:r w:rsidRPr="00C55532">
        <w:rPr>
          <w:sz w:val="28"/>
          <w:szCs w:val="28"/>
        </w:rPr>
        <w:t>cancelled</w:t>
      </w:r>
      <w:proofErr w:type="spellEnd"/>
      <w:r w:rsidRPr="00C55532">
        <w:rPr>
          <w:sz w:val="28"/>
          <w:szCs w:val="28"/>
        </w:rPr>
        <w:t xml:space="preserve">, </w:t>
      </w:r>
      <w:proofErr w:type="spellStart"/>
      <w:r w:rsidRPr="00C55532">
        <w:rPr>
          <w:sz w:val="28"/>
          <w:szCs w:val="28"/>
        </w:rPr>
        <w:t>completed</w:t>
      </w:r>
      <w:proofErr w:type="spellEnd"/>
      <w:r w:rsidRPr="00C55532">
        <w:rPr>
          <w:sz w:val="28"/>
          <w:szCs w:val="28"/>
        </w:rPr>
        <w:t>, что облегчает управление жизненным циклом бронирований и автоматизацию процессов.</w:t>
      </w:r>
    </w:p>
    <w:p w14:paraId="71FCCA67" w14:textId="77777777" w:rsidR="00C55532" w:rsidRPr="00C55532" w:rsidRDefault="00C55532" w:rsidP="00C55532">
      <w:pPr>
        <w:spacing w:line="360" w:lineRule="auto"/>
        <w:ind w:firstLine="708"/>
        <w:jc w:val="both"/>
        <w:rPr>
          <w:sz w:val="28"/>
          <w:szCs w:val="28"/>
        </w:rPr>
      </w:pPr>
      <w:proofErr w:type="spellStart"/>
      <w:r w:rsidRPr="00C55532">
        <w:rPr>
          <w:sz w:val="28"/>
          <w:szCs w:val="28"/>
        </w:rPr>
        <w:t>Transaction</w:t>
      </w:r>
      <w:proofErr w:type="spellEnd"/>
      <w:r w:rsidRPr="00C55532">
        <w:rPr>
          <w:sz w:val="28"/>
          <w:szCs w:val="28"/>
        </w:rPr>
        <w:t xml:space="preserve"> фиксирует все финансовые операции, связанные с бронированиями и клиентами. В модели указаны </w:t>
      </w:r>
      <w:proofErr w:type="spellStart"/>
      <w:r w:rsidRPr="00C55532">
        <w:rPr>
          <w:sz w:val="28"/>
          <w:szCs w:val="28"/>
        </w:rPr>
        <w:t>bookingId</w:t>
      </w:r>
      <w:proofErr w:type="spellEnd"/>
      <w:r w:rsidRPr="00C55532">
        <w:rPr>
          <w:sz w:val="28"/>
          <w:szCs w:val="28"/>
        </w:rPr>
        <w:t xml:space="preserve"> и </w:t>
      </w:r>
      <w:proofErr w:type="spellStart"/>
      <w:r w:rsidRPr="00C55532">
        <w:rPr>
          <w:sz w:val="28"/>
          <w:szCs w:val="28"/>
        </w:rPr>
        <w:t>clientId</w:t>
      </w:r>
      <w:proofErr w:type="spellEnd"/>
      <w:r w:rsidRPr="00C55532">
        <w:rPr>
          <w:sz w:val="28"/>
          <w:szCs w:val="28"/>
        </w:rPr>
        <w:t>, сумма, валюта, тип транзакции, статус, дата проведения и описание. Такая детализация позволяет отслеживать движение средств и анализировать финансовые потоки, что особенно важно для прозрачности и отчетности.</w:t>
      </w:r>
    </w:p>
    <w:p w14:paraId="5297BC6F" w14:textId="42AC0C65" w:rsidR="00A33B8F" w:rsidRDefault="00C55532" w:rsidP="00C55532">
      <w:pPr>
        <w:spacing w:line="360" w:lineRule="auto"/>
        <w:ind w:firstLine="708"/>
        <w:jc w:val="both"/>
        <w:rPr>
          <w:sz w:val="28"/>
          <w:szCs w:val="28"/>
        </w:rPr>
      </w:pPr>
      <w:r w:rsidRPr="00C55532">
        <w:rPr>
          <w:sz w:val="28"/>
          <w:szCs w:val="28"/>
        </w:rPr>
        <w:t xml:space="preserve">Для повышения производительности поиска и фильтрации я добавил индексы на </w:t>
      </w:r>
      <w:proofErr w:type="spellStart"/>
      <w:r w:rsidRPr="00C55532">
        <w:rPr>
          <w:sz w:val="28"/>
          <w:szCs w:val="28"/>
        </w:rPr>
        <w:t>bookingId</w:t>
      </w:r>
      <w:proofErr w:type="spellEnd"/>
      <w:r w:rsidRPr="00C55532">
        <w:rPr>
          <w:sz w:val="28"/>
          <w:szCs w:val="28"/>
        </w:rPr>
        <w:t xml:space="preserve">, </w:t>
      </w:r>
      <w:proofErr w:type="spellStart"/>
      <w:r w:rsidRPr="00C55532">
        <w:rPr>
          <w:sz w:val="28"/>
          <w:szCs w:val="28"/>
        </w:rPr>
        <w:t>clientId</w:t>
      </w:r>
      <w:proofErr w:type="spellEnd"/>
      <w:r w:rsidRPr="00C55532">
        <w:rPr>
          <w:sz w:val="28"/>
          <w:szCs w:val="28"/>
        </w:rPr>
        <w:t xml:space="preserve">, </w:t>
      </w:r>
      <w:proofErr w:type="spellStart"/>
      <w:r w:rsidRPr="00C55532">
        <w:rPr>
          <w:sz w:val="28"/>
          <w:szCs w:val="28"/>
        </w:rPr>
        <w:t>transactionDate</w:t>
      </w:r>
      <w:proofErr w:type="spellEnd"/>
      <w:r w:rsidRPr="00C55532">
        <w:rPr>
          <w:sz w:val="28"/>
          <w:szCs w:val="28"/>
        </w:rPr>
        <w:t xml:space="preserve">, </w:t>
      </w:r>
      <w:proofErr w:type="spellStart"/>
      <w:r w:rsidRPr="00C55532">
        <w:rPr>
          <w:sz w:val="28"/>
          <w:szCs w:val="28"/>
        </w:rPr>
        <w:t>type</w:t>
      </w:r>
      <w:proofErr w:type="spellEnd"/>
      <w:r w:rsidRPr="00C55532">
        <w:rPr>
          <w:sz w:val="28"/>
          <w:szCs w:val="28"/>
        </w:rPr>
        <w:t xml:space="preserve"> и </w:t>
      </w:r>
      <w:proofErr w:type="spellStart"/>
      <w:r w:rsidRPr="00C55532">
        <w:rPr>
          <w:sz w:val="28"/>
          <w:szCs w:val="28"/>
        </w:rPr>
        <w:t>status</w:t>
      </w:r>
      <w:proofErr w:type="spellEnd"/>
      <w:r w:rsidRPr="00C55532">
        <w:rPr>
          <w:sz w:val="28"/>
          <w:szCs w:val="28"/>
        </w:rPr>
        <w:t>. Это существенно ускоряет выборку транзакций по клиенту, дате, типу и статусу, а также облегчает построение агрегированных отчетов по датам и направлениям. Благодаря этим индексам система становится более отзывчивой и готовой к аналитическим задачам, необходимым для развития проекта и принятия управленческих решений.</w:t>
      </w:r>
    </w:p>
    <w:tbl>
      <w:tblPr>
        <w:tblStyle w:val="afc"/>
        <w:tblW w:w="0" w:type="auto"/>
        <w:jc w:val="center"/>
        <w:tblLook w:val="04A0" w:firstRow="1" w:lastRow="0" w:firstColumn="1" w:lastColumn="0" w:noHBand="0" w:noVBand="1"/>
      </w:tblPr>
      <w:tblGrid>
        <w:gridCol w:w="3115"/>
        <w:gridCol w:w="3114"/>
        <w:gridCol w:w="3115"/>
      </w:tblGrid>
      <w:tr w:rsidR="00C55532" w14:paraId="53716246" w14:textId="77777777" w:rsidTr="00C55532">
        <w:trPr>
          <w:jc w:val="center"/>
        </w:trPr>
        <w:tc>
          <w:tcPr>
            <w:tcW w:w="3115" w:type="dxa"/>
            <w:vAlign w:val="center"/>
          </w:tcPr>
          <w:p w14:paraId="6CFE7294" w14:textId="77777777" w:rsidR="00C55532" w:rsidRPr="00C55532" w:rsidRDefault="00C55532" w:rsidP="00E234BE">
            <w:pPr>
              <w:jc w:val="center"/>
            </w:pPr>
            <w:r w:rsidRPr="00C55532">
              <w:rPr>
                <w:b/>
              </w:rPr>
              <w:t>Сущность</w:t>
            </w:r>
          </w:p>
        </w:tc>
        <w:tc>
          <w:tcPr>
            <w:tcW w:w="3114" w:type="dxa"/>
            <w:vAlign w:val="center"/>
          </w:tcPr>
          <w:p w14:paraId="787E79FE" w14:textId="77777777" w:rsidR="00C55532" w:rsidRPr="00C55532" w:rsidRDefault="00C55532" w:rsidP="00E234BE">
            <w:pPr>
              <w:jc w:val="center"/>
            </w:pPr>
            <w:r w:rsidRPr="00C55532">
              <w:rPr>
                <w:b/>
              </w:rPr>
              <w:t>Назначение</w:t>
            </w:r>
          </w:p>
        </w:tc>
        <w:tc>
          <w:tcPr>
            <w:tcW w:w="3115" w:type="dxa"/>
            <w:vAlign w:val="center"/>
          </w:tcPr>
          <w:p w14:paraId="271B0A93" w14:textId="77777777" w:rsidR="00C55532" w:rsidRPr="00C55532" w:rsidRDefault="00C55532" w:rsidP="00E234BE">
            <w:pPr>
              <w:jc w:val="center"/>
            </w:pPr>
            <w:r w:rsidRPr="00C55532">
              <w:rPr>
                <w:b/>
              </w:rPr>
              <w:t>Ключевые поля</w:t>
            </w:r>
          </w:p>
        </w:tc>
      </w:tr>
      <w:tr w:rsidR="00C55532" w:rsidRPr="00C55532" w14:paraId="5E1C3BF5" w14:textId="77777777" w:rsidTr="00C55532">
        <w:trPr>
          <w:trHeight w:val="1094"/>
          <w:jc w:val="center"/>
        </w:trPr>
        <w:tc>
          <w:tcPr>
            <w:tcW w:w="3115" w:type="dxa"/>
            <w:vAlign w:val="center"/>
          </w:tcPr>
          <w:p w14:paraId="3FD3EC19" w14:textId="77777777" w:rsidR="00C55532" w:rsidRPr="00C55532" w:rsidRDefault="00C55532" w:rsidP="00E234BE">
            <w:r w:rsidRPr="00C55532">
              <w:t>User</w:t>
            </w:r>
          </w:p>
        </w:tc>
        <w:tc>
          <w:tcPr>
            <w:tcW w:w="3114" w:type="dxa"/>
            <w:vAlign w:val="center"/>
          </w:tcPr>
          <w:p w14:paraId="40155EA9" w14:textId="77777777" w:rsidR="00C55532" w:rsidRPr="00C55532" w:rsidRDefault="00C55532" w:rsidP="00E234BE">
            <w:r w:rsidRPr="00C55532">
              <w:t>Пользователи системы и ролевой доступ</w:t>
            </w:r>
          </w:p>
        </w:tc>
        <w:tc>
          <w:tcPr>
            <w:tcW w:w="3115" w:type="dxa"/>
            <w:vAlign w:val="center"/>
          </w:tcPr>
          <w:p w14:paraId="0EDD6299" w14:textId="77777777" w:rsidR="00C55532" w:rsidRPr="00C55532" w:rsidRDefault="00C55532" w:rsidP="00E234BE">
            <w:pPr>
              <w:rPr>
                <w:lang w:val="en-US"/>
              </w:rPr>
            </w:pPr>
            <w:r w:rsidRPr="00C55532">
              <w:rPr>
                <w:lang w:val="en-US"/>
              </w:rPr>
              <w:t xml:space="preserve">id, email, </w:t>
            </w:r>
            <w:proofErr w:type="spellStart"/>
            <w:r w:rsidRPr="00C55532">
              <w:rPr>
                <w:lang w:val="en-US"/>
              </w:rPr>
              <w:t>passwordHash</w:t>
            </w:r>
            <w:proofErr w:type="spellEnd"/>
            <w:r w:rsidRPr="00C55532">
              <w:rPr>
                <w:lang w:val="en-US"/>
              </w:rPr>
              <w:t xml:space="preserve">, </w:t>
            </w:r>
            <w:proofErr w:type="spellStart"/>
            <w:r w:rsidRPr="00C55532">
              <w:rPr>
                <w:lang w:val="en-US"/>
              </w:rPr>
              <w:t>fullName</w:t>
            </w:r>
            <w:proofErr w:type="spellEnd"/>
            <w:r w:rsidRPr="00C55532">
              <w:rPr>
                <w:lang w:val="en-US"/>
              </w:rPr>
              <w:t>, role</w:t>
            </w:r>
          </w:p>
        </w:tc>
      </w:tr>
      <w:tr w:rsidR="00C55532" w:rsidRPr="00C55532" w14:paraId="7210873D" w14:textId="77777777" w:rsidTr="00C55532">
        <w:trPr>
          <w:trHeight w:val="1088"/>
          <w:jc w:val="center"/>
        </w:trPr>
        <w:tc>
          <w:tcPr>
            <w:tcW w:w="3115" w:type="dxa"/>
            <w:vAlign w:val="center"/>
          </w:tcPr>
          <w:p w14:paraId="7C34FE91" w14:textId="77777777" w:rsidR="00C55532" w:rsidRPr="00C55532" w:rsidRDefault="00C55532" w:rsidP="00E234BE">
            <w:r w:rsidRPr="00C55532">
              <w:t>Client</w:t>
            </w:r>
          </w:p>
        </w:tc>
        <w:tc>
          <w:tcPr>
            <w:tcW w:w="3114" w:type="dxa"/>
            <w:vAlign w:val="center"/>
          </w:tcPr>
          <w:p w14:paraId="1816F558" w14:textId="77777777" w:rsidR="00C55532" w:rsidRPr="00C55532" w:rsidRDefault="00C55532" w:rsidP="00E234BE">
            <w:r w:rsidRPr="00C55532">
              <w:t>Клиентский реестр</w:t>
            </w:r>
          </w:p>
        </w:tc>
        <w:tc>
          <w:tcPr>
            <w:tcW w:w="3115" w:type="dxa"/>
            <w:vAlign w:val="center"/>
          </w:tcPr>
          <w:p w14:paraId="43CEDD67" w14:textId="77777777" w:rsidR="00C55532" w:rsidRPr="00C55532" w:rsidRDefault="00C55532" w:rsidP="00E234BE">
            <w:pPr>
              <w:rPr>
                <w:lang w:val="en-US"/>
              </w:rPr>
            </w:pPr>
            <w:r w:rsidRPr="00C55532">
              <w:rPr>
                <w:lang w:val="en-US"/>
              </w:rPr>
              <w:t xml:space="preserve">id, </w:t>
            </w:r>
            <w:proofErr w:type="spellStart"/>
            <w:r w:rsidRPr="00C55532">
              <w:rPr>
                <w:lang w:val="en-US"/>
              </w:rPr>
              <w:t>fullName</w:t>
            </w:r>
            <w:proofErr w:type="spellEnd"/>
            <w:r w:rsidRPr="00C55532">
              <w:rPr>
                <w:lang w:val="en-US"/>
              </w:rPr>
              <w:t xml:space="preserve">, email, phone, </w:t>
            </w:r>
            <w:proofErr w:type="spellStart"/>
            <w:r w:rsidRPr="00C55532">
              <w:rPr>
                <w:lang w:val="en-US"/>
              </w:rPr>
              <w:t>preferredDestination</w:t>
            </w:r>
            <w:proofErr w:type="spellEnd"/>
          </w:p>
        </w:tc>
      </w:tr>
      <w:tr w:rsidR="00C55532" w:rsidRPr="00C55532" w14:paraId="23E1E31A" w14:textId="77777777" w:rsidTr="00C55532">
        <w:trPr>
          <w:trHeight w:val="1252"/>
          <w:jc w:val="center"/>
        </w:trPr>
        <w:tc>
          <w:tcPr>
            <w:tcW w:w="3115" w:type="dxa"/>
            <w:vAlign w:val="center"/>
          </w:tcPr>
          <w:p w14:paraId="7F2132A8" w14:textId="77777777" w:rsidR="00C55532" w:rsidRPr="00C55532" w:rsidRDefault="00C55532" w:rsidP="00E234BE">
            <w:proofErr w:type="spellStart"/>
            <w:r w:rsidRPr="00C55532">
              <w:t>Booking</w:t>
            </w:r>
            <w:proofErr w:type="spellEnd"/>
          </w:p>
        </w:tc>
        <w:tc>
          <w:tcPr>
            <w:tcW w:w="3114" w:type="dxa"/>
            <w:vAlign w:val="center"/>
          </w:tcPr>
          <w:p w14:paraId="37A14ED8" w14:textId="77777777" w:rsidR="00C55532" w:rsidRPr="00C55532" w:rsidRDefault="00C55532" w:rsidP="00E234BE">
            <w:r w:rsidRPr="00C55532">
              <w:t>Бронирования туристических услуг</w:t>
            </w:r>
          </w:p>
        </w:tc>
        <w:tc>
          <w:tcPr>
            <w:tcW w:w="3115" w:type="dxa"/>
            <w:vAlign w:val="center"/>
          </w:tcPr>
          <w:p w14:paraId="425A7907" w14:textId="77777777" w:rsidR="00C55532" w:rsidRPr="00C55532" w:rsidRDefault="00C55532" w:rsidP="00E234BE">
            <w:pPr>
              <w:rPr>
                <w:lang w:val="en-US"/>
              </w:rPr>
            </w:pPr>
            <w:r w:rsidRPr="00C55532">
              <w:rPr>
                <w:lang w:val="en-US"/>
              </w:rPr>
              <w:t xml:space="preserve">id, </w:t>
            </w:r>
            <w:proofErr w:type="spellStart"/>
            <w:r w:rsidRPr="00C55532">
              <w:rPr>
                <w:lang w:val="en-US"/>
              </w:rPr>
              <w:t>clientId</w:t>
            </w:r>
            <w:proofErr w:type="spellEnd"/>
            <w:r w:rsidRPr="00C55532">
              <w:rPr>
                <w:lang w:val="en-US"/>
              </w:rPr>
              <w:t xml:space="preserve">, destination, </w:t>
            </w:r>
            <w:proofErr w:type="spellStart"/>
            <w:r w:rsidRPr="00C55532">
              <w:rPr>
                <w:lang w:val="en-US"/>
              </w:rPr>
              <w:t>travelStartDate</w:t>
            </w:r>
            <w:proofErr w:type="spellEnd"/>
            <w:r w:rsidRPr="00C55532">
              <w:rPr>
                <w:lang w:val="en-US"/>
              </w:rPr>
              <w:t>, amount, status</w:t>
            </w:r>
          </w:p>
        </w:tc>
      </w:tr>
      <w:tr w:rsidR="00C55532" w:rsidRPr="00C55532" w14:paraId="42F37EB6" w14:textId="77777777" w:rsidTr="00C55532">
        <w:trPr>
          <w:jc w:val="center"/>
        </w:trPr>
        <w:tc>
          <w:tcPr>
            <w:tcW w:w="3115" w:type="dxa"/>
            <w:vAlign w:val="center"/>
          </w:tcPr>
          <w:p w14:paraId="2BD222F4" w14:textId="77777777" w:rsidR="00C55532" w:rsidRPr="00C55532" w:rsidRDefault="00C55532" w:rsidP="00E234BE">
            <w:proofErr w:type="spellStart"/>
            <w:r w:rsidRPr="00C55532">
              <w:t>Transaction</w:t>
            </w:r>
            <w:proofErr w:type="spellEnd"/>
          </w:p>
        </w:tc>
        <w:tc>
          <w:tcPr>
            <w:tcW w:w="3114" w:type="dxa"/>
            <w:vAlign w:val="center"/>
          </w:tcPr>
          <w:p w14:paraId="3793C18F" w14:textId="77777777" w:rsidR="00C55532" w:rsidRPr="00C55532" w:rsidRDefault="00C55532" w:rsidP="00E234BE">
            <w:r w:rsidRPr="00C55532">
              <w:t>Финансовые операции</w:t>
            </w:r>
          </w:p>
        </w:tc>
        <w:tc>
          <w:tcPr>
            <w:tcW w:w="3115" w:type="dxa"/>
            <w:vAlign w:val="center"/>
          </w:tcPr>
          <w:p w14:paraId="3A755966" w14:textId="77777777" w:rsidR="00C55532" w:rsidRPr="00C55532" w:rsidRDefault="00C55532" w:rsidP="00E234BE">
            <w:pPr>
              <w:rPr>
                <w:lang w:val="en-US"/>
              </w:rPr>
            </w:pPr>
            <w:r w:rsidRPr="00C55532">
              <w:rPr>
                <w:lang w:val="en-US"/>
              </w:rPr>
              <w:t xml:space="preserve">id, </w:t>
            </w:r>
            <w:proofErr w:type="spellStart"/>
            <w:r w:rsidRPr="00C55532">
              <w:rPr>
                <w:lang w:val="en-US"/>
              </w:rPr>
              <w:t>bookingId</w:t>
            </w:r>
            <w:proofErr w:type="spellEnd"/>
            <w:r w:rsidRPr="00C55532">
              <w:rPr>
                <w:lang w:val="en-US"/>
              </w:rPr>
              <w:t xml:space="preserve">, </w:t>
            </w:r>
            <w:proofErr w:type="spellStart"/>
            <w:r w:rsidRPr="00C55532">
              <w:rPr>
                <w:lang w:val="en-US"/>
              </w:rPr>
              <w:t>clientId</w:t>
            </w:r>
            <w:proofErr w:type="spellEnd"/>
            <w:r w:rsidRPr="00C55532">
              <w:rPr>
                <w:lang w:val="en-US"/>
              </w:rPr>
              <w:t xml:space="preserve">, amount, type, status, </w:t>
            </w:r>
            <w:proofErr w:type="spellStart"/>
            <w:r w:rsidRPr="00C55532">
              <w:rPr>
                <w:lang w:val="en-US"/>
              </w:rPr>
              <w:t>transactionDate</w:t>
            </w:r>
            <w:proofErr w:type="spellEnd"/>
          </w:p>
        </w:tc>
      </w:tr>
    </w:tbl>
    <w:p w14:paraId="5D76A8CE" w14:textId="77777777" w:rsidR="00C55532" w:rsidRPr="00860A1D" w:rsidRDefault="00C55532" w:rsidP="00C55532">
      <w:pPr>
        <w:pStyle w:val="VKRCenter"/>
        <w:rPr>
          <w:lang w:val="ru-RU"/>
        </w:rPr>
      </w:pPr>
      <w:r w:rsidRPr="00860A1D">
        <w:rPr>
          <w:lang w:val="ru-RU"/>
        </w:rPr>
        <w:lastRenderedPageBreak/>
        <w:t>Таблица 2.1 — Основные сущности базы данных проекта</w:t>
      </w:r>
    </w:p>
    <w:p w14:paraId="5BE23A04" w14:textId="77777777" w:rsidR="00C55532" w:rsidRPr="00860A1D" w:rsidRDefault="00C55532" w:rsidP="00C55532">
      <w:pPr>
        <w:pStyle w:val="VKRHeading2"/>
        <w:rPr>
          <w:lang w:val="ru-RU"/>
        </w:rPr>
      </w:pPr>
      <w:r w:rsidRPr="00860A1D">
        <w:rPr>
          <w:lang w:val="ru-RU"/>
        </w:rPr>
        <w:t xml:space="preserve">2.6 Проектирование </w:t>
      </w:r>
      <w:r>
        <w:t>API</w:t>
      </w:r>
      <w:r w:rsidRPr="00860A1D">
        <w:rPr>
          <w:lang w:val="ru-RU"/>
        </w:rPr>
        <w:t>, ролевой модели и механизмов безопасности</w:t>
      </w:r>
    </w:p>
    <w:p w14:paraId="1AA169A9" w14:textId="77777777" w:rsidR="00C55532" w:rsidRPr="00C55532" w:rsidRDefault="00C55532" w:rsidP="00C55532">
      <w:pPr>
        <w:spacing w:line="360" w:lineRule="auto"/>
        <w:ind w:firstLine="708"/>
        <w:jc w:val="both"/>
        <w:rPr>
          <w:sz w:val="28"/>
          <w:szCs w:val="28"/>
        </w:rPr>
      </w:pPr>
      <w:r w:rsidRPr="00C55532">
        <w:rPr>
          <w:sz w:val="28"/>
          <w:szCs w:val="28"/>
        </w:rPr>
        <w:t>API реализована как REST-интерфейс, где все запросы начинаются с единого префикса /</w:t>
      </w:r>
      <w:proofErr w:type="spellStart"/>
      <w:r w:rsidRPr="00C55532">
        <w:rPr>
          <w:sz w:val="28"/>
          <w:szCs w:val="28"/>
        </w:rPr>
        <w:t>api</w:t>
      </w:r>
      <w:proofErr w:type="spellEnd"/>
      <w:r w:rsidRPr="00C55532">
        <w:rPr>
          <w:sz w:val="28"/>
          <w:szCs w:val="28"/>
        </w:rPr>
        <w:t xml:space="preserve">. В проекте задействованы контроллеры: </w:t>
      </w:r>
      <w:proofErr w:type="spellStart"/>
      <w:r w:rsidRPr="00C55532">
        <w:rPr>
          <w:sz w:val="28"/>
          <w:szCs w:val="28"/>
        </w:rPr>
        <w:t>auth</w:t>
      </w:r>
      <w:proofErr w:type="spellEnd"/>
      <w:r w:rsidRPr="00C55532">
        <w:rPr>
          <w:sz w:val="28"/>
          <w:szCs w:val="28"/>
        </w:rPr>
        <w:t xml:space="preserve">, </w:t>
      </w:r>
      <w:proofErr w:type="spellStart"/>
      <w:r w:rsidRPr="00C55532">
        <w:rPr>
          <w:sz w:val="28"/>
          <w:szCs w:val="28"/>
        </w:rPr>
        <w:t>clients</w:t>
      </w:r>
      <w:proofErr w:type="spellEnd"/>
      <w:r w:rsidRPr="00C55532">
        <w:rPr>
          <w:sz w:val="28"/>
          <w:szCs w:val="28"/>
        </w:rPr>
        <w:t xml:space="preserve">, </w:t>
      </w:r>
      <w:proofErr w:type="spellStart"/>
      <w:r w:rsidRPr="00C55532">
        <w:rPr>
          <w:sz w:val="28"/>
          <w:szCs w:val="28"/>
        </w:rPr>
        <w:t>bookings</w:t>
      </w:r>
      <w:proofErr w:type="spellEnd"/>
      <w:r w:rsidRPr="00C55532">
        <w:rPr>
          <w:sz w:val="28"/>
          <w:szCs w:val="28"/>
        </w:rPr>
        <w:t xml:space="preserve">, </w:t>
      </w:r>
      <w:proofErr w:type="spellStart"/>
      <w:r w:rsidRPr="00C55532">
        <w:rPr>
          <w:sz w:val="28"/>
          <w:szCs w:val="28"/>
        </w:rPr>
        <w:t>transactions</w:t>
      </w:r>
      <w:proofErr w:type="spellEnd"/>
      <w:r w:rsidRPr="00C55532">
        <w:rPr>
          <w:sz w:val="28"/>
          <w:szCs w:val="28"/>
        </w:rPr>
        <w:t xml:space="preserve"> и </w:t>
      </w:r>
      <w:proofErr w:type="spellStart"/>
      <w:r w:rsidRPr="00C55532">
        <w:rPr>
          <w:sz w:val="28"/>
          <w:szCs w:val="28"/>
        </w:rPr>
        <w:t>dashboard</w:t>
      </w:r>
      <w:proofErr w:type="spellEnd"/>
      <w:r w:rsidRPr="00C55532">
        <w:rPr>
          <w:sz w:val="28"/>
          <w:szCs w:val="28"/>
        </w:rPr>
        <w:t xml:space="preserve">. Контроллер </w:t>
      </w:r>
      <w:proofErr w:type="spellStart"/>
      <w:r w:rsidRPr="00C55532">
        <w:rPr>
          <w:sz w:val="28"/>
          <w:szCs w:val="28"/>
        </w:rPr>
        <w:t>auth</w:t>
      </w:r>
      <w:proofErr w:type="spellEnd"/>
      <w:r w:rsidRPr="00C55532">
        <w:rPr>
          <w:sz w:val="28"/>
          <w:szCs w:val="28"/>
        </w:rPr>
        <w:t xml:space="preserve"> отвечает за процедуры входа и предоставление информации о пользователе, такие как </w:t>
      </w:r>
      <w:proofErr w:type="spellStart"/>
      <w:r w:rsidRPr="00C55532">
        <w:rPr>
          <w:sz w:val="28"/>
          <w:szCs w:val="28"/>
        </w:rPr>
        <w:t>login</w:t>
      </w:r>
      <w:proofErr w:type="spellEnd"/>
      <w:r w:rsidRPr="00C55532">
        <w:rPr>
          <w:sz w:val="28"/>
          <w:szCs w:val="28"/>
        </w:rPr>
        <w:t xml:space="preserve"> и </w:t>
      </w:r>
      <w:proofErr w:type="spellStart"/>
      <w:r w:rsidRPr="00C55532">
        <w:rPr>
          <w:sz w:val="28"/>
          <w:szCs w:val="28"/>
        </w:rPr>
        <w:t>me</w:t>
      </w:r>
      <w:proofErr w:type="spellEnd"/>
      <w:r w:rsidRPr="00C55532">
        <w:rPr>
          <w:sz w:val="28"/>
          <w:szCs w:val="28"/>
        </w:rPr>
        <w:t xml:space="preserve">, обеспечивая быстрый доступ к данным аккаунта. </w:t>
      </w:r>
      <w:proofErr w:type="spellStart"/>
      <w:r w:rsidRPr="00C55532">
        <w:rPr>
          <w:sz w:val="28"/>
          <w:szCs w:val="28"/>
        </w:rPr>
        <w:t>Clients</w:t>
      </w:r>
      <w:proofErr w:type="spellEnd"/>
      <w:r w:rsidRPr="00C55532">
        <w:rPr>
          <w:sz w:val="28"/>
          <w:szCs w:val="28"/>
        </w:rPr>
        <w:t xml:space="preserve"> представляет собой набор функций для отображения списка клиентов, просмотра детальной карточки, создания новых клиентов, а также изменения и удаления существующих записей. Такой же структурированный подход применяется к </w:t>
      </w:r>
      <w:proofErr w:type="spellStart"/>
      <w:r w:rsidRPr="00C55532">
        <w:rPr>
          <w:sz w:val="28"/>
          <w:szCs w:val="28"/>
        </w:rPr>
        <w:t>bookings</w:t>
      </w:r>
      <w:proofErr w:type="spellEnd"/>
      <w:r w:rsidRPr="00C55532">
        <w:rPr>
          <w:sz w:val="28"/>
          <w:szCs w:val="28"/>
        </w:rPr>
        <w:t xml:space="preserve"> и </w:t>
      </w:r>
      <w:proofErr w:type="spellStart"/>
      <w:r w:rsidRPr="00C55532">
        <w:rPr>
          <w:sz w:val="28"/>
          <w:szCs w:val="28"/>
        </w:rPr>
        <w:t>transactions</w:t>
      </w:r>
      <w:proofErr w:type="spellEnd"/>
      <w:r w:rsidRPr="00C55532">
        <w:rPr>
          <w:sz w:val="28"/>
          <w:szCs w:val="28"/>
        </w:rPr>
        <w:t xml:space="preserve">, что позволяет эффективно управлять бронированиями и транзакциями, поддерживая стандартизированное поведение всех разделов API. Для </w:t>
      </w:r>
      <w:proofErr w:type="spellStart"/>
      <w:r w:rsidRPr="00C55532">
        <w:rPr>
          <w:sz w:val="28"/>
          <w:szCs w:val="28"/>
        </w:rPr>
        <w:t>dashboard</w:t>
      </w:r>
      <w:proofErr w:type="spellEnd"/>
      <w:r w:rsidRPr="00C55532">
        <w:rPr>
          <w:sz w:val="28"/>
          <w:szCs w:val="28"/>
        </w:rPr>
        <w:t xml:space="preserve"> выделен отдельный </w:t>
      </w:r>
      <w:proofErr w:type="spellStart"/>
      <w:r w:rsidRPr="00C55532">
        <w:rPr>
          <w:sz w:val="28"/>
          <w:szCs w:val="28"/>
        </w:rPr>
        <w:t>endpoint</w:t>
      </w:r>
      <w:proofErr w:type="spellEnd"/>
      <w:r w:rsidRPr="00C55532">
        <w:rPr>
          <w:sz w:val="28"/>
          <w:szCs w:val="28"/>
        </w:rPr>
        <w:t>, который агрегирует аналитические данные и предоставляет комплексную картину активности системы, помогая отслеживать ключевые показатели и тенденции.</w:t>
      </w:r>
    </w:p>
    <w:p w14:paraId="06766372" w14:textId="77777777" w:rsidR="00C55532" w:rsidRPr="00C55532" w:rsidRDefault="00C55532" w:rsidP="00C55532">
      <w:pPr>
        <w:spacing w:line="360" w:lineRule="auto"/>
        <w:ind w:firstLine="708"/>
        <w:jc w:val="both"/>
        <w:rPr>
          <w:sz w:val="28"/>
          <w:szCs w:val="28"/>
        </w:rPr>
      </w:pPr>
      <w:r w:rsidRPr="00C55532">
        <w:rPr>
          <w:sz w:val="28"/>
          <w:szCs w:val="28"/>
        </w:rPr>
        <w:t xml:space="preserve">Фундамент безопасности построен на сочетании JWT-аутентификации и ролевой модели. В </w:t>
      </w:r>
      <w:proofErr w:type="spellStart"/>
      <w:r w:rsidRPr="00C55532">
        <w:rPr>
          <w:sz w:val="28"/>
          <w:szCs w:val="28"/>
        </w:rPr>
        <w:t>AppModule</w:t>
      </w:r>
      <w:proofErr w:type="spellEnd"/>
      <w:r w:rsidRPr="00C55532">
        <w:rPr>
          <w:sz w:val="28"/>
          <w:szCs w:val="28"/>
        </w:rPr>
        <w:t xml:space="preserve"> глобально подключены </w:t>
      </w:r>
      <w:proofErr w:type="spellStart"/>
      <w:r w:rsidRPr="00C55532">
        <w:rPr>
          <w:sz w:val="28"/>
          <w:szCs w:val="28"/>
        </w:rPr>
        <w:t>guards</w:t>
      </w:r>
      <w:proofErr w:type="spellEnd"/>
      <w:r w:rsidRPr="00C55532">
        <w:rPr>
          <w:sz w:val="28"/>
          <w:szCs w:val="28"/>
        </w:rPr>
        <w:t xml:space="preserve">: </w:t>
      </w:r>
      <w:proofErr w:type="spellStart"/>
      <w:r w:rsidRPr="00C55532">
        <w:rPr>
          <w:sz w:val="28"/>
          <w:szCs w:val="28"/>
        </w:rPr>
        <w:t>JwtAuthGuard</w:t>
      </w:r>
      <w:proofErr w:type="spellEnd"/>
      <w:r w:rsidRPr="00C55532">
        <w:rPr>
          <w:sz w:val="28"/>
          <w:szCs w:val="28"/>
        </w:rPr>
        <w:t xml:space="preserve"> и </w:t>
      </w:r>
      <w:proofErr w:type="spellStart"/>
      <w:r w:rsidRPr="00C55532">
        <w:rPr>
          <w:sz w:val="28"/>
          <w:szCs w:val="28"/>
        </w:rPr>
        <w:t>RolesGuard</w:t>
      </w:r>
      <w:proofErr w:type="spellEnd"/>
      <w:r w:rsidRPr="00C55532">
        <w:rPr>
          <w:sz w:val="28"/>
          <w:szCs w:val="28"/>
        </w:rPr>
        <w:t xml:space="preserve">, что обеспечивает автоматическую защиту всех </w:t>
      </w:r>
      <w:proofErr w:type="spellStart"/>
      <w:r w:rsidRPr="00C55532">
        <w:rPr>
          <w:sz w:val="28"/>
          <w:szCs w:val="28"/>
        </w:rPr>
        <w:t>endpoints</w:t>
      </w:r>
      <w:proofErr w:type="spellEnd"/>
      <w:r w:rsidRPr="00C55532">
        <w:rPr>
          <w:sz w:val="28"/>
          <w:szCs w:val="28"/>
        </w:rPr>
        <w:t xml:space="preserve">, разрешая доступ исключительно аутентифицированным пользователям. Для некоторых методов доступ дополнительно ограничивается с помощью декоратора </w:t>
      </w:r>
      <w:proofErr w:type="spellStart"/>
      <w:r w:rsidRPr="00C55532">
        <w:rPr>
          <w:sz w:val="28"/>
          <w:szCs w:val="28"/>
        </w:rPr>
        <w:t>Roles</w:t>
      </w:r>
      <w:proofErr w:type="spellEnd"/>
      <w:r w:rsidRPr="00C55532">
        <w:rPr>
          <w:sz w:val="28"/>
          <w:szCs w:val="28"/>
        </w:rPr>
        <w:t>, который точно определяет, какие роли могут выполнять определённые действия. Это позволяет гибко управлять правами доступа и минимизировать риск несанкционированного вмешательства.</w:t>
      </w:r>
    </w:p>
    <w:p w14:paraId="5D64542F" w14:textId="2BB79AB8" w:rsidR="00C55532" w:rsidRDefault="00C55532" w:rsidP="00C55532">
      <w:pPr>
        <w:spacing w:line="360" w:lineRule="auto"/>
        <w:ind w:firstLine="708"/>
        <w:jc w:val="both"/>
        <w:rPr>
          <w:sz w:val="28"/>
          <w:szCs w:val="28"/>
        </w:rPr>
      </w:pPr>
      <w:r w:rsidRPr="00C55532">
        <w:rPr>
          <w:sz w:val="28"/>
          <w:szCs w:val="28"/>
        </w:rPr>
        <w:t>Администратор обладает полномочиями создавать, изменять и удалять данные, обеспечивая полный контроль над информацией в системе. Аналитик, напротив, ограничен просмотром и анализом данных, что предотвращает слу</w:t>
      </w:r>
      <w:r w:rsidRPr="00C55532">
        <w:rPr>
          <w:sz w:val="28"/>
          <w:szCs w:val="28"/>
        </w:rPr>
        <w:lastRenderedPageBreak/>
        <w:t xml:space="preserve">чайные изменения первичных данных и гарантирует целостность информации. Такая модель отражает реальные процессы в туристической системе: аналитик получает доступ к </w:t>
      </w:r>
      <w:proofErr w:type="spellStart"/>
      <w:r w:rsidRPr="00C55532">
        <w:rPr>
          <w:sz w:val="28"/>
          <w:szCs w:val="28"/>
        </w:rPr>
        <w:t>dashboard</w:t>
      </w:r>
      <w:proofErr w:type="spellEnd"/>
      <w:r w:rsidRPr="00C55532">
        <w:rPr>
          <w:sz w:val="28"/>
          <w:szCs w:val="28"/>
        </w:rPr>
        <w:t xml:space="preserve"> и журналу транзакций для глубокого анализа, но не может изменять основную информацию, что способствует безопасности и прозрачности работы платформы.</w:t>
      </w:r>
    </w:p>
    <w:p w14:paraId="3A1506A9" w14:textId="77777777" w:rsidR="00C55532" w:rsidRPr="00860A1D" w:rsidRDefault="00C55532" w:rsidP="00C55532">
      <w:pPr>
        <w:pStyle w:val="VKRHeading2"/>
        <w:rPr>
          <w:lang w:val="ru-RU"/>
        </w:rPr>
      </w:pPr>
      <w:r w:rsidRPr="00860A1D">
        <w:rPr>
          <w:lang w:val="ru-RU"/>
        </w:rPr>
        <w:t>2.7 Проектирование пользовательского интерфейса и аналитической панели</w:t>
      </w:r>
    </w:p>
    <w:p w14:paraId="01CC603B" w14:textId="77777777" w:rsidR="00C55532" w:rsidRPr="00C55532" w:rsidRDefault="00C55532" w:rsidP="00C55532">
      <w:pPr>
        <w:spacing w:line="360" w:lineRule="auto"/>
        <w:ind w:firstLine="708"/>
        <w:jc w:val="both"/>
        <w:rPr>
          <w:sz w:val="28"/>
          <w:szCs w:val="28"/>
        </w:rPr>
      </w:pPr>
      <w:r w:rsidRPr="00C55532">
        <w:rPr>
          <w:sz w:val="28"/>
          <w:szCs w:val="28"/>
        </w:rPr>
        <w:t xml:space="preserve">Проект интегрирует весь пользовательский интерфейс в единую веб-оболочку, что обеспечивает целостность и удобство навигации для конечного пользователя. Боковое меню позволяет быстро переключаться между основными разделами, а карточка текущего пользователя всегда доступна для оперативного просмотра информации о сеансе. Для ключевых сущностей системы, таких как клиенты, бронирования и транзакции, создаются самостоятельные страницы, что способствует логической структурированности интерфейса и облегчает доступ к функционалу. На стороне </w:t>
      </w:r>
      <w:proofErr w:type="spellStart"/>
      <w:r w:rsidRPr="00C55532">
        <w:rPr>
          <w:sz w:val="28"/>
          <w:szCs w:val="28"/>
        </w:rPr>
        <w:t>frontend</w:t>
      </w:r>
      <w:proofErr w:type="spellEnd"/>
      <w:r w:rsidRPr="00C55532">
        <w:rPr>
          <w:sz w:val="28"/>
          <w:szCs w:val="28"/>
        </w:rPr>
        <w:t xml:space="preserve"> реализованы такие разделы, как </w:t>
      </w:r>
      <w:proofErr w:type="spellStart"/>
      <w:r w:rsidRPr="00C55532">
        <w:rPr>
          <w:sz w:val="28"/>
          <w:szCs w:val="28"/>
        </w:rPr>
        <w:t>Dashboard</w:t>
      </w:r>
      <w:proofErr w:type="spellEnd"/>
      <w:r w:rsidRPr="00C55532">
        <w:rPr>
          <w:sz w:val="28"/>
          <w:szCs w:val="28"/>
        </w:rPr>
        <w:t xml:space="preserve">, Клиенты, Бронирования и Транзакции, что охватывает все базовые бизнес-процессы системы. Вход в систему вынесен на отдельную страницу </w:t>
      </w:r>
      <w:proofErr w:type="spellStart"/>
      <w:r w:rsidRPr="00C55532">
        <w:rPr>
          <w:sz w:val="28"/>
          <w:szCs w:val="28"/>
        </w:rPr>
        <w:t>Login</w:t>
      </w:r>
      <w:proofErr w:type="spellEnd"/>
      <w:r w:rsidRPr="00C55532">
        <w:rPr>
          <w:sz w:val="28"/>
          <w:szCs w:val="28"/>
        </w:rPr>
        <w:t>, которая не входит в структуру общей оболочки, тем самым обеспечивается безопасность и изоляция аутентификации.</w:t>
      </w:r>
    </w:p>
    <w:p w14:paraId="0DEADFF2" w14:textId="77777777" w:rsidR="00C55532" w:rsidRPr="00C55532" w:rsidRDefault="00C55532" w:rsidP="00C55532">
      <w:pPr>
        <w:spacing w:line="360" w:lineRule="auto"/>
        <w:ind w:firstLine="708"/>
        <w:jc w:val="both"/>
        <w:rPr>
          <w:sz w:val="28"/>
          <w:szCs w:val="28"/>
        </w:rPr>
      </w:pPr>
      <w:r w:rsidRPr="00C55532">
        <w:rPr>
          <w:sz w:val="28"/>
          <w:szCs w:val="28"/>
        </w:rPr>
        <w:t xml:space="preserve">В разделе </w:t>
      </w:r>
      <w:proofErr w:type="spellStart"/>
      <w:r w:rsidRPr="00C55532">
        <w:rPr>
          <w:sz w:val="28"/>
          <w:szCs w:val="28"/>
        </w:rPr>
        <w:t>Dashboard</w:t>
      </w:r>
      <w:proofErr w:type="spellEnd"/>
      <w:r w:rsidRPr="00C55532">
        <w:rPr>
          <w:sz w:val="28"/>
          <w:szCs w:val="28"/>
        </w:rPr>
        <w:t xml:space="preserve"> пользователь видит информативные карточки с основными показателями и динамические графики, отображающие актуальные данные. Все значения и визуализации формируются на основании данных, предоставляемых </w:t>
      </w:r>
      <w:proofErr w:type="spellStart"/>
      <w:r w:rsidRPr="00C55532">
        <w:rPr>
          <w:sz w:val="28"/>
          <w:szCs w:val="28"/>
        </w:rPr>
        <w:t>backend</w:t>
      </w:r>
      <w:proofErr w:type="spellEnd"/>
      <w:r w:rsidRPr="00C55532">
        <w:rPr>
          <w:sz w:val="28"/>
          <w:szCs w:val="28"/>
        </w:rPr>
        <w:t xml:space="preserve">-модулем аналитики, что гарантирует их актуальность и достоверность. В разделе транзакций предусмотрена форма для ввода новых записей, а также мощные фильтры по дате, статусу, типу и клиенту, что позволяет гибко отслеживать и анализировать финансовые операции. Результаты отображаются в удобной таблице, упрощающей поиск и сортировку данных. Разделы Клиенты и Бронирования построены на основе стандартных </w:t>
      </w:r>
      <w:r w:rsidRPr="00C55532">
        <w:rPr>
          <w:sz w:val="28"/>
          <w:szCs w:val="28"/>
        </w:rPr>
        <w:lastRenderedPageBreak/>
        <w:t xml:space="preserve">CRUD-интерфейсов с использованием </w:t>
      </w:r>
      <w:proofErr w:type="spellStart"/>
      <w:r w:rsidRPr="00C55532">
        <w:rPr>
          <w:sz w:val="28"/>
          <w:szCs w:val="28"/>
        </w:rPr>
        <w:t>переиспользуемых</w:t>
      </w:r>
      <w:proofErr w:type="spellEnd"/>
      <w:r w:rsidRPr="00C55532">
        <w:rPr>
          <w:sz w:val="28"/>
          <w:szCs w:val="28"/>
        </w:rPr>
        <w:t xml:space="preserve"> компонентов, что ускоряет разработку и повышает однородность пользовательского опыта.</w:t>
      </w:r>
    </w:p>
    <w:p w14:paraId="3DB73FBD" w14:textId="1539966B" w:rsidR="00C55532" w:rsidRDefault="00C55532" w:rsidP="00C55532">
      <w:pPr>
        <w:spacing w:line="360" w:lineRule="auto"/>
        <w:ind w:firstLine="708"/>
        <w:jc w:val="both"/>
        <w:rPr>
          <w:sz w:val="28"/>
          <w:szCs w:val="28"/>
        </w:rPr>
      </w:pPr>
      <w:r w:rsidRPr="00C55532">
        <w:rPr>
          <w:sz w:val="28"/>
          <w:szCs w:val="28"/>
        </w:rPr>
        <w:t>Интерфейс системы спроектирован так, чтобы быть эффективным как для повседневных операционных задач, так и для аналитического восприятия данных, позволяя пользователю не только управлять сущностями, но и быстро получать ключевые метрики. Такой подход полностью соответствует целям выпускной работы: разрабатываемая система не ограничивается функциями хранения, а также предоставляет удобный и наглядный доступ к аналитическим показателям, что значительно повышает её практическую ценность для конечных пользователей.</w:t>
      </w:r>
    </w:p>
    <w:p w14:paraId="59C26653" w14:textId="77777777" w:rsidR="00C55532" w:rsidRPr="00860A1D" w:rsidRDefault="00C55532" w:rsidP="00C55532">
      <w:pPr>
        <w:pStyle w:val="VKRHeading2"/>
        <w:rPr>
          <w:lang w:val="ru-RU"/>
        </w:rPr>
      </w:pPr>
      <w:r w:rsidRPr="00860A1D">
        <w:rPr>
          <w:lang w:val="ru-RU"/>
        </w:rPr>
        <w:t>Выводы по главе 2</w:t>
      </w:r>
    </w:p>
    <w:p w14:paraId="5D4C456F" w14:textId="3A55F61F" w:rsidR="00C55532" w:rsidRDefault="00C55532" w:rsidP="00C55532">
      <w:pPr>
        <w:spacing w:line="360" w:lineRule="auto"/>
        <w:ind w:firstLine="708"/>
        <w:jc w:val="both"/>
        <w:rPr>
          <w:sz w:val="28"/>
          <w:szCs w:val="28"/>
        </w:rPr>
      </w:pPr>
      <w:r w:rsidRPr="00C55532">
        <w:rPr>
          <w:sz w:val="28"/>
          <w:szCs w:val="28"/>
        </w:rPr>
        <w:t>Во второй главе я подробно определил требования к системе, а также тщательно спроектировал её архитектуру, чтобы обеспечить надёжную и эффективную работу. Здесь я детально проанализировал клиентский уровень, описав его основные функции и взаимодействие с пользователем, затем рассмотрел серверный уровень, который отвечает за обработку запросов и управление логикой приложения. Особое внимание уделено информационному уровню, на котором показана структура базы данных, обеспечивающая целостность и масштабируемость хранения данных, а также асинхронному уровню, позволяющему системе эффективно обрабатывать параллельные задачи и повышать производительность. Я также подробно показал структуру базы данных, объяснил внутреннюю логику работы API, описал ролевую модель доступа, которая обеспечивает гибкое и безопасное распределение прав пользователей, и изложил основные принципы построения интерфейса для удобства пользователей. Всё это непосредственно связано с реальным программным проектом, который я рассматриваю в третьей главе, где уже речь идёт о практической реализации системы и её последующем анализе с точки зрения эффективности и соответствия поставленным требованиям.</w:t>
      </w:r>
    </w:p>
    <w:p w14:paraId="5698C92B" w14:textId="77777777" w:rsidR="00C55532" w:rsidRPr="00860A1D" w:rsidRDefault="00C55532" w:rsidP="00C55532">
      <w:pPr>
        <w:pStyle w:val="VKRHeading1"/>
        <w:rPr>
          <w:lang w:val="ru-RU"/>
        </w:rPr>
      </w:pPr>
      <w:r w:rsidRPr="00860A1D">
        <w:rPr>
          <w:lang w:val="ru-RU"/>
        </w:rPr>
        <w:lastRenderedPageBreak/>
        <w:t>3 Реализация и оценка эффективности разработанного прототипа</w:t>
      </w:r>
    </w:p>
    <w:p w14:paraId="0ECFD7DC" w14:textId="3E6A63F1" w:rsidR="00C55532" w:rsidRPr="00C55532" w:rsidRDefault="00C55532" w:rsidP="00C55532">
      <w:pPr>
        <w:spacing w:line="360" w:lineRule="auto"/>
        <w:ind w:firstLine="708"/>
        <w:jc w:val="both"/>
        <w:rPr>
          <w:b/>
          <w:bCs/>
          <w:sz w:val="32"/>
          <w:szCs w:val="32"/>
        </w:rPr>
      </w:pPr>
      <w:r w:rsidRPr="00C55532">
        <w:rPr>
          <w:b/>
          <w:bCs/>
          <w:sz w:val="32"/>
          <w:szCs w:val="32"/>
        </w:rPr>
        <w:t>3.1 Обоснование выбора инструментальных средств разработки</w:t>
      </w:r>
    </w:p>
    <w:sectPr w:rsidR="00C55532" w:rsidRPr="00C55532" w:rsidSect="00F912CC">
      <w:pgSz w:w="11906" w:h="16838"/>
      <w:pgMar w:top="1134" w:right="851" w:bottom="1134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B6931E7" w14:textId="77777777" w:rsidR="008C17AB" w:rsidRDefault="008C17AB">
      <w:r>
        <w:separator/>
      </w:r>
    </w:p>
  </w:endnote>
  <w:endnote w:type="continuationSeparator" w:id="0">
    <w:p w14:paraId="277739F7" w14:textId="77777777" w:rsidR="008C17AB" w:rsidRDefault="008C17A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608ABAA" w14:textId="77777777" w:rsidR="008C17AB" w:rsidRDefault="008C17AB">
      <w:r>
        <w:separator/>
      </w:r>
    </w:p>
  </w:footnote>
  <w:footnote w:type="continuationSeparator" w:id="0">
    <w:p w14:paraId="0E6068FA" w14:textId="77777777" w:rsidR="008C17AB" w:rsidRDefault="008C17A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19171BD"/>
    <w:multiLevelType w:val="multilevel"/>
    <w:tmpl w:val="3B50E4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3F35B79"/>
    <w:multiLevelType w:val="hybridMultilevel"/>
    <w:tmpl w:val="13A4CB3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FB32260"/>
    <w:multiLevelType w:val="hybridMultilevel"/>
    <w:tmpl w:val="E3747DE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4E866CC"/>
    <w:multiLevelType w:val="hybridMultilevel"/>
    <w:tmpl w:val="D12C2EBE"/>
    <w:lvl w:ilvl="0" w:tplc="7B1C3C60">
      <w:start w:val="1"/>
      <w:numFmt w:val="decimal"/>
      <w:lvlText w:val="%1."/>
      <w:lvlJc w:val="left"/>
      <w:pPr>
        <w:ind w:left="383" w:hanging="24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87AE9404">
      <w:numFmt w:val="bullet"/>
      <w:lvlText w:val="•"/>
      <w:lvlJc w:val="left"/>
      <w:pPr>
        <w:ind w:left="1348" w:hanging="240"/>
      </w:pPr>
      <w:rPr>
        <w:rFonts w:hint="default"/>
        <w:lang w:val="ru-RU" w:eastAsia="en-US" w:bidi="ar-SA"/>
      </w:rPr>
    </w:lvl>
    <w:lvl w:ilvl="2" w:tplc="C7FEEAEC">
      <w:numFmt w:val="bullet"/>
      <w:lvlText w:val="•"/>
      <w:lvlJc w:val="left"/>
      <w:pPr>
        <w:ind w:left="2316" w:hanging="240"/>
      </w:pPr>
      <w:rPr>
        <w:rFonts w:hint="default"/>
        <w:lang w:val="ru-RU" w:eastAsia="en-US" w:bidi="ar-SA"/>
      </w:rPr>
    </w:lvl>
    <w:lvl w:ilvl="3" w:tplc="23361D98">
      <w:numFmt w:val="bullet"/>
      <w:lvlText w:val="•"/>
      <w:lvlJc w:val="left"/>
      <w:pPr>
        <w:ind w:left="3285" w:hanging="240"/>
      </w:pPr>
      <w:rPr>
        <w:rFonts w:hint="default"/>
        <w:lang w:val="ru-RU" w:eastAsia="en-US" w:bidi="ar-SA"/>
      </w:rPr>
    </w:lvl>
    <w:lvl w:ilvl="4" w:tplc="9EA255C8">
      <w:numFmt w:val="bullet"/>
      <w:lvlText w:val="•"/>
      <w:lvlJc w:val="left"/>
      <w:pPr>
        <w:ind w:left="4253" w:hanging="240"/>
      </w:pPr>
      <w:rPr>
        <w:rFonts w:hint="default"/>
        <w:lang w:val="ru-RU" w:eastAsia="en-US" w:bidi="ar-SA"/>
      </w:rPr>
    </w:lvl>
    <w:lvl w:ilvl="5" w:tplc="2B2A7238">
      <w:numFmt w:val="bullet"/>
      <w:lvlText w:val="•"/>
      <w:lvlJc w:val="left"/>
      <w:pPr>
        <w:ind w:left="5222" w:hanging="240"/>
      </w:pPr>
      <w:rPr>
        <w:rFonts w:hint="default"/>
        <w:lang w:val="ru-RU" w:eastAsia="en-US" w:bidi="ar-SA"/>
      </w:rPr>
    </w:lvl>
    <w:lvl w:ilvl="6" w:tplc="6C60120A">
      <w:numFmt w:val="bullet"/>
      <w:lvlText w:val="•"/>
      <w:lvlJc w:val="left"/>
      <w:pPr>
        <w:ind w:left="6190" w:hanging="240"/>
      </w:pPr>
      <w:rPr>
        <w:rFonts w:hint="default"/>
        <w:lang w:val="ru-RU" w:eastAsia="en-US" w:bidi="ar-SA"/>
      </w:rPr>
    </w:lvl>
    <w:lvl w:ilvl="7" w:tplc="62246B9A">
      <w:numFmt w:val="bullet"/>
      <w:lvlText w:val="•"/>
      <w:lvlJc w:val="left"/>
      <w:pPr>
        <w:ind w:left="7159" w:hanging="240"/>
      </w:pPr>
      <w:rPr>
        <w:rFonts w:hint="default"/>
        <w:lang w:val="ru-RU" w:eastAsia="en-US" w:bidi="ar-SA"/>
      </w:rPr>
    </w:lvl>
    <w:lvl w:ilvl="8" w:tplc="743ED58E">
      <w:numFmt w:val="bullet"/>
      <w:lvlText w:val="•"/>
      <w:lvlJc w:val="left"/>
      <w:pPr>
        <w:ind w:left="8127" w:hanging="240"/>
      </w:pPr>
      <w:rPr>
        <w:rFonts w:hint="default"/>
        <w:lang w:val="ru-RU" w:eastAsia="en-US" w:bidi="ar-SA"/>
      </w:rPr>
    </w:lvl>
  </w:abstractNum>
  <w:abstractNum w:abstractNumId="4" w15:restartNumberingAfterBreak="0">
    <w:nsid w:val="41EC36E8"/>
    <w:multiLevelType w:val="multilevel"/>
    <w:tmpl w:val="67D4A4DA"/>
    <w:lvl w:ilvl="0">
      <w:start w:val="1"/>
      <w:numFmt w:val="decimal"/>
      <w:lvlText w:val="%1"/>
      <w:lvlJc w:val="left"/>
      <w:pPr>
        <w:ind w:left="780" w:hanging="78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80" w:hanging="78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80" w:hanging="78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5" w15:restartNumberingAfterBreak="0">
    <w:nsid w:val="5A540833"/>
    <w:multiLevelType w:val="hybridMultilevel"/>
    <w:tmpl w:val="85A47AC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E315562"/>
    <w:multiLevelType w:val="hybridMultilevel"/>
    <w:tmpl w:val="E364EF96"/>
    <w:lvl w:ilvl="0" w:tplc="AA2A99DA">
      <w:start w:val="1"/>
      <w:numFmt w:val="decimal"/>
      <w:lvlText w:val="%1."/>
      <w:lvlJc w:val="left"/>
      <w:pPr>
        <w:ind w:left="503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223" w:hanging="360"/>
      </w:pPr>
    </w:lvl>
    <w:lvl w:ilvl="2" w:tplc="0419001B" w:tentative="1">
      <w:start w:val="1"/>
      <w:numFmt w:val="lowerRoman"/>
      <w:lvlText w:val="%3."/>
      <w:lvlJc w:val="right"/>
      <w:pPr>
        <w:ind w:left="1943" w:hanging="180"/>
      </w:pPr>
    </w:lvl>
    <w:lvl w:ilvl="3" w:tplc="0419000F" w:tentative="1">
      <w:start w:val="1"/>
      <w:numFmt w:val="decimal"/>
      <w:lvlText w:val="%4."/>
      <w:lvlJc w:val="left"/>
      <w:pPr>
        <w:ind w:left="2663" w:hanging="360"/>
      </w:pPr>
    </w:lvl>
    <w:lvl w:ilvl="4" w:tplc="04190019" w:tentative="1">
      <w:start w:val="1"/>
      <w:numFmt w:val="lowerLetter"/>
      <w:lvlText w:val="%5."/>
      <w:lvlJc w:val="left"/>
      <w:pPr>
        <w:ind w:left="3383" w:hanging="360"/>
      </w:pPr>
    </w:lvl>
    <w:lvl w:ilvl="5" w:tplc="0419001B" w:tentative="1">
      <w:start w:val="1"/>
      <w:numFmt w:val="lowerRoman"/>
      <w:lvlText w:val="%6."/>
      <w:lvlJc w:val="right"/>
      <w:pPr>
        <w:ind w:left="4103" w:hanging="180"/>
      </w:pPr>
    </w:lvl>
    <w:lvl w:ilvl="6" w:tplc="0419000F" w:tentative="1">
      <w:start w:val="1"/>
      <w:numFmt w:val="decimal"/>
      <w:lvlText w:val="%7."/>
      <w:lvlJc w:val="left"/>
      <w:pPr>
        <w:ind w:left="4823" w:hanging="360"/>
      </w:pPr>
    </w:lvl>
    <w:lvl w:ilvl="7" w:tplc="04190019" w:tentative="1">
      <w:start w:val="1"/>
      <w:numFmt w:val="lowerLetter"/>
      <w:lvlText w:val="%8."/>
      <w:lvlJc w:val="left"/>
      <w:pPr>
        <w:ind w:left="5543" w:hanging="360"/>
      </w:pPr>
    </w:lvl>
    <w:lvl w:ilvl="8" w:tplc="0419001B" w:tentative="1">
      <w:start w:val="1"/>
      <w:numFmt w:val="lowerRoman"/>
      <w:lvlText w:val="%9."/>
      <w:lvlJc w:val="right"/>
      <w:pPr>
        <w:ind w:left="6263" w:hanging="180"/>
      </w:p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5"/>
  </w:num>
  <w:num w:numId="5">
    <w:abstractNumId w:val="3"/>
  </w:num>
  <w:num w:numId="6">
    <w:abstractNumId w:val="6"/>
  </w:num>
  <w:num w:numId="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C7663"/>
    <w:rsid w:val="000A2ECD"/>
    <w:rsid w:val="000B28E7"/>
    <w:rsid w:val="000D4621"/>
    <w:rsid w:val="00183952"/>
    <w:rsid w:val="00274830"/>
    <w:rsid w:val="00375F7A"/>
    <w:rsid w:val="00464C2A"/>
    <w:rsid w:val="00494077"/>
    <w:rsid w:val="0055054F"/>
    <w:rsid w:val="005C7663"/>
    <w:rsid w:val="008B7728"/>
    <w:rsid w:val="008C17AB"/>
    <w:rsid w:val="008C4596"/>
    <w:rsid w:val="00A33B8F"/>
    <w:rsid w:val="00A35218"/>
    <w:rsid w:val="00A56EBE"/>
    <w:rsid w:val="00A724EC"/>
    <w:rsid w:val="00C11B4C"/>
    <w:rsid w:val="00C55532"/>
    <w:rsid w:val="00CF4CDA"/>
    <w:rsid w:val="00D30930"/>
    <w:rsid w:val="00E82B00"/>
    <w:rsid w:val="00EF2165"/>
    <w:rsid w:val="00F71C38"/>
    <w:rsid w:val="00F912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627F6C0"/>
  <w15:docId w15:val="{37A4EDB3-39EA-4024-8324-112C7141EC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480" w:after="200"/>
      <w:outlineLvl w:val="0"/>
    </w:pPr>
    <w:rPr>
      <w:rFonts w:ascii="Arial" w:eastAsia="Arial" w:hAnsi="Arial" w:cs="Arial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360" w:after="200"/>
      <w:outlineLvl w:val="1"/>
    </w:pPr>
    <w:rPr>
      <w:rFonts w:ascii="Arial" w:eastAsia="Arial" w:hAnsi="Arial" w:cs="Arial"/>
      <w:sz w:val="34"/>
    </w:rPr>
  </w:style>
  <w:style w:type="paragraph" w:styleId="3">
    <w:name w:val="heading 3"/>
    <w:basedOn w:val="a"/>
    <w:next w:val="a"/>
    <w:link w:val="30"/>
    <w:uiPriority w:val="9"/>
    <w:unhideWhenUsed/>
    <w:qFormat/>
    <w:pPr>
      <w:keepNext/>
      <w:keepLines/>
      <w:spacing w:before="320" w:after="200"/>
      <w:outlineLvl w:val="2"/>
    </w:pPr>
    <w:rPr>
      <w:rFonts w:ascii="Arial" w:eastAsia="Arial" w:hAnsi="Arial" w:cs="Arial"/>
      <w:sz w:val="30"/>
      <w:szCs w:val="30"/>
    </w:rPr>
  </w:style>
  <w:style w:type="paragraph" w:styleId="4">
    <w:name w:val="heading 4"/>
    <w:basedOn w:val="a"/>
    <w:next w:val="a"/>
    <w:link w:val="40"/>
    <w:uiPriority w:val="9"/>
    <w:unhideWhenUsed/>
    <w:qFormat/>
    <w:pPr>
      <w:keepNext/>
      <w:keepLines/>
      <w:spacing w:before="320" w:after="200"/>
      <w:outlineLvl w:val="3"/>
    </w:pPr>
    <w:rPr>
      <w:rFonts w:ascii="Arial" w:eastAsia="Arial" w:hAnsi="Arial" w:cs="Arial"/>
      <w:b/>
      <w:bCs/>
      <w:sz w:val="26"/>
      <w:szCs w:val="26"/>
    </w:rPr>
  </w:style>
  <w:style w:type="paragraph" w:styleId="5">
    <w:name w:val="heading 5"/>
    <w:basedOn w:val="a"/>
    <w:next w:val="a"/>
    <w:link w:val="50"/>
    <w:uiPriority w:val="9"/>
    <w:unhideWhenUsed/>
    <w:qFormat/>
    <w:pPr>
      <w:keepNext/>
      <w:keepLines/>
      <w:spacing w:before="320" w:after="200"/>
      <w:outlineLvl w:val="4"/>
    </w:pPr>
    <w:rPr>
      <w:rFonts w:ascii="Arial" w:eastAsia="Arial" w:hAnsi="Arial" w:cs="Arial"/>
      <w:b/>
      <w:bCs/>
    </w:rPr>
  </w:style>
  <w:style w:type="paragraph" w:styleId="6">
    <w:name w:val="heading 6"/>
    <w:basedOn w:val="a"/>
    <w:next w:val="a"/>
    <w:link w:val="60"/>
    <w:uiPriority w:val="9"/>
    <w:unhideWhenUsed/>
    <w:qFormat/>
    <w:pPr>
      <w:keepNext/>
      <w:keepLines/>
      <w:spacing w:before="320" w:after="200"/>
      <w:outlineLvl w:val="5"/>
    </w:pPr>
    <w:rPr>
      <w:rFonts w:ascii="Arial" w:eastAsia="Arial" w:hAnsi="Arial" w:cs="Arial"/>
      <w:b/>
      <w:bCs/>
      <w:sz w:val="22"/>
      <w:szCs w:val="22"/>
    </w:rPr>
  </w:style>
  <w:style w:type="paragraph" w:styleId="7">
    <w:name w:val="heading 7"/>
    <w:basedOn w:val="a"/>
    <w:next w:val="a"/>
    <w:link w:val="70"/>
    <w:uiPriority w:val="9"/>
    <w:unhideWhenUsed/>
    <w:qFormat/>
    <w:pPr>
      <w:keepNext/>
      <w:keepLines/>
      <w:spacing w:before="320" w:after="200"/>
      <w:outlineLvl w:val="6"/>
    </w:pPr>
    <w:rPr>
      <w:rFonts w:ascii="Arial" w:eastAsia="Arial" w:hAnsi="Arial" w:cs="Arial"/>
      <w:b/>
      <w:bCs/>
      <w:i/>
      <w:iCs/>
      <w:sz w:val="22"/>
      <w:szCs w:val="22"/>
    </w:rPr>
  </w:style>
  <w:style w:type="paragraph" w:styleId="8">
    <w:name w:val="heading 8"/>
    <w:basedOn w:val="a"/>
    <w:next w:val="a"/>
    <w:link w:val="80"/>
    <w:uiPriority w:val="9"/>
    <w:unhideWhenUsed/>
    <w:qFormat/>
    <w:pPr>
      <w:keepNext/>
      <w:keepLines/>
      <w:spacing w:before="320" w:after="200"/>
      <w:outlineLvl w:val="7"/>
    </w:pPr>
    <w:rPr>
      <w:rFonts w:ascii="Arial" w:eastAsia="Arial" w:hAnsi="Arial" w:cs="Arial"/>
      <w:i/>
      <w:iCs/>
      <w:sz w:val="22"/>
      <w:szCs w:val="22"/>
    </w:rPr>
  </w:style>
  <w:style w:type="paragraph" w:styleId="9">
    <w:name w:val="heading 9"/>
    <w:basedOn w:val="a"/>
    <w:next w:val="a"/>
    <w:link w:val="90"/>
    <w:uiPriority w:val="9"/>
    <w:unhideWhenUsed/>
    <w:qFormat/>
    <w:pPr>
      <w:keepNext/>
      <w:keepLines/>
      <w:spacing w:before="320" w:after="200"/>
      <w:outlineLvl w:val="8"/>
    </w:pPr>
    <w:rPr>
      <w:rFonts w:ascii="Arial" w:eastAsia="Arial" w:hAnsi="Arial" w:cs="Arial"/>
      <w:i/>
      <w:iCs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Pr>
      <w:rFonts w:ascii="Arial" w:eastAsia="Arial" w:hAnsi="Arial" w:cs="Arial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Pr>
      <w:rFonts w:ascii="Arial" w:eastAsia="Arial" w:hAnsi="Arial" w:cs="Arial"/>
      <w:sz w:val="34"/>
    </w:rPr>
  </w:style>
  <w:style w:type="character" w:customStyle="1" w:styleId="30">
    <w:name w:val="Заголовок 3 Знак"/>
    <w:basedOn w:val="a0"/>
    <w:link w:val="3"/>
    <w:uiPriority w:val="9"/>
    <w:rPr>
      <w:rFonts w:ascii="Arial" w:eastAsia="Arial" w:hAnsi="Arial" w:cs="Arial"/>
      <w:sz w:val="30"/>
      <w:szCs w:val="30"/>
    </w:rPr>
  </w:style>
  <w:style w:type="character" w:customStyle="1" w:styleId="40">
    <w:name w:val="Заголовок 4 Знак"/>
    <w:basedOn w:val="a0"/>
    <w:link w:val="4"/>
    <w:uiPriority w:val="9"/>
    <w:rPr>
      <w:rFonts w:ascii="Arial" w:eastAsia="Arial" w:hAnsi="Arial" w:cs="Arial"/>
      <w:b/>
      <w:bCs/>
      <w:sz w:val="26"/>
      <w:szCs w:val="26"/>
    </w:rPr>
  </w:style>
  <w:style w:type="character" w:customStyle="1" w:styleId="50">
    <w:name w:val="Заголовок 5 Знак"/>
    <w:basedOn w:val="a0"/>
    <w:link w:val="5"/>
    <w:uiPriority w:val="9"/>
    <w:rPr>
      <w:rFonts w:ascii="Arial" w:eastAsia="Arial" w:hAnsi="Arial" w:cs="Arial"/>
      <w:b/>
      <w:bCs/>
      <w:sz w:val="24"/>
      <w:szCs w:val="24"/>
    </w:rPr>
  </w:style>
  <w:style w:type="character" w:customStyle="1" w:styleId="60">
    <w:name w:val="Заголовок 6 Знак"/>
    <w:basedOn w:val="a0"/>
    <w:link w:val="6"/>
    <w:uiPriority w:val="9"/>
    <w:rPr>
      <w:rFonts w:ascii="Arial" w:eastAsia="Arial" w:hAnsi="Arial" w:cs="Arial"/>
      <w:b/>
      <w:bCs/>
      <w:sz w:val="22"/>
      <w:szCs w:val="22"/>
    </w:rPr>
  </w:style>
  <w:style w:type="character" w:customStyle="1" w:styleId="70">
    <w:name w:val="Заголовок 7 Знак"/>
    <w:basedOn w:val="a0"/>
    <w:link w:val="7"/>
    <w:uiPriority w:val="9"/>
    <w:rPr>
      <w:rFonts w:ascii="Arial" w:eastAsia="Arial" w:hAnsi="Arial" w:cs="Arial"/>
      <w:b/>
      <w:bCs/>
      <w:i/>
      <w:iCs/>
      <w:sz w:val="22"/>
      <w:szCs w:val="22"/>
    </w:rPr>
  </w:style>
  <w:style w:type="character" w:customStyle="1" w:styleId="80">
    <w:name w:val="Заголовок 8 Знак"/>
    <w:basedOn w:val="a0"/>
    <w:link w:val="8"/>
    <w:uiPriority w:val="9"/>
    <w:rPr>
      <w:rFonts w:ascii="Arial" w:eastAsia="Arial" w:hAnsi="Arial" w:cs="Arial"/>
      <w:i/>
      <w:iCs/>
      <w:sz w:val="22"/>
      <w:szCs w:val="22"/>
    </w:rPr>
  </w:style>
  <w:style w:type="character" w:customStyle="1" w:styleId="90">
    <w:name w:val="Заголовок 9 Знак"/>
    <w:basedOn w:val="a0"/>
    <w:link w:val="9"/>
    <w:uiPriority w:val="9"/>
    <w:rPr>
      <w:rFonts w:ascii="Arial" w:eastAsia="Arial" w:hAnsi="Arial" w:cs="Arial"/>
      <w:i/>
      <w:iCs/>
      <w:sz w:val="21"/>
      <w:szCs w:val="21"/>
    </w:rPr>
  </w:style>
  <w:style w:type="paragraph" w:styleId="a3">
    <w:name w:val="List Paragraph"/>
    <w:basedOn w:val="a"/>
    <w:uiPriority w:val="34"/>
    <w:qFormat/>
    <w:pPr>
      <w:ind w:left="720"/>
      <w:contextualSpacing/>
    </w:pPr>
  </w:style>
  <w:style w:type="paragraph" w:styleId="a4">
    <w:name w:val="No Spacing"/>
    <w:uiPriority w:val="1"/>
    <w:qFormat/>
    <w:pPr>
      <w:spacing w:after="0" w:line="240" w:lineRule="auto"/>
    </w:pPr>
  </w:style>
  <w:style w:type="paragraph" w:styleId="a5">
    <w:name w:val="Title"/>
    <w:basedOn w:val="a"/>
    <w:next w:val="a"/>
    <w:link w:val="a6"/>
    <w:uiPriority w:val="10"/>
    <w:qFormat/>
    <w:pPr>
      <w:spacing w:before="300" w:after="200"/>
      <w:contextualSpacing/>
    </w:pPr>
    <w:rPr>
      <w:sz w:val="48"/>
      <w:szCs w:val="48"/>
    </w:rPr>
  </w:style>
  <w:style w:type="character" w:customStyle="1" w:styleId="a6">
    <w:name w:val="Заголовок Знак"/>
    <w:basedOn w:val="a0"/>
    <w:link w:val="a5"/>
    <w:uiPriority w:val="10"/>
    <w:rPr>
      <w:sz w:val="48"/>
      <w:szCs w:val="48"/>
    </w:rPr>
  </w:style>
  <w:style w:type="paragraph" w:styleId="a7">
    <w:name w:val="Subtitle"/>
    <w:basedOn w:val="a"/>
    <w:next w:val="a"/>
    <w:link w:val="a8"/>
    <w:uiPriority w:val="11"/>
    <w:qFormat/>
    <w:pPr>
      <w:spacing w:before="200" w:after="200"/>
    </w:pPr>
  </w:style>
  <w:style w:type="character" w:customStyle="1" w:styleId="a8">
    <w:name w:val="Подзаголовок Знак"/>
    <w:basedOn w:val="a0"/>
    <w:link w:val="a7"/>
    <w:uiPriority w:val="11"/>
    <w:rPr>
      <w:sz w:val="24"/>
      <w:szCs w:val="24"/>
    </w:rPr>
  </w:style>
  <w:style w:type="paragraph" w:styleId="21">
    <w:name w:val="Quote"/>
    <w:basedOn w:val="a"/>
    <w:next w:val="a"/>
    <w:link w:val="22"/>
    <w:uiPriority w:val="29"/>
    <w:qFormat/>
    <w:pPr>
      <w:ind w:left="720" w:right="720"/>
    </w:pPr>
    <w:rPr>
      <w:i/>
    </w:rPr>
  </w:style>
  <w:style w:type="character" w:customStyle="1" w:styleId="22">
    <w:name w:val="Цитата 2 Знак"/>
    <w:link w:val="21"/>
    <w:uiPriority w:val="29"/>
    <w:rPr>
      <w:i/>
    </w:rPr>
  </w:style>
  <w:style w:type="paragraph" w:styleId="a9">
    <w:name w:val="Intense Quote"/>
    <w:basedOn w:val="a"/>
    <w:next w:val="a"/>
    <w:link w:val="aa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character" w:customStyle="1" w:styleId="aa">
    <w:name w:val="Выделенная цитата Знак"/>
    <w:link w:val="a9"/>
    <w:uiPriority w:val="30"/>
    <w:rPr>
      <w:i/>
    </w:rPr>
  </w:style>
  <w:style w:type="paragraph" w:styleId="ab">
    <w:name w:val="header"/>
    <w:basedOn w:val="a"/>
    <w:link w:val="ac"/>
    <w:uiPriority w:val="99"/>
    <w:unhideWhenUsed/>
    <w:pPr>
      <w:tabs>
        <w:tab w:val="center" w:pos="7143"/>
        <w:tab w:val="right" w:pos="14287"/>
      </w:tabs>
    </w:pPr>
  </w:style>
  <w:style w:type="character" w:customStyle="1" w:styleId="ac">
    <w:name w:val="Верхний колонтитул Знак"/>
    <w:basedOn w:val="a0"/>
    <w:link w:val="ab"/>
    <w:uiPriority w:val="99"/>
  </w:style>
  <w:style w:type="paragraph" w:styleId="ad">
    <w:name w:val="footer"/>
    <w:basedOn w:val="a"/>
    <w:link w:val="ae"/>
    <w:uiPriority w:val="99"/>
    <w:unhideWhenUsed/>
    <w:pPr>
      <w:tabs>
        <w:tab w:val="center" w:pos="7143"/>
        <w:tab w:val="right" w:pos="14287"/>
      </w:tabs>
    </w:pPr>
  </w:style>
  <w:style w:type="character" w:customStyle="1" w:styleId="FooterChar">
    <w:name w:val="Footer Char"/>
    <w:basedOn w:val="a0"/>
    <w:uiPriority w:val="99"/>
  </w:style>
  <w:style w:type="paragraph" w:styleId="af">
    <w:name w:val="caption"/>
    <w:basedOn w:val="a"/>
    <w:next w:val="a"/>
    <w:uiPriority w:val="35"/>
    <w:semiHidden/>
    <w:unhideWhenUsed/>
    <w:qFormat/>
    <w:pPr>
      <w:spacing w:line="276" w:lineRule="auto"/>
    </w:pPr>
    <w:rPr>
      <w:b/>
      <w:bCs/>
      <w:color w:val="5B9BD5" w:themeColor="accent1"/>
      <w:sz w:val="18"/>
      <w:szCs w:val="18"/>
    </w:rPr>
  </w:style>
  <w:style w:type="character" w:customStyle="1" w:styleId="ae">
    <w:name w:val="Нижний колонтитул Знак"/>
    <w:link w:val="ad"/>
    <w:uiPriority w:val="99"/>
  </w:style>
  <w:style w:type="table" w:customStyle="1" w:styleId="TableGridLight">
    <w:name w:val="Table Grid Light"/>
    <w:basedOn w:val="a1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11">
    <w:name w:val="Plain Table 1"/>
    <w:basedOn w:val="a1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23">
    <w:name w:val="Plain Table 2"/>
    <w:basedOn w:val="a1"/>
    <w:uiPriority w:val="59"/>
    <w:pPr>
      <w:spacing w:after="0" w:line="240" w:lineRule="auto"/>
    </w:pPr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31">
    <w:name w:val="Plain Table 3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41">
    <w:name w:val="Plain Table 4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51">
    <w:name w:val="Plain Table 5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-1">
    <w:name w:val="Grid Table 1 Light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EC4E6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1" w:themeTint="67"/>
          <w:left w:val="single" w:sz="4" w:space="0" w:color="BCD6EE" w:themeColor="accent1" w:themeTint="67"/>
          <w:bottom w:val="single" w:sz="4" w:space="0" w:color="BCD6EE" w:themeColor="accent1" w:themeTint="67"/>
          <w:right w:val="single" w:sz="4" w:space="0" w:color="BCD6EE" w:themeColor="accent1" w:themeTint="67"/>
        </w:tcBorders>
      </w:tcPr>
    </w:tblStylePr>
  </w:style>
  <w:style w:type="table" w:customStyle="1" w:styleId="GridTable1Light-Accent2">
    <w:name w:val="Grid Table 1 Light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4B28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GridTable1Light-Accent3">
    <w:name w:val="Grid Table 1 Light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ACACA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GridTable1Light-Accent4">
    <w:name w:val="Grid Table 1 Light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FDA6A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GridTable1Light-Accent5">
    <w:name w:val="Grid Table 1 Light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1ACDC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5" w:themeTint="67"/>
          <w:left w:val="single" w:sz="4" w:space="0" w:color="B3C5E7" w:themeColor="accent5" w:themeTint="67"/>
          <w:bottom w:val="single" w:sz="4" w:space="0" w:color="B3C5E7" w:themeColor="accent5" w:themeTint="67"/>
          <w:right w:val="single" w:sz="4" w:space="0" w:color="B3C5E7" w:themeColor="accent5" w:themeTint="67"/>
        </w:tcBorders>
      </w:tcPr>
    </w:tblStylePr>
  </w:style>
  <w:style w:type="table" w:customStyle="1" w:styleId="GridTable1Light-Accent6">
    <w:name w:val="Grid Table 1 Light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AAD190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table" w:styleId="-2">
    <w:name w:val="Grid Table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8A2D8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8A2D8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</w:style>
  <w:style w:type="table" w:customStyle="1" w:styleId="GridTable2-Accent2">
    <w:name w:val="Grid Table 2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4B184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2-Accent3">
    <w:name w:val="Grid Table 2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A5A5A5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2-Accent4">
    <w:name w:val="Grid Table 2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FD865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2-Accent5">
    <w:name w:val="Grid Table 2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472C4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2-Accent6">
    <w:name w:val="Grid Table 2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70AD47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3">
    <w:name w:val="Grid Table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</w:style>
  <w:style w:type="table" w:customStyle="1" w:styleId="GridTable3-Accent2">
    <w:name w:val="Grid Table 3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3-Accent3">
    <w:name w:val="Grid Table 3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3-Accent4">
    <w:name w:val="Grid Table 3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3-Accent5">
    <w:name w:val="Grid Table 3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3-Accent6">
    <w:name w:val="Grid Table 3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4">
    <w:name w:val="Grid Table 4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  <w:insideV w:val="single" w:sz="4" w:space="0" w:color="A2C6E7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68A2D8" w:themeColor="accent1" w:themeTint="EA"/>
          <w:left w:val="single" w:sz="4" w:space="0" w:color="68A2D8" w:themeColor="accent1" w:themeTint="EA"/>
          <w:bottom w:val="single" w:sz="4" w:space="0" w:color="68A2D8" w:themeColor="accent1" w:themeTint="EA"/>
          <w:right w:val="single" w:sz="4" w:space="0" w:color="68A2D8" w:themeColor="accent1" w:themeTint="EA"/>
        </w:tcBorders>
        <w:shd w:val="clear" w:color="68A2D8" w:themeColor="accent1" w:themeTint="EA" w:fill="68A2D8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68A2D8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EEBF6" w:themeColor="accent1" w:themeTint="32" w:fill="DEEBF6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EEBF6" w:themeColor="accent1" w:themeTint="32" w:fill="DEEBF6" w:themeFill="accent1" w:themeFillTint="32"/>
      </w:tcPr>
    </w:tblStylePr>
  </w:style>
  <w:style w:type="table" w:customStyle="1" w:styleId="GridTable4-Accent2">
    <w:name w:val="Grid Table 4 - Accent 2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  <w:insideV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4B184" w:themeColor="accent2" w:themeTint="97"/>
          <w:left w:val="single" w:sz="4" w:space="0" w:color="F4B184" w:themeColor="accent2" w:themeTint="97"/>
          <w:bottom w:val="single" w:sz="4" w:space="0" w:color="F4B184" w:themeColor="accent2" w:themeTint="97"/>
          <w:right w:val="single" w:sz="4" w:space="0" w:color="F4B184" w:themeColor="accent2" w:themeTint="97"/>
        </w:tcBorders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4-Accent3">
    <w:name w:val="Grid Table 4 - Accent 3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  <w:insideV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A5A5A5" w:themeColor="accent3" w:themeTint="FE"/>
          <w:left w:val="single" w:sz="4" w:space="0" w:color="A5A5A5" w:themeColor="accent3" w:themeTint="FE"/>
          <w:bottom w:val="single" w:sz="4" w:space="0" w:color="A5A5A5" w:themeColor="accent3" w:themeTint="FE"/>
          <w:right w:val="single" w:sz="4" w:space="0" w:color="A5A5A5" w:themeColor="accent3" w:themeTint="FE"/>
        </w:tcBorders>
        <w:shd w:val="clear" w:color="A5A5A5" w:themeColor="accent3" w:themeTint="FE" w:fill="A5A5A5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4-Accent4">
    <w:name w:val="Grid Table 4 - Accent 4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  <w:insideV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D865" w:themeColor="accent4" w:themeTint="9A"/>
          <w:left w:val="single" w:sz="4" w:space="0" w:color="FFD865" w:themeColor="accent4" w:themeTint="9A"/>
          <w:bottom w:val="single" w:sz="4" w:space="0" w:color="FFD865" w:themeColor="accent4" w:themeTint="9A"/>
          <w:right w:val="single" w:sz="4" w:space="0" w:color="FFD865" w:themeColor="accent4" w:themeTint="9A"/>
        </w:tcBorders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4-Accent5">
    <w:name w:val="Grid Table 4 - Accent 5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472C4" w:themeColor="accent5"/>
          <w:left w:val="single" w:sz="4" w:space="0" w:color="4472C4" w:themeColor="accent5"/>
          <w:bottom w:val="single" w:sz="4" w:space="0" w:color="4472C4" w:themeColor="accent5"/>
          <w:right w:val="single" w:sz="4" w:space="0" w:color="4472C4" w:themeColor="accent5"/>
        </w:tcBorders>
        <w:shd w:val="clear" w:color="4472C4" w:themeColor="accent5" w:fill="4472C4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4-Accent6">
    <w:name w:val="Grid Table 4 - Accent 6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</w:tcBorders>
        <w:shd w:val="clear" w:color="70AD47" w:themeColor="accent6" w:fill="70AD47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5">
    <w:name w:val="Grid Table 5 Dark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DEAF6" w:themeColor="accent1" w:themeTint="34" w:fill="DDEAF6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5B9BD5" w:themeColor="accent1" w:fill="5B9BD5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band1Vert">
      <w:tblPr/>
      <w:tcPr>
        <w:shd w:val="clear" w:color="B3D0EB" w:themeColor="accent1" w:themeTint="75" w:fill="B3D0EB" w:themeFill="accent1" w:themeFillTint="75"/>
      </w:tcPr>
    </w:tblStylePr>
    <w:tblStylePr w:type="band1Horz">
      <w:tblPr/>
      <w:tcPr>
        <w:shd w:val="clear" w:color="B3D0EB" w:themeColor="accent1" w:themeTint="75" w:fill="B3D0EB" w:themeFill="accent1" w:themeFillTint="75"/>
      </w:tcPr>
    </w:tblStylePr>
  </w:style>
  <w:style w:type="table" w:customStyle="1" w:styleId="GridTable5Dark-Accent2">
    <w:name w:val="Grid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BE5D6" w:themeColor="accent2" w:themeTint="32" w:fill="FBE5D6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ED7D31" w:themeColor="accent2" w:fill="ED7D31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band1Vert">
      <w:tblPr/>
      <w:tcPr>
        <w:shd w:val="clear" w:color="F6C3A0" w:themeColor="accent2" w:themeTint="75" w:fill="F6C3A0" w:themeFill="accent2" w:themeFillTint="75"/>
      </w:tcPr>
    </w:tblStylePr>
    <w:tblStylePr w:type="band1Horz">
      <w:tblPr/>
      <w:tcPr>
        <w:shd w:val="clear" w:color="F6C3A0" w:themeColor="accent2" w:themeTint="75" w:fill="F6C3A0" w:themeFill="accent2" w:themeFillTint="75"/>
      </w:tcPr>
    </w:tblStylePr>
  </w:style>
  <w:style w:type="table" w:customStyle="1" w:styleId="GridTable5Dark-Accent3">
    <w:name w:val="Grid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CECEC" w:themeColor="accent3" w:themeTint="34" w:fill="ECECE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5A5A5" w:themeColor="accent3" w:fill="A5A5A5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band1Vert">
      <w:tblPr/>
      <w:tcPr>
        <w:shd w:val="clear" w:color="D5D5D5" w:themeColor="accent3" w:themeTint="75" w:fill="D5D5D5" w:themeFill="accent3" w:themeFillTint="75"/>
      </w:tcPr>
    </w:tblStylePr>
    <w:tblStylePr w:type="band1Horz">
      <w:tblPr/>
      <w:tcPr>
        <w:shd w:val="clear" w:color="D5D5D5" w:themeColor="accent3" w:themeTint="75" w:fill="D5D5D5" w:themeFill="accent3" w:themeFillTint="75"/>
      </w:tcPr>
    </w:tblStylePr>
  </w:style>
  <w:style w:type="table" w:customStyle="1" w:styleId="GridTable5Dark-Accent4">
    <w:name w:val="Grid Table 5 Dark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FF2CB" w:themeColor="accent4" w:themeTint="34" w:fill="FFF2CB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FC000" w:themeColor="accent4" w:fill="FFC000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band1Vert">
      <w:tblPr/>
      <w:tcPr>
        <w:shd w:val="clear" w:color="FFE28A" w:themeColor="accent4" w:themeTint="75" w:fill="FFE28A" w:themeFill="accent4" w:themeFillTint="75"/>
      </w:tcPr>
    </w:tblStylePr>
    <w:tblStylePr w:type="band1Horz">
      <w:tblPr/>
      <w:tcPr>
        <w:shd w:val="clear" w:color="FFE28A" w:themeColor="accent4" w:themeTint="75" w:fill="FFE28A" w:themeFill="accent4" w:themeFillTint="75"/>
      </w:tcPr>
    </w:tblStylePr>
  </w:style>
  <w:style w:type="table" w:customStyle="1" w:styleId="GridTable5Dark-Accent5">
    <w:name w:val="Grid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8E2F3" w:themeColor="accent5" w:themeTint="34" w:fill="D8E2F3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472C4" w:themeColor="accent5" w:fill="4472C4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band1Vert">
      <w:tblPr/>
      <w:tcPr>
        <w:shd w:val="clear" w:color="A9BEE4" w:themeColor="accent5" w:themeTint="75" w:fill="A9BEE4" w:themeFill="accent5" w:themeFillTint="75"/>
      </w:tcPr>
    </w:tblStylePr>
    <w:tblStylePr w:type="band1Horz">
      <w:tblPr/>
      <w:tcPr>
        <w:shd w:val="clear" w:color="A9BEE4" w:themeColor="accent5" w:themeTint="75" w:fill="A9BEE4" w:themeFill="accent5" w:themeFillTint="75"/>
      </w:tcPr>
    </w:tblStylePr>
  </w:style>
  <w:style w:type="table" w:customStyle="1" w:styleId="GridTable5Dark-Accent6">
    <w:name w:val="Grid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1EFD8" w:themeColor="accent6" w:themeTint="34" w:fill="E1EF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70AD47" w:themeColor="accent6" w:fill="70AD47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band1Vert">
      <w:tblPr/>
      <w:tcPr>
        <w:shd w:val="clear" w:color="BCDBA8" w:themeColor="accent6" w:themeTint="75" w:fill="BCDBA8" w:themeFill="accent6" w:themeFillTint="75"/>
      </w:tcPr>
    </w:tblStylePr>
    <w:tblStylePr w:type="band1Horz">
      <w:tblPr/>
      <w:tcPr>
        <w:shd w:val="clear" w:color="BCDBA8" w:themeColor="accent6" w:themeTint="75" w:fill="BCDBA8" w:themeFill="accent6" w:themeFillTint="75"/>
      </w:tcPr>
    </w:tblStylePr>
  </w:style>
  <w:style w:type="table" w:styleId="-6">
    <w:name w:val="Grid Table 6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CCCEA" w:themeColor="accent1" w:themeTint="80"/>
        <w:left w:val="single" w:sz="4" w:space="0" w:color="ACCCEA" w:themeColor="accent1" w:themeTint="80"/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</w:tblPr>
    <w:tblStylePr w:type="firstRow">
      <w:rPr>
        <w:b/>
        <w:color w:val="ACCCEA" w:themeColor="accent1" w:themeTint="80" w:themeShade="95"/>
      </w:rPr>
      <w:tblPr/>
      <w:tcPr>
        <w:tcBorders>
          <w:bottom w:val="single" w:sz="12" w:space="0" w:color="ACCCEA" w:themeColor="accent1" w:themeTint="80"/>
        </w:tcBorders>
      </w:tcPr>
    </w:tblStylePr>
    <w:tblStylePr w:type="lastRow">
      <w:rPr>
        <w:b/>
        <w:color w:val="ACCCEA" w:themeColor="accent1" w:themeTint="80" w:themeShade="95"/>
      </w:rPr>
    </w:tblStylePr>
    <w:tblStylePr w:type="firstCol">
      <w:rPr>
        <w:b/>
        <w:color w:val="ACCCEA" w:themeColor="accent1" w:themeTint="80" w:themeShade="95"/>
      </w:rPr>
    </w:tblStylePr>
    <w:tblStylePr w:type="lastCol">
      <w:rPr>
        <w:b/>
        <w:color w:val="ACCCEA" w:themeColor="accent1" w:themeTint="80" w:themeShade="95"/>
      </w:rPr>
    </w:tblStylePr>
    <w:tblStylePr w:type="band1Vert"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ACCCEA" w:themeColor="accent1" w:themeTint="80" w:themeShade="95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5A5A5" w:themeColor="accent3" w:themeTint="FE"/>
        <w:left w:val="single" w:sz="4" w:space="0" w:color="A5A5A5" w:themeColor="accent3" w:themeTint="FE"/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A5A5A5" w:themeColor="accent3" w:themeTint="FE" w:themeShade="95"/>
      </w:rPr>
      <w:tblPr/>
      <w:tcPr>
        <w:tcBorders>
          <w:bottom w:val="single" w:sz="12" w:space="0" w:color="A5A5A5" w:themeColor="accent3" w:themeTint="FE"/>
        </w:tcBorders>
      </w:tcPr>
    </w:tblStylePr>
    <w:tblStylePr w:type="lastRow">
      <w:rPr>
        <w:b/>
        <w:color w:val="A5A5A5" w:themeColor="accent3" w:themeTint="FE" w:themeShade="95"/>
      </w:rPr>
    </w:tblStylePr>
    <w:tblStylePr w:type="firstCol">
      <w:rPr>
        <w:b/>
        <w:color w:val="A5A5A5" w:themeColor="accent3" w:themeTint="FE" w:themeShade="95"/>
      </w:rPr>
    </w:tblStylePr>
    <w:tblStylePr w:type="lastCol">
      <w:rPr>
        <w:b/>
        <w:color w:val="A5A5A5" w:themeColor="accent3" w:themeTint="FE" w:themeShade="95"/>
      </w:r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472C4" w:themeColor="accent5"/>
        <w:left w:val="single" w:sz="4" w:space="0" w:color="4472C4" w:themeColor="accent5"/>
        <w:bottom w:val="single" w:sz="4" w:space="0" w:color="4472C4" w:themeColor="accent5"/>
        <w:right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4472C4" w:themeColor="accent5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70AD47" w:themeColor="accent6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styleId="-7">
    <w:name w:val="Grid Table 7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</w:tblPr>
    <w:tblStylePr w:type="firstRow">
      <w:rPr>
        <w:rFonts w:ascii="Arial" w:hAnsi="Arial"/>
        <w:b/>
        <w:color w:val="ACCCEA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CCCEA" w:themeColor="accen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CCCEA" w:themeColor="accent1" w:themeTint="80" w:themeShade="95"/>
        <w:sz w:val="22"/>
      </w:rPr>
      <w:tblPr/>
      <w:tcPr>
        <w:tcBorders>
          <w:top w:val="single" w:sz="4" w:space="0" w:color="ACCCEA" w:themeColor="accen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CCCEA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CCCEA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CCCEA" w:themeColor="accent1" w:themeTint="80" w:themeShade="95"/>
        <w:sz w:val="22"/>
      </w:rPr>
      <w:tblPr/>
      <w:tcPr>
        <w:tcBorders>
          <w:top w:val="none" w:sz="4" w:space="0" w:color="000000"/>
          <w:left w:val="single" w:sz="4" w:space="0" w:color="ACCCEA" w:themeColor="accen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ACCCEA" w:themeColor="accent1" w:themeTint="80" w:themeShade="95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4B184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F4B184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 w:themeTint="FE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5A5A5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4" w:space="0" w:color="000000"/>
          <w:left w:val="single" w:sz="4" w:space="0" w:color="A5A5A5" w:themeColor="accent3" w:themeTint="FE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D865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FFD865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</w:tblPr>
    <w:tblStylePr w:type="firstRow">
      <w:rPr>
        <w:rFonts w:ascii="Arial" w:hAnsi="Arial"/>
        <w:b/>
        <w:color w:val="254175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54175" w:themeColor="accent5" w:themeShade="95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54175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5AFDD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54175" w:themeColor="accent5" w:themeShade="95"/>
        <w:sz w:val="22"/>
      </w:rPr>
      <w:tblPr/>
      <w:tcPr>
        <w:tcBorders>
          <w:top w:val="none" w:sz="4" w:space="0" w:color="000000"/>
          <w:left w:val="single" w:sz="4" w:space="0" w:color="95AFDD" w:themeColor="accent5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DD394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4" w:space="0" w:color="000000"/>
          <w:left w:val="single" w:sz="4" w:space="0" w:color="ADD394" w:themeColor="accent6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16429" w:themeColor="accent6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416429" w:themeColor="accent6" w:themeShade="95"/>
        <w:sz w:val="22"/>
      </w:rPr>
    </w:tblStylePr>
  </w:style>
  <w:style w:type="table" w:styleId="-10">
    <w:name w:val="List Table 1 Light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1Light-Accent2">
    <w:name w:val="List Table 1 Light - Accent 2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ED7D31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ED7D31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1Light-Accent3">
    <w:name w:val="List Table 1 Light - Accent 3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1Light-Accent4">
    <w:name w:val="List Table 1 Light - Accent 4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C000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FC000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1Light-Accent5">
    <w:name w:val="List Table 1 Light - Accent 5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472C4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1Light-Accent6">
    <w:name w:val="List Table 1 Light - Accent 6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0AD47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tblPr/>
      <w:tcPr>
        <w:shd w:val="clear" w:color="DAEBCF" w:themeColor="accent6" w:themeTint="40" w:fill="DAEBCF" w:themeFill="accent6" w:themeFillTint="40"/>
      </w:tcPr>
    </w:tblStylePr>
  </w:style>
  <w:style w:type="table" w:styleId="-20">
    <w:name w:val="List Table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bottom w:val="single" w:sz="4" w:space="0" w:color="A2C6E7" w:themeColor="accent1" w:themeTint="90"/>
        <w:insideH w:val="single" w:sz="4" w:space="0" w:color="A2C6E7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1" w:themeTint="90"/>
          <w:left w:val="none" w:sz="4" w:space="0" w:color="000000"/>
          <w:bottom w:val="single" w:sz="4" w:space="0" w:color="A2C6E7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1" w:themeTint="90"/>
          <w:left w:val="none" w:sz="4" w:space="0" w:color="000000"/>
          <w:bottom w:val="single" w:sz="4" w:space="0" w:color="A2C6E7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2-Accent2">
    <w:name w:val="List Table 2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bottom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2-Accent3">
    <w:name w:val="List Table 2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bottom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2-Accent4">
    <w:name w:val="List Table 2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bottom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2-Accent5">
    <w:name w:val="List Table 2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bottom w:val="single" w:sz="4" w:space="0" w:color="95AFDD" w:themeColor="accent5" w:themeTint="90"/>
        <w:insideH w:val="single" w:sz="4" w:space="0" w:color="95AFDD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2-Accent6">
    <w:name w:val="List Table 2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bottom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-30">
    <w:name w:val="List Table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1"/>
        <w:left w:val="single" w:sz="4" w:space="0" w:color="5B9BD5" w:themeColor="accent1"/>
        <w:bottom w:val="single" w:sz="4" w:space="0" w:color="5B9BD5" w:themeColor="accent1"/>
        <w:right w:val="single" w:sz="4" w:space="0" w:color="5B9BD5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5B9BD5" w:themeColor="accent1"/>
          <w:right w:val="single" w:sz="4" w:space="0" w:color="5B9BD5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5B9BD5" w:themeColor="accent1"/>
          <w:bottom w:val="single" w:sz="4" w:space="0" w:color="5B9BD5" w:themeColor="accent1"/>
        </w:tcBorders>
      </w:tcPr>
    </w:tblStylePr>
  </w:style>
  <w:style w:type="table" w:customStyle="1" w:styleId="ListTable3-Accent2">
    <w:name w:val="List Table 3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4B184" w:themeColor="accent2" w:themeTint="97"/>
          <w:right w:val="single" w:sz="4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4B184" w:themeColor="accent2" w:themeTint="97"/>
          <w:bottom w:val="single" w:sz="4" w:space="0" w:color="F4B184" w:themeColor="accent2" w:themeTint="97"/>
        </w:tcBorders>
      </w:tcPr>
    </w:tblStylePr>
  </w:style>
  <w:style w:type="table" w:customStyle="1" w:styleId="ListTable3-Accent3">
    <w:name w:val="List Table 3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left w:val="single" w:sz="4" w:space="0" w:color="C9C9C9" w:themeColor="accent3" w:themeTint="98"/>
        <w:bottom w:val="single" w:sz="4" w:space="0" w:color="C9C9C9" w:themeColor="accent3" w:themeTint="98"/>
        <w:right w:val="single" w:sz="4" w:space="0" w:color="C9C9C9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9C9C9" w:themeColor="accent3" w:themeTint="98" w:fill="C9C9C9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9C9C9" w:themeColor="accent3" w:themeTint="98"/>
          <w:right w:val="single" w:sz="4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9C9C9" w:themeColor="accent3" w:themeTint="98"/>
          <w:bottom w:val="single" w:sz="4" w:space="0" w:color="C9C9C9" w:themeColor="accent3" w:themeTint="98"/>
        </w:tcBorders>
      </w:tcPr>
    </w:tblStylePr>
  </w:style>
  <w:style w:type="table" w:customStyle="1" w:styleId="ListTable3-Accent4">
    <w:name w:val="List Table 3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FD865" w:themeColor="accent4" w:themeTint="9A"/>
          <w:right w:val="single" w:sz="4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D865" w:themeColor="accent4" w:themeTint="9A"/>
          <w:bottom w:val="single" w:sz="4" w:space="0" w:color="FFD865" w:themeColor="accent4" w:themeTint="9A"/>
        </w:tcBorders>
      </w:tcPr>
    </w:tblStylePr>
  </w:style>
  <w:style w:type="table" w:customStyle="1" w:styleId="ListTable3-Accent5">
    <w:name w:val="List Table 3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DA9DB" w:themeColor="accent5" w:themeTint="9A"/>
        <w:left w:val="single" w:sz="4" w:space="0" w:color="8DA9DB" w:themeColor="accent5" w:themeTint="9A"/>
        <w:bottom w:val="single" w:sz="4" w:space="0" w:color="8DA9DB" w:themeColor="accent5" w:themeTint="9A"/>
        <w:right w:val="single" w:sz="4" w:space="0" w:color="8DA9DB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DA9DB" w:themeColor="accent5" w:themeTint="9A" w:fill="8DA9DB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8DA9DB" w:themeColor="accent5" w:themeTint="9A"/>
          <w:right w:val="single" w:sz="4" w:space="0" w:color="8DA9D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8DA9DB" w:themeColor="accent5" w:themeTint="9A"/>
          <w:bottom w:val="single" w:sz="4" w:space="0" w:color="8DA9DB" w:themeColor="accent5" w:themeTint="9A"/>
        </w:tcBorders>
      </w:tcPr>
    </w:tblStylePr>
  </w:style>
  <w:style w:type="table" w:customStyle="1" w:styleId="ListTable3-Accent6">
    <w:name w:val="List Table 3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left w:val="single" w:sz="4" w:space="0" w:color="A9D08E" w:themeColor="accent6" w:themeTint="98"/>
        <w:bottom w:val="single" w:sz="4" w:space="0" w:color="A9D08E" w:themeColor="accent6" w:themeTint="98"/>
        <w:right w:val="single" w:sz="4" w:space="0" w:color="A9D08E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9D08E" w:themeColor="accent6" w:themeTint="98" w:fill="A9D08E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A9D08E" w:themeColor="accent6" w:themeTint="98"/>
          <w:right w:val="single" w:sz="4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A9D08E" w:themeColor="accent6" w:themeTint="98"/>
          <w:bottom w:val="single" w:sz="4" w:space="0" w:color="A9D08E" w:themeColor="accent6" w:themeTint="98"/>
        </w:tcBorders>
      </w:tcPr>
    </w:tblStylePr>
  </w:style>
  <w:style w:type="table" w:styleId="-40">
    <w:name w:val="List Table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4-Accent2">
    <w:name w:val="List Table 4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4-Accent3">
    <w:name w:val="List Table 4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4-Accent4">
    <w:name w:val="List Table 4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4-Accent5">
    <w:name w:val="List Table 4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4-Accent6">
    <w:name w:val="List Table 4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-50">
    <w:name w:val="List Table 5 Dark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5B9BD5" w:themeColor="accent1"/>
        <w:left w:val="single" w:sz="32" w:space="0" w:color="5B9BD5" w:themeColor="accent1"/>
        <w:bottom w:val="single" w:sz="32" w:space="0" w:color="5B9BD5" w:themeColor="accent1"/>
        <w:right w:val="single" w:sz="32" w:space="0" w:color="5B9BD5" w:themeColor="accent1"/>
      </w:tblBorders>
      <w:shd w:val="clear" w:color="5B9BD5" w:themeColor="accent1" w:fill="5B9BD5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5B9BD5" w:themeColor="accent1"/>
          <w:bottom w:val="single" w:sz="12" w:space="0" w:color="FFFFFF" w:themeColor="light1"/>
        </w:tcBorders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5B9BD5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5B9BD5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5B9BD5" w:themeColor="accent1" w:fill="5B9BD5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B9BD5" w:themeColor="accent1" w:fill="5B9BD5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B9BD5" w:themeColor="accent1" w:fill="5B9BD5" w:themeFill="accent1"/>
      </w:tcPr>
    </w:tblStylePr>
  </w:style>
  <w:style w:type="table" w:customStyle="1" w:styleId="ListTable5Dark-Accent2">
    <w:name w:val="List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4B184" w:themeColor="accent2" w:themeTint="97"/>
        <w:left w:val="single" w:sz="32" w:space="0" w:color="F4B184" w:themeColor="accent2" w:themeTint="97"/>
        <w:bottom w:val="single" w:sz="32" w:space="0" w:color="F4B184" w:themeColor="accent2" w:themeTint="97"/>
        <w:right w:val="single" w:sz="32" w:space="0" w:color="F4B184" w:themeColor="accent2" w:themeTint="97"/>
      </w:tblBorders>
      <w:shd w:val="clear" w:color="F4B184" w:themeColor="accent2" w:themeTint="97" w:fill="F4B184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4B184" w:themeColor="accent2" w:themeTint="97"/>
          <w:bottom w:val="single" w:sz="12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4B184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4B184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</w:style>
  <w:style w:type="table" w:customStyle="1" w:styleId="ListTable5Dark-Accent3">
    <w:name w:val="List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C9C9C9" w:themeColor="accent3" w:themeTint="98"/>
        <w:left w:val="single" w:sz="32" w:space="0" w:color="C9C9C9" w:themeColor="accent3" w:themeTint="98"/>
        <w:bottom w:val="single" w:sz="32" w:space="0" w:color="C9C9C9" w:themeColor="accent3" w:themeTint="98"/>
        <w:right w:val="single" w:sz="32" w:space="0" w:color="C9C9C9" w:themeColor="accent3" w:themeTint="98"/>
      </w:tblBorders>
      <w:shd w:val="clear" w:color="C9C9C9" w:themeColor="accent3" w:themeTint="98" w:fill="C9C9C9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9C9C9" w:themeColor="accent3" w:themeTint="98"/>
          <w:bottom w:val="single" w:sz="12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9C9C9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9C9C9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</w:style>
  <w:style w:type="table" w:customStyle="1" w:styleId="ListTable5Dark-Accent4">
    <w:name w:val="List Table 5 Dark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FD865" w:themeColor="accent4" w:themeTint="9A"/>
        <w:left w:val="single" w:sz="32" w:space="0" w:color="FFD865" w:themeColor="accent4" w:themeTint="9A"/>
        <w:bottom w:val="single" w:sz="32" w:space="0" w:color="FFD865" w:themeColor="accent4" w:themeTint="9A"/>
        <w:right w:val="single" w:sz="32" w:space="0" w:color="FFD865" w:themeColor="accent4" w:themeTint="9A"/>
      </w:tblBorders>
      <w:shd w:val="clear" w:color="FFD865" w:themeColor="accent4" w:themeTint="9A" w:fill="FFD865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FD865" w:themeColor="accent4" w:themeTint="9A"/>
          <w:bottom w:val="single" w:sz="12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FD865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FD865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</w:style>
  <w:style w:type="table" w:customStyle="1" w:styleId="ListTable5Dark-Accent5">
    <w:name w:val="List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8DA9DB" w:themeColor="accent5" w:themeTint="9A"/>
        <w:left w:val="single" w:sz="32" w:space="0" w:color="8DA9DB" w:themeColor="accent5" w:themeTint="9A"/>
        <w:bottom w:val="single" w:sz="32" w:space="0" w:color="8DA9DB" w:themeColor="accent5" w:themeTint="9A"/>
        <w:right w:val="single" w:sz="32" w:space="0" w:color="8DA9DB" w:themeColor="accent5" w:themeTint="9A"/>
      </w:tblBorders>
      <w:shd w:val="clear" w:color="8DA9DB" w:themeColor="accent5" w:themeTint="9A" w:fill="8DA9DB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8DA9DB" w:themeColor="accent5" w:themeTint="9A"/>
          <w:bottom w:val="single" w:sz="12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8DA9DB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8DA9DB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</w:style>
  <w:style w:type="table" w:customStyle="1" w:styleId="ListTable5Dark-Accent6">
    <w:name w:val="List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A9D08E" w:themeColor="accent6" w:themeTint="98"/>
        <w:left w:val="single" w:sz="32" w:space="0" w:color="A9D08E" w:themeColor="accent6" w:themeTint="98"/>
        <w:bottom w:val="single" w:sz="32" w:space="0" w:color="A9D08E" w:themeColor="accent6" w:themeTint="98"/>
        <w:right w:val="single" w:sz="32" w:space="0" w:color="A9D08E" w:themeColor="accent6" w:themeTint="98"/>
      </w:tblBorders>
      <w:shd w:val="clear" w:color="A9D08E" w:themeColor="accent6" w:themeTint="98" w:fill="A9D08E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A9D08E" w:themeColor="accent6" w:themeTint="98"/>
          <w:bottom w:val="single" w:sz="12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A9D08E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A9D08E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</w:style>
  <w:style w:type="table" w:styleId="-60">
    <w:name w:val="List Table 6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1"/>
        <w:bottom w:val="single" w:sz="4" w:space="0" w:color="5B9BD5" w:themeColor="accent1"/>
      </w:tblBorders>
    </w:tblPr>
    <w:tblStylePr w:type="firstRow">
      <w:rPr>
        <w:b/>
        <w:color w:val="245A8D" w:themeColor="accent1" w:themeShade="95"/>
      </w:rPr>
      <w:tblPr/>
      <w:tcPr>
        <w:tcBorders>
          <w:bottom w:val="single" w:sz="4" w:space="0" w:color="5B9BD5" w:themeColor="accent1"/>
        </w:tcBorders>
      </w:tcPr>
    </w:tblStylePr>
    <w:tblStylePr w:type="lastRow">
      <w:rPr>
        <w:b/>
        <w:color w:val="245A8D" w:themeColor="accent1" w:themeShade="95"/>
      </w:rPr>
      <w:tblPr/>
      <w:tcPr>
        <w:tcBorders>
          <w:top w:val="single" w:sz="4" w:space="0" w:color="5B9BD5" w:themeColor="accent1"/>
        </w:tcBorders>
      </w:tcPr>
    </w:tblStylePr>
    <w:tblStylePr w:type="firstCol">
      <w:rPr>
        <w:b/>
        <w:color w:val="245A8D" w:themeColor="accent1" w:themeShade="95"/>
      </w:rPr>
    </w:tblStylePr>
    <w:tblStylePr w:type="lastCol">
      <w:rPr>
        <w:b/>
        <w:color w:val="245A8D" w:themeColor="accent1" w:themeShade="95"/>
      </w:r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245A8D" w:themeColor="accent1" w:themeShade="95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bottom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4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bottom w:val="single" w:sz="4" w:space="0" w:color="C9C9C9" w:themeColor="accent3" w:themeTint="98"/>
      </w:tblBorders>
    </w:tblPr>
    <w:tblStylePr w:type="firstRow">
      <w:rPr>
        <w:b/>
        <w:color w:val="C9C9C9" w:themeColor="accent3" w:themeTint="98" w:themeShade="95"/>
      </w:rPr>
      <w:tblPr/>
      <w:tcPr>
        <w:tcBorders>
          <w:bottom w:val="single" w:sz="4" w:space="0" w:color="C9C9C9" w:themeColor="accent3" w:themeTint="98"/>
        </w:tcBorders>
      </w:tcPr>
    </w:tblStylePr>
    <w:tblStylePr w:type="lastRow">
      <w:rPr>
        <w:b/>
        <w:color w:val="C9C9C9" w:themeColor="accent3" w:themeTint="98" w:themeShade="95"/>
      </w:rPr>
      <w:tblPr/>
      <w:tcPr>
        <w:tcBorders>
          <w:top w:val="single" w:sz="4" w:space="0" w:color="C9C9C9" w:themeColor="accent3" w:themeTint="98"/>
        </w:tcBorders>
      </w:tcPr>
    </w:tblStylePr>
    <w:tblStylePr w:type="firstCol">
      <w:rPr>
        <w:b/>
        <w:color w:val="C9C9C9" w:themeColor="accent3" w:themeTint="98" w:themeShade="95"/>
      </w:rPr>
    </w:tblStylePr>
    <w:tblStylePr w:type="lastCol">
      <w:rPr>
        <w:b/>
        <w:color w:val="C9C9C9" w:themeColor="accent3" w:themeTint="98" w:themeShade="95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bottom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4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DA9DB" w:themeColor="accent5" w:themeTint="9A"/>
        <w:bottom w:val="single" w:sz="4" w:space="0" w:color="8DA9DB" w:themeColor="accent5" w:themeTint="9A"/>
      </w:tblBorders>
    </w:tblPr>
    <w:tblStylePr w:type="firstRow">
      <w:rPr>
        <w:b/>
        <w:color w:val="8DA9DB" w:themeColor="accent5" w:themeTint="9A" w:themeShade="95"/>
      </w:rPr>
      <w:tblPr/>
      <w:tcPr>
        <w:tcBorders>
          <w:bottom w:val="single" w:sz="4" w:space="0" w:color="8DA9DB" w:themeColor="accent5" w:themeTint="9A"/>
        </w:tcBorders>
      </w:tcPr>
    </w:tblStylePr>
    <w:tblStylePr w:type="lastRow">
      <w:rPr>
        <w:b/>
        <w:color w:val="8DA9DB" w:themeColor="accent5" w:themeTint="9A" w:themeShade="95"/>
      </w:rPr>
      <w:tblPr/>
      <w:tcPr>
        <w:tcBorders>
          <w:top w:val="single" w:sz="4" w:space="0" w:color="8DA9DB" w:themeColor="accent5" w:themeTint="9A"/>
        </w:tcBorders>
      </w:tcPr>
    </w:tblStylePr>
    <w:tblStylePr w:type="firstCol">
      <w:rPr>
        <w:b/>
        <w:color w:val="8DA9DB" w:themeColor="accent5" w:themeTint="9A" w:themeShade="95"/>
      </w:rPr>
    </w:tblStylePr>
    <w:tblStylePr w:type="lastCol">
      <w:rPr>
        <w:b/>
        <w:color w:val="8DA9DB" w:themeColor="accent5" w:themeTint="9A" w:themeShade="95"/>
      </w:r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8DA9DB" w:themeColor="accent5" w:themeTint="9A" w:themeShade="95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bottom w:val="single" w:sz="4" w:space="0" w:color="A9D08E" w:themeColor="accent6" w:themeTint="98"/>
      </w:tblBorders>
    </w:tblPr>
    <w:tblStylePr w:type="firstRow">
      <w:rPr>
        <w:b/>
        <w:color w:val="A9D08E" w:themeColor="accent6" w:themeTint="98" w:themeShade="95"/>
      </w:rPr>
      <w:tblPr/>
      <w:tcPr>
        <w:tcBorders>
          <w:bottom w:val="single" w:sz="4" w:space="0" w:color="A9D08E" w:themeColor="accent6" w:themeTint="98"/>
        </w:tcBorders>
      </w:tcPr>
    </w:tblStylePr>
    <w:tblStylePr w:type="lastRow">
      <w:rPr>
        <w:b/>
        <w:color w:val="A9D08E" w:themeColor="accent6" w:themeTint="98" w:themeShade="95"/>
      </w:rPr>
      <w:tblPr/>
      <w:tcPr>
        <w:tcBorders>
          <w:top w:val="single" w:sz="4" w:space="0" w:color="A9D08E" w:themeColor="accent6" w:themeTint="98"/>
        </w:tcBorders>
      </w:tcPr>
    </w:tblStylePr>
    <w:tblStylePr w:type="firstCol">
      <w:rPr>
        <w:b/>
        <w:color w:val="A9D08E" w:themeColor="accent6" w:themeTint="98" w:themeShade="95"/>
      </w:rPr>
    </w:tblStylePr>
    <w:tblStylePr w:type="lastCol">
      <w:rPr>
        <w:b/>
        <w:color w:val="A9D08E" w:themeColor="accent6" w:themeTint="98" w:themeShade="95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styleId="-70">
    <w:name w:val="List Table 7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5B9BD5" w:themeColor="accent1"/>
      </w:tblBorders>
    </w:tblPr>
    <w:tblStylePr w:type="firstRow"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1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45A8D" w:themeColor="accent1" w:themeShade="95"/>
        <w:sz w:val="22"/>
      </w:rPr>
      <w:tblPr/>
      <w:tcPr>
        <w:tcBorders>
          <w:top w:val="single" w:sz="4" w:space="0" w:color="5B9BD5" w:themeColor="accen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5B9BD5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4" w:space="0" w:color="000000"/>
          <w:left w:val="single" w:sz="4" w:space="0" w:color="5B9BD5" w:themeColor="accent1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245A8D" w:themeColor="accent1" w:themeShade="95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4B184" w:themeColor="accent2" w:themeTint="97"/>
      </w:tblBorders>
    </w:tblPr>
    <w:tblStylePr w:type="fir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4B184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F4B184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C9C9C9" w:themeColor="accent3" w:themeTint="98"/>
      </w:tblBorders>
    </w:tblPr>
    <w:tblStylePr w:type="fir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9C9C9" w:themeColor="accent3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single" w:sz="4" w:space="0" w:color="C9C9C9" w:themeColor="accent3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C9C9C9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4" w:space="0" w:color="000000"/>
          <w:left w:val="single" w:sz="4" w:space="0" w:color="C9C9C9" w:themeColor="accent3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FD865" w:themeColor="accent4" w:themeTint="9A"/>
      </w:tblBorders>
    </w:tblPr>
    <w:tblStylePr w:type="fir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D865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FFD865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8DA9DB" w:themeColor="accent5" w:themeTint="9A"/>
      </w:tblBorders>
    </w:tblPr>
    <w:tblStylePr w:type="firstRow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8DA9DB" w:themeColor="accent5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single" w:sz="4" w:space="0" w:color="8DA9DB" w:themeColor="accent5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8DA9DB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4" w:space="0" w:color="000000"/>
          <w:left w:val="single" w:sz="4" w:space="0" w:color="8DA9DB" w:themeColor="accent5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8DA9DB" w:themeColor="accent5" w:themeTint="9A" w:themeShade="95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A9D08E" w:themeColor="accent6" w:themeTint="98"/>
      </w:tblBorders>
    </w:tblPr>
    <w:tblStylePr w:type="fir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9D08E" w:themeColor="accent6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single" w:sz="4" w:space="0" w:color="A9D08E" w:themeColor="accent6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9D08E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4" w:space="0" w:color="000000"/>
          <w:left w:val="single" w:sz="4" w:space="0" w:color="A9D08E" w:themeColor="accent6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customStyle="1" w:styleId="Lined-Accent">
    <w:name w:val="Lined - Accent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</w:style>
  <w:style w:type="table" w:customStyle="1" w:styleId="Lined-Accent2">
    <w:name w:val="Lined - Accent 2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Lined-Accent3">
    <w:name w:val="Lined - Accent 3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Lined-Accent4">
    <w:name w:val="Lined - Accent 4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Lined-Accent5">
    <w:name w:val="Lined - Accent 5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Lined-Accent6">
    <w:name w:val="Lined - Accent 6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Lined-Accent">
    <w:name w:val="Bordered &amp; Lined - Accent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245A8D" w:themeColor="accent1" w:themeShade="95"/>
        <w:left w:val="single" w:sz="4" w:space="0" w:color="245A8D" w:themeColor="accent1" w:themeShade="95"/>
        <w:bottom w:val="single" w:sz="4" w:space="0" w:color="245A8D" w:themeColor="accent1" w:themeShade="95"/>
        <w:right w:val="single" w:sz="4" w:space="0" w:color="245A8D" w:themeColor="accent1" w:themeShade="95"/>
        <w:insideH w:val="single" w:sz="4" w:space="0" w:color="245A8D" w:themeColor="accent1" w:themeShade="95"/>
        <w:insideV w:val="single" w:sz="4" w:space="0" w:color="245A8D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</w:style>
  <w:style w:type="table" w:customStyle="1" w:styleId="BorderedLined-Accent2">
    <w:name w:val="Bordered &amp; Lined - Accent 2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99460D" w:themeColor="accent2" w:themeShade="95"/>
        <w:left w:val="single" w:sz="4" w:space="0" w:color="99460D" w:themeColor="accent2" w:themeShade="95"/>
        <w:bottom w:val="single" w:sz="4" w:space="0" w:color="99460D" w:themeColor="accent2" w:themeShade="95"/>
        <w:right w:val="single" w:sz="4" w:space="0" w:color="99460D" w:themeColor="accent2" w:themeShade="95"/>
        <w:insideH w:val="single" w:sz="4" w:space="0" w:color="99460D" w:themeColor="accent2" w:themeShade="95"/>
        <w:insideV w:val="single" w:sz="4" w:space="0" w:color="99460D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BorderedLined-Accent3">
    <w:name w:val="Bordered &amp; Lined - Accent 3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606060" w:themeColor="accent3" w:themeShade="95"/>
        <w:left w:val="single" w:sz="4" w:space="0" w:color="606060" w:themeColor="accent3" w:themeShade="95"/>
        <w:bottom w:val="single" w:sz="4" w:space="0" w:color="606060" w:themeColor="accent3" w:themeShade="95"/>
        <w:right w:val="single" w:sz="4" w:space="0" w:color="606060" w:themeColor="accent3" w:themeShade="95"/>
        <w:insideH w:val="single" w:sz="4" w:space="0" w:color="606060" w:themeColor="accent3" w:themeShade="95"/>
        <w:insideV w:val="single" w:sz="4" w:space="0" w:color="606060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BorderedLined-Accent4">
    <w:name w:val="Bordered &amp; Lined - Accent 4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957000" w:themeColor="accent4" w:themeShade="95"/>
        <w:left w:val="single" w:sz="4" w:space="0" w:color="957000" w:themeColor="accent4" w:themeShade="95"/>
        <w:bottom w:val="single" w:sz="4" w:space="0" w:color="957000" w:themeColor="accent4" w:themeShade="95"/>
        <w:right w:val="single" w:sz="4" w:space="0" w:color="957000" w:themeColor="accent4" w:themeShade="95"/>
        <w:insideH w:val="single" w:sz="4" w:space="0" w:color="957000" w:themeColor="accent4" w:themeShade="95"/>
        <w:insideV w:val="single" w:sz="4" w:space="0" w:color="957000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BorderedLined-Accent5">
    <w:name w:val="Bordered &amp; Lined - Accent 5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254175" w:themeColor="accent5" w:themeShade="95"/>
        <w:left w:val="single" w:sz="4" w:space="0" w:color="254175" w:themeColor="accent5" w:themeShade="95"/>
        <w:bottom w:val="single" w:sz="4" w:space="0" w:color="254175" w:themeColor="accent5" w:themeShade="95"/>
        <w:right w:val="single" w:sz="4" w:space="0" w:color="254175" w:themeColor="accent5" w:themeShade="95"/>
        <w:insideH w:val="single" w:sz="4" w:space="0" w:color="254175" w:themeColor="accent5" w:themeShade="95"/>
        <w:insideV w:val="single" w:sz="4" w:space="0" w:color="254175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BorderedLined-Accent6">
    <w:name w:val="Bordered &amp; Lined - Accent 6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416429" w:themeColor="accent6" w:themeShade="95"/>
        <w:left w:val="single" w:sz="4" w:space="0" w:color="416429" w:themeColor="accent6" w:themeShade="95"/>
        <w:bottom w:val="single" w:sz="4" w:space="0" w:color="416429" w:themeColor="accent6" w:themeShade="95"/>
        <w:right w:val="single" w:sz="4" w:space="0" w:color="416429" w:themeColor="accent6" w:themeShade="95"/>
        <w:insideH w:val="single" w:sz="4" w:space="0" w:color="416429" w:themeColor="accent6" w:themeShade="95"/>
        <w:insideV w:val="single" w:sz="4" w:space="0" w:color="416429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">
    <w:name w:val="Bordered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5B9BD5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5B9BD5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5B9BD5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1" w:themeTint="67"/>
          <w:left w:val="single" w:sz="4" w:space="0" w:color="BCD6EE" w:themeColor="accent1" w:themeTint="67"/>
          <w:bottom w:val="single" w:sz="4" w:space="0" w:color="BCD6EE" w:themeColor="accent1" w:themeTint="67"/>
          <w:right w:val="single" w:sz="4" w:space="0" w:color="BCD6EE" w:themeColor="accent1" w:themeTint="67"/>
        </w:tcBorders>
      </w:tcPr>
    </w:tblStylePr>
  </w:style>
  <w:style w:type="table" w:customStyle="1" w:styleId="Bordered-Accent2">
    <w:name w:val="Bordered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4B184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Bordered-Accent3">
    <w:name w:val="Bordered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9C9C9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9C9C9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Bordered-Accent4">
    <w:name w:val="Bordered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FD865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Bordered-Accent5">
    <w:name w:val="Bordered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8DA9DB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8DA9DB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8DA9D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5" w:themeTint="67"/>
          <w:left w:val="single" w:sz="4" w:space="0" w:color="B3C5E7" w:themeColor="accent5" w:themeTint="67"/>
          <w:bottom w:val="single" w:sz="4" w:space="0" w:color="B3C5E7" w:themeColor="accent5" w:themeTint="67"/>
          <w:right w:val="single" w:sz="4" w:space="0" w:color="B3C5E7" w:themeColor="accent5" w:themeTint="67"/>
        </w:tcBorders>
      </w:tcPr>
    </w:tblStylePr>
  </w:style>
  <w:style w:type="table" w:customStyle="1" w:styleId="Bordered-Accent6">
    <w:name w:val="Bordered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A9D08E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A9D08E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character" w:styleId="af0">
    <w:name w:val="Hyperlink"/>
    <w:uiPriority w:val="99"/>
    <w:unhideWhenUsed/>
    <w:rPr>
      <w:color w:val="0563C1" w:themeColor="hyperlink"/>
      <w:u w:val="single"/>
    </w:rPr>
  </w:style>
  <w:style w:type="paragraph" w:styleId="af1">
    <w:name w:val="footnote text"/>
    <w:basedOn w:val="a"/>
    <w:link w:val="af2"/>
    <w:uiPriority w:val="99"/>
    <w:semiHidden/>
    <w:unhideWhenUsed/>
    <w:pPr>
      <w:spacing w:after="40"/>
    </w:pPr>
    <w:rPr>
      <w:sz w:val="18"/>
    </w:rPr>
  </w:style>
  <w:style w:type="character" w:customStyle="1" w:styleId="af2">
    <w:name w:val="Текст сноски Знак"/>
    <w:link w:val="af1"/>
    <w:uiPriority w:val="99"/>
    <w:rPr>
      <w:sz w:val="18"/>
    </w:rPr>
  </w:style>
  <w:style w:type="character" w:styleId="af3">
    <w:name w:val="footnote reference"/>
    <w:basedOn w:val="a0"/>
    <w:uiPriority w:val="99"/>
    <w:unhideWhenUsed/>
    <w:rPr>
      <w:vertAlign w:val="superscript"/>
    </w:rPr>
  </w:style>
  <w:style w:type="paragraph" w:styleId="af4">
    <w:name w:val="endnote text"/>
    <w:basedOn w:val="a"/>
    <w:link w:val="af5"/>
    <w:uiPriority w:val="99"/>
    <w:semiHidden/>
    <w:unhideWhenUsed/>
    <w:rPr>
      <w:sz w:val="20"/>
    </w:rPr>
  </w:style>
  <w:style w:type="character" w:customStyle="1" w:styleId="af5">
    <w:name w:val="Текст концевой сноски Знак"/>
    <w:link w:val="af4"/>
    <w:uiPriority w:val="99"/>
    <w:rPr>
      <w:sz w:val="20"/>
    </w:rPr>
  </w:style>
  <w:style w:type="character" w:styleId="af6">
    <w:name w:val="endnote reference"/>
    <w:basedOn w:val="a0"/>
    <w:uiPriority w:val="99"/>
    <w:semiHidden/>
    <w:unhideWhenUsed/>
    <w:rPr>
      <w:vertAlign w:val="superscript"/>
    </w:rPr>
  </w:style>
  <w:style w:type="paragraph" w:styleId="12">
    <w:name w:val="toc 1"/>
    <w:basedOn w:val="a"/>
    <w:next w:val="a"/>
    <w:uiPriority w:val="39"/>
    <w:unhideWhenUsed/>
    <w:pPr>
      <w:spacing w:after="57"/>
    </w:pPr>
  </w:style>
  <w:style w:type="paragraph" w:styleId="24">
    <w:name w:val="toc 2"/>
    <w:basedOn w:val="a"/>
    <w:next w:val="a"/>
    <w:uiPriority w:val="39"/>
    <w:unhideWhenUsed/>
    <w:pPr>
      <w:spacing w:after="57"/>
      <w:ind w:left="283"/>
    </w:pPr>
  </w:style>
  <w:style w:type="paragraph" w:styleId="32">
    <w:name w:val="toc 3"/>
    <w:basedOn w:val="a"/>
    <w:next w:val="a"/>
    <w:uiPriority w:val="39"/>
    <w:unhideWhenUsed/>
    <w:pPr>
      <w:spacing w:after="57"/>
      <w:ind w:left="567"/>
    </w:pPr>
  </w:style>
  <w:style w:type="paragraph" w:styleId="42">
    <w:name w:val="toc 4"/>
    <w:basedOn w:val="a"/>
    <w:next w:val="a"/>
    <w:uiPriority w:val="39"/>
    <w:unhideWhenUsed/>
    <w:pPr>
      <w:spacing w:after="57"/>
      <w:ind w:left="850"/>
    </w:pPr>
  </w:style>
  <w:style w:type="paragraph" w:styleId="52">
    <w:name w:val="toc 5"/>
    <w:basedOn w:val="a"/>
    <w:next w:val="a"/>
    <w:uiPriority w:val="39"/>
    <w:unhideWhenUsed/>
    <w:pPr>
      <w:spacing w:after="57"/>
      <w:ind w:left="1134"/>
    </w:pPr>
  </w:style>
  <w:style w:type="paragraph" w:styleId="61">
    <w:name w:val="toc 6"/>
    <w:basedOn w:val="a"/>
    <w:next w:val="a"/>
    <w:uiPriority w:val="39"/>
    <w:unhideWhenUsed/>
    <w:pPr>
      <w:spacing w:after="57"/>
      <w:ind w:left="1417"/>
    </w:pPr>
  </w:style>
  <w:style w:type="paragraph" w:styleId="71">
    <w:name w:val="toc 7"/>
    <w:basedOn w:val="a"/>
    <w:next w:val="a"/>
    <w:uiPriority w:val="39"/>
    <w:unhideWhenUsed/>
    <w:pPr>
      <w:spacing w:after="57"/>
      <w:ind w:left="1701"/>
    </w:pPr>
  </w:style>
  <w:style w:type="paragraph" w:styleId="81">
    <w:name w:val="toc 8"/>
    <w:basedOn w:val="a"/>
    <w:next w:val="a"/>
    <w:uiPriority w:val="39"/>
    <w:unhideWhenUsed/>
    <w:pPr>
      <w:spacing w:after="57"/>
      <w:ind w:left="1984"/>
    </w:pPr>
  </w:style>
  <w:style w:type="paragraph" w:styleId="91">
    <w:name w:val="toc 9"/>
    <w:basedOn w:val="a"/>
    <w:next w:val="a"/>
    <w:uiPriority w:val="39"/>
    <w:unhideWhenUsed/>
    <w:pPr>
      <w:spacing w:after="57"/>
      <w:ind w:left="2268"/>
    </w:pPr>
  </w:style>
  <w:style w:type="paragraph" w:styleId="af7">
    <w:name w:val="TOC Heading"/>
    <w:uiPriority w:val="39"/>
    <w:unhideWhenUsed/>
    <w:qFormat/>
  </w:style>
  <w:style w:type="paragraph" w:styleId="af8">
    <w:name w:val="table of figures"/>
    <w:basedOn w:val="a"/>
    <w:next w:val="a"/>
    <w:uiPriority w:val="99"/>
    <w:unhideWhenUsed/>
  </w:style>
  <w:style w:type="paragraph" w:customStyle="1" w:styleId="af9">
    <w:name w:val="Данные"/>
    <w:basedOn w:val="a"/>
    <w:next w:val="a"/>
  </w:style>
  <w:style w:type="paragraph" w:styleId="afa">
    <w:name w:val="Balloon Text"/>
    <w:basedOn w:val="a"/>
    <w:link w:val="afb"/>
    <w:uiPriority w:val="99"/>
    <w:semiHidden/>
    <w:unhideWhenUsed/>
    <w:rPr>
      <w:rFonts w:ascii="Tahoma" w:hAnsi="Tahoma" w:cs="Tahoma"/>
      <w:sz w:val="16"/>
      <w:szCs w:val="16"/>
    </w:rPr>
  </w:style>
  <w:style w:type="character" w:customStyle="1" w:styleId="afb">
    <w:name w:val="Текст выноски Знак"/>
    <w:basedOn w:val="a0"/>
    <w:link w:val="afa"/>
    <w:uiPriority w:val="99"/>
    <w:semiHidden/>
    <w:rPr>
      <w:rFonts w:ascii="Tahoma" w:eastAsia="Times New Roman" w:hAnsi="Tahoma" w:cs="Tahoma"/>
      <w:sz w:val="16"/>
      <w:szCs w:val="16"/>
      <w:lang w:eastAsia="ru-RU"/>
    </w:rPr>
  </w:style>
  <w:style w:type="table" w:styleId="afc">
    <w:name w:val="Table Grid"/>
    <w:basedOn w:val="a1"/>
    <w:uiPriority w:val="59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afd">
    <w:name w:val="Normal (Web)"/>
    <w:basedOn w:val="a"/>
    <w:uiPriority w:val="99"/>
    <w:unhideWhenUsed/>
    <w:rsid w:val="00C11B4C"/>
    <w:pPr>
      <w:spacing w:before="100" w:beforeAutospacing="1" w:after="100" w:afterAutospacing="1"/>
    </w:pPr>
  </w:style>
  <w:style w:type="character" w:styleId="afe">
    <w:name w:val="Strong"/>
    <w:basedOn w:val="a0"/>
    <w:uiPriority w:val="22"/>
    <w:qFormat/>
    <w:rsid w:val="00C11B4C"/>
    <w:rPr>
      <w:b/>
      <w:bCs/>
    </w:rPr>
  </w:style>
  <w:style w:type="paragraph" w:customStyle="1" w:styleId="aff">
    <w:name w:val="Основной текст ВКР"/>
    <w:basedOn w:val="a"/>
    <w:link w:val="aff0"/>
    <w:qFormat/>
    <w:rsid w:val="00F912CC"/>
    <w:pPr>
      <w:spacing w:line="360" w:lineRule="auto"/>
      <w:ind w:left="708"/>
      <w:jc w:val="both"/>
    </w:pPr>
    <w:rPr>
      <w:sz w:val="28"/>
      <w:szCs w:val="28"/>
    </w:rPr>
  </w:style>
  <w:style w:type="paragraph" w:customStyle="1" w:styleId="aff1">
    <w:name w:val="Раздел без номера"/>
    <w:basedOn w:val="1"/>
    <w:link w:val="aff2"/>
    <w:qFormat/>
    <w:rsid w:val="00375F7A"/>
    <w:pPr>
      <w:spacing w:before="0" w:after="0" w:line="360" w:lineRule="auto"/>
      <w:ind w:firstLine="709"/>
      <w:jc w:val="center"/>
    </w:pPr>
    <w:rPr>
      <w:rFonts w:ascii="Times New Roman" w:hAnsi="Times New Roman" w:cs="Times New Roman"/>
      <w:b/>
      <w:bCs/>
      <w:sz w:val="36"/>
      <w:szCs w:val="36"/>
    </w:rPr>
  </w:style>
  <w:style w:type="character" w:customStyle="1" w:styleId="aff0">
    <w:name w:val="Основной текст ВКР Знак"/>
    <w:basedOn w:val="a0"/>
    <w:link w:val="aff"/>
    <w:rsid w:val="00F912CC"/>
    <w:rPr>
      <w:rFonts w:ascii="Times New Roman" w:eastAsia="Times New Roman" w:hAnsi="Times New Roman" w:cs="Times New Roman"/>
      <w:sz w:val="28"/>
      <w:szCs w:val="28"/>
      <w:lang w:eastAsia="ru-RU"/>
    </w:rPr>
  </w:style>
  <w:style w:type="paragraph" w:customStyle="1" w:styleId="aff3">
    <w:name w:val="Глава"/>
    <w:basedOn w:val="aff"/>
    <w:link w:val="aff4"/>
    <w:qFormat/>
    <w:rsid w:val="00375F7A"/>
    <w:pPr>
      <w:ind w:firstLine="709"/>
    </w:pPr>
    <w:rPr>
      <w:b/>
      <w:bCs/>
      <w:sz w:val="36"/>
      <w:szCs w:val="36"/>
    </w:rPr>
  </w:style>
  <w:style w:type="character" w:customStyle="1" w:styleId="aff2">
    <w:name w:val="Раздел без номера Знак"/>
    <w:basedOn w:val="10"/>
    <w:link w:val="aff1"/>
    <w:rsid w:val="00375F7A"/>
    <w:rPr>
      <w:rFonts w:ascii="Times New Roman" w:eastAsia="Arial" w:hAnsi="Times New Roman" w:cs="Times New Roman"/>
      <w:b/>
      <w:bCs/>
      <w:sz w:val="36"/>
      <w:szCs w:val="36"/>
      <w:lang w:eastAsia="ru-RU"/>
    </w:rPr>
  </w:style>
  <w:style w:type="paragraph" w:customStyle="1" w:styleId="aff5">
    <w:name w:val="подглава"/>
    <w:basedOn w:val="aff"/>
    <w:link w:val="aff6"/>
    <w:qFormat/>
    <w:rsid w:val="00375F7A"/>
    <w:pPr>
      <w:ind w:firstLine="709"/>
    </w:pPr>
    <w:rPr>
      <w:b/>
      <w:bCs/>
      <w:sz w:val="32"/>
      <w:szCs w:val="32"/>
    </w:rPr>
  </w:style>
  <w:style w:type="character" w:customStyle="1" w:styleId="aff4">
    <w:name w:val="Глава Знак"/>
    <w:basedOn w:val="aff0"/>
    <w:link w:val="aff3"/>
    <w:rsid w:val="00375F7A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aff6">
    <w:name w:val="подглава Знак"/>
    <w:basedOn w:val="aff0"/>
    <w:link w:val="aff5"/>
    <w:rsid w:val="00375F7A"/>
    <w:rPr>
      <w:rFonts w:ascii="Times New Roman" w:eastAsia="Times New Roman" w:hAnsi="Times New Roman" w:cs="Times New Roman"/>
      <w:b/>
      <w:bCs/>
      <w:sz w:val="32"/>
      <w:szCs w:val="32"/>
      <w:lang w:eastAsia="ru-RU"/>
    </w:rPr>
  </w:style>
  <w:style w:type="table" w:customStyle="1" w:styleId="TableNormal">
    <w:name w:val="Table Normal"/>
    <w:uiPriority w:val="2"/>
    <w:semiHidden/>
    <w:unhideWhenUsed/>
    <w:qFormat/>
    <w:rsid w:val="00EF2165"/>
    <w:pPr>
      <w:widowControl w:val="0"/>
      <w:autoSpaceDE w:val="0"/>
      <w:autoSpaceDN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a"/>
    <w:uiPriority w:val="1"/>
    <w:qFormat/>
    <w:rsid w:val="00EF2165"/>
    <w:pPr>
      <w:widowControl w:val="0"/>
      <w:autoSpaceDE w:val="0"/>
      <w:autoSpaceDN w:val="0"/>
    </w:pPr>
    <w:rPr>
      <w:sz w:val="22"/>
      <w:szCs w:val="22"/>
      <w:lang w:eastAsia="en-US"/>
    </w:rPr>
  </w:style>
  <w:style w:type="paragraph" w:customStyle="1" w:styleId="VKRCenter">
    <w:name w:val="VKR Center"/>
    <w:basedOn w:val="a"/>
    <w:rsid w:val="00A33B8F"/>
    <w:pPr>
      <w:spacing w:line="360" w:lineRule="auto"/>
      <w:jc w:val="center"/>
    </w:pPr>
    <w:rPr>
      <w:rFonts w:cstheme="minorBidi"/>
      <w:sz w:val="28"/>
      <w:szCs w:val="22"/>
      <w:lang w:val="en-US" w:eastAsia="en-US"/>
    </w:rPr>
  </w:style>
  <w:style w:type="paragraph" w:customStyle="1" w:styleId="VKRHeading2">
    <w:name w:val="VKR Heading 2"/>
    <w:basedOn w:val="a"/>
    <w:rsid w:val="00A33B8F"/>
    <w:pPr>
      <w:spacing w:before="480" w:after="240" w:line="360" w:lineRule="auto"/>
    </w:pPr>
    <w:rPr>
      <w:rFonts w:cstheme="minorBidi"/>
      <w:b/>
      <w:sz w:val="32"/>
      <w:szCs w:val="22"/>
      <w:lang w:val="en-US" w:eastAsia="en-US"/>
    </w:rPr>
  </w:style>
  <w:style w:type="paragraph" w:customStyle="1" w:styleId="VKRHeading1">
    <w:name w:val="VKR Heading 1"/>
    <w:basedOn w:val="a"/>
    <w:rsid w:val="00C55532"/>
    <w:pPr>
      <w:spacing w:after="240" w:line="360" w:lineRule="auto"/>
      <w:jc w:val="center"/>
    </w:pPr>
    <w:rPr>
      <w:rFonts w:cstheme="minorBidi"/>
      <w:b/>
      <w:sz w:val="36"/>
      <w:szCs w:val="22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5024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6653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2766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401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259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264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518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0" Type="http://schemas.openxmlformats.org/officeDocument/2006/relationships/image" Target="media/image2.jpeg"/><Relationship Id="rId4" Type="http://schemas.openxmlformats.org/officeDocument/2006/relationships/settings" Target="settings.xml"/><Relationship Id="rId9" Type="http://schemas.openxmlformats.org/officeDocument/2006/relationships/image" Target="media/image10.jp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B83AA23-1750-428B-A8AF-CDCD369908B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27</Pages>
  <Words>6500</Words>
  <Characters>37055</Characters>
  <Application>Microsoft Office Word</Application>
  <DocSecurity>0</DocSecurity>
  <Lines>308</Lines>
  <Paragraphs>86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43469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Белых Анна Николаевна</dc:creator>
  <cp:keywords/>
  <dc:description/>
  <cp:lastModifiedBy>Ярослав Руснак</cp:lastModifiedBy>
  <cp:revision>2</cp:revision>
  <dcterms:created xsi:type="dcterms:W3CDTF">2026-04-18T20:55:00Z</dcterms:created>
  <dcterms:modified xsi:type="dcterms:W3CDTF">2026-04-18T20:55:00Z</dcterms:modified>
</cp:coreProperties>
</file>