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台湾传统戏曲的档案 | 325 主題知識平台（DDC：792.000）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資料夾：792.000_臺灣傳統戲曲檔案_Taiwan_Traditional_Opera_Archive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台湾传统戏曲的档案 | 325 主題知識平台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792.000_臺灣傳統戲曲檔案_Taiwan_Traditional_Opera_Archive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792.000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81.3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D:\_WWW_325_public\792.000_臺灣傳統戲曲檔案_Taiwan_Traditional_Opera_Archive\P01.001.00.792.000_792.000_臺灣傳統戲曲檔案_Taiwan_Traditional_Opera_Archive_261001_V1.docx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D:\_WWW_325_public\792.000_臺灣傳統戲曲檔案_Taiwan_Traditional_Opera_Archive\P01.002.00.792.000_792.000_臺灣傳統戲曲檔案_Taiwan_Traditional_Opera_Archive_261001_V1.xlsx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D:\_WWW_325_public\792.000_臺灣傳統戲曲檔案_Taiwan_Traditional_Opera_Archive\P01.003.00.792.000_792.000_臺灣傳統戲曲檔案_Taiwan_Traditional_Opera_Archive_261001_V1.xlsx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D:\_WWW_325_public\792.000_臺灣傳統戲曲檔案_Taiwan_Traditional_Opera_Archive\P01.004.00.792.000_792.000_臺灣傳統戲曲檔案_Taiwan_Traditional_Opera_Archive_261001_V1.json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台湾传统戏曲的档案 | 325 主題知識平台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38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#hero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📖關於主題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🧠知識體系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💼應用場景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🎮10 大創新工具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🎯知識測驗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🧩拼圖遊戲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📈趨勢展望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❓常見問題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← 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主題介紹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大工具總覽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分類：地方特色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類型：冷门原创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編號：#80 /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優先級：低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#e17055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#d35400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#55efc4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#f4f5f9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#1a1a2e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#555770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#e2e5ee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2px 16px rgba(0,0,0,.07)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--shadow-lg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--sidebar-collapsed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--header-h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19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THEME_DATA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SITE_CATEGORY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SITE_TITLE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26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generateBreadcrumb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path = window.location.pathname; const parts = path.split(＇/＇).filter(p =&gt; p &amp;&amp; p !== ＇index.html＇); const bc =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buildCategoryMenu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menu = document.getElementById(＇categoryMenu＇); let html = ＇&lt;div class=＂dd-group＂&gt;依分類瀏覽&lt;/div&gt;＇; CATEGORIES.forEach(cat =&gt; { html…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switchTool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document.querySelectorAll(＇.tool-tab＇).forEach(t =&gt; t.classList.remove(＇active＇)); document.querySelector(`.tool-tab[data-tool=＂${idx}＂]`).cla…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data=THEME_DATA.knowledge; const input=document.getElementById(＇searchInput＇); const btn=document.getElementById(＇searchBtn＇);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q=input.value.trim().toLowerCase(); if(!q){result.innerHTML=＇&lt;span style=＂color:#999＂&gt;請輸入關鍵字搜尋&lt;/span&gt;＇;return} const matches=da…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initIdeaGen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ideas=THEME_DATA.ideas; document.getElementById(＇ideaBtn＇).addEventListener(＇click＇,()=&gt;{ const r=ideas[Math.floor(Math.random()*id…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initChart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chartData=THEME_DATA.chart; const container=document.getElementById(＇chartBars＇); const labels=document.getElementById(＇chartLabels＇)…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tiles=[1,2,3,4,5,6,7,8,0]; const grid=document.getElementById(＇puzzleGrid＇); function render(){ grid.innerHTML=tiles.map((t,i)=&gt;`&lt;…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grid.innerHTML=tiles.map((t,i)=&gt;`&lt;div class=＂puzzle-cell ${t===0?＇empty＇:＇＇}＂ data-i=＂${i}＂&gt;${t===0?＇＇:t}&lt;/div&gt;`).join(＇＇); grid.querySele…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empty=tiles.indexOf(0); const row=i=&gt;Math.floor(i/3),col=i=&gt;i%3; if((row(i)===row(empty)&amp;&amp;Math.abs(col(i)-col(empty))===1)||(co…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i=0;i&lt;50;i++){ const empty=tiles.indexOf(0); const neighbors=[]; const row=Math.floor(empty/3),col=empty%3;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initDailyKnowledge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cards=THEME_DATA.knowledge; let idx=Math.floor(Math.random()*cards.length); function show(){ const c=cards[idx];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c=cards[idx]; document.getElementById(＇dailyCard＇).innerHTML=`&lt;div class=＂kc-title＂&gt;${c.title}&lt;/div&gt;&lt;div class=＂kc-body＂&gt;${c.body}&lt;/…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initCompare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data=THEME_DATA.comparison; document.getElementById(＇compareTable＇).innerHTML=`&lt;tr&gt;&lt;th&gt;項目&lt;/th&gt;&lt;th&gt;${data.a.name}&lt;/th&gt;&lt;th&gt;${data.b.name}&lt;…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quizzes=THEME_DATA.quiz; let qi=0,score=0,answered=false; const qEl=document.getElementById(＇quizQuestion＇); const oEl=document.ge…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loadQ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answered=false; const q=quizzes[qi]; qEl.textContent=`Q${qi+1}. ${q.q}`; oEl.innerHTML=q.options.map((o,i)=&gt;`&lt;div class=＂quiz-op…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q=quizzes[qi]; oEl.querySelectorAll(＇.quiz-option＇).forEach((o,idx)=&gt;{ if(idx===q.answ…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initCalc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document.getElementById(＇calcBtn＇).addEventListener(＇click＇,()=&gt;{ const val=parseFloat(document.getElementById(＇calcInput＇).value); if(…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events=THEME_DATA.timeline; document.getElementById(＇timelineList＇).innerHTML=events.map(e=&gt;`&lt;div class=＂timeline-item＂&gt;&lt;div class=＂year…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KEY=＇notes_＇+THEME_DATA.id; const ta=document.getElementById(＇notesArea＇); const saved=localStorage.getItem(KEY); if(saved)ta.valu…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isMobile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3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文化歷史 | 自然科學 | 內容創作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3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t_CATEGORIES_01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t_tiles_02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description：台湾传统戏曲的档案 - 地方特色專業知識平台，提供10大創新工具與遊戲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