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Pr="00F655A5" w:rsidRDefault="00FF045D" w:rsidP="00263DB3">
      <w:pPr>
        <w:rPr>
          <w:rFonts w:asciiTheme="minorHAnsi" w:hAnsiTheme="minorHAnsi" w:cstheme="minorHAnsi"/>
          <w:b/>
          <w:sz w:val="20"/>
          <w:szCs w:val="20"/>
        </w:rPr>
      </w:pPr>
    </w:p>
    <w:p w14:paraId="6468C913" w14:textId="2847C6CF" w:rsidR="00263DB3" w:rsidRPr="00F655A5" w:rsidRDefault="00263DB3" w:rsidP="00263DB3">
      <w:pPr>
        <w:rPr>
          <w:rFonts w:asciiTheme="minorHAnsi" w:hAnsiTheme="minorHAnsi" w:cstheme="minorHAnsi"/>
          <w:b/>
          <w:sz w:val="20"/>
          <w:szCs w:val="20"/>
        </w:rPr>
      </w:pPr>
      <w:r w:rsidRPr="00F655A5">
        <w:rPr>
          <w:rFonts w:asciiTheme="minorHAnsi" w:hAnsiTheme="minorHAnsi" w:cstheme="minorHAnsi"/>
          <w:b/>
          <w:sz w:val="20"/>
          <w:szCs w:val="20"/>
        </w:rPr>
        <w:t xml:space="preserve">First </w:t>
      </w:r>
      <w:r w:rsidR="00EA73A1" w:rsidRPr="00F655A5">
        <w:rPr>
          <w:rFonts w:asciiTheme="minorHAnsi" w:hAnsiTheme="minorHAnsi" w:cstheme="minorHAnsi"/>
          <w:b/>
          <w:sz w:val="20"/>
          <w:szCs w:val="20"/>
        </w:rPr>
        <w:t>Name</w:t>
      </w:r>
      <w:r w:rsidRPr="00F655A5">
        <w:rPr>
          <w:rFonts w:asciiTheme="minorHAnsi" w:hAnsiTheme="minorHAnsi" w:cstheme="minorHAnsi"/>
          <w:b/>
          <w:sz w:val="20"/>
          <w:szCs w:val="20"/>
        </w:rPr>
        <w:t xml:space="preserve">:  </w:t>
      </w:r>
      <w:sdt>
        <w:sdtPr>
          <w:rPr>
            <w:rFonts w:asciiTheme="minorHAnsi" w:hAnsiTheme="minorHAnsi" w:cstheme="minorHAnsi"/>
            <w:b/>
            <w:sz w:val="20"/>
            <w:szCs w:val="20"/>
          </w:rPr>
          <w:alias w:val="First Name"/>
          <w:tag w:val="firstname"/>
          <w:id w:val="-98724588"/>
          <w:placeholder>
            <w:docPart w:val="E7E5DAC90F4F4446923230254E8817E8"/>
          </w:placeholder>
          <w:text/>
        </w:sdtPr>
        <w:sdtContent>
          <w:r w:rsidR="00D0151D" w:rsidRPr="00F655A5">
            <w:rPr>
              <w:rFonts w:asciiTheme="minorHAnsi" w:hAnsiTheme="minorHAnsi" w:cstheme="minorHAnsi"/>
              <w:b/>
              <w:sz w:val="20"/>
              <w:szCs w:val="20"/>
            </w:rPr>
            <w:t>Leonard</w:t>
          </w:r>
        </w:sdtContent>
      </w:sdt>
    </w:p>
    <w:p w14:paraId="76217A83" w14:textId="5703E139" w:rsidR="00263DB3" w:rsidRPr="00F655A5" w:rsidRDefault="00263DB3" w:rsidP="00CB0557">
      <w:pPr>
        <w:rPr>
          <w:rFonts w:asciiTheme="minorHAnsi" w:hAnsiTheme="minorHAnsi" w:cstheme="minorHAnsi"/>
          <w:b/>
          <w:sz w:val="20"/>
          <w:szCs w:val="20"/>
        </w:rPr>
      </w:pPr>
      <w:r w:rsidRPr="00F655A5">
        <w:rPr>
          <w:rFonts w:asciiTheme="minorHAnsi" w:hAnsiTheme="minorHAnsi" w:cstheme="minorHAnsi"/>
          <w:b/>
          <w:sz w:val="20"/>
          <w:szCs w:val="20"/>
        </w:rPr>
        <w:t xml:space="preserve">Middle Name: </w:t>
      </w:r>
      <w:sdt>
        <w:sdtPr>
          <w:rPr>
            <w:rFonts w:asciiTheme="minorHAnsi" w:hAnsiTheme="minorHAnsi" w:cstheme="minorHAnsi"/>
            <w:b/>
            <w:sz w:val="20"/>
            <w:szCs w:val="20"/>
          </w:rPr>
          <w:alias w:val="Middle Name"/>
          <w:tag w:val="middlename"/>
          <w:id w:val="-981158817"/>
          <w:placeholder>
            <w:docPart w:val="DefaultPlaceholder_-1854013440"/>
          </w:placeholder>
          <w:text/>
        </w:sdtPr>
        <w:sdtContent>
          <w:r w:rsidR="00D0151D" w:rsidRPr="00F655A5">
            <w:rPr>
              <w:rFonts w:asciiTheme="minorHAnsi" w:hAnsiTheme="minorHAnsi" w:cstheme="minorHAnsi"/>
              <w:b/>
              <w:sz w:val="20"/>
              <w:szCs w:val="20"/>
            </w:rPr>
            <w:t>Brandon</w:t>
          </w:r>
        </w:sdtContent>
      </w:sdt>
    </w:p>
    <w:p w14:paraId="00FD71A6" w14:textId="6F82B721" w:rsidR="000B484C" w:rsidRPr="00F655A5" w:rsidRDefault="00263DB3" w:rsidP="00CB0557">
      <w:pPr>
        <w:rPr>
          <w:rFonts w:asciiTheme="minorHAnsi" w:hAnsiTheme="minorHAnsi" w:cstheme="minorHAnsi"/>
          <w:b/>
          <w:sz w:val="20"/>
          <w:szCs w:val="20"/>
        </w:rPr>
      </w:pPr>
      <w:r w:rsidRPr="00F655A5">
        <w:rPr>
          <w:rFonts w:asciiTheme="minorHAnsi" w:hAnsiTheme="minorHAnsi" w:cstheme="minorHAnsi"/>
          <w:b/>
          <w:sz w:val="20"/>
          <w:szCs w:val="20"/>
        </w:rPr>
        <w:t xml:space="preserve">Last Name: </w:t>
      </w:r>
      <w:sdt>
        <w:sdtPr>
          <w:rPr>
            <w:rFonts w:asciiTheme="minorHAnsi" w:hAnsiTheme="minorHAnsi" w:cstheme="minorHAnsi"/>
            <w:b/>
            <w:sz w:val="20"/>
            <w:szCs w:val="20"/>
          </w:rPr>
          <w:alias w:val="Last Name"/>
          <w:tag w:val="lastname"/>
          <w:id w:val="-259527856"/>
          <w:placeholder>
            <w:docPart w:val="DefaultPlaceholder_-1854013440"/>
          </w:placeholder>
          <w:text/>
        </w:sdtPr>
        <w:sdtContent>
          <w:r w:rsidR="00D0151D" w:rsidRPr="00F655A5">
            <w:rPr>
              <w:rFonts w:asciiTheme="minorHAnsi" w:hAnsiTheme="minorHAnsi" w:cstheme="minorHAnsi"/>
              <w:b/>
              <w:sz w:val="20"/>
              <w:szCs w:val="20"/>
            </w:rPr>
            <w:t>Jones</w:t>
          </w:r>
        </w:sdtContent>
      </w:sdt>
    </w:p>
    <w:p w14:paraId="3C4D7E81" w14:textId="3651C935" w:rsidR="00A945C0" w:rsidRPr="00F655A5" w:rsidRDefault="00263DB3" w:rsidP="00CB0557">
      <w:pPr>
        <w:widowControl w:val="0"/>
        <w:rPr>
          <w:rFonts w:asciiTheme="minorHAnsi" w:hAnsiTheme="minorHAnsi" w:cstheme="minorHAnsi"/>
          <w:sz w:val="20"/>
          <w:szCs w:val="20"/>
        </w:rPr>
      </w:pPr>
      <w:r w:rsidRPr="00F655A5">
        <w:rPr>
          <w:rFonts w:asciiTheme="minorHAnsi" w:hAnsiTheme="minorHAnsi" w:cstheme="minorHAnsi"/>
          <w:b/>
          <w:sz w:val="20"/>
          <w:szCs w:val="20"/>
        </w:rPr>
        <w:t>Email:</w:t>
      </w:r>
      <w:r w:rsidRPr="00F655A5">
        <w:rPr>
          <w:rFonts w:asciiTheme="minorHAnsi" w:hAnsiTheme="minorHAnsi" w:cstheme="minorHAnsi"/>
          <w:sz w:val="20"/>
          <w:szCs w:val="20"/>
        </w:rPr>
        <w:t xml:space="preserve"> </w:t>
      </w:r>
      <w:sdt>
        <w:sdtPr>
          <w:rPr>
            <w:rFonts w:asciiTheme="minorHAnsi" w:hAnsiTheme="minorHAnsi" w:cstheme="minorHAnsi"/>
            <w:sz w:val="20"/>
            <w:szCs w:val="20"/>
          </w:rPr>
          <w:alias w:val="Email"/>
          <w:tag w:val="email"/>
          <w:id w:val="1088582052"/>
          <w:placeholder>
            <w:docPart w:val="DefaultPlaceholder_-1854013440"/>
          </w:placeholder>
          <w:text/>
        </w:sdtPr>
        <w:sdtContent>
          <w:r w:rsidR="00D0151D" w:rsidRPr="00F655A5">
            <w:rPr>
              <w:rFonts w:asciiTheme="minorHAnsi" w:hAnsiTheme="minorHAnsi" w:cstheme="minorHAnsi"/>
              <w:sz w:val="20"/>
              <w:szCs w:val="20"/>
            </w:rPr>
            <w:t>Ljones@cobec.com</w:t>
          </w:r>
        </w:sdtContent>
      </w:sdt>
    </w:p>
    <w:p w14:paraId="618E33B5" w14:textId="2D4441EE" w:rsidR="001E79DA" w:rsidRPr="00F655A5" w:rsidRDefault="003C3FBF" w:rsidP="00CB0557">
      <w:pPr>
        <w:rPr>
          <w:rFonts w:asciiTheme="minorHAnsi" w:hAnsiTheme="minorHAnsi" w:cstheme="minorHAnsi"/>
          <w:sz w:val="20"/>
          <w:szCs w:val="20"/>
        </w:rPr>
      </w:pPr>
      <w:r w:rsidRPr="00F655A5">
        <w:rPr>
          <w:rFonts w:asciiTheme="minorHAnsi" w:hAnsiTheme="minorHAnsi" w:cstheme="minorHAnsi"/>
          <w:b/>
          <w:sz w:val="20"/>
          <w:szCs w:val="20"/>
        </w:rPr>
        <w:t>Phone</w:t>
      </w:r>
      <w:r w:rsidR="00263DB3" w:rsidRPr="00F655A5">
        <w:rPr>
          <w:rFonts w:asciiTheme="minorHAnsi" w:hAnsiTheme="minorHAnsi" w:cstheme="minorHAnsi"/>
          <w:b/>
          <w:sz w:val="20"/>
          <w:szCs w:val="20"/>
        </w:rPr>
        <w:t>:</w:t>
      </w:r>
      <w:r w:rsidR="00263DB3" w:rsidRPr="00F655A5">
        <w:rPr>
          <w:rFonts w:asciiTheme="minorHAnsi" w:hAnsiTheme="minorHAnsi" w:cstheme="minorHAnsi"/>
          <w:sz w:val="20"/>
          <w:szCs w:val="20"/>
        </w:rPr>
        <w:t xml:space="preserve"> </w:t>
      </w:r>
      <w:sdt>
        <w:sdtPr>
          <w:rPr>
            <w:rFonts w:asciiTheme="minorHAnsi" w:hAnsiTheme="minorHAnsi" w:cstheme="minorHAnsi"/>
            <w:sz w:val="20"/>
            <w:szCs w:val="20"/>
          </w:rPr>
          <w:id w:val="-37591917"/>
          <w:placeholder>
            <w:docPart w:val="DefaultPlaceholder_-1854013440"/>
          </w:placeholder>
          <w:text/>
        </w:sdtPr>
        <w:sdtContent>
          <w:r w:rsidR="00D0151D" w:rsidRPr="00F655A5">
            <w:rPr>
              <w:rFonts w:asciiTheme="minorHAnsi" w:hAnsiTheme="minorHAnsi" w:cstheme="minorHAnsi"/>
              <w:sz w:val="20"/>
              <w:szCs w:val="20"/>
            </w:rPr>
            <w:t>4042260889</w:t>
          </w:r>
        </w:sdtContent>
      </w:sdt>
    </w:p>
    <w:p w14:paraId="03FAF678" w14:textId="7C6278EE" w:rsidR="00A945C0" w:rsidRPr="00F655A5" w:rsidRDefault="00263DB3" w:rsidP="00CB0557">
      <w:pPr>
        <w:rPr>
          <w:rFonts w:asciiTheme="minorHAnsi" w:hAnsiTheme="minorHAnsi" w:cstheme="minorHAnsi"/>
          <w:b/>
          <w:sz w:val="20"/>
          <w:szCs w:val="20"/>
        </w:rPr>
      </w:pPr>
      <w:r w:rsidRPr="00F655A5">
        <w:rPr>
          <w:rFonts w:asciiTheme="minorHAnsi" w:hAnsiTheme="minorHAnsi" w:cstheme="minorHAnsi"/>
          <w:b/>
          <w:sz w:val="20"/>
          <w:szCs w:val="20"/>
        </w:rPr>
        <w:t xml:space="preserve">Total Years of Relevant Experience: </w:t>
      </w:r>
      <w:sdt>
        <w:sdtPr>
          <w:rPr>
            <w:rFonts w:asciiTheme="minorHAnsi" w:hAnsiTheme="minorHAnsi" w:cstheme="minorHAnsi"/>
            <w:b/>
            <w:sz w:val="20"/>
            <w:szCs w:val="20"/>
          </w:rPr>
          <w:alias w:val="Years of Experience"/>
          <w:tag w:val="yearsofexperience"/>
          <w:id w:val="1636601499"/>
          <w:placeholder>
            <w:docPart w:val="DefaultPlaceholder_-1854013440"/>
          </w:placeholder>
          <w:text/>
        </w:sdtPr>
        <w:sdtContent>
          <w:r w:rsidR="00D0151D" w:rsidRPr="00F655A5">
            <w:rPr>
              <w:rFonts w:asciiTheme="minorHAnsi" w:hAnsiTheme="minorHAnsi" w:cstheme="minorHAnsi"/>
              <w:b/>
              <w:sz w:val="20"/>
              <w:szCs w:val="20"/>
            </w:rPr>
            <w:t>14</w:t>
          </w:r>
        </w:sdtContent>
      </w:sdt>
    </w:p>
    <w:p w14:paraId="6F4CB553" w14:textId="77777777" w:rsidR="00263DB3" w:rsidRPr="00F655A5" w:rsidRDefault="00263DB3" w:rsidP="00CB0557">
      <w:pPr>
        <w:rPr>
          <w:rFonts w:asciiTheme="minorHAnsi" w:hAnsiTheme="minorHAnsi" w:cstheme="minorHAnsi"/>
          <w:b/>
          <w:sz w:val="20"/>
          <w:szCs w:val="20"/>
          <w:u w:val="single"/>
        </w:rPr>
      </w:pPr>
    </w:p>
    <w:p w14:paraId="3412D0C3" w14:textId="77777777" w:rsidR="000B4D19" w:rsidRPr="00F655A5" w:rsidRDefault="000B4D19" w:rsidP="00CB0557">
      <w:pPr>
        <w:rPr>
          <w:rFonts w:asciiTheme="minorHAnsi" w:hAnsiTheme="minorHAnsi" w:cstheme="minorHAnsi"/>
          <w:sz w:val="20"/>
          <w:szCs w:val="20"/>
          <w:u w:val="single"/>
        </w:rPr>
      </w:pPr>
      <w:r w:rsidRPr="00F655A5">
        <w:rPr>
          <w:rFonts w:asciiTheme="minorHAnsi" w:hAnsiTheme="minorHAnsi" w:cstheme="minorHAnsi"/>
          <w:b/>
          <w:sz w:val="20"/>
          <w:szCs w:val="20"/>
          <w:u w:val="single"/>
        </w:rPr>
        <w:t>PROFESSIONAL SUMMARY</w:t>
      </w:r>
      <w:r w:rsidRPr="00F655A5">
        <w:rPr>
          <w:rFonts w:asciiTheme="minorHAnsi" w:hAnsiTheme="minorHAnsi" w:cstheme="minorHAnsi"/>
          <w:sz w:val="20"/>
          <w:szCs w:val="20"/>
          <w:u w:val="single"/>
        </w:rPr>
        <w:t>:</w:t>
      </w:r>
    </w:p>
    <w:p w14:paraId="5D77FD17" w14:textId="78B389DB" w:rsidR="00D0151D" w:rsidRPr="00F655A5" w:rsidRDefault="00D0151D" w:rsidP="00D0151D">
      <w:pPr>
        <w:tabs>
          <w:tab w:val="right" w:pos="9360"/>
        </w:tabs>
        <w:spacing w:before="120" w:after="240"/>
        <w:rPr>
          <w:rFonts w:asciiTheme="minorHAnsi" w:hAnsiTheme="minorHAnsi" w:cstheme="minorHAnsi"/>
          <w:sz w:val="20"/>
          <w:szCs w:val="20"/>
        </w:rPr>
      </w:pPr>
      <w:r w:rsidRPr="00F655A5">
        <w:rPr>
          <w:rFonts w:asciiTheme="minorHAnsi" w:hAnsiTheme="minorHAnsi" w:cstheme="minorHAnsi"/>
          <w:sz w:val="20"/>
          <w:szCs w:val="20"/>
        </w:rPr>
        <w:t>Mr. Leonard Jones is an accomplished professional with 1</w:t>
      </w:r>
      <w:r w:rsidR="00C03B01" w:rsidRPr="00F655A5">
        <w:rPr>
          <w:rFonts w:asciiTheme="minorHAnsi" w:hAnsiTheme="minorHAnsi" w:cstheme="minorHAnsi"/>
          <w:sz w:val="20"/>
          <w:szCs w:val="20"/>
        </w:rPr>
        <w:t>4</w:t>
      </w:r>
      <w:r w:rsidRPr="00F655A5">
        <w:rPr>
          <w:rFonts w:asciiTheme="minorHAnsi" w:hAnsiTheme="minorHAnsi" w:cstheme="minorHAnsi"/>
          <w:sz w:val="20"/>
          <w:szCs w:val="20"/>
        </w:rPr>
        <w:t xml:space="preserve"> years of experience in Scheduling, Earned Value Management (EVM), Program Management support, and Engineering. Mr. Jones currently works as Lead Scheduler for the FAA Program Office. Prior to working with the PMO, he worked as a Senior Data Analyst and Scheduler for the FAA serving the Eastern Service Area (ESA).  He has also worked for the Department of Defense (DoD) under the Defense Contract Management Agency (DCMA) where he provided oversight of various Lockheed Martin programs. </w:t>
      </w:r>
    </w:p>
    <w:p w14:paraId="223CA0FD" w14:textId="639440E2" w:rsidR="009A133C" w:rsidRPr="00F655A5" w:rsidRDefault="0076600D" w:rsidP="00CB0557">
      <w:pPr>
        <w:rPr>
          <w:rFonts w:asciiTheme="minorHAnsi" w:hAnsiTheme="minorHAnsi" w:cstheme="minorHAnsi"/>
          <w:b/>
          <w:sz w:val="20"/>
          <w:szCs w:val="20"/>
          <w:u w:val="single"/>
        </w:rPr>
      </w:pPr>
      <w:r w:rsidRPr="00F655A5">
        <w:rPr>
          <w:rFonts w:asciiTheme="minorHAnsi" w:hAnsiTheme="minorHAnsi" w:cstheme="minorHAnsi"/>
          <w:b/>
          <w:sz w:val="20"/>
          <w:szCs w:val="20"/>
          <w:u w:val="single"/>
        </w:rPr>
        <w:t xml:space="preserve">EDUCATION:  </w:t>
      </w:r>
    </w:p>
    <w:p w14:paraId="5ADAFF67" w14:textId="77777777" w:rsidR="00D0151D" w:rsidRPr="00F655A5" w:rsidRDefault="00D0151D" w:rsidP="00CB0557">
      <w:pPr>
        <w:rPr>
          <w:rFonts w:asciiTheme="minorHAnsi" w:hAnsiTheme="minorHAnsi" w:cstheme="minorHAnsi"/>
          <w:sz w:val="20"/>
          <w:szCs w:val="20"/>
          <w:lang w:bidi="en-US"/>
        </w:rPr>
      </w:pPr>
    </w:p>
    <w:p w14:paraId="12B049B5" w14:textId="330B7D84" w:rsidR="008858AE" w:rsidRPr="00F655A5" w:rsidRDefault="00D0151D" w:rsidP="00CB0557">
      <w:pPr>
        <w:rPr>
          <w:rFonts w:asciiTheme="minorHAnsi" w:hAnsiTheme="minorHAnsi" w:cstheme="minorHAnsi"/>
          <w:bCs/>
          <w:sz w:val="20"/>
          <w:szCs w:val="20"/>
        </w:rPr>
      </w:pPr>
      <w:r w:rsidRPr="00F655A5">
        <w:rPr>
          <w:rFonts w:asciiTheme="minorHAnsi" w:hAnsiTheme="minorHAnsi" w:cstheme="minorHAnsi"/>
          <w:sz w:val="20"/>
          <w:szCs w:val="20"/>
          <w:lang w:bidi="en-US"/>
        </w:rPr>
        <w:t>Bachelor of Science Mechanical Engineering</w:t>
      </w:r>
      <w:r w:rsidR="008858AE" w:rsidRPr="00F655A5">
        <w:rPr>
          <w:rFonts w:asciiTheme="minorHAnsi" w:hAnsiTheme="minorHAnsi" w:cstheme="minorHAnsi"/>
          <w:bCs/>
          <w:sz w:val="20"/>
          <w:szCs w:val="20"/>
        </w:rPr>
        <w:t xml:space="preserve">, </w:t>
      </w:r>
      <w:r w:rsidRPr="00F655A5">
        <w:rPr>
          <w:rFonts w:asciiTheme="minorHAnsi" w:hAnsiTheme="minorHAnsi" w:cstheme="minorHAnsi"/>
          <w:sz w:val="20"/>
          <w:szCs w:val="20"/>
          <w:lang w:bidi="en-US"/>
        </w:rPr>
        <w:t>Georgia Southern University</w:t>
      </w:r>
      <w:r w:rsidR="008858AE" w:rsidRPr="00F655A5">
        <w:rPr>
          <w:rFonts w:asciiTheme="minorHAnsi" w:hAnsiTheme="minorHAnsi" w:cstheme="minorHAnsi"/>
          <w:bCs/>
          <w:sz w:val="20"/>
          <w:szCs w:val="20"/>
        </w:rPr>
        <w:t xml:space="preserve">, </w:t>
      </w:r>
      <w:r w:rsidRPr="00F655A5">
        <w:rPr>
          <w:rFonts w:asciiTheme="minorHAnsi" w:hAnsiTheme="minorHAnsi" w:cstheme="minorHAnsi"/>
          <w:bCs/>
          <w:sz w:val="20"/>
          <w:szCs w:val="20"/>
        </w:rPr>
        <w:t>Statesboro</w:t>
      </w:r>
      <w:r w:rsidR="008858AE" w:rsidRPr="00F655A5">
        <w:rPr>
          <w:rFonts w:asciiTheme="minorHAnsi" w:hAnsiTheme="minorHAnsi" w:cstheme="minorHAnsi"/>
          <w:bCs/>
          <w:sz w:val="20"/>
          <w:szCs w:val="20"/>
        </w:rPr>
        <w:t xml:space="preserve">, </w:t>
      </w:r>
      <w:r w:rsidRPr="00F655A5">
        <w:rPr>
          <w:rFonts w:asciiTheme="minorHAnsi" w:hAnsiTheme="minorHAnsi" w:cstheme="minorHAnsi"/>
          <w:bCs/>
          <w:sz w:val="20"/>
          <w:szCs w:val="20"/>
        </w:rPr>
        <w:t>GA</w:t>
      </w:r>
      <w:r w:rsidR="008858AE" w:rsidRPr="00F655A5">
        <w:rPr>
          <w:rFonts w:asciiTheme="minorHAnsi" w:hAnsiTheme="minorHAnsi" w:cstheme="minorHAnsi"/>
          <w:bCs/>
          <w:sz w:val="20"/>
          <w:szCs w:val="20"/>
        </w:rPr>
        <w:t xml:space="preserve"> 200</w:t>
      </w:r>
      <w:r w:rsidRPr="00F655A5">
        <w:rPr>
          <w:rFonts w:asciiTheme="minorHAnsi" w:hAnsiTheme="minorHAnsi" w:cstheme="minorHAnsi"/>
          <w:bCs/>
          <w:sz w:val="20"/>
          <w:szCs w:val="20"/>
        </w:rPr>
        <w:t>7</w:t>
      </w:r>
    </w:p>
    <w:p w14:paraId="6756EE73" w14:textId="77777777" w:rsidR="000B4BA3" w:rsidRPr="00F655A5" w:rsidRDefault="000B4BA3" w:rsidP="00CB0557">
      <w:pPr>
        <w:rPr>
          <w:rFonts w:asciiTheme="minorHAnsi" w:hAnsiTheme="minorHAnsi" w:cstheme="minorHAnsi"/>
          <w:sz w:val="20"/>
          <w:szCs w:val="20"/>
        </w:rPr>
      </w:pPr>
    </w:p>
    <w:p w14:paraId="46A8ACD3" w14:textId="77777777" w:rsidR="00D85084" w:rsidRPr="00F655A5" w:rsidRDefault="00D85084" w:rsidP="00CB0557">
      <w:pPr>
        <w:rPr>
          <w:rFonts w:asciiTheme="minorHAnsi" w:hAnsiTheme="minorHAnsi" w:cstheme="minorHAnsi"/>
          <w:sz w:val="20"/>
          <w:szCs w:val="20"/>
        </w:rPr>
      </w:pPr>
    </w:p>
    <w:p w14:paraId="1113D754" w14:textId="498A1A1C" w:rsidR="00737EAE" w:rsidRPr="00F655A5" w:rsidRDefault="00D85084" w:rsidP="00CB0557">
      <w:pPr>
        <w:rPr>
          <w:rFonts w:asciiTheme="minorHAnsi" w:hAnsiTheme="minorHAnsi" w:cstheme="minorHAnsi"/>
          <w:b/>
          <w:sz w:val="20"/>
          <w:szCs w:val="20"/>
          <w:u w:val="single"/>
        </w:rPr>
      </w:pPr>
      <w:r w:rsidRPr="00F655A5">
        <w:rPr>
          <w:rFonts w:asciiTheme="minorHAnsi" w:hAnsiTheme="minorHAnsi" w:cstheme="minorHAnsi"/>
          <w:b/>
          <w:sz w:val="20"/>
          <w:szCs w:val="20"/>
          <w:u w:val="single"/>
        </w:rPr>
        <w:t>RELEVANT E</w:t>
      </w:r>
      <w:r w:rsidR="000B484C" w:rsidRPr="00F655A5">
        <w:rPr>
          <w:rFonts w:asciiTheme="minorHAnsi" w:hAnsiTheme="minorHAnsi" w:cstheme="minorHAnsi"/>
          <w:b/>
          <w:sz w:val="20"/>
          <w:szCs w:val="20"/>
          <w:u w:val="single"/>
        </w:rPr>
        <w:t>XPERIENCE:</w:t>
      </w:r>
    </w:p>
    <w:p w14:paraId="39E8C9BC" w14:textId="77777777" w:rsidR="00EA73A1" w:rsidRPr="00F655A5" w:rsidRDefault="00EA73A1" w:rsidP="00CB0557">
      <w:pPr>
        <w:rPr>
          <w:rFonts w:asciiTheme="minorHAnsi" w:hAnsiTheme="minorHAnsi" w:cstheme="minorHAnsi"/>
          <w:b/>
          <w:iCs/>
          <w:sz w:val="20"/>
          <w:szCs w:val="20"/>
        </w:rPr>
      </w:pPr>
    </w:p>
    <w:p w14:paraId="6D192362" w14:textId="77777777" w:rsidR="00132869" w:rsidRPr="00F655A5" w:rsidRDefault="00132869" w:rsidP="00CB0557">
      <w:pPr>
        <w:rPr>
          <w:rFonts w:asciiTheme="minorHAnsi" w:hAnsiTheme="minorHAnsi" w:cstheme="minorHAnsi"/>
          <w:b/>
          <w:iCs/>
          <w:sz w:val="20"/>
          <w:szCs w:val="20"/>
        </w:rPr>
      </w:pPr>
      <w:r w:rsidRPr="00F655A5">
        <w:rPr>
          <w:rFonts w:asciiTheme="minorHAnsi" w:hAnsiTheme="minorHAnsi" w:cstheme="minorHAnsi"/>
          <w:b/>
          <w:iCs/>
          <w:sz w:val="20"/>
          <w:szCs w:val="20"/>
        </w:rPr>
        <w:t xml:space="preserve">Senior Consultant </w:t>
      </w:r>
    </w:p>
    <w:p w14:paraId="68439783" w14:textId="4E0D9E50" w:rsidR="00EA73A1" w:rsidRPr="00F655A5" w:rsidRDefault="00EA73A1" w:rsidP="00CB0557">
      <w:pPr>
        <w:rPr>
          <w:rFonts w:asciiTheme="minorHAnsi" w:hAnsiTheme="minorHAnsi" w:cstheme="minorHAnsi"/>
          <w:b/>
          <w:iCs/>
          <w:sz w:val="20"/>
          <w:szCs w:val="20"/>
        </w:rPr>
      </w:pPr>
      <w:proofErr w:type="spellStart"/>
      <w:r w:rsidRPr="00F655A5">
        <w:rPr>
          <w:rFonts w:asciiTheme="minorHAnsi" w:hAnsiTheme="minorHAnsi" w:cstheme="minorHAnsi"/>
          <w:b/>
          <w:iCs/>
          <w:sz w:val="20"/>
          <w:szCs w:val="20"/>
        </w:rPr>
        <w:t>Cobec</w:t>
      </w:r>
      <w:proofErr w:type="spellEnd"/>
      <w:r w:rsidRPr="00F655A5">
        <w:rPr>
          <w:rFonts w:asciiTheme="minorHAnsi" w:hAnsiTheme="minorHAnsi" w:cstheme="minorHAnsi"/>
          <w:b/>
          <w:iCs/>
          <w:sz w:val="20"/>
          <w:szCs w:val="20"/>
        </w:rPr>
        <w:t xml:space="preserve"> Consulting, Inc.</w:t>
      </w:r>
    </w:p>
    <w:p w14:paraId="1D56E46F" w14:textId="2E425F7C" w:rsidR="00EA73A1" w:rsidRPr="00F655A5" w:rsidRDefault="00132869" w:rsidP="00CB0557">
      <w:pPr>
        <w:rPr>
          <w:rFonts w:asciiTheme="minorHAnsi" w:hAnsiTheme="minorHAnsi" w:cstheme="minorHAnsi"/>
          <w:b/>
          <w:iCs/>
          <w:sz w:val="20"/>
          <w:szCs w:val="20"/>
        </w:rPr>
      </w:pPr>
      <w:r w:rsidRPr="00F655A5">
        <w:rPr>
          <w:rFonts w:asciiTheme="minorHAnsi" w:hAnsiTheme="minorHAnsi" w:cstheme="minorHAnsi"/>
          <w:b/>
          <w:iCs/>
          <w:sz w:val="20"/>
          <w:szCs w:val="20"/>
        </w:rPr>
        <w:t>July 2019</w:t>
      </w:r>
      <w:r w:rsidR="00EA73A1" w:rsidRPr="00F655A5">
        <w:rPr>
          <w:rFonts w:asciiTheme="minorHAnsi" w:hAnsiTheme="minorHAnsi" w:cstheme="minorHAnsi"/>
          <w:b/>
          <w:iCs/>
          <w:sz w:val="20"/>
          <w:szCs w:val="20"/>
        </w:rPr>
        <w:t xml:space="preserve"> to </w:t>
      </w:r>
      <w:proofErr w:type="gramStart"/>
      <w:r w:rsidR="00EA73A1" w:rsidRPr="00F655A5">
        <w:rPr>
          <w:rFonts w:asciiTheme="minorHAnsi" w:hAnsiTheme="minorHAnsi" w:cstheme="minorHAnsi"/>
          <w:b/>
          <w:iCs/>
          <w:sz w:val="20"/>
          <w:szCs w:val="20"/>
        </w:rPr>
        <w:t>present</w:t>
      </w:r>
      <w:proofErr w:type="gramEnd"/>
    </w:p>
    <w:p w14:paraId="55E306DB" w14:textId="403CF477" w:rsidR="00132869" w:rsidRPr="00F655A5" w:rsidRDefault="00132869" w:rsidP="00F655A5">
      <w:pPr>
        <w:jc w:val="both"/>
        <w:rPr>
          <w:rFonts w:asciiTheme="minorHAnsi" w:hAnsiTheme="minorHAnsi" w:cstheme="minorHAnsi"/>
          <w:sz w:val="20"/>
          <w:szCs w:val="20"/>
        </w:rPr>
      </w:pPr>
    </w:p>
    <w:p w14:paraId="36F1DD59" w14:textId="00E46AD4"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Develop project schedule baselines using Primavera P6 and Corporate Work Plan (CWP) </w:t>
      </w:r>
    </w:p>
    <w:p w14:paraId="77C56816" w14:textId="20DB4709"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Maintain schedules and resources in Primavera P6</w:t>
      </w:r>
    </w:p>
    <w:p w14:paraId="6B36FC24"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Assist Program Implementation Managers (PIM) in developing and maintaining an executable workplan using a data driven decision-making process. </w:t>
      </w:r>
    </w:p>
    <w:p w14:paraId="3773DD80"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Provide program management and data analysis support to the ESA for program project management activities related to project management implementation. </w:t>
      </w:r>
    </w:p>
    <w:p w14:paraId="73054B0B"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Work with Engineering Services to develop detailed project plan, statements of work, schedule, work breakdown structure (WBS), and resource allocation. </w:t>
      </w:r>
    </w:p>
    <w:p w14:paraId="2D1CD324"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Prepare custom reports and spreadsheets to support program </w:t>
      </w:r>
      <w:proofErr w:type="gramStart"/>
      <w:r w:rsidRPr="00F655A5">
        <w:rPr>
          <w:rFonts w:asciiTheme="minorHAnsi" w:hAnsiTheme="minorHAnsi" w:cstheme="minorHAnsi"/>
          <w:sz w:val="20"/>
          <w:szCs w:val="20"/>
        </w:rPr>
        <w:t>implementation</w:t>
      </w:r>
      <w:proofErr w:type="gramEnd"/>
      <w:r w:rsidRPr="00F655A5">
        <w:rPr>
          <w:rFonts w:asciiTheme="minorHAnsi" w:hAnsiTheme="minorHAnsi" w:cstheme="minorHAnsi"/>
          <w:sz w:val="20"/>
          <w:szCs w:val="20"/>
        </w:rPr>
        <w:t xml:space="preserve"> </w:t>
      </w:r>
    </w:p>
    <w:p w14:paraId="45DCE684"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Support PIM in monitoring and controlling active </w:t>
      </w:r>
      <w:proofErr w:type="gramStart"/>
      <w:r w:rsidRPr="00F655A5">
        <w:rPr>
          <w:rFonts w:asciiTheme="minorHAnsi" w:hAnsiTheme="minorHAnsi" w:cstheme="minorHAnsi"/>
          <w:sz w:val="20"/>
          <w:szCs w:val="20"/>
        </w:rPr>
        <w:t>projects</w:t>
      </w:r>
      <w:proofErr w:type="gramEnd"/>
      <w:r w:rsidRPr="00F655A5">
        <w:rPr>
          <w:rFonts w:asciiTheme="minorHAnsi" w:hAnsiTheme="minorHAnsi" w:cstheme="minorHAnsi"/>
          <w:sz w:val="20"/>
          <w:szCs w:val="20"/>
        </w:rPr>
        <w:t xml:space="preserve"> </w:t>
      </w:r>
    </w:p>
    <w:p w14:paraId="46843902" w14:textId="77777777" w:rsidR="00132869" w:rsidRPr="00F655A5"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Assist PIM in preparing documents for monthly project status reviews (PSR) </w:t>
      </w:r>
    </w:p>
    <w:p w14:paraId="598BE082" w14:textId="1740E7EF" w:rsidR="00132869" w:rsidRDefault="00132869" w:rsidP="00132869">
      <w:pPr>
        <w:pStyle w:val="ListParagraph"/>
        <w:numPr>
          <w:ilvl w:val="0"/>
          <w:numId w:val="26"/>
        </w:numPr>
        <w:jc w:val="both"/>
        <w:rPr>
          <w:rFonts w:asciiTheme="minorHAnsi" w:hAnsiTheme="minorHAnsi" w:cstheme="minorHAnsi"/>
          <w:sz w:val="20"/>
          <w:szCs w:val="20"/>
        </w:rPr>
      </w:pPr>
      <w:r w:rsidRPr="00F655A5">
        <w:rPr>
          <w:rFonts w:asciiTheme="minorHAnsi" w:hAnsiTheme="minorHAnsi" w:cstheme="minorHAnsi"/>
          <w:sz w:val="20"/>
          <w:szCs w:val="20"/>
        </w:rPr>
        <w:t xml:space="preserve">Analyze financial and schedule data for each project and provide recommend </w:t>
      </w:r>
      <w:proofErr w:type="gramStart"/>
      <w:r w:rsidRPr="00F655A5">
        <w:rPr>
          <w:rFonts w:asciiTheme="minorHAnsi" w:hAnsiTheme="minorHAnsi" w:cstheme="minorHAnsi"/>
          <w:sz w:val="20"/>
          <w:szCs w:val="20"/>
        </w:rPr>
        <w:t>actions</w:t>
      </w:r>
      <w:proofErr w:type="gramEnd"/>
      <w:r w:rsidRPr="00F655A5">
        <w:rPr>
          <w:rFonts w:asciiTheme="minorHAnsi" w:hAnsiTheme="minorHAnsi" w:cstheme="minorHAnsi"/>
          <w:sz w:val="20"/>
          <w:szCs w:val="20"/>
        </w:rPr>
        <w:t xml:space="preserve"> </w:t>
      </w:r>
    </w:p>
    <w:p w14:paraId="300E7020" w14:textId="3F6B80EC" w:rsidR="00F655A5" w:rsidRDefault="00F655A5" w:rsidP="00132869">
      <w:pPr>
        <w:pStyle w:val="ListParagraph"/>
        <w:numPr>
          <w:ilvl w:val="0"/>
          <w:numId w:val="26"/>
        </w:numPr>
        <w:jc w:val="both"/>
        <w:rPr>
          <w:rFonts w:asciiTheme="minorHAnsi" w:hAnsiTheme="minorHAnsi" w:cstheme="minorHAnsi"/>
          <w:sz w:val="20"/>
          <w:szCs w:val="20"/>
        </w:rPr>
      </w:pPr>
      <w:r>
        <w:rPr>
          <w:rFonts w:asciiTheme="minorHAnsi" w:hAnsiTheme="minorHAnsi" w:cstheme="minorHAnsi"/>
          <w:sz w:val="20"/>
          <w:szCs w:val="20"/>
        </w:rPr>
        <w:t xml:space="preserve">Create Project schedules to achieve program goals and </w:t>
      </w:r>
      <w:proofErr w:type="gramStart"/>
      <w:r>
        <w:rPr>
          <w:rFonts w:asciiTheme="minorHAnsi" w:hAnsiTheme="minorHAnsi" w:cstheme="minorHAnsi"/>
          <w:sz w:val="20"/>
          <w:szCs w:val="20"/>
        </w:rPr>
        <w:t>milestones</w:t>
      </w:r>
      <w:proofErr w:type="gramEnd"/>
      <w:r>
        <w:rPr>
          <w:rFonts w:asciiTheme="minorHAnsi" w:hAnsiTheme="minorHAnsi" w:cstheme="minorHAnsi"/>
          <w:sz w:val="20"/>
          <w:szCs w:val="20"/>
        </w:rPr>
        <w:t xml:space="preserve"> </w:t>
      </w:r>
    </w:p>
    <w:p w14:paraId="1A3DAD16" w14:textId="369559EC" w:rsidR="00F655A5" w:rsidRDefault="00F655A5" w:rsidP="00132869">
      <w:pPr>
        <w:pStyle w:val="ListParagraph"/>
        <w:numPr>
          <w:ilvl w:val="0"/>
          <w:numId w:val="26"/>
        </w:numPr>
        <w:jc w:val="both"/>
        <w:rPr>
          <w:rFonts w:asciiTheme="minorHAnsi" w:hAnsiTheme="minorHAnsi" w:cstheme="minorHAnsi"/>
          <w:sz w:val="20"/>
          <w:szCs w:val="20"/>
        </w:rPr>
      </w:pPr>
      <w:r>
        <w:rPr>
          <w:rFonts w:asciiTheme="minorHAnsi" w:hAnsiTheme="minorHAnsi" w:cstheme="minorHAnsi"/>
          <w:sz w:val="20"/>
          <w:szCs w:val="20"/>
        </w:rPr>
        <w:t xml:space="preserve">Maintain schedules and update schedules based on feedback from team </w:t>
      </w:r>
      <w:proofErr w:type="gramStart"/>
      <w:r>
        <w:rPr>
          <w:rFonts w:asciiTheme="minorHAnsi" w:hAnsiTheme="minorHAnsi" w:cstheme="minorHAnsi"/>
          <w:sz w:val="20"/>
          <w:szCs w:val="20"/>
        </w:rPr>
        <w:t>members</w:t>
      </w:r>
      <w:proofErr w:type="gramEnd"/>
    </w:p>
    <w:p w14:paraId="1AA7786C" w14:textId="2EF2DB48" w:rsidR="00F655A5" w:rsidRPr="00F655A5" w:rsidRDefault="00F655A5" w:rsidP="00132869">
      <w:pPr>
        <w:pStyle w:val="ListParagraph"/>
        <w:numPr>
          <w:ilvl w:val="0"/>
          <w:numId w:val="26"/>
        </w:numPr>
        <w:jc w:val="both"/>
        <w:rPr>
          <w:rFonts w:asciiTheme="minorHAnsi" w:hAnsiTheme="minorHAnsi" w:cstheme="minorHAnsi"/>
          <w:sz w:val="20"/>
          <w:szCs w:val="20"/>
        </w:rPr>
      </w:pPr>
      <w:r>
        <w:rPr>
          <w:rFonts w:asciiTheme="minorHAnsi" w:hAnsiTheme="minorHAnsi" w:cstheme="minorHAnsi"/>
          <w:sz w:val="20"/>
          <w:szCs w:val="20"/>
        </w:rPr>
        <w:t>Provide schedule analysis to Program Managers</w:t>
      </w:r>
    </w:p>
    <w:p w14:paraId="7CAFFBC2" w14:textId="07D12532" w:rsidR="00132869" w:rsidRPr="00F655A5" w:rsidRDefault="00132869" w:rsidP="00132869">
      <w:pPr>
        <w:jc w:val="both"/>
        <w:rPr>
          <w:rFonts w:asciiTheme="minorHAnsi" w:hAnsiTheme="minorHAnsi" w:cstheme="minorHAnsi"/>
          <w:sz w:val="20"/>
          <w:szCs w:val="20"/>
        </w:rPr>
      </w:pPr>
    </w:p>
    <w:p w14:paraId="7F2D96C6" w14:textId="77777777" w:rsidR="00F655A5" w:rsidRDefault="00F655A5" w:rsidP="00132869">
      <w:pPr>
        <w:rPr>
          <w:rFonts w:asciiTheme="minorHAnsi" w:hAnsiTheme="minorHAnsi" w:cstheme="minorHAnsi"/>
          <w:b/>
          <w:iCs/>
          <w:sz w:val="20"/>
          <w:szCs w:val="20"/>
        </w:rPr>
      </w:pPr>
      <w:bookmarkStart w:id="0" w:name="_Hlk128491967"/>
    </w:p>
    <w:p w14:paraId="3D41197A" w14:textId="77777777" w:rsidR="00F655A5" w:rsidRDefault="00F655A5" w:rsidP="00132869">
      <w:pPr>
        <w:rPr>
          <w:rFonts w:asciiTheme="minorHAnsi" w:hAnsiTheme="minorHAnsi" w:cstheme="minorHAnsi"/>
          <w:b/>
          <w:iCs/>
          <w:sz w:val="20"/>
          <w:szCs w:val="20"/>
        </w:rPr>
      </w:pPr>
    </w:p>
    <w:p w14:paraId="6148255A" w14:textId="77777777" w:rsidR="00F655A5" w:rsidRDefault="00F655A5" w:rsidP="00132869">
      <w:pPr>
        <w:rPr>
          <w:rFonts w:asciiTheme="minorHAnsi" w:hAnsiTheme="minorHAnsi" w:cstheme="minorHAnsi"/>
          <w:b/>
          <w:iCs/>
          <w:sz w:val="20"/>
          <w:szCs w:val="20"/>
        </w:rPr>
      </w:pPr>
    </w:p>
    <w:p w14:paraId="1EDC6861" w14:textId="77777777" w:rsidR="00F655A5" w:rsidRDefault="00F655A5" w:rsidP="00132869">
      <w:pPr>
        <w:rPr>
          <w:rFonts w:asciiTheme="minorHAnsi" w:hAnsiTheme="minorHAnsi" w:cstheme="minorHAnsi"/>
          <w:b/>
          <w:iCs/>
          <w:sz w:val="20"/>
          <w:szCs w:val="20"/>
        </w:rPr>
      </w:pPr>
    </w:p>
    <w:p w14:paraId="0EB02548" w14:textId="77777777" w:rsidR="00F655A5" w:rsidRDefault="00F655A5" w:rsidP="00132869">
      <w:pPr>
        <w:rPr>
          <w:rFonts w:asciiTheme="minorHAnsi" w:hAnsiTheme="minorHAnsi" w:cstheme="minorHAnsi"/>
          <w:b/>
          <w:iCs/>
          <w:sz w:val="20"/>
          <w:szCs w:val="20"/>
        </w:rPr>
      </w:pPr>
    </w:p>
    <w:p w14:paraId="1C330189" w14:textId="77777777" w:rsidR="00F655A5" w:rsidRDefault="00F655A5" w:rsidP="00132869">
      <w:pPr>
        <w:rPr>
          <w:rFonts w:asciiTheme="minorHAnsi" w:hAnsiTheme="minorHAnsi" w:cstheme="minorHAnsi"/>
          <w:b/>
          <w:iCs/>
          <w:sz w:val="20"/>
          <w:szCs w:val="20"/>
        </w:rPr>
      </w:pPr>
    </w:p>
    <w:p w14:paraId="742E66F4" w14:textId="77777777" w:rsidR="00F655A5" w:rsidRDefault="00F655A5" w:rsidP="00132869">
      <w:pPr>
        <w:rPr>
          <w:rFonts w:asciiTheme="minorHAnsi" w:hAnsiTheme="minorHAnsi" w:cstheme="minorHAnsi"/>
          <w:b/>
          <w:iCs/>
          <w:sz w:val="20"/>
          <w:szCs w:val="20"/>
        </w:rPr>
      </w:pPr>
    </w:p>
    <w:p w14:paraId="6C084DAD" w14:textId="77777777" w:rsidR="00F655A5" w:rsidRDefault="00F655A5" w:rsidP="00132869">
      <w:pPr>
        <w:rPr>
          <w:rFonts w:asciiTheme="minorHAnsi" w:hAnsiTheme="minorHAnsi" w:cstheme="minorHAnsi"/>
          <w:b/>
          <w:iCs/>
          <w:sz w:val="20"/>
          <w:szCs w:val="20"/>
        </w:rPr>
      </w:pPr>
    </w:p>
    <w:p w14:paraId="715263A8" w14:textId="3330A3CA" w:rsidR="00132869" w:rsidRPr="00F655A5" w:rsidRDefault="00132869" w:rsidP="00132869">
      <w:pPr>
        <w:rPr>
          <w:rFonts w:asciiTheme="minorHAnsi" w:hAnsiTheme="minorHAnsi" w:cstheme="minorHAnsi"/>
          <w:b/>
          <w:iCs/>
          <w:sz w:val="20"/>
          <w:szCs w:val="20"/>
        </w:rPr>
      </w:pPr>
      <w:r w:rsidRPr="00F655A5">
        <w:rPr>
          <w:rFonts w:asciiTheme="minorHAnsi" w:hAnsiTheme="minorHAnsi" w:cstheme="minorHAnsi"/>
          <w:b/>
          <w:iCs/>
          <w:sz w:val="20"/>
          <w:szCs w:val="20"/>
        </w:rPr>
        <w:t xml:space="preserve">Sustainment Engineering Team Lead </w:t>
      </w:r>
    </w:p>
    <w:p w14:paraId="1F5E1A15" w14:textId="77777777" w:rsidR="00132869" w:rsidRPr="00F655A5" w:rsidRDefault="00132869" w:rsidP="00132869">
      <w:pPr>
        <w:rPr>
          <w:rFonts w:asciiTheme="minorHAnsi" w:hAnsiTheme="minorHAnsi" w:cstheme="minorHAnsi"/>
          <w:b/>
          <w:iCs/>
          <w:sz w:val="20"/>
          <w:szCs w:val="20"/>
        </w:rPr>
      </w:pPr>
      <w:r w:rsidRPr="00F655A5">
        <w:rPr>
          <w:rFonts w:asciiTheme="minorHAnsi" w:hAnsiTheme="minorHAnsi" w:cstheme="minorHAnsi"/>
          <w:b/>
          <w:iCs/>
          <w:sz w:val="20"/>
          <w:szCs w:val="20"/>
        </w:rPr>
        <w:t>Defense Contract Management Agency Lockheed Martin Marietta (DCMA-LMM)</w:t>
      </w:r>
    </w:p>
    <w:p w14:paraId="5055A712" w14:textId="5BFF6BF8" w:rsidR="00132869" w:rsidRPr="00F655A5" w:rsidRDefault="00132869" w:rsidP="00132869">
      <w:pPr>
        <w:rPr>
          <w:rFonts w:asciiTheme="minorHAnsi" w:hAnsiTheme="minorHAnsi" w:cstheme="minorHAnsi"/>
          <w:b/>
          <w:iCs/>
          <w:sz w:val="20"/>
          <w:szCs w:val="20"/>
        </w:rPr>
      </w:pPr>
      <w:r w:rsidRPr="00F655A5">
        <w:rPr>
          <w:rFonts w:asciiTheme="minorHAnsi" w:hAnsiTheme="minorHAnsi" w:cstheme="minorHAnsi"/>
          <w:b/>
          <w:iCs/>
          <w:sz w:val="20"/>
          <w:szCs w:val="20"/>
        </w:rPr>
        <w:t>Nov 201</w:t>
      </w:r>
      <w:r w:rsidR="00B4226D" w:rsidRPr="00F655A5">
        <w:rPr>
          <w:rFonts w:asciiTheme="minorHAnsi" w:hAnsiTheme="minorHAnsi" w:cstheme="minorHAnsi"/>
          <w:b/>
          <w:iCs/>
          <w:sz w:val="20"/>
          <w:szCs w:val="20"/>
        </w:rPr>
        <w:t>6</w:t>
      </w:r>
      <w:r w:rsidRPr="00F655A5">
        <w:rPr>
          <w:rFonts w:asciiTheme="minorHAnsi" w:hAnsiTheme="minorHAnsi" w:cstheme="minorHAnsi"/>
          <w:b/>
          <w:iCs/>
          <w:sz w:val="20"/>
          <w:szCs w:val="20"/>
        </w:rPr>
        <w:t xml:space="preserve"> to </w:t>
      </w:r>
      <w:r w:rsidR="00B4226D" w:rsidRPr="00F655A5">
        <w:rPr>
          <w:rFonts w:asciiTheme="minorHAnsi" w:hAnsiTheme="minorHAnsi" w:cstheme="minorHAnsi"/>
          <w:b/>
          <w:iCs/>
          <w:sz w:val="20"/>
          <w:szCs w:val="20"/>
        </w:rPr>
        <w:t xml:space="preserve">May 2017 </w:t>
      </w:r>
    </w:p>
    <w:bookmarkEnd w:id="0"/>
    <w:p w14:paraId="7D8CA7F5" w14:textId="018F8D07" w:rsidR="00132869" w:rsidRPr="00F655A5" w:rsidRDefault="00132869" w:rsidP="00132869">
      <w:pPr>
        <w:jc w:val="both"/>
        <w:rPr>
          <w:rFonts w:asciiTheme="minorHAnsi" w:hAnsiTheme="minorHAnsi" w:cstheme="minorHAnsi"/>
          <w:sz w:val="20"/>
          <w:szCs w:val="20"/>
        </w:rPr>
      </w:pPr>
    </w:p>
    <w:p w14:paraId="270347F9" w14:textId="77777777" w:rsidR="00B4226D" w:rsidRPr="00F655A5" w:rsidRDefault="00B4226D" w:rsidP="00B4226D">
      <w:pPr>
        <w:numPr>
          <w:ilvl w:val="0"/>
          <w:numId w:val="27"/>
        </w:numPr>
        <w:jc w:val="both"/>
        <w:rPr>
          <w:rFonts w:asciiTheme="minorHAnsi" w:hAnsiTheme="minorHAnsi" w:cstheme="minorHAnsi"/>
          <w:sz w:val="20"/>
          <w:szCs w:val="20"/>
        </w:rPr>
      </w:pPr>
      <w:r w:rsidRPr="00F655A5">
        <w:rPr>
          <w:rFonts w:asciiTheme="minorHAnsi" w:hAnsiTheme="minorHAnsi" w:cstheme="minorHAnsi"/>
          <w:sz w:val="20"/>
          <w:szCs w:val="20"/>
        </w:rPr>
        <w:t xml:space="preserve">Used historical knowledge and expertise to make recommendations on engineering solutions and methods. Maintained continuous contact with program office personnel, contractor and other DCMA personal to ensure understanding and compliance with project requirements.  </w:t>
      </w:r>
    </w:p>
    <w:p w14:paraId="43ECED0E" w14:textId="77777777" w:rsidR="00B4226D" w:rsidRPr="00F655A5" w:rsidRDefault="00B4226D" w:rsidP="00B4226D">
      <w:pPr>
        <w:numPr>
          <w:ilvl w:val="0"/>
          <w:numId w:val="27"/>
        </w:numPr>
        <w:jc w:val="both"/>
        <w:rPr>
          <w:rFonts w:asciiTheme="minorHAnsi" w:hAnsiTheme="minorHAnsi" w:cstheme="minorHAnsi"/>
          <w:sz w:val="20"/>
          <w:szCs w:val="20"/>
        </w:rPr>
      </w:pPr>
      <w:r w:rsidRPr="00F655A5">
        <w:rPr>
          <w:rFonts w:asciiTheme="minorHAnsi" w:hAnsiTheme="minorHAnsi" w:cstheme="minorHAnsi"/>
          <w:sz w:val="20"/>
          <w:szCs w:val="20"/>
        </w:rPr>
        <w:t xml:space="preserve">Provided input for status briefings to leadership, outlining assigned programs, projects, problems, and recommended resolution.  </w:t>
      </w:r>
    </w:p>
    <w:p w14:paraId="7B21EF33" w14:textId="555C4E5B" w:rsidR="00B4226D" w:rsidRPr="00F655A5" w:rsidRDefault="00B4226D" w:rsidP="00132869">
      <w:pPr>
        <w:jc w:val="both"/>
        <w:rPr>
          <w:rFonts w:asciiTheme="minorHAnsi" w:hAnsiTheme="minorHAnsi" w:cstheme="minorHAnsi"/>
          <w:sz w:val="20"/>
          <w:szCs w:val="20"/>
        </w:rPr>
      </w:pPr>
    </w:p>
    <w:p w14:paraId="23318EEB" w14:textId="77777777" w:rsidR="00B4226D" w:rsidRPr="00F655A5" w:rsidRDefault="00B4226D" w:rsidP="00B4226D">
      <w:pPr>
        <w:rPr>
          <w:rFonts w:asciiTheme="minorHAnsi" w:hAnsiTheme="minorHAnsi" w:cstheme="minorHAnsi"/>
          <w:b/>
          <w:iCs/>
          <w:sz w:val="20"/>
          <w:szCs w:val="20"/>
        </w:rPr>
      </w:pPr>
      <w:r w:rsidRPr="00F655A5">
        <w:rPr>
          <w:rFonts w:asciiTheme="minorHAnsi" w:hAnsiTheme="minorHAnsi" w:cstheme="minorHAnsi"/>
          <w:b/>
          <w:bCs/>
          <w:sz w:val="20"/>
          <w:szCs w:val="20"/>
        </w:rPr>
        <w:t>Mechanical Engineer / Earned Value Specialist</w:t>
      </w:r>
      <w:r w:rsidRPr="00F655A5">
        <w:rPr>
          <w:rFonts w:asciiTheme="minorHAnsi" w:hAnsiTheme="minorHAnsi" w:cstheme="minorHAnsi"/>
          <w:b/>
          <w:iCs/>
          <w:sz w:val="20"/>
          <w:szCs w:val="20"/>
        </w:rPr>
        <w:t xml:space="preserve"> </w:t>
      </w:r>
    </w:p>
    <w:p w14:paraId="2D2C38FF" w14:textId="55150A1B" w:rsidR="00B4226D" w:rsidRPr="00F655A5" w:rsidRDefault="00B4226D" w:rsidP="00B4226D">
      <w:pPr>
        <w:rPr>
          <w:rFonts w:asciiTheme="minorHAnsi" w:hAnsiTheme="minorHAnsi" w:cstheme="minorHAnsi"/>
          <w:b/>
          <w:iCs/>
          <w:sz w:val="20"/>
          <w:szCs w:val="20"/>
        </w:rPr>
      </w:pPr>
      <w:r w:rsidRPr="00F655A5">
        <w:rPr>
          <w:rFonts w:asciiTheme="minorHAnsi" w:hAnsiTheme="minorHAnsi" w:cstheme="minorHAnsi"/>
          <w:b/>
          <w:iCs/>
          <w:sz w:val="20"/>
          <w:szCs w:val="20"/>
        </w:rPr>
        <w:t>Defense Contract Management Agency Lockheed Martin Marietta (DCMA-LMM)</w:t>
      </w:r>
    </w:p>
    <w:p w14:paraId="14936C3A" w14:textId="6D72B3C7" w:rsidR="00B4226D" w:rsidRPr="00F655A5" w:rsidRDefault="00B4226D" w:rsidP="00B4226D">
      <w:pPr>
        <w:rPr>
          <w:rFonts w:asciiTheme="minorHAnsi" w:hAnsiTheme="minorHAnsi" w:cstheme="minorHAnsi"/>
          <w:b/>
          <w:iCs/>
          <w:sz w:val="20"/>
          <w:szCs w:val="20"/>
        </w:rPr>
      </w:pPr>
      <w:r w:rsidRPr="00F655A5">
        <w:rPr>
          <w:rFonts w:asciiTheme="minorHAnsi" w:hAnsiTheme="minorHAnsi" w:cstheme="minorHAnsi"/>
          <w:b/>
          <w:iCs/>
          <w:sz w:val="20"/>
          <w:szCs w:val="20"/>
        </w:rPr>
        <w:t xml:space="preserve">Sept 2009 to July 2019 </w:t>
      </w:r>
    </w:p>
    <w:p w14:paraId="5136D9B7" w14:textId="60CB1E4B" w:rsidR="00B4226D" w:rsidRPr="00F655A5" w:rsidRDefault="00B4226D" w:rsidP="00132869">
      <w:pPr>
        <w:jc w:val="both"/>
        <w:rPr>
          <w:rFonts w:asciiTheme="minorHAnsi" w:hAnsiTheme="minorHAnsi" w:cstheme="minorHAnsi"/>
          <w:sz w:val="20"/>
          <w:szCs w:val="20"/>
        </w:rPr>
      </w:pPr>
    </w:p>
    <w:p w14:paraId="25779911"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Perform engineering surveillance and mission support activities for Contract Management Office (CMO) elements, for quality and manufacturing, and all other engineering support activities.  </w:t>
      </w:r>
    </w:p>
    <w:p w14:paraId="7837D8B2"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Employ technical knowledge to analyze cost proposals, change proposals, Earned Value Management System (EVMS) activities, and facilities requirements; evaluate the adequacy of contractor's management systems, </w:t>
      </w:r>
      <w:proofErr w:type="gramStart"/>
      <w:r w:rsidRPr="00F655A5">
        <w:rPr>
          <w:rFonts w:asciiTheme="minorHAnsi" w:hAnsiTheme="minorHAnsi" w:cstheme="minorHAnsi"/>
          <w:sz w:val="20"/>
          <w:szCs w:val="20"/>
        </w:rPr>
        <w:t>procedures</w:t>
      </w:r>
      <w:proofErr w:type="gramEnd"/>
      <w:r w:rsidRPr="00F655A5">
        <w:rPr>
          <w:rFonts w:asciiTheme="minorHAnsi" w:hAnsiTheme="minorHAnsi" w:cstheme="minorHAnsi"/>
          <w:sz w:val="20"/>
          <w:szCs w:val="20"/>
        </w:rPr>
        <w:t xml:space="preserve"> and work measurement system applications.  </w:t>
      </w:r>
    </w:p>
    <w:p w14:paraId="1181155C"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Provide engineering support to buying activities and other CMO elements, as required, in areas of: (1) surveillance of design, development and production effort; (2) monitoring contractor and subcontractor engineering design, software development, production and test effort; (3) evaluation of contractor manufacturing and engineering expenditures; (4) evaluation of engineering change proposals; (5) evaluation of engineering, design, testing, logistics, and configuration management systems and processes; (6) evaluating and submitting recommendations concerning the adequacy of specifications and/or drawings; (7) evaluation and submitting recommendations concerning the procurement of special test equipment and (8) determining effective government test and inspection criteria.  </w:t>
      </w:r>
    </w:p>
    <w:p w14:paraId="201D2518"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Conduct Contract Receipt and Review functions related to contract cost, </w:t>
      </w:r>
      <w:proofErr w:type="gramStart"/>
      <w:r w:rsidRPr="00F655A5">
        <w:rPr>
          <w:rFonts w:asciiTheme="minorHAnsi" w:hAnsiTheme="minorHAnsi" w:cstheme="minorHAnsi"/>
          <w:sz w:val="20"/>
          <w:szCs w:val="20"/>
        </w:rPr>
        <w:t>schedule</w:t>
      </w:r>
      <w:proofErr w:type="gramEnd"/>
      <w:r w:rsidRPr="00F655A5">
        <w:rPr>
          <w:rFonts w:asciiTheme="minorHAnsi" w:hAnsiTheme="minorHAnsi" w:cstheme="minorHAnsi"/>
          <w:sz w:val="20"/>
          <w:szCs w:val="20"/>
        </w:rPr>
        <w:t xml:space="preserve"> and performance for buying activities Evaluate contractors’ and subcontractors’ engineering systems and software, design, development, production, and test efforts in accordance with contract terms.  </w:t>
      </w:r>
    </w:p>
    <w:p w14:paraId="1924C5D0"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Perform audits and CAM interviews to determine compliance with the 32 ANSI Guidelines and Lockheed Martin Policies Used knowledge of program level EV to provide analysis and program recommendation to Program Integrators.   </w:t>
      </w:r>
    </w:p>
    <w:p w14:paraId="32C589F7"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Create Cost Assessments for DAES, PAR and EV reports that are released to the Program Office and Senior Level Management.  </w:t>
      </w:r>
    </w:p>
    <w:p w14:paraId="5F4A948E"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 xml:space="preserve">Attend PMRs and EAC reviews to provide EV input to Program Office.  </w:t>
      </w:r>
    </w:p>
    <w:p w14:paraId="4B3204E5" w14:textId="77777777" w:rsidR="004C2043" w:rsidRPr="00F655A5" w:rsidRDefault="004C2043" w:rsidP="004C2043">
      <w:pPr>
        <w:numPr>
          <w:ilvl w:val="0"/>
          <w:numId w:val="28"/>
        </w:numPr>
        <w:jc w:val="both"/>
        <w:rPr>
          <w:rFonts w:asciiTheme="minorHAnsi" w:hAnsiTheme="minorHAnsi" w:cstheme="minorHAnsi"/>
          <w:sz w:val="20"/>
          <w:szCs w:val="20"/>
        </w:rPr>
      </w:pPr>
      <w:r w:rsidRPr="00F655A5">
        <w:rPr>
          <w:rFonts w:asciiTheme="minorHAnsi" w:hAnsiTheme="minorHAnsi" w:cstheme="minorHAnsi"/>
          <w:sz w:val="20"/>
          <w:szCs w:val="20"/>
        </w:rPr>
        <w:t>Participated in the software development lifecycle while designing DCMA contract receipt and review tools. Applied Earned Value Management techniques to track agile Development. Provided inputs to Senior Management</w:t>
      </w:r>
    </w:p>
    <w:p w14:paraId="6B55FB96" w14:textId="77777777" w:rsidR="004C2043" w:rsidRPr="00F655A5" w:rsidRDefault="004C2043" w:rsidP="00132869">
      <w:pPr>
        <w:jc w:val="both"/>
        <w:rPr>
          <w:rFonts w:asciiTheme="minorHAnsi" w:hAnsiTheme="minorHAnsi" w:cstheme="minorHAnsi"/>
          <w:sz w:val="20"/>
          <w:szCs w:val="20"/>
        </w:rPr>
      </w:pPr>
    </w:p>
    <w:p w14:paraId="1AAB9054" w14:textId="1AFA855E" w:rsidR="00CB0557" w:rsidRPr="00F655A5" w:rsidRDefault="00CB0557" w:rsidP="00CB0557">
      <w:pPr>
        <w:rPr>
          <w:rFonts w:asciiTheme="minorHAnsi" w:hAnsiTheme="minorHAnsi" w:cstheme="minorHAnsi"/>
          <w:bCs/>
          <w:iCs/>
          <w:sz w:val="20"/>
          <w:szCs w:val="20"/>
        </w:rPr>
      </w:pPr>
    </w:p>
    <w:p w14:paraId="02DEB8A6" w14:textId="4BE27FD2" w:rsidR="00CB0557" w:rsidRPr="00F655A5" w:rsidRDefault="00CB0557" w:rsidP="53BA61C9">
      <w:pPr>
        <w:rPr>
          <w:rFonts w:asciiTheme="minorHAnsi" w:hAnsiTheme="minorHAnsi" w:cstheme="minorHAnsi"/>
          <w:b/>
          <w:bCs/>
          <w:sz w:val="20"/>
          <w:szCs w:val="20"/>
          <w:u w:val="single"/>
        </w:rPr>
      </w:pPr>
    </w:p>
    <w:p w14:paraId="4266E8BB" w14:textId="4B1E7746" w:rsidR="00CB0557" w:rsidRPr="00F655A5" w:rsidRDefault="00263DB3" w:rsidP="53BA61C9">
      <w:pPr>
        <w:rPr>
          <w:rFonts w:asciiTheme="minorHAnsi" w:hAnsiTheme="minorHAnsi" w:cstheme="minorHAnsi"/>
          <w:bCs/>
          <w:sz w:val="20"/>
          <w:szCs w:val="20"/>
          <w:u w:val="single"/>
        </w:rPr>
      </w:pPr>
      <w:r w:rsidRPr="00F655A5">
        <w:rPr>
          <w:rFonts w:asciiTheme="minorHAnsi" w:hAnsiTheme="minorHAnsi" w:cstheme="minorHAnsi"/>
          <w:b/>
          <w:bCs/>
          <w:sz w:val="20"/>
          <w:szCs w:val="20"/>
          <w:u w:val="single"/>
        </w:rPr>
        <w:t>Skills</w:t>
      </w:r>
      <w:r w:rsidR="7E963BCB" w:rsidRPr="00F655A5">
        <w:rPr>
          <w:rFonts w:asciiTheme="minorHAnsi" w:hAnsiTheme="minorHAnsi" w:cstheme="minorHAnsi"/>
          <w:b/>
          <w:bCs/>
          <w:sz w:val="20"/>
          <w:szCs w:val="20"/>
          <w:u w:val="single"/>
        </w:rPr>
        <w:t>:</w:t>
      </w:r>
      <w:r w:rsidRPr="00F655A5">
        <w:rPr>
          <w:rFonts w:asciiTheme="minorHAnsi" w:hAnsiTheme="minorHAnsi" w:cstheme="minorHAnsi"/>
          <w:b/>
          <w:bCs/>
          <w:sz w:val="20"/>
          <w:szCs w:val="20"/>
          <w:u w:val="single"/>
        </w:rPr>
        <w:t xml:space="preserve"> </w:t>
      </w:r>
    </w:p>
    <w:p w14:paraId="3DD21BBB" w14:textId="6AD29231" w:rsidR="00CB0557" w:rsidRDefault="00CB0557" w:rsidP="53BA61C9">
      <w:pPr>
        <w:rPr>
          <w:rFonts w:asciiTheme="minorHAnsi" w:hAnsiTheme="minorHAnsi" w:cstheme="minorHAnsi"/>
          <w:b/>
          <w:bCs/>
          <w:sz w:val="20"/>
          <w:szCs w:val="20"/>
          <w:u w:val="single"/>
        </w:rPr>
      </w:pPr>
    </w:p>
    <w:p w14:paraId="2B3F52DF" w14:textId="7F1C1802" w:rsidR="00446704" w:rsidRPr="00446704" w:rsidRDefault="00446704" w:rsidP="00446704">
      <w:pPr>
        <w:rPr>
          <w:rFonts w:asciiTheme="minorHAnsi" w:hAnsiTheme="minorHAnsi" w:cstheme="minorHAnsi"/>
          <w:sz w:val="20"/>
          <w:szCs w:val="20"/>
        </w:rPr>
      </w:pPr>
      <w:r w:rsidRPr="00446704">
        <w:rPr>
          <w:rFonts w:asciiTheme="minorHAnsi" w:hAnsiTheme="minorHAnsi" w:cstheme="minorHAnsi"/>
          <w:sz w:val="20"/>
          <w:szCs w:val="20"/>
        </w:rPr>
        <w:t>Primavera</w:t>
      </w:r>
      <w:r>
        <w:rPr>
          <w:rFonts w:asciiTheme="minorHAnsi" w:hAnsiTheme="minorHAnsi" w:cstheme="minorHAnsi"/>
          <w:sz w:val="20"/>
          <w:szCs w:val="20"/>
        </w:rPr>
        <w:t xml:space="preserve"> P6, Microsoft Project, Jira, Microsoft Office, Tableau, </w:t>
      </w:r>
      <w:proofErr w:type="spellStart"/>
      <w:r>
        <w:rPr>
          <w:rFonts w:asciiTheme="minorHAnsi" w:hAnsiTheme="minorHAnsi" w:cstheme="minorHAnsi"/>
          <w:sz w:val="20"/>
          <w:szCs w:val="20"/>
        </w:rPr>
        <w:t>Deltek</w:t>
      </w:r>
      <w:proofErr w:type="spellEnd"/>
      <w:r>
        <w:rPr>
          <w:rFonts w:asciiTheme="minorHAnsi" w:hAnsiTheme="minorHAnsi" w:cstheme="minorHAnsi"/>
          <w:sz w:val="20"/>
          <w:szCs w:val="20"/>
        </w:rPr>
        <w:t>, Agile Project Management, Earned Value Management, Systems Engineering, Data Analysis,</w:t>
      </w:r>
    </w:p>
    <w:p w14:paraId="1E33E770" w14:textId="26BA7FA4" w:rsidR="00CB0557" w:rsidRPr="00F655A5" w:rsidRDefault="00CB0557" w:rsidP="00C03B01">
      <w:pPr>
        <w:rPr>
          <w:rFonts w:asciiTheme="minorHAnsi" w:hAnsiTheme="minorHAnsi" w:cstheme="minorHAnsi"/>
          <w:sz w:val="20"/>
          <w:szCs w:val="20"/>
        </w:rPr>
      </w:pPr>
    </w:p>
    <w:p w14:paraId="3875E693" w14:textId="77777777" w:rsidR="00CB0557" w:rsidRPr="00F655A5" w:rsidRDefault="00CB0557" w:rsidP="00CB0557">
      <w:pPr>
        <w:rPr>
          <w:rFonts w:asciiTheme="minorHAnsi" w:hAnsiTheme="minorHAnsi" w:cstheme="minorHAnsi"/>
          <w:sz w:val="20"/>
          <w:szCs w:val="20"/>
        </w:rPr>
      </w:pPr>
    </w:p>
    <w:sectPr w:rsidR="00CB0557" w:rsidRPr="00F655A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3978B" w14:textId="77777777" w:rsidR="005326AA" w:rsidRDefault="005326AA" w:rsidP="00FB7BE6">
      <w:r>
        <w:separator/>
      </w:r>
    </w:p>
  </w:endnote>
  <w:endnote w:type="continuationSeparator" w:id="0">
    <w:p w14:paraId="4ECDA023" w14:textId="77777777" w:rsidR="005326AA" w:rsidRDefault="005326A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BF792" w14:textId="77777777" w:rsidR="005326AA" w:rsidRDefault="005326AA" w:rsidP="00FB7BE6">
      <w:r>
        <w:separator/>
      </w:r>
    </w:p>
  </w:footnote>
  <w:footnote w:type="continuationSeparator" w:id="0">
    <w:p w14:paraId="2AFD47A0" w14:textId="77777777" w:rsidR="005326AA" w:rsidRDefault="005326A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D6316"/>
    <w:multiLevelType w:val="hybridMultilevel"/>
    <w:tmpl w:val="E506B0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4F24EE"/>
    <w:multiLevelType w:val="hybridMultilevel"/>
    <w:tmpl w:val="13A641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437B5"/>
    <w:multiLevelType w:val="hybridMultilevel"/>
    <w:tmpl w:val="7C6EF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C1B2A"/>
    <w:multiLevelType w:val="hybridMultilevel"/>
    <w:tmpl w:val="B9F0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213124">
    <w:abstractNumId w:val="19"/>
  </w:num>
  <w:num w:numId="2" w16cid:durableId="1561137349">
    <w:abstractNumId w:val="3"/>
  </w:num>
  <w:num w:numId="3" w16cid:durableId="1261715658">
    <w:abstractNumId w:val="2"/>
  </w:num>
  <w:num w:numId="4" w16cid:durableId="2070347880">
    <w:abstractNumId w:val="25"/>
  </w:num>
  <w:num w:numId="5" w16cid:durableId="346030650">
    <w:abstractNumId w:val="0"/>
  </w:num>
  <w:num w:numId="6" w16cid:durableId="1971520814">
    <w:abstractNumId w:val="15"/>
  </w:num>
  <w:num w:numId="7" w16cid:durableId="1910463245">
    <w:abstractNumId w:val="13"/>
  </w:num>
  <w:num w:numId="8" w16cid:durableId="768082787">
    <w:abstractNumId w:val="24"/>
  </w:num>
  <w:num w:numId="9" w16cid:durableId="1244487139">
    <w:abstractNumId w:val="1"/>
  </w:num>
  <w:num w:numId="10" w16cid:durableId="1252468336">
    <w:abstractNumId w:val="21"/>
  </w:num>
  <w:num w:numId="11" w16cid:durableId="1262757386">
    <w:abstractNumId w:val="20"/>
  </w:num>
  <w:num w:numId="12" w16cid:durableId="541526170">
    <w:abstractNumId w:val="11"/>
  </w:num>
  <w:num w:numId="13" w16cid:durableId="506360957">
    <w:abstractNumId w:val="4"/>
  </w:num>
  <w:num w:numId="14" w16cid:durableId="1397625166">
    <w:abstractNumId w:val="7"/>
  </w:num>
  <w:num w:numId="15" w16cid:durableId="1343972848">
    <w:abstractNumId w:val="12"/>
  </w:num>
  <w:num w:numId="16" w16cid:durableId="10106341">
    <w:abstractNumId w:val="22"/>
  </w:num>
  <w:num w:numId="17" w16cid:durableId="1685354452">
    <w:abstractNumId w:val="27"/>
  </w:num>
  <w:num w:numId="18" w16cid:durableId="346176157">
    <w:abstractNumId w:val="16"/>
  </w:num>
  <w:num w:numId="19" w16cid:durableId="2032291061">
    <w:abstractNumId w:val="9"/>
  </w:num>
  <w:num w:numId="20" w16cid:durableId="1712606890">
    <w:abstractNumId w:val="8"/>
  </w:num>
  <w:num w:numId="21" w16cid:durableId="1717924443">
    <w:abstractNumId w:val="14"/>
  </w:num>
  <w:num w:numId="22" w16cid:durableId="126554534">
    <w:abstractNumId w:val="6"/>
  </w:num>
  <w:num w:numId="23" w16cid:durableId="424225734">
    <w:abstractNumId w:val="10"/>
  </w:num>
  <w:num w:numId="24" w16cid:durableId="924652681">
    <w:abstractNumId w:val="18"/>
  </w:num>
  <w:num w:numId="25" w16cid:durableId="1113090134">
    <w:abstractNumId w:val="17"/>
  </w:num>
  <w:num w:numId="26" w16cid:durableId="1599409252">
    <w:abstractNumId w:val="5"/>
  </w:num>
  <w:num w:numId="27" w16cid:durableId="366760084">
    <w:abstractNumId w:val="26"/>
  </w:num>
  <w:num w:numId="28" w16cid:durableId="2025551699">
    <w:abstractNumId w:val="23"/>
  </w:num>
  <w:num w:numId="29" w16cid:durableId="12930953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32869"/>
    <w:rsid w:val="001D061D"/>
    <w:rsid w:val="001E79DA"/>
    <w:rsid w:val="002214B1"/>
    <w:rsid w:val="00226F5A"/>
    <w:rsid w:val="00263DB3"/>
    <w:rsid w:val="00264DCC"/>
    <w:rsid w:val="002A46EC"/>
    <w:rsid w:val="002D1A1E"/>
    <w:rsid w:val="00325333"/>
    <w:rsid w:val="0036311B"/>
    <w:rsid w:val="0036345A"/>
    <w:rsid w:val="003C3FBF"/>
    <w:rsid w:val="00412785"/>
    <w:rsid w:val="00425E51"/>
    <w:rsid w:val="00446704"/>
    <w:rsid w:val="004711F3"/>
    <w:rsid w:val="004740AC"/>
    <w:rsid w:val="004C2043"/>
    <w:rsid w:val="004C3B3B"/>
    <w:rsid w:val="004D0F3F"/>
    <w:rsid w:val="005326AA"/>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81B3E"/>
    <w:rsid w:val="009A133C"/>
    <w:rsid w:val="009A2AE1"/>
    <w:rsid w:val="009B017D"/>
    <w:rsid w:val="009B4545"/>
    <w:rsid w:val="00A05B8D"/>
    <w:rsid w:val="00A945C0"/>
    <w:rsid w:val="00B4226D"/>
    <w:rsid w:val="00B6163A"/>
    <w:rsid w:val="00B6455B"/>
    <w:rsid w:val="00B6526A"/>
    <w:rsid w:val="00B93749"/>
    <w:rsid w:val="00BB0E94"/>
    <w:rsid w:val="00C03B01"/>
    <w:rsid w:val="00C12A49"/>
    <w:rsid w:val="00C85743"/>
    <w:rsid w:val="00CA3266"/>
    <w:rsid w:val="00CB0557"/>
    <w:rsid w:val="00D0151D"/>
    <w:rsid w:val="00D34833"/>
    <w:rsid w:val="00D703A8"/>
    <w:rsid w:val="00D85084"/>
    <w:rsid w:val="00DD04FE"/>
    <w:rsid w:val="00DE5FB7"/>
    <w:rsid w:val="00E05411"/>
    <w:rsid w:val="00E46BD9"/>
    <w:rsid w:val="00E803C3"/>
    <w:rsid w:val="00E83439"/>
    <w:rsid w:val="00E87242"/>
    <w:rsid w:val="00EA73A1"/>
    <w:rsid w:val="00EB68BC"/>
    <w:rsid w:val="00ED7D3E"/>
    <w:rsid w:val="00F11EFF"/>
    <w:rsid w:val="00F178F4"/>
    <w:rsid w:val="00F17EC7"/>
    <w:rsid w:val="00F52065"/>
    <w:rsid w:val="00F6496A"/>
    <w:rsid w:val="00F655A5"/>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customStyle="1" w:styleId="ListParagraphChar">
    <w:name w:val="List Paragraph Char"/>
    <w:aliases w:val="Indent Char"/>
    <w:basedOn w:val="DefaultParagraphFont"/>
    <w:link w:val="ListParagraph"/>
    <w:uiPriority w:val="34"/>
    <w:rsid w:val="00132869"/>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0A6FC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0A6FC7"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A6FC7"/>
    <w:rsid w:val="004E2041"/>
    <w:rsid w:val="006F2751"/>
    <w:rsid w:val="008430AB"/>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92A7BCFC-74D6-4CDE-ACF4-BD75BEB2ACFD}"/>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Properties xmlns="http://schemas.openxmlformats.org/officeDocument/2006/extended-properties" xmlns:vt="http://schemas.openxmlformats.org/officeDocument/2006/docPropsVTypes">
  <Template>Cobec Letterhead</Template>
  <TotalTime>3</TotalTime>
  <Pages>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Leonard Jones</cp:lastModifiedBy>
  <cp:revision>2</cp:revision>
  <cp:lastPrinted>2014-02-04T19:23:00Z</cp:lastPrinted>
  <dcterms:created xsi:type="dcterms:W3CDTF">2023-03-02T22:02:00Z</dcterms:created>
  <dcterms:modified xsi:type="dcterms:W3CDTF">2023-03-02T22:02:00Z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93700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