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EEBA49" w14:textId="2588063F" w:rsidR="001D382F" w:rsidRDefault="00875311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Brian Carroll</w:t>
      </w:r>
      <w:r w:rsidR="001D382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PSS LC: </w:t>
      </w:r>
      <w:r w:rsidR="00686666">
        <w:rPr>
          <w:rFonts w:ascii="Times New Roman" w:hAnsi="Times New Roman" w:cs="Times New Roman"/>
          <w:b/>
          <w:bCs/>
          <w:sz w:val="24"/>
          <w:szCs w:val="24"/>
        </w:rPr>
        <w:t>Financial Analyst</w:t>
      </w:r>
      <w:r w:rsidR="003F657B">
        <w:rPr>
          <w:rFonts w:ascii="Times New Roman" w:hAnsi="Times New Roman" w:cs="Times New Roman"/>
          <w:b/>
          <w:bCs/>
          <w:sz w:val="24"/>
          <w:szCs w:val="24"/>
        </w:rPr>
        <w:t xml:space="preserve"> I</w:t>
      </w:r>
    </w:p>
    <w:p w14:paraId="4F1E775F" w14:textId="01F4D9F2" w:rsidR="001D09E0" w:rsidRDefault="00875311" w:rsidP="001D09E0">
      <w:pP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428 Colleen Ct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 w:rsidR="0027730B">
        <w:rPr>
          <w:rFonts w:ascii="Times New Roman" w:hAnsi="Times New Roman" w:cs="Times New Roman"/>
          <w:sz w:val="24"/>
          <w:szCs w:val="24"/>
        </w:rPr>
        <w:t xml:space="preserve">PHONE: </w:t>
      </w:r>
      <w:r>
        <w:rPr>
          <w:rFonts w:ascii="Times New Roman" w:hAnsi="Times New Roman" w:cs="Times New Roman"/>
          <w:sz w:val="24"/>
          <w:szCs w:val="24"/>
        </w:rPr>
        <w:t>732-608-4458</w:t>
      </w:r>
    </w:p>
    <w:p w14:paraId="5ED65E76" w14:textId="2BC0CC78" w:rsidR="001D09E0" w:rsidRDefault="00875311" w:rsidP="001D09E0">
      <w:pPr>
        <w:pBdr>
          <w:bottom w:val="thinThickSmallGap" w:sz="24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Toms River</w:t>
      </w:r>
      <w:r w:rsidR="001D382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NJ</w:t>
      </w:r>
      <w:r w:rsidR="001D38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08755</w:t>
      </w:r>
      <w:r w:rsidR="001D09E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BCARROLL@COBEC.COM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9350"/>
      </w:tblGrid>
      <w:tr w:rsidR="00DF4A2F" w:rsidRPr="00DF4A2F" w14:paraId="5C724167" w14:textId="77777777" w:rsidTr="00562BDD">
        <w:tc>
          <w:tcPr>
            <w:tcW w:w="9350" w:type="dxa"/>
            <w:shd w:val="clear" w:color="auto" w:fill="D0CECE" w:themeFill="background2" w:themeFillShade="E6"/>
          </w:tcPr>
          <w:p w14:paraId="60F2C4BC" w14:textId="77777777" w:rsidR="00DF4A2F" w:rsidRPr="00DF4A2F" w:rsidRDefault="00DF4A2F" w:rsidP="008A3CBD">
            <w:pPr>
              <w:tabs>
                <w:tab w:val="right" w:pos="9360"/>
              </w:tabs>
              <w:spacing w:before="120" w:after="120"/>
              <w:ind w:left="-105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</w:tc>
      </w:tr>
    </w:tbl>
    <w:p w14:paraId="440A88BA" w14:textId="2EBEB474" w:rsidR="00584D7C" w:rsidRPr="00DF4A2F" w:rsidRDefault="003F657B" w:rsidP="00BB700C">
      <w:pPr>
        <w:tabs>
          <w:tab w:val="right" w:pos="9360"/>
        </w:tabs>
        <w:spacing w:before="120" w:after="2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7B">
        <w:rPr>
          <w:rFonts w:ascii="Times New Roman" w:hAnsi="Times New Roman" w:cs="Times New Roman"/>
          <w:sz w:val="24"/>
          <w:szCs w:val="24"/>
        </w:rPr>
        <w:t>Mr. Car</w:t>
      </w:r>
      <w:r w:rsidR="00875311">
        <w:rPr>
          <w:rFonts w:ascii="Times New Roman" w:hAnsi="Times New Roman" w:cs="Times New Roman"/>
          <w:sz w:val="24"/>
          <w:szCs w:val="24"/>
        </w:rPr>
        <w:t>roll</w:t>
      </w:r>
      <w:r w:rsidRPr="003F657B">
        <w:rPr>
          <w:rFonts w:ascii="Times New Roman" w:hAnsi="Times New Roman" w:cs="Times New Roman"/>
          <w:sz w:val="24"/>
          <w:szCs w:val="24"/>
        </w:rPr>
        <w:t xml:space="preserve"> </w:t>
      </w:r>
      <w:r w:rsidR="00875311">
        <w:rPr>
          <w:rFonts w:ascii="Times New Roman" w:hAnsi="Times New Roman" w:cs="Times New Roman"/>
          <w:sz w:val="24"/>
          <w:szCs w:val="24"/>
        </w:rPr>
        <w:t>has just over 1 year</w:t>
      </w:r>
      <w:r w:rsidRPr="003F657B">
        <w:rPr>
          <w:rFonts w:ascii="Times New Roman" w:hAnsi="Times New Roman" w:cs="Times New Roman"/>
          <w:sz w:val="24"/>
          <w:szCs w:val="24"/>
        </w:rPr>
        <w:t xml:space="preserve"> of government experience across Cost Analysis, Program Analysis, Data Analytics, and </w:t>
      </w:r>
      <w:r w:rsidR="00875311">
        <w:rPr>
          <w:rFonts w:ascii="Times New Roman" w:hAnsi="Times New Roman" w:cs="Times New Roman"/>
          <w:sz w:val="24"/>
          <w:szCs w:val="24"/>
        </w:rPr>
        <w:t>Benefits work</w:t>
      </w:r>
      <w:r w:rsidRPr="003F657B">
        <w:rPr>
          <w:rFonts w:ascii="Times New Roman" w:hAnsi="Times New Roman" w:cs="Times New Roman"/>
          <w:sz w:val="24"/>
          <w:szCs w:val="24"/>
        </w:rPr>
        <w:t>. He possesses an active Public Trust clearance. Mr. Car</w:t>
      </w:r>
      <w:r w:rsidR="00875311">
        <w:rPr>
          <w:rFonts w:ascii="Times New Roman" w:hAnsi="Times New Roman" w:cs="Times New Roman"/>
          <w:sz w:val="24"/>
          <w:szCs w:val="24"/>
        </w:rPr>
        <w:t>roll</w:t>
      </w:r>
      <w:r w:rsidRPr="003F657B">
        <w:rPr>
          <w:rFonts w:ascii="Times New Roman" w:hAnsi="Times New Roman" w:cs="Times New Roman"/>
          <w:sz w:val="24"/>
          <w:szCs w:val="24"/>
        </w:rPr>
        <w:t xml:space="preserve"> has proven ability to </w:t>
      </w:r>
      <w:r w:rsidR="00875311">
        <w:rPr>
          <w:rFonts w:ascii="Times New Roman" w:hAnsi="Times New Roman" w:cs="Times New Roman"/>
          <w:sz w:val="24"/>
          <w:szCs w:val="24"/>
        </w:rPr>
        <w:t>coordinate work across multiple documents while in a</w:t>
      </w:r>
      <w:r w:rsidRPr="003F657B">
        <w:rPr>
          <w:rFonts w:ascii="Times New Roman" w:hAnsi="Times New Roman" w:cs="Times New Roman"/>
          <w:sz w:val="24"/>
          <w:szCs w:val="24"/>
        </w:rPr>
        <w:t xml:space="preserve"> fast-paced work environment. He ha</w:t>
      </w:r>
      <w:r w:rsidR="00875311">
        <w:rPr>
          <w:rFonts w:ascii="Times New Roman" w:hAnsi="Times New Roman" w:cs="Times New Roman"/>
          <w:sz w:val="24"/>
          <w:szCs w:val="24"/>
        </w:rPr>
        <w:t>s a</w:t>
      </w:r>
      <w:r w:rsidRPr="003F657B">
        <w:rPr>
          <w:rFonts w:ascii="Times New Roman" w:hAnsi="Times New Roman" w:cs="Times New Roman"/>
          <w:sz w:val="24"/>
          <w:szCs w:val="24"/>
        </w:rPr>
        <w:t xml:space="preserve"> background in </w:t>
      </w:r>
      <w:r w:rsidR="00875311">
        <w:rPr>
          <w:rFonts w:ascii="Times New Roman" w:hAnsi="Times New Roman" w:cs="Times New Roman"/>
          <w:sz w:val="24"/>
          <w:szCs w:val="24"/>
        </w:rPr>
        <w:t xml:space="preserve">mathematics </w:t>
      </w:r>
      <w:r w:rsidRPr="003F657B">
        <w:rPr>
          <w:rFonts w:ascii="Times New Roman" w:hAnsi="Times New Roman" w:cs="Times New Roman"/>
          <w:sz w:val="24"/>
          <w:szCs w:val="24"/>
        </w:rPr>
        <w:t>and</w:t>
      </w:r>
      <w:r w:rsidR="00875311">
        <w:rPr>
          <w:rFonts w:ascii="Times New Roman" w:hAnsi="Times New Roman" w:cs="Times New Roman"/>
          <w:sz w:val="24"/>
          <w:szCs w:val="24"/>
        </w:rPr>
        <w:t xml:space="preserve"> more recently data analysis</w:t>
      </w:r>
      <w:r w:rsidRPr="003F657B">
        <w:rPr>
          <w:rFonts w:ascii="Times New Roman" w:hAnsi="Times New Roman" w:cs="Times New Roman"/>
          <w:sz w:val="24"/>
          <w:szCs w:val="24"/>
        </w:rPr>
        <w:t xml:space="preserve"> </w:t>
      </w:r>
      <w:r w:rsidR="00875311">
        <w:rPr>
          <w:rFonts w:ascii="Times New Roman" w:hAnsi="Times New Roman" w:cs="Times New Roman"/>
          <w:sz w:val="24"/>
          <w:szCs w:val="24"/>
        </w:rPr>
        <w:t>–</w:t>
      </w:r>
      <w:r w:rsidRPr="003F657B">
        <w:rPr>
          <w:rFonts w:ascii="Times New Roman" w:hAnsi="Times New Roman" w:cs="Times New Roman"/>
          <w:sz w:val="24"/>
          <w:szCs w:val="24"/>
        </w:rPr>
        <w:t xml:space="preserve"> </w:t>
      </w:r>
      <w:r w:rsidR="00875311">
        <w:rPr>
          <w:rFonts w:ascii="Times New Roman" w:hAnsi="Times New Roman" w:cs="Times New Roman"/>
          <w:sz w:val="24"/>
          <w:szCs w:val="24"/>
        </w:rPr>
        <w:t>with focus areas such as d</w:t>
      </w:r>
      <w:r w:rsidRPr="003F657B">
        <w:rPr>
          <w:rFonts w:ascii="Times New Roman" w:hAnsi="Times New Roman" w:cs="Times New Roman"/>
          <w:sz w:val="24"/>
          <w:szCs w:val="24"/>
        </w:rPr>
        <w:t>ata collection, identification of data anomalies, data normalization, process improvement</w:t>
      </w:r>
      <w:r w:rsidR="00875311">
        <w:rPr>
          <w:rFonts w:ascii="Times New Roman" w:hAnsi="Times New Roman" w:cs="Times New Roman"/>
          <w:sz w:val="24"/>
          <w:szCs w:val="24"/>
        </w:rPr>
        <w:t>, and quantification</w:t>
      </w:r>
      <w:r w:rsidRPr="003F657B">
        <w:rPr>
          <w:rFonts w:ascii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0" w:type="auto"/>
        <w:shd w:val="clear" w:color="auto" w:fill="D0CECE" w:themeFill="background2" w:themeFillShade="E6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4A2F" w:rsidRPr="00DF4A2F" w14:paraId="309719F4" w14:textId="77777777" w:rsidTr="008A3CBD">
        <w:tc>
          <w:tcPr>
            <w:tcW w:w="9350" w:type="dxa"/>
            <w:gridSpan w:val="3"/>
            <w:shd w:val="clear" w:color="auto" w:fill="D0CECE" w:themeFill="background2" w:themeFillShade="E6"/>
          </w:tcPr>
          <w:p w14:paraId="183B28C0" w14:textId="77777777" w:rsidR="00DF4A2F" w:rsidRPr="00DF4A2F" w:rsidRDefault="00DF4A2F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4A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 History and Professional Accomplishments</w:t>
            </w:r>
          </w:p>
        </w:tc>
      </w:tr>
      <w:tr w:rsidR="00932A33" w14:paraId="1F72F9E2" w14:textId="77777777" w:rsidTr="00BD7A33">
        <w:tblPrEx>
          <w:shd w:val="clear" w:color="auto" w:fill="auto"/>
        </w:tblPrEx>
        <w:tc>
          <w:tcPr>
            <w:tcW w:w="3116" w:type="dxa"/>
          </w:tcPr>
          <w:p w14:paraId="2FCB7511" w14:textId="1222AF71" w:rsidR="00932A33" w:rsidRDefault="00875311" w:rsidP="00BD7A33">
            <w:pPr>
              <w:tabs>
                <w:tab w:val="right" w:pos="9360"/>
              </w:tabs>
              <w:spacing w:after="40"/>
              <w:ind w:left="-1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Analyst</w:t>
            </w:r>
          </w:p>
        </w:tc>
        <w:tc>
          <w:tcPr>
            <w:tcW w:w="3117" w:type="dxa"/>
          </w:tcPr>
          <w:p w14:paraId="2B56D555" w14:textId="161E423E" w:rsidR="00932A33" w:rsidRDefault="003F657B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COBEC CONSULTING</w:t>
            </w:r>
            <w:r w:rsidR="00BD7A3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3D42F4A5" w14:textId="7ECC9819" w:rsidR="00932A33" w:rsidRPr="00C16E5A" w:rsidRDefault="003F657B" w:rsidP="00BD7A33">
            <w:pPr>
              <w:tabs>
                <w:tab w:val="right" w:pos="9360"/>
              </w:tabs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WASHINGTON, DC</w:t>
            </w:r>
          </w:p>
        </w:tc>
        <w:tc>
          <w:tcPr>
            <w:tcW w:w="3117" w:type="dxa"/>
          </w:tcPr>
          <w:p w14:paraId="4CB044D1" w14:textId="1C6B8CF5" w:rsidR="00932A33" w:rsidRDefault="00875311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December 2019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3F657B">
              <w:rPr>
                <w:rFonts w:ascii="Times New Roman" w:hAnsi="Times New Roman" w:cs="Times New Roman"/>
                <w:sz w:val="24"/>
                <w:szCs w:val="24"/>
              </w:rPr>
              <w:t>Present</w:t>
            </w:r>
          </w:p>
          <w:p w14:paraId="214CEED4" w14:textId="50371155" w:rsidR="00932A33" w:rsidRPr="00C16E5A" w:rsidRDefault="00875311" w:rsidP="00282C08">
            <w:pPr>
              <w:tabs>
                <w:tab w:val="right" w:pos="9360"/>
              </w:tabs>
              <w:spacing w:after="40"/>
              <w:ind w:right="-119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30430">
              <w:rPr>
                <w:rFonts w:ascii="Times New Roman" w:hAnsi="Times New Roman" w:cs="Times New Roman"/>
                <w:sz w:val="24"/>
                <w:szCs w:val="24"/>
              </w:rPr>
              <w:t xml:space="preserve"> Y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rs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32A3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F602F">
              <w:rPr>
                <w:rFonts w:ascii="Times New Roman" w:hAnsi="Times New Roman" w:cs="Times New Roman"/>
                <w:sz w:val="24"/>
                <w:szCs w:val="24"/>
              </w:rPr>
              <w:t>Mos</w:t>
            </w:r>
          </w:p>
        </w:tc>
      </w:tr>
    </w:tbl>
    <w:p w14:paraId="0A3BAEBF" w14:textId="41161440" w:rsidR="00875311" w:rsidRDefault="003F657B" w:rsidP="003F657B">
      <w:pPr>
        <w:pStyle w:val="ListParagraph"/>
        <w:numPr>
          <w:ilvl w:val="0"/>
          <w:numId w:val="1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Supported Automated Maintenance Management System</w:t>
      </w:r>
      <w:r w:rsidR="00875311">
        <w:rPr>
          <w:rFonts w:ascii="Times New Roman" w:hAnsi="Times New Roman"/>
          <w:bCs/>
          <w:iCs/>
        </w:rPr>
        <w:t xml:space="preserve"> </w:t>
      </w:r>
      <w:r>
        <w:rPr>
          <w:rFonts w:ascii="Times New Roman" w:hAnsi="Times New Roman"/>
          <w:bCs/>
          <w:iCs/>
        </w:rPr>
        <w:t>(AMMS)</w:t>
      </w:r>
      <w:r w:rsidR="00875311">
        <w:rPr>
          <w:rFonts w:ascii="Times New Roman" w:hAnsi="Times New Roman"/>
          <w:bCs/>
          <w:iCs/>
        </w:rPr>
        <w:t xml:space="preserve"> benefits </w:t>
      </w:r>
      <w:r w:rsidR="00464977">
        <w:rPr>
          <w:rFonts w:ascii="Times New Roman" w:hAnsi="Times New Roman"/>
          <w:bCs/>
          <w:iCs/>
        </w:rPr>
        <w:t>work.</w:t>
      </w:r>
    </w:p>
    <w:p w14:paraId="7D1BE939" w14:textId="32CF1A8E" w:rsidR="00464977" w:rsidRDefault="00875311" w:rsidP="00464977">
      <w:pPr>
        <w:pStyle w:val="ListParagraph"/>
        <w:numPr>
          <w:ilvl w:val="0"/>
          <w:numId w:val="1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Supported</w:t>
      </w:r>
      <w:r w:rsidR="003F657B">
        <w:rPr>
          <w:rFonts w:ascii="Times New Roman" w:hAnsi="Times New Roman"/>
          <w:bCs/>
          <w:iCs/>
        </w:rPr>
        <w:t xml:space="preserve"> </w:t>
      </w:r>
      <w:r>
        <w:rPr>
          <w:rFonts w:ascii="Times New Roman" w:hAnsi="Times New Roman"/>
          <w:bCs/>
          <w:iCs/>
        </w:rPr>
        <w:t>Time Based Flow Management (TBFM) cost analysis work</w:t>
      </w:r>
      <w:r w:rsidR="00464977">
        <w:rPr>
          <w:rFonts w:ascii="Times New Roman" w:hAnsi="Times New Roman"/>
          <w:bCs/>
          <w:iCs/>
        </w:rPr>
        <w:t>.</w:t>
      </w:r>
    </w:p>
    <w:p w14:paraId="54DA9A5C" w14:textId="60D83966" w:rsidR="00282C08" w:rsidRDefault="00464977" w:rsidP="00464977">
      <w:pPr>
        <w:pStyle w:val="ListParagraph"/>
        <w:numPr>
          <w:ilvl w:val="0"/>
          <w:numId w:val="1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Analyzed data to help quantify Maintenance Value Stream in for AMMS</w:t>
      </w:r>
    </w:p>
    <w:p w14:paraId="55A91365" w14:textId="05604D3D" w:rsidR="00464977" w:rsidRPr="00D32349" w:rsidRDefault="00464977" w:rsidP="00D32349">
      <w:pPr>
        <w:pStyle w:val="ListParagraph"/>
        <w:numPr>
          <w:ilvl w:val="0"/>
          <w:numId w:val="1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Lead the effort to quantify the time savings for future and scope of current maintenance system.</w:t>
      </w:r>
    </w:p>
    <w:tbl>
      <w:tblPr>
        <w:tblpPr w:leftFromText="180" w:rightFromText="180" w:vertAnchor="text" w:horzAnchor="margin" w:tblpY="572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5"/>
        <w:gridCol w:w="3150"/>
        <w:gridCol w:w="3060"/>
      </w:tblGrid>
      <w:tr w:rsidR="00BD7A33" w:rsidRPr="007C00AA" w14:paraId="7346B80C" w14:textId="77777777" w:rsidTr="00BD7A33">
        <w:trPr>
          <w:trHeight w:val="221"/>
        </w:trPr>
        <w:tc>
          <w:tcPr>
            <w:tcW w:w="3145" w:type="dxa"/>
            <w:shd w:val="clear" w:color="auto" w:fill="E7E7E7"/>
          </w:tcPr>
          <w:p w14:paraId="4B4B0A4A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Education</w:t>
            </w:r>
          </w:p>
        </w:tc>
        <w:tc>
          <w:tcPr>
            <w:tcW w:w="3150" w:type="dxa"/>
            <w:shd w:val="clear" w:color="auto" w:fill="E7E7E7"/>
          </w:tcPr>
          <w:p w14:paraId="18D68F5A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7A463AB2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5822A222" w14:textId="77777777" w:rsidTr="00BD7A33">
        <w:trPr>
          <w:trHeight w:val="581"/>
        </w:trPr>
        <w:tc>
          <w:tcPr>
            <w:tcW w:w="3145" w:type="dxa"/>
          </w:tcPr>
          <w:p w14:paraId="7B0F8816" w14:textId="5F2886D3" w:rsidR="00BD7A33" w:rsidRPr="007C00AA" w:rsidRDefault="00AF64C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Bachelor of Arts in </w:t>
            </w:r>
            <w:r w:rsidR="0046497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Mathematic</w:t>
            </w:r>
          </w:p>
        </w:tc>
        <w:tc>
          <w:tcPr>
            <w:tcW w:w="3150" w:type="dxa"/>
          </w:tcPr>
          <w:p w14:paraId="1DE4AB35" w14:textId="7224E642" w:rsidR="00BD7A33" w:rsidRPr="007C00AA" w:rsidRDefault="00464977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Kean </w:t>
            </w:r>
            <w:r w:rsidR="00AF64C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University</w:t>
            </w:r>
          </w:p>
          <w:p w14:paraId="6888C36E" w14:textId="2156C38A" w:rsidR="00BD7A33" w:rsidRPr="007C00AA" w:rsidRDefault="00464977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Union</w:t>
            </w:r>
            <w:r w:rsidR="00AF64C3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NJ</w:t>
            </w:r>
          </w:p>
        </w:tc>
        <w:tc>
          <w:tcPr>
            <w:tcW w:w="3060" w:type="dxa"/>
          </w:tcPr>
          <w:p w14:paraId="61BE2F1F" w14:textId="5C5DBADE" w:rsidR="00BD7A33" w:rsidRPr="007C00AA" w:rsidRDefault="00AF64C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 xml:space="preserve"> May </w:t>
            </w:r>
            <w:r w:rsidR="00464977"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  <w:t>2019</w:t>
            </w:r>
          </w:p>
        </w:tc>
      </w:tr>
      <w:tr w:rsidR="00BD7A33" w:rsidRPr="007C00AA" w14:paraId="27A387F3" w14:textId="77777777" w:rsidTr="00BD7A33">
        <w:trPr>
          <w:trHeight w:val="276"/>
        </w:trPr>
        <w:tc>
          <w:tcPr>
            <w:tcW w:w="3145" w:type="dxa"/>
            <w:shd w:val="clear" w:color="auto" w:fill="E7E7E7"/>
          </w:tcPr>
          <w:p w14:paraId="41525419" w14:textId="77777777" w:rsidR="00BD7A33" w:rsidRPr="007C00AA" w:rsidRDefault="00BD7A33" w:rsidP="007D24A5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</w:pPr>
            <w:r w:rsidRPr="007C00AA">
              <w:rPr>
                <w:rFonts w:ascii="Times New Roman" w:eastAsia="Times New Roman" w:hAnsi="Times New Roman" w:cs="Times New Roman"/>
                <w:b/>
                <w:sz w:val="24"/>
                <w:szCs w:val="24"/>
                <w:lang w:bidi="en-US"/>
              </w:rPr>
              <w:t>Professional Certifications</w:t>
            </w:r>
          </w:p>
        </w:tc>
        <w:tc>
          <w:tcPr>
            <w:tcW w:w="3150" w:type="dxa"/>
            <w:shd w:val="clear" w:color="auto" w:fill="E7E7E7"/>
          </w:tcPr>
          <w:p w14:paraId="0E71150F" w14:textId="77777777" w:rsidR="00BD7A33" w:rsidRPr="007C00AA" w:rsidRDefault="00BD7A33" w:rsidP="007D24A5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  <w:shd w:val="clear" w:color="auto" w:fill="E7E7E7"/>
          </w:tcPr>
          <w:p w14:paraId="23419FFE" w14:textId="77777777" w:rsidR="00BD7A33" w:rsidRPr="007C00AA" w:rsidRDefault="00BD7A33" w:rsidP="007D24A5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  <w:tr w:rsidR="00BD7A33" w:rsidRPr="007C00AA" w14:paraId="6A1A0759" w14:textId="77777777" w:rsidTr="00BD7A33">
        <w:trPr>
          <w:trHeight w:val="305"/>
        </w:trPr>
        <w:tc>
          <w:tcPr>
            <w:tcW w:w="3145" w:type="dxa"/>
          </w:tcPr>
          <w:p w14:paraId="47A3435A" w14:textId="1A61F2EA" w:rsidR="00BD7A33" w:rsidRPr="007C00AA" w:rsidRDefault="00BD7A33" w:rsidP="0046497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150" w:type="dxa"/>
          </w:tcPr>
          <w:p w14:paraId="5D5BB7DF" w14:textId="77777777" w:rsidR="00BD7A33" w:rsidRPr="007C00AA" w:rsidRDefault="00BD7A33" w:rsidP="00584D7C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  <w:tc>
          <w:tcPr>
            <w:tcW w:w="3060" w:type="dxa"/>
          </w:tcPr>
          <w:p w14:paraId="22A9E099" w14:textId="29BE8AE1" w:rsidR="00BD7A33" w:rsidRPr="007C00AA" w:rsidRDefault="00BD7A33" w:rsidP="00464977">
            <w:pPr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bidi="en-US"/>
              </w:rPr>
            </w:pPr>
          </w:p>
        </w:tc>
      </w:tr>
    </w:tbl>
    <w:p w14:paraId="46057469" w14:textId="2EBFEE95" w:rsidR="00BD7A33" w:rsidRDefault="00BD7A33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A88B" w14:textId="77777777" w:rsidR="001712C2" w:rsidRDefault="001712C2" w:rsidP="00BB700C">
      <w:pPr>
        <w:suppressAutoHyphens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473E1" w14:textId="35EF8A8E" w:rsidR="00DF4A2F" w:rsidRPr="00DF4A2F" w:rsidRDefault="00DF4A2F" w:rsidP="00DF4A2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tabs>
          <w:tab w:val="right" w:pos="9360"/>
        </w:tabs>
        <w:spacing w:after="40"/>
        <w:rPr>
          <w:rFonts w:ascii="Times New Roman" w:hAnsi="Times New Roman" w:cs="Times New Roman"/>
          <w:sz w:val="24"/>
          <w:szCs w:val="24"/>
        </w:rPr>
      </w:pPr>
      <w:r w:rsidRPr="00DF4A2F">
        <w:rPr>
          <w:rFonts w:ascii="Times New Roman" w:hAnsi="Times New Roman" w:cs="Times New Roman"/>
          <w:sz w:val="24"/>
          <w:szCs w:val="24"/>
        </w:rPr>
        <w:t>I,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64977" w:rsidRPr="00464977">
        <w:rPr>
          <w:rFonts w:ascii="Times New Roman" w:hAnsi="Times New Roman" w:cs="Times New Roman"/>
          <w:sz w:val="24"/>
          <w:szCs w:val="24"/>
        </w:rPr>
        <w:t>Brian Carroll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F4A2F">
        <w:rPr>
          <w:rFonts w:ascii="Times New Roman" w:hAnsi="Times New Roman" w:cs="Times New Roman"/>
          <w:sz w:val="24"/>
          <w:szCs w:val="24"/>
        </w:rPr>
        <w:t>do attest that the above information is true and complete.</w:t>
      </w:r>
    </w:p>
    <w:p w14:paraId="78DE6D8E" w14:textId="330EA7F8" w:rsidR="00F21060" w:rsidRPr="001D09E0" w:rsidRDefault="00F21060" w:rsidP="00F21060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</w:pBdr>
        <w:spacing w:before="360"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Signature: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01532">
        <w:rPr>
          <w:rFonts w:ascii="Times New Roman" w:hAnsi="Times New Roman" w:cs="Times New Roman"/>
          <w:sz w:val="24"/>
          <w:szCs w:val="24"/>
        </w:rPr>
        <w:tab/>
      </w:r>
      <w:r w:rsidR="00D015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Date:</w:t>
      </w:r>
      <w:r w:rsidR="00AF64C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21060" w:rsidRPr="001D09E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454E16" w14:textId="77777777" w:rsidR="00981550" w:rsidRDefault="00981550" w:rsidP="001D09E0">
      <w:pPr>
        <w:spacing w:after="0" w:line="240" w:lineRule="auto"/>
      </w:pPr>
      <w:r>
        <w:separator/>
      </w:r>
    </w:p>
  </w:endnote>
  <w:endnote w:type="continuationSeparator" w:id="0">
    <w:p w14:paraId="102EF931" w14:textId="77777777" w:rsidR="00981550" w:rsidRDefault="00981550" w:rsidP="001D0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C05B98" w14:textId="77777777" w:rsidR="00981550" w:rsidRDefault="00981550" w:rsidP="001D09E0">
      <w:pPr>
        <w:spacing w:after="0" w:line="240" w:lineRule="auto"/>
      </w:pPr>
      <w:r>
        <w:separator/>
      </w:r>
    </w:p>
  </w:footnote>
  <w:footnote w:type="continuationSeparator" w:id="0">
    <w:p w14:paraId="2655FC02" w14:textId="77777777" w:rsidR="00981550" w:rsidRDefault="00981550" w:rsidP="001D0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E48DE" w14:textId="77777777" w:rsidR="001D09E0" w:rsidRDefault="001D09E0" w:rsidP="001D09E0">
    <w:pPr>
      <w:pStyle w:val="BodyText"/>
      <w:spacing w:before="10"/>
      <w:ind w:left="516" w:right="2" w:hanging="497"/>
      <w:jc w:val="center"/>
    </w:pPr>
    <w:r>
      <w:t>Program Support Services (PSS)</w:t>
    </w:r>
  </w:p>
  <w:p w14:paraId="3E1E50E7" w14:textId="43E11636" w:rsidR="001D09E0" w:rsidRDefault="001D09E0" w:rsidP="001D09E0">
    <w:pPr>
      <w:pStyle w:val="BodyText"/>
      <w:spacing w:before="10"/>
      <w:ind w:left="516" w:right="2" w:hanging="497"/>
      <w:jc w:val="center"/>
    </w:pPr>
    <w:r>
      <w:t>Personnel Resume</w:t>
    </w:r>
  </w:p>
  <w:p w14:paraId="2C12891B" w14:textId="77777777" w:rsidR="001D09E0" w:rsidRDefault="001D09E0">
    <w:pPr>
      <w:pStyle w:val="Header"/>
    </w:pPr>
  </w:p>
  <w:p w14:paraId="5E22ACD2" w14:textId="77777777" w:rsidR="001D09E0" w:rsidRDefault="001D09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9E0"/>
    <w:rsid w:val="00130430"/>
    <w:rsid w:val="001712C2"/>
    <w:rsid w:val="001D09E0"/>
    <w:rsid w:val="001D382F"/>
    <w:rsid w:val="001D5693"/>
    <w:rsid w:val="002706CC"/>
    <w:rsid w:val="0027730B"/>
    <w:rsid w:val="00282C08"/>
    <w:rsid w:val="003A429A"/>
    <w:rsid w:val="003F657B"/>
    <w:rsid w:val="0045334C"/>
    <w:rsid w:val="0046397A"/>
    <w:rsid w:val="00464977"/>
    <w:rsid w:val="004A7012"/>
    <w:rsid w:val="004C76BA"/>
    <w:rsid w:val="00562BDD"/>
    <w:rsid w:val="00584D7C"/>
    <w:rsid w:val="005D2998"/>
    <w:rsid w:val="00630774"/>
    <w:rsid w:val="00686666"/>
    <w:rsid w:val="00706E95"/>
    <w:rsid w:val="00811E7B"/>
    <w:rsid w:val="00875311"/>
    <w:rsid w:val="008A3CBD"/>
    <w:rsid w:val="00932A33"/>
    <w:rsid w:val="00981550"/>
    <w:rsid w:val="00A92197"/>
    <w:rsid w:val="00AC70C3"/>
    <w:rsid w:val="00AF1D40"/>
    <w:rsid w:val="00AF602F"/>
    <w:rsid w:val="00AF64C3"/>
    <w:rsid w:val="00AF66BE"/>
    <w:rsid w:val="00B058AB"/>
    <w:rsid w:val="00BB700C"/>
    <w:rsid w:val="00BD7A33"/>
    <w:rsid w:val="00C16E5A"/>
    <w:rsid w:val="00C333C7"/>
    <w:rsid w:val="00C42B10"/>
    <w:rsid w:val="00D01532"/>
    <w:rsid w:val="00D32349"/>
    <w:rsid w:val="00D52D86"/>
    <w:rsid w:val="00DA2E36"/>
    <w:rsid w:val="00DF4A2F"/>
    <w:rsid w:val="00E53105"/>
    <w:rsid w:val="00F21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3D10"/>
  <w15:chartTrackingRefBased/>
  <w15:docId w15:val="{3E771E79-909F-4DC7-95C1-0A2413F4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9E0"/>
  </w:style>
  <w:style w:type="paragraph" w:styleId="Footer">
    <w:name w:val="footer"/>
    <w:basedOn w:val="Normal"/>
    <w:link w:val="FooterChar"/>
    <w:uiPriority w:val="99"/>
    <w:unhideWhenUsed/>
    <w:rsid w:val="001D09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9E0"/>
  </w:style>
  <w:style w:type="paragraph" w:styleId="BodyText">
    <w:name w:val="Body Text"/>
    <w:basedOn w:val="Normal"/>
    <w:link w:val="BodyTextChar"/>
    <w:uiPriority w:val="1"/>
    <w:semiHidden/>
    <w:unhideWhenUsed/>
    <w:qFormat/>
    <w:rsid w:val="001D09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D09E0"/>
    <w:rPr>
      <w:rFonts w:ascii="Times New Roman" w:eastAsia="Times New Roman" w:hAnsi="Times New Roman" w:cs="Times New Roman"/>
      <w:b/>
      <w:bCs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1D0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09E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F4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84D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F657B"/>
    <w:pPr>
      <w:spacing w:after="0" w:line="240" w:lineRule="auto"/>
      <w:ind w:left="720"/>
      <w:contextualSpacing/>
    </w:pPr>
    <w:rPr>
      <w:rFonts w:ascii="Trebuchet MS" w:eastAsia="Times New Roman" w:hAnsi="Trebuchet M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2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3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6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6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19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2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1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3D5DB23-AFB0-4539-AA83-CD079E8FD66B}"/>
</file>

<file path=customXml/itemProps2.xml><?xml version="1.0" encoding="utf-8"?>
<ds:datastoreItem xmlns:ds="http://schemas.openxmlformats.org/officeDocument/2006/customXml" ds:itemID="{0E15F8CD-57A0-4816-AA8B-F8F6FF7D394A}"/>
</file>

<file path=customXml/itemProps3.xml><?xml version="1.0" encoding="utf-8"?>
<ds:datastoreItem xmlns:ds="http://schemas.openxmlformats.org/officeDocument/2006/customXml" ds:itemID="{65C087FF-CB13-4237-8B03-73351943A95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DeFranco</dc:creator>
  <cp:keywords/>
  <dc:description/>
  <cp:lastModifiedBy>George Bayer</cp:lastModifiedBy>
  <cp:revision>4</cp:revision>
  <cp:lastPrinted>2020-11-30T14:39:00Z</cp:lastPrinted>
  <dcterms:created xsi:type="dcterms:W3CDTF">2021-01-20T14:35:00Z</dcterms:created>
  <dcterms:modified xsi:type="dcterms:W3CDTF">2021-01-21T02:37:00Z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77400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