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EEBA49" w14:textId="6AF1859A" w:rsidR="001D382F" w:rsidRDefault="00F803E9" w:rsidP="74206822">
      <w:pPr>
        <w:tabs>
          <w:tab w:val="right" w:pos="9360"/>
        </w:tabs>
        <w:spacing w:after="40"/>
        <w:rPr>
          <w:rFonts w:ascii="Times New Roman" w:hAnsi="Times New Roman" w:cs="Times New Roman"/>
          <w:b/>
          <w:bCs/>
          <w:sz w:val="24"/>
          <w:szCs w:val="24"/>
        </w:rPr>
      </w:pPr>
      <w:r>
        <w:rPr>
          <w:rFonts w:ascii="Times New Roman" w:hAnsi="Times New Roman" w:cs="Times New Roman"/>
          <w:b/>
          <w:bCs/>
          <w:sz w:val="24"/>
          <w:szCs w:val="24"/>
        </w:rPr>
        <w:t>Jack Hom</w:t>
      </w:r>
      <w:r w:rsidR="4CA894BC" w:rsidRPr="74206822">
        <w:rPr>
          <w:rFonts w:ascii="Times New Roman" w:hAnsi="Times New Roman" w:cs="Times New Roman"/>
          <w:b/>
          <w:bCs/>
          <w:sz w:val="24"/>
          <w:szCs w:val="24"/>
        </w:rPr>
        <w:t xml:space="preserve">                                                                            </w:t>
      </w:r>
      <w:r>
        <w:rPr>
          <w:rFonts w:ascii="Times New Roman" w:hAnsi="Times New Roman" w:cs="Times New Roman"/>
          <w:b/>
          <w:bCs/>
          <w:sz w:val="24"/>
          <w:szCs w:val="24"/>
        </w:rPr>
        <w:tab/>
      </w:r>
      <w:r w:rsidR="4CA894BC" w:rsidRPr="74206822">
        <w:rPr>
          <w:rFonts w:ascii="Times New Roman" w:hAnsi="Times New Roman" w:cs="Times New Roman"/>
          <w:b/>
          <w:bCs/>
          <w:sz w:val="24"/>
          <w:szCs w:val="24"/>
        </w:rPr>
        <w:t xml:space="preserve">    </w:t>
      </w:r>
      <w:r w:rsidR="00C769E3">
        <w:rPr>
          <w:rFonts w:ascii="Times New Roman" w:hAnsi="Times New Roman" w:cs="Times New Roman"/>
          <w:b/>
          <w:bCs/>
          <w:sz w:val="24"/>
          <w:szCs w:val="24"/>
        </w:rPr>
        <w:t xml:space="preserve">  </w:t>
      </w:r>
      <w:r w:rsidR="001D382F" w:rsidRPr="74206822">
        <w:rPr>
          <w:rFonts w:ascii="Times New Roman" w:hAnsi="Times New Roman" w:cs="Times New Roman"/>
          <w:b/>
          <w:bCs/>
          <w:sz w:val="24"/>
          <w:szCs w:val="24"/>
        </w:rPr>
        <w:t xml:space="preserve">PSS LC: </w:t>
      </w:r>
      <w:r w:rsidR="00651084">
        <w:rPr>
          <w:rFonts w:ascii="Times New Roman" w:hAnsi="Times New Roman" w:cs="Times New Roman"/>
          <w:b/>
          <w:bCs/>
          <w:sz w:val="24"/>
          <w:szCs w:val="24"/>
        </w:rPr>
        <w:t>Engineer V</w:t>
      </w:r>
    </w:p>
    <w:p w14:paraId="4F1E775F" w14:textId="3778D275" w:rsidR="001D09E0" w:rsidRDefault="00C769E3" w:rsidP="001D09E0">
      <w:pPr>
        <w:tabs>
          <w:tab w:val="right" w:pos="9360"/>
        </w:tabs>
        <w:spacing w:after="40"/>
        <w:rPr>
          <w:rFonts w:ascii="Times New Roman" w:hAnsi="Times New Roman" w:cs="Times New Roman"/>
          <w:sz w:val="24"/>
          <w:szCs w:val="24"/>
        </w:rPr>
      </w:pPr>
      <w:r>
        <w:rPr>
          <w:rFonts w:ascii="Times New Roman" w:hAnsi="Times New Roman" w:cs="Times New Roman"/>
          <w:sz w:val="24"/>
          <w:szCs w:val="24"/>
        </w:rPr>
        <w:t>500 L’Enfant Plaza, SW, Suite 1100</w:t>
      </w:r>
      <w:r w:rsidR="56575D3C" w:rsidRPr="74206822">
        <w:rPr>
          <w:rFonts w:ascii="Times New Roman" w:hAnsi="Times New Roman" w:cs="Times New Roman"/>
          <w:sz w:val="24"/>
          <w:szCs w:val="24"/>
        </w:rPr>
        <w:t xml:space="preserve">                                                          </w:t>
      </w:r>
      <w:r>
        <w:rPr>
          <w:rFonts w:ascii="Times New Roman" w:hAnsi="Times New Roman" w:cs="Times New Roman"/>
          <w:sz w:val="24"/>
          <w:szCs w:val="24"/>
        </w:rPr>
        <w:t xml:space="preserve"> </w:t>
      </w:r>
      <w:r w:rsidR="0027730B" w:rsidRPr="74206822">
        <w:rPr>
          <w:rFonts w:ascii="Times New Roman" w:hAnsi="Times New Roman" w:cs="Times New Roman"/>
          <w:sz w:val="24"/>
          <w:szCs w:val="24"/>
        </w:rPr>
        <w:t xml:space="preserve">PHONE: </w:t>
      </w:r>
      <w:r w:rsidR="00F803E9">
        <w:rPr>
          <w:rFonts w:ascii="Times New Roman" w:hAnsi="Times New Roman" w:cs="Times New Roman"/>
          <w:sz w:val="24"/>
          <w:szCs w:val="24"/>
        </w:rPr>
        <w:t>703-582-6368</w:t>
      </w:r>
    </w:p>
    <w:p w14:paraId="5ED65E76" w14:textId="14F3B97D" w:rsidR="001D09E0" w:rsidRDefault="00C769E3" w:rsidP="001D09E0">
      <w:pPr>
        <w:pBdr>
          <w:bottom w:val="thinThickSmallGap" w:sz="24" w:space="1" w:color="auto"/>
        </w:pBdr>
        <w:tabs>
          <w:tab w:val="right" w:pos="9360"/>
        </w:tabs>
        <w:spacing w:after="40"/>
        <w:rPr>
          <w:rFonts w:ascii="Times New Roman" w:hAnsi="Times New Roman" w:cs="Times New Roman"/>
          <w:sz w:val="24"/>
          <w:szCs w:val="24"/>
        </w:rPr>
      </w:pPr>
      <w:r>
        <w:rPr>
          <w:rFonts w:ascii="Times New Roman" w:hAnsi="Times New Roman" w:cs="Times New Roman"/>
          <w:sz w:val="24"/>
          <w:szCs w:val="24"/>
        </w:rPr>
        <w:t xml:space="preserve">Washington, DC  20024                                                                                </w:t>
      </w:r>
      <w:r w:rsidR="00F803E9">
        <w:rPr>
          <w:rFonts w:ascii="Times New Roman" w:hAnsi="Times New Roman" w:cs="Times New Roman"/>
          <w:sz w:val="24"/>
          <w:szCs w:val="24"/>
        </w:rPr>
        <w:tab/>
      </w:r>
      <w:r>
        <w:rPr>
          <w:rFonts w:ascii="Times New Roman" w:hAnsi="Times New Roman" w:cs="Times New Roman"/>
          <w:sz w:val="24"/>
          <w:szCs w:val="24"/>
        </w:rPr>
        <w:t xml:space="preserve">  </w:t>
      </w:r>
      <w:r w:rsidR="00F803E9">
        <w:rPr>
          <w:rFonts w:ascii="Times New Roman" w:hAnsi="Times New Roman" w:cs="Times New Roman"/>
          <w:sz w:val="24"/>
          <w:szCs w:val="24"/>
        </w:rPr>
        <w:t>jhom</w:t>
      </w:r>
      <w:r w:rsidR="00AF1E63">
        <w:rPr>
          <w:rFonts w:ascii="Times New Roman" w:hAnsi="Times New Roman" w:cs="Times New Roman"/>
          <w:sz w:val="24"/>
          <w:szCs w:val="24"/>
        </w:rPr>
        <w:t>@cobec.com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CECE" w:themeFill="background2" w:themeFillShade="E6"/>
        <w:tblLook w:val="04A0" w:firstRow="1" w:lastRow="0" w:firstColumn="1" w:lastColumn="0" w:noHBand="0" w:noVBand="1"/>
      </w:tblPr>
      <w:tblGrid>
        <w:gridCol w:w="9350"/>
      </w:tblGrid>
      <w:tr w:rsidR="00DF4A2F" w:rsidRPr="00DF4A2F" w14:paraId="5C724167" w14:textId="77777777" w:rsidTr="00562BDD">
        <w:tc>
          <w:tcPr>
            <w:tcW w:w="9350" w:type="dxa"/>
            <w:shd w:val="clear" w:color="auto" w:fill="D0CECE" w:themeFill="background2" w:themeFillShade="E6"/>
          </w:tcPr>
          <w:p w14:paraId="60F2C4BC" w14:textId="77777777" w:rsidR="00DF4A2F" w:rsidRPr="00DF4A2F" w:rsidRDefault="00DF4A2F" w:rsidP="008A3CBD">
            <w:pPr>
              <w:tabs>
                <w:tab w:val="right" w:pos="9360"/>
              </w:tabs>
              <w:spacing w:before="120" w:after="120"/>
              <w:ind w:left="-105"/>
              <w:rPr>
                <w:rFonts w:ascii="Times New Roman" w:hAnsi="Times New Roman" w:cs="Times New Roman"/>
                <w:b/>
                <w:bCs/>
                <w:sz w:val="24"/>
                <w:szCs w:val="24"/>
              </w:rPr>
            </w:pPr>
            <w:r w:rsidRPr="00DF4A2F">
              <w:rPr>
                <w:rFonts w:ascii="Times New Roman" w:hAnsi="Times New Roman" w:cs="Times New Roman"/>
                <w:b/>
                <w:bCs/>
                <w:sz w:val="24"/>
                <w:szCs w:val="24"/>
              </w:rPr>
              <w:t>Background</w:t>
            </w:r>
          </w:p>
        </w:tc>
      </w:tr>
    </w:tbl>
    <w:p w14:paraId="3B4E4511" w14:textId="09A868A8" w:rsidR="00AF1E63" w:rsidRDefault="00F803E9" w:rsidP="00AF1E63">
      <w:pPr>
        <w:rPr>
          <w:rFonts w:ascii="Times New Roman" w:hAnsi="Times New Roman"/>
          <w:b/>
          <w:u w:val="single"/>
        </w:rPr>
      </w:pPr>
      <w:r w:rsidRPr="00F803E9">
        <w:rPr>
          <w:rFonts w:ascii="Times New Roman" w:hAnsi="Times New Roman"/>
        </w:rPr>
        <w:t xml:space="preserve">Mr. Hom is an accomplished government and private sector consultant with over 25 years of experience </w:t>
      </w:r>
      <w:r w:rsidR="007453F9">
        <w:rPr>
          <w:rFonts w:ascii="Times New Roman" w:hAnsi="Times New Roman"/>
        </w:rPr>
        <w:t>and</w:t>
      </w:r>
      <w:r w:rsidRPr="00F803E9">
        <w:rPr>
          <w:rFonts w:ascii="Times New Roman" w:hAnsi="Times New Roman"/>
        </w:rPr>
        <w:t xml:space="preserve"> leadership in Acquisition Management System (AMS) information systems program service delivery, </w:t>
      </w:r>
      <w:r w:rsidR="007453F9">
        <w:rPr>
          <w:rFonts w:ascii="Times New Roman" w:hAnsi="Times New Roman"/>
        </w:rPr>
        <w:t xml:space="preserve">business case analysis, and </w:t>
      </w:r>
      <w:r w:rsidRPr="00F803E9">
        <w:rPr>
          <w:rFonts w:ascii="Times New Roman" w:hAnsi="Times New Roman"/>
        </w:rPr>
        <w:t>systems engineering applications for successful investment decisions</w:t>
      </w:r>
      <w:r w:rsidR="007453F9">
        <w:rPr>
          <w:rFonts w:ascii="Times New Roman" w:hAnsi="Times New Roman"/>
        </w:rPr>
        <w:t xml:space="preserve"> and budget analysis</w:t>
      </w:r>
      <w:r w:rsidRPr="00F803E9">
        <w:rPr>
          <w:rFonts w:ascii="Times New Roman" w:hAnsi="Times New Roman"/>
        </w:rPr>
        <w:t xml:space="preserve">. Mr. Hom’s areas of </w:t>
      </w:r>
      <w:r w:rsidR="007453F9">
        <w:rPr>
          <w:rFonts w:ascii="Times New Roman" w:hAnsi="Times New Roman"/>
        </w:rPr>
        <w:t>service delivery</w:t>
      </w:r>
      <w:r w:rsidRPr="00F803E9">
        <w:rPr>
          <w:rFonts w:ascii="Times New Roman" w:hAnsi="Times New Roman"/>
        </w:rPr>
        <w:t xml:space="preserve"> leadership includes technical alternatives investment analysis, cost estimation, finance, federal organization, program control, acquisition, </w:t>
      </w:r>
      <w:r w:rsidR="009340CC">
        <w:rPr>
          <w:rFonts w:ascii="Times New Roman" w:hAnsi="Times New Roman"/>
        </w:rPr>
        <w:t xml:space="preserve">spend plan analysis, </w:t>
      </w:r>
      <w:r w:rsidRPr="00F803E9">
        <w:rPr>
          <w:rFonts w:ascii="Times New Roman" w:hAnsi="Times New Roman"/>
        </w:rPr>
        <w:t>risk analysis, and business development</w:t>
      </w:r>
      <w:r w:rsidR="00AF1E63" w:rsidRPr="00DC341B">
        <w:rPr>
          <w:rFonts w:ascii="Times New Roman" w:hAnsi="Times New Roman"/>
        </w:rPr>
        <w:t>.</w:t>
      </w:r>
    </w:p>
    <w:tbl>
      <w:tblPr>
        <w:tblStyle w:val="TableGrid"/>
        <w:tblW w:w="0" w:type="auto"/>
        <w:shd w:val="clear" w:color="auto" w:fill="D0CECE" w:themeFill="background2" w:themeFillShade="E6"/>
        <w:tblLook w:val="04A0" w:firstRow="1" w:lastRow="0" w:firstColumn="1" w:lastColumn="0" w:noHBand="0" w:noVBand="1"/>
      </w:tblPr>
      <w:tblGrid>
        <w:gridCol w:w="3116"/>
        <w:gridCol w:w="3117"/>
        <w:gridCol w:w="3117"/>
      </w:tblGrid>
      <w:tr w:rsidR="00DF4A2F" w:rsidRPr="00DF4A2F" w14:paraId="309719F4" w14:textId="77777777" w:rsidTr="008A3CBD">
        <w:tc>
          <w:tcPr>
            <w:tcW w:w="9350" w:type="dxa"/>
            <w:gridSpan w:val="3"/>
            <w:shd w:val="clear" w:color="auto" w:fill="D0CECE" w:themeFill="background2" w:themeFillShade="E6"/>
          </w:tcPr>
          <w:p w14:paraId="183B28C0" w14:textId="77777777" w:rsidR="00DF4A2F" w:rsidRPr="00DF4A2F" w:rsidRDefault="00DF4A2F" w:rsidP="00BD7A33">
            <w:pPr>
              <w:tabs>
                <w:tab w:val="right" w:pos="9360"/>
              </w:tabs>
              <w:spacing w:after="40"/>
              <w:ind w:left="-120"/>
              <w:rPr>
                <w:rFonts w:ascii="Times New Roman" w:hAnsi="Times New Roman" w:cs="Times New Roman"/>
                <w:b/>
                <w:bCs/>
                <w:sz w:val="24"/>
                <w:szCs w:val="24"/>
              </w:rPr>
            </w:pPr>
            <w:r w:rsidRPr="00DF4A2F">
              <w:rPr>
                <w:rFonts w:ascii="Times New Roman" w:hAnsi="Times New Roman" w:cs="Times New Roman"/>
                <w:b/>
                <w:bCs/>
                <w:sz w:val="24"/>
                <w:szCs w:val="24"/>
              </w:rPr>
              <w:t>Work History and Professional Accomplishments</w:t>
            </w:r>
          </w:p>
        </w:tc>
      </w:tr>
      <w:tr w:rsidR="00932A33" w14:paraId="1F72F9E2" w14:textId="77777777" w:rsidTr="00C769E3">
        <w:tblPrEx>
          <w:shd w:val="clear" w:color="auto" w:fill="auto"/>
        </w:tblPrEx>
        <w:trPr>
          <w:trHeight w:val="602"/>
        </w:trPr>
        <w:tc>
          <w:tcPr>
            <w:tcW w:w="3116" w:type="dxa"/>
          </w:tcPr>
          <w:p w14:paraId="2765AA45" w14:textId="77777777" w:rsidR="00DB12D7" w:rsidRDefault="00DB12D7" w:rsidP="00C769E3">
            <w:pPr>
              <w:rPr>
                <w:rFonts w:ascii="Times New Roman" w:hAnsi="Times New Roman" w:cs="Times New Roman"/>
                <w:b/>
                <w:bCs/>
                <w:sz w:val="24"/>
                <w:szCs w:val="24"/>
              </w:rPr>
            </w:pPr>
            <w:r>
              <w:rPr>
                <w:rFonts w:ascii="Times New Roman" w:hAnsi="Times New Roman" w:cs="Times New Roman"/>
                <w:b/>
                <w:bCs/>
                <w:sz w:val="24"/>
                <w:szCs w:val="24"/>
              </w:rPr>
              <w:t>Domain Expert,</w:t>
            </w:r>
          </w:p>
          <w:p w14:paraId="2FCB7511" w14:textId="63008E73" w:rsidR="00932A33" w:rsidRDefault="00DB12D7" w:rsidP="00C769E3">
            <w:pPr>
              <w:rPr>
                <w:rFonts w:ascii="Times New Roman" w:hAnsi="Times New Roman" w:cs="Times New Roman"/>
                <w:b/>
                <w:bCs/>
                <w:sz w:val="24"/>
                <w:szCs w:val="24"/>
              </w:rPr>
            </w:pPr>
            <w:r>
              <w:rPr>
                <w:rFonts w:ascii="Times New Roman" w:hAnsi="Times New Roman" w:cs="Times New Roman"/>
                <w:b/>
                <w:bCs/>
                <w:sz w:val="24"/>
                <w:szCs w:val="24"/>
              </w:rPr>
              <w:t>Principal Consultant, Technical Lead</w:t>
            </w:r>
          </w:p>
        </w:tc>
        <w:tc>
          <w:tcPr>
            <w:tcW w:w="3117" w:type="dxa"/>
          </w:tcPr>
          <w:p w14:paraId="2B56D555" w14:textId="172B73A7" w:rsidR="00932A33" w:rsidRDefault="00B269A4" w:rsidP="00BD7A33">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Cobec Consulting</w:t>
            </w:r>
            <w:r w:rsidR="00BD7A33">
              <w:rPr>
                <w:rFonts w:ascii="Times New Roman" w:hAnsi="Times New Roman" w:cs="Times New Roman"/>
                <w:sz w:val="24"/>
                <w:szCs w:val="24"/>
              </w:rPr>
              <w:t>,</w:t>
            </w:r>
            <w:r w:rsidR="00DB12D7">
              <w:rPr>
                <w:rFonts w:ascii="Times New Roman" w:hAnsi="Times New Roman" w:cs="Times New Roman"/>
                <w:sz w:val="24"/>
                <w:szCs w:val="24"/>
              </w:rPr>
              <w:t xml:space="preserve"> Inc.</w:t>
            </w:r>
          </w:p>
          <w:p w14:paraId="3D42F4A5" w14:textId="5B3EC2A8" w:rsidR="00932A33" w:rsidRPr="00C16E5A" w:rsidRDefault="00B269A4" w:rsidP="00BD7A33">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Washington</w:t>
            </w:r>
            <w:r w:rsidR="00BD7A33">
              <w:rPr>
                <w:rFonts w:ascii="Times New Roman" w:hAnsi="Times New Roman" w:cs="Times New Roman"/>
                <w:sz w:val="24"/>
                <w:szCs w:val="24"/>
              </w:rPr>
              <w:t xml:space="preserve">, </w:t>
            </w:r>
            <w:r>
              <w:rPr>
                <w:rFonts w:ascii="Times New Roman" w:hAnsi="Times New Roman" w:cs="Times New Roman"/>
                <w:sz w:val="24"/>
                <w:szCs w:val="24"/>
              </w:rPr>
              <w:t>DC</w:t>
            </w:r>
          </w:p>
        </w:tc>
        <w:tc>
          <w:tcPr>
            <w:tcW w:w="3117" w:type="dxa"/>
          </w:tcPr>
          <w:p w14:paraId="4CB044D1" w14:textId="53A60295" w:rsidR="00932A33" w:rsidRPr="00546530" w:rsidRDefault="00B269A4" w:rsidP="00282C08">
            <w:pPr>
              <w:tabs>
                <w:tab w:val="right" w:pos="9360"/>
              </w:tabs>
              <w:spacing w:after="40"/>
              <w:ind w:right="-119"/>
              <w:jc w:val="right"/>
              <w:rPr>
                <w:rFonts w:ascii="Times New Roman" w:hAnsi="Times New Roman" w:cs="Times New Roman"/>
                <w:sz w:val="24"/>
                <w:szCs w:val="24"/>
              </w:rPr>
            </w:pPr>
            <w:r w:rsidRPr="00546530">
              <w:rPr>
                <w:rFonts w:ascii="Times New Roman" w:hAnsi="Times New Roman"/>
                <w:b/>
                <w:iCs/>
                <w:sz w:val="24"/>
                <w:szCs w:val="24"/>
              </w:rPr>
              <w:t>201</w:t>
            </w:r>
            <w:r w:rsidR="00DB12D7" w:rsidRPr="00546530">
              <w:rPr>
                <w:rFonts w:ascii="Times New Roman" w:hAnsi="Times New Roman"/>
                <w:b/>
                <w:iCs/>
                <w:sz w:val="24"/>
                <w:szCs w:val="24"/>
              </w:rPr>
              <w:t>3</w:t>
            </w:r>
            <w:r w:rsidRPr="00546530">
              <w:rPr>
                <w:rFonts w:ascii="Times New Roman" w:hAnsi="Times New Roman"/>
                <w:b/>
                <w:iCs/>
                <w:sz w:val="24"/>
                <w:szCs w:val="24"/>
              </w:rPr>
              <w:t>/0</w:t>
            </w:r>
            <w:r w:rsidR="00DB12D7" w:rsidRPr="00546530">
              <w:rPr>
                <w:rFonts w:ascii="Times New Roman" w:hAnsi="Times New Roman"/>
                <w:b/>
                <w:iCs/>
                <w:sz w:val="24"/>
                <w:szCs w:val="24"/>
              </w:rPr>
              <w:t>8</w:t>
            </w:r>
            <w:r w:rsidR="00130430" w:rsidRPr="00546530">
              <w:rPr>
                <w:rFonts w:ascii="Times New Roman" w:hAnsi="Times New Roman" w:cs="Times New Roman"/>
                <w:sz w:val="24"/>
                <w:szCs w:val="24"/>
              </w:rPr>
              <w:t xml:space="preserve">- </w:t>
            </w:r>
            <w:r w:rsidRPr="00546530">
              <w:rPr>
                <w:rFonts w:ascii="Times New Roman" w:hAnsi="Times New Roman"/>
                <w:b/>
                <w:iCs/>
                <w:sz w:val="24"/>
                <w:szCs w:val="24"/>
              </w:rPr>
              <w:t>Present</w:t>
            </w:r>
          </w:p>
          <w:p w14:paraId="214CEED4" w14:textId="7037CE22" w:rsidR="00932A33" w:rsidRPr="00C16E5A" w:rsidRDefault="004750E3" w:rsidP="00282C08">
            <w:pPr>
              <w:tabs>
                <w:tab w:val="right" w:pos="9360"/>
              </w:tabs>
              <w:spacing w:after="40"/>
              <w:ind w:right="-119"/>
              <w:jc w:val="right"/>
              <w:rPr>
                <w:rFonts w:ascii="Times New Roman" w:hAnsi="Times New Roman" w:cs="Times New Roman"/>
                <w:sz w:val="24"/>
                <w:szCs w:val="24"/>
              </w:rPr>
            </w:pPr>
            <w:r w:rsidRPr="00546530">
              <w:rPr>
                <w:rFonts w:ascii="Times New Roman" w:hAnsi="Times New Roman" w:cs="Times New Roman"/>
                <w:sz w:val="24"/>
                <w:szCs w:val="24"/>
              </w:rPr>
              <w:t>8</w:t>
            </w:r>
            <w:r w:rsidR="00130430" w:rsidRPr="00546530">
              <w:rPr>
                <w:rFonts w:ascii="Times New Roman" w:hAnsi="Times New Roman" w:cs="Times New Roman"/>
                <w:sz w:val="24"/>
                <w:szCs w:val="24"/>
              </w:rPr>
              <w:t xml:space="preserve"> Y</w:t>
            </w:r>
            <w:r w:rsidR="00AF602F" w:rsidRPr="00546530">
              <w:rPr>
                <w:rFonts w:ascii="Times New Roman" w:hAnsi="Times New Roman" w:cs="Times New Roman"/>
                <w:sz w:val="24"/>
                <w:szCs w:val="24"/>
              </w:rPr>
              <w:t>rs</w:t>
            </w:r>
            <w:r w:rsidR="00932A33" w:rsidRPr="00546530">
              <w:rPr>
                <w:rFonts w:ascii="Times New Roman" w:hAnsi="Times New Roman" w:cs="Times New Roman"/>
                <w:sz w:val="24"/>
                <w:szCs w:val="24"/>
              </w:rPr>
              <w:t xml:space="preserve">, </w:t>
            </w:r>
            <w:r w:rsidRPr="00546530">
              <w:rPr>
                <w:rFonts w:ascii="Times New Roman" w:hAnsi="Times New Roman" w:cs="Times New Roman"/>
                <w:sz w:val="24"/>
                <w:szCs w:val="24"/>
              </w:rPr>
              <w:t>0</w:t>
            </w:r>
            <w:r w:rsidR="00932A33" w:rsidRPr="00546530">
              <w:rPr>
                <w:rFonts w:ascii="Times New Roman" w:hAnsi="Times New Roman" w:cs="Times New Roman"/>
                <w:sz w:val="24"/>
                <w:szCs w:val="24"/>
              </w:rPr>
              <w:t xml:space="preserve"> </w:t>
            </w:r>
            <w:r w:rsidR="00AF602F" w:rsidRPr="00546530">
              <w:rPr>
                <w:rFonts w:ascii="Times New Roman" w:hAnsi="Times New Roman" w:cs="Times New Roman"/>
                <w:sz w:val="24"/>
                <w:szCs w:val="24"/>
              </w:rPr>
              <w:t>Mos</w:t>
            </w:r>
          </w:p>
        </w:tc>
      </w:tr>
    </w:tbl>
    <w:p w14:paraId="4527F3D6" w14:textId="0F052648" w:rsidR="004C785E" w:rsidRPr="004C785E" w:rsidRDefault="004C785E" w:rsidP="008B3F04">
      <w:pPr>
        <w:spacing w:after="120"/>
        <w:rPr>
          <w:rFonts w:ascii="Times New Roman" w:hAnsi="Times New Roman"/>
          <w:bCs/>
          <w:iCs/>
        </w:rPr>
      </w:pPr>
      <w:r w:rsidRPr="004C785E">
        <w:rPr>
          <w:rFonts w:ascii="Times New Roman" w:hAnsi="Times New Roman"/>
          <w:bCs/>
          <w:iCs/>
        </w:rPr>
        <w:t>Technical Lead for FAA Safety and Technical Education Platform (STEP) – provide</w:t>
      </w:r>
      <w:r>
        <w:rPr>
          <w:rFonts w:ascii="Times New Roman" w:hAnsi="Times New Roman"/>
          <w:bCs/>
          <w:iCs/>
        </w:rPr>
        <w:t>s current oversight for Joint Resources Council (JRC) Investment Analysis Readiness Decision (IARD) AMS deliverables, and provided</w:t>
      </w:r>
      <w:r w:rsidRPr="004C785E">
        <w:rPr>
          <w:rFonts w:ascii="Times New Roman" w:hAnsi="Times New Roman"/>
          <w:bCs/>
          <w:iCs/>
        </w:rPr>
        <w:t xml:space="preserve"> oversight for successful Concept and Requirements Definition Readiness Decision (CRDRD) with timely delivery of investment analysis, engineering system views, technical reviews, </w:t>
      </w:r>
      <w:r>
        <w:rPr>
          <w:rFonts w:ascii="Times New Roman" w:hAnsi="Times New Roman"/>
          <w:bCs/>
          <w:iCs/>
        </w:rPr>
        <w:t xml:space="preserve">shortfall analysis and quantification, </w:t>
      </w:r>
      <w:r w:rsidRPr="004C785E">
        <w:rPr>
          <w:rFonts w:ascii="Times New Roman" w:hAnsi="Times New Roman"/>
          <w:bCs/>
          <w:iCs/>
        </w:rPr>
        <w:t xml:space="preserve">cost estimation, </w:t>
      </w:r>
      <w:r>
        <w:rPr>
          <w:rFonts w:ascii="Times New Roman" w:hAnsi="Times New Roman"/>
          <w:bCs/>
          <w:iCs/>
        </w:rPr>
        <w:t xml:space="preserve">IARD and implementation </w:t>
      </w:r>
      <w:r w:rsidRPr="004C785E">
        <w:rPr>
          <w:rFonts w:ascii="Times New Roman" w:hAnsi="Times New Roman"/>
          <w:bCs/>
          <w:iCs/>
        </w:rPr>
        <w:t>scheduling development, and budget analysis deliverables; primary deliverables point of contact for STEP Team Manager and Program Manager; lead contractor (CTR) point of contact to STEP Team Manager and Program Manager for AMS information systems program milestones and program planning; led development and coordination of Concept and Requirements Definition (CRD) Plan, preliminary Shortfall Analysis Report (SAR), annual budget formulation workbook, and annual investment analysis spend plan</w:t>
      </w:r>
      <w:r>
        <w:rPr>
          <w:rFonts w:ascii="Times New Roman" w:hAnsi="Times New Roman"/>
          <w:bCs/>
          <w:iCs/>
        </w:rPr>
        <w:t>.</w:t>
      </w:r>
    </w:p>
    <w:p w14:paraId="28C22A31" w14:textId="26EE76FC" w:rsidR="004C785E" w:rsidRPr="004C785E" w:rsidRDefault="004C785E" w:rsidP="008B3F04">
      <w:pPr>
        <w:spacing w:after="120"/>
        <w:rPr>
          <w:rFonts w:ascii="Times New Roman" w:hAnsi="Times New Roman"/>
          <w:bCs/>
          <w:iCs/>
        </w:rPr>
      </w:pPr>
      <w:r w:rsidRPr="004C785E">
        <w:rPr>
          <w:rFonts w:ascii="Times New Roman" w:hAnsi="Times New Roman"/>
          <w:bCs/>
          <w:iCs/>
        </w:rPr>
        <w:t xml:space="preserve">Technical Lead for FAA Enterprise Information Display Systems (E-IDS) Program Office (PO) CTR support – leads team for completion of PO business case development, systems engineering coordination and requirements review, cost estimation, benefits estimation, scheduling, systems engineering coordination, budget analysis, and risk assessment deliverables, including quality control reviews and detailed assessments; led E-IDS PO Business Case Team as an ACAT 1 information systems program through AMS Joint Resources Council (JRC) IARD, Initial Investment Decision (IID), and Final Investment Decision (FID); performed complex analysis on systems engineering requirements, development, test and evaluation, and implementation strategies to interpret cost impacts, affordability, schedule impacts, and risks for project investment decisions; member of E-IDS Program Manager Leadership and Strategy JRC Team; Business Case Lead for E-IDS – led and developed E-IDS IID Business Case Analysis Report (BCAR); led development of E-IDS Chief Financial Officer (CFO) Package/Independent Government Cost Estimate (IGCE); provided oversight for team’s benefits and sustainment analysis; developed risk adjusted Rough Order of Magnitude (ROM) cost estimate for E-IDS IARD; supported Task Order and team planning; Performs capabilities and shortfall analysis; developed program acquisitions/requests for proposal (RFP); developed Investment Analysis Plans (IAP), program cost plans and schedules; supported Business Manager with development of Resource Planning Documents (RPD), annual budget formulation workbook, spend plan development, and quarterly JRC Acquisition; Task Order IGCEs; Quarterly Program Reviews (AQPR); Critical Acquisition Program </w:t>
      </w:r>
      <w:r w:rsidRPr="004C785E">
        <w:rPr>
          <w:rFonts w:ascii="Times New Roman" w:hAnsi="Times New Roman"/>
          <w:bCs/>
          <w:iCs/>
        </w:rPr>
        <w:lastRenderedPageBreak/>
        <w:t>Performance (CAPP) reports; developed multiple types of briefings for Program Manager and senior stakeholders</w:t>
      </w:r>
      <w:r>
        <w:rPr>
          <w:rFonts w:ascii="Times New Roman" w:hAnsi="Times New Roman"/>
          <w:bCs/>
          <w:iCs/>
        </w:rPr>
        <w:t>.</w:t>
      </w:r>
    </w:p>
    <w:p w14:paraId="3BD95E49" w14:textId="1FD29BD3" w:rsidR="004C785E" w:rsidRPr="004C785E" w:rsidRDefault="004C785E" w:rsidP="008B3F04">
      <w:pPr>
        <w:spacing w:after="120"/>
        <w:rPr>
          <w:rFonts w:ascii="Times New Roman" w:hAnsi="Times New Roman"/>
          <w:bCs/>
          <w:iCs/>
        </w:rPr>
      </w:pPr>
      <w:r w:rsidRPr="004C785E">
        <w:rPr>
          <w:rFonts w:ascii="Times New Roman" w:hAnsi="Times New Roman"/>
          <w:bCs/>
          <w:iCs/>
        </w:rPr>
        <w:t>Functional Lead for FAA Operational Analysis and Reporting System (OARS) – provided oversight for timely delivery of PO investment analysis and business case development, cost estimation, benefits analysis, scheduling, technical and cost risk assessment, and budget analysis deliverables; led OARS Investment Analysis Team through JRC IARD and IID; provided business case-related systems engineering, requirements, and functional analysis and reviews for OARS IARD and IID; led and developed OARS IID BCAR; developed IARD and IID IAP; provided oversight for development of risk adjusted IARD ROM cost estimate and IID LCCE</w:t>
      </w:r>
      <w:r>
        <w:rPr>
          <w:rFonts w:ascii="Times New Roman" w:hAnsi="Times New Roman"/>
          <w:bCs/>
          <w:iCs/>
        </w:rPr>
        <w:t>.</w:t>
      </w:r>
    </w:p>
    <w:p w14:paraId="1D02F11C" w14:textId="7C4C9044" w:rsidR="004C785E" w:rsidRPr="004C785E" w:rsidRDefault="004C785E" w:rsidP="008B3F04">
      <w:pPr>
        <w:spacing w:after="120"/>
        <w:rPr>
          <w:rFonts w:ascii="Times New Roman" w:hAnsi="Times New Roman"/>
          <w:bCs/>
          <w:iCs/>
        </w:rPr>
      </w:pPr>
      <w:r w:rsidRPr="004C785E">
        <w:rPr>
          <w:rFonts w:ascii="Times New Roman" w:hAnsi="Times New Roman"/>
          <w:bCs/>
          <w:iCs/>
        </w:rPr>
        <w:t>Senior AMS Information Systems Cost Estimator and Program Control Analyst for Terminal Automation Modernization and Replacement (TAMR) Phase 3 (P3) Segment 1 (S1) – led and developed TAMRp3s1 risk adjusted cost estimate to complete (ETC)</w:t>
      </w:r>
      <w:r w:rsidR="00FD0ED4">
        <w:rPr>
          <w:rFonts w:ascii="Times New Roman" w:hAnsi="Times New Roman"/>
          <w:bCs/>
          <w:iCs/>
        </w:rPr>
        <w:t>; provided program control functions and budget analysis</w:t>
      </w:r>
      <w:r>
        <w:rPr>
          <w:rFonts w:ascii="Times New Roman" w:hAnsi="Times New Roman"/>
          <w:bCs/>
          <w:iCs/>
        </w:rPr>
        <w:t>.</w:t>
      </w:r>
    </w:p>
    <w:p w14:paraId="237E9774" w14:textId="3DD51B6D" w:rsidR="002624D1" w:rsidRDefault="004C785E" w:rsidP="008B3F04">
      <w:pPr>
        <w:spacing w:after="120"/>
        <w:rPr>
          <w:rFonts w:ascii="Times New Roman" w:hAnsi="Times New Roman"/>
          <w:bCs/>
          <w:iCs/>
        </w:rPr>
      </w:pPr>
      <w:r w:rsidRPr="004C785E">
        <w:rPr>
          <w:rFonts w:ascii="Times New Roman" w:hAnsi="Times New Roman"/>
          <w:bCs/>
          <w:iCs/>
        </w:rPr>
        <w:t>Senior AMS Information Systems Cost Estimator and Program Control Analyst for ACAT 1 TAMRp3 Segment 2 (S2) - led and developed TAMRp3s2 BCAR and risk adjusted LCCE; evaluated TAMRp3s2 prime vendor proposals; reviewed systems engineering requirements, development, test and evaluation, and implementation strategies to interpret cost impacts, affordability, schedule impacts, and risks for project investment decisions; analyzed cost estimates for forecast and spend plans; provided strategic analysis of program priorities and input on allocation of funding based on priorities and cost targets</w:t>
      </w:r>
      <w:r w:rsidR="00FD0ED4">
        <w:rPr>
          <w:rFonts w:ascii="Times New Roman" w:hAnsi="Times New Roman"/>
          <w:bCs/>
          <w:iCs/>
        </w:rPr>
        <w:t>; provided program control functions and budget analysis</w:t>
      </w:r>
      <w:r w:rsidR="002624D1">
        <w:rPr>
          <w:rFonts w:ascii="Times New Roman" w:hAnsi="Times New Roman"/>
          <w:bCs/>
          <w:iCs/>
        </w:rPr>
        <w:t>.</w:t>
      </w:r>
    </w:p>
    <w:tbl>
      <w:tblPr>
        <w:tblStyle w:val="TableGrid"/>
        <w:tblW w:w="9445" w:type="dxa"/>
        <w:tblLook w:val="04A0" w:firstRow="1" w:lastRow="0" w:firstColumn="1" w:lastColumn="0" w:noHBand="0" w:noVBand="1"/>
      </w:tblPr>
      <w:tblGrid>
        <w:gridCol w:w="3116"/>
        <w:gridCol w:w="3117"/>
        <w:gridCol w:w="3212"/>
      </w:tblGrid>
      <w:tr w:rsidR="001D6408" w:rsidRPr="00546530" w14:paraId="201E3A06" w14:textId="77777777" w:rsidTr="00C769E3">
        <w:tc>
          <w:tcPr>
            <w:tcW w:w="3116" w:type="dxa"/>
          </w:tcPr>
          <w:p w14:paraId="7B7771EA" w14:textId="50A7F17C" w:rsidR="001D6408" w:rsidRPr="00546530" w:rsidRDefault="00B327C3" w:rsidP="004D5161">
            <w:pPr>
              <w:tabs>
                <w:tab w:val="right" w:pos="9360"/>
              </w:tabs>
              <w:spacing w:after="40"/>
              <w:ind w:left="-120"/>
              <w:rPr>
                <w:rFonts w:ascii="Times New Roman" w:hAnsi="Times New Roman" w:cs="Times New Roman"/>
                <w:b/>
                <w:bCs/>
                <w:sz w:val="24"/>
                <w:szCs w:val="24"/>
              </w:rPr>
            </w:pPr>
            <w:r w:rsidRPr="00546530">
              <w:rPr>
                <w:rFonts w:ascii="Times New Roman" w:hAnsi="Times New Roman"/>
                <w:b/>
                <w:iCs/>
                <w:sz w:val="24"/>
                <w:szCs w:val="24"/>
              </w:rPr>
              <w:t>Senior Analyst</w:t>
            </w:r>
          </w:p>
        </w:tc>
        <w:tc>
          <w:tcPr>
            <w:tcW w:w="3117" w:type="dxa"/>
          </w:tcPr>
          <w:p w14:paraId="6FA4CBC0" w14:textId="01ADD5DA" w:rsidR="001D6408" w:rsidRPr="00546530" w:rsidRDefault="00B327C3" w:rsidP="001D6408">
            <w:pPr>
              <w:tabs>
                <w:tab w:val="right" w:pos="9360"/>
              </w:tabs>
              <w:spacing w:after="40"/>
              <w:jc w:val="center"/>
              <w:rPr>
                <w:rFonts w:ascii="Times New Roman" w:hAnsi="Times New Roman" w:cs="Times New Roman"/>
                <w:sz w:val="24"/>
                <w:szCs w:val="24"/>
              </w:rPr>
            </w:pPr>
            <w:r w:rsidRPr="00546530">
              <w:rPr>
                <w:rFonts w:ascii="Times New Roman" w:hAnsi="Times New Roman" w:cs="Times New Roman"/>
                <w:sz w:val="24"/>
                <w:szCs w:val="24"/>
              </w:rPr>
              <w:t>URS/Apptis, Inc.</w:t>
            </w:r>
          </w:p>
          <w:p w14:paraId="0A040970" w14:textId="2029822F" w:rsidR="001D6408" w:rsidRPr="00546530" w:rsidRDefault="001D6408" w:rsidP="001D6408">
            <w:pPr>
              <w:tabs>
                <w:tab w:val="right" w:pos="9360"/>
              </w:tabs>
              <w:spacing w:after="40"/>
              <w:jc w:val="center"/>
              <w:rPr>
                <w:rFonts w:ascii="Times New Roman" w:hAnsi="Times New Roman" w:cs="Times New Roman"/>
                <w:sz w:val="24"/>
                <w:szCs w:val="24"/>
              </w:rPr>
            </w:pPr>
            <w:r w:rsidRPr="00546530">
              <w:rPr>
                <w:rFonts w:ascii="Times New Roman" w:hAnsi="Times New Roman" w:cs="Times New Roman"/>
                <w:sz w:val="24"/>
                <w:szCs w:val="24"/>
              </w:rPr>
              <w:t>Washington, DC</w:t>
            </w:r>
          </w:p>
        </w:tc>
        <w:tc>
          <w:tcPr>
            <w:tcW w:w="3212" w:type="dxa"/>
          </w:tcPr>
          <w:p w14:paraId="57EABEFD" w14:textId="3B344190" w:rsidR="001D6408" w:rsidRPr="00546530" w:rsidRDefault="001D6408" w:rsidP="004D5161">
            <w:pPr>
              <w:tabs>
                <w:tab w:val="right" w:pos="9360"/>
              </w:tabs>
              <w:spacing w:after="40"/>
              <w:ind w:right="-119"/>
              <w:jc w:val="right"/>
              <w:rPr>
                <w:rFonts w:ascii="Times New Roman" w:hAnsi="Times New Roman" w:cs="Times New Roman"/>
                <w:sz w:val="24"/>
                <w:szCs w:val="24"/>
              </w:rPr>
            </w:pPr>
            <w:r w:rsidRPr="00546530">
              <w:rPr>
                <w:rFonts w:ascii="Times New Roman" w:hAnsi="Times New Roman"/>
                <w:b/>
                <w:iCs/>
                <w:sz w:val="24"/>
                <w:szCs w:val="24"/>
              </w:rPr>
              <w:t>20</w:t>
            </w:r>
            <w:r w:rsidR="00B327C3" w:rsidRPr="00546530">
              <w:rPr>
                <w:rFonts w:ascii="Times New Roman" w:hAnsi="Times New Roman"/>
                <w:b/>
                <w:iCs/>
                <w:sz w:val="24"/>
                <w:szCs w:val="24"/>
              </w:rPr>
              <w:t>09</w:t>
            </w:r>
            <w:r w:rsidRPr="00546530">
              <w:rPr>
                <w:rFonts w:ascii="Times New Roman" w:hAnsi="Times New Roman"/>
                <w:b/>
                <w:iCs/>
                <w:sz w:val="24"/>
                <w:szCs w:val="24"/>
              </w:rPr>
              <w:t>/0</w:t>
            </w:r>
            <w:r w:rsidR="00B327C3" w:rsidRPr="00546530">
              <w:rPr>
                <w:rFonts w:ascii="Times New Roman" w:hAnsi="Times New Roman"/>
                <w:b/>
                <w:iCs/>
                <w:sz w:val="24"/>
                <w:szCs w:val="24"/>
              </w:rPr>
              <w:t>2</w:t>
            </w:r>
            <w:r w:rsidRPr="00546530">
              <w:rPr>
                <w:rFonts w:ascii="Times New Roman" w:hAnsi="Times New Roman"/>
                <w:b/>
                <w:iCs/>
                <w:sz w:val="24"/>
                <w:szCs w:val="24"/>
              </w:rPr>
              <w:t xml:space="preserve"> </w:t>
            </w:r>
            <w:r w:rsidR="00B327C3" w:rsidRPr="00546530">
              <w:rPr>
                <w:rFonts w:ascii="Times New Roman" w:hAnsi="Times New Roman" w:cs="Times New Roman"/>
                <w:sz w:val="24"/>
                <w:szCs w:val="24"/>
              </w:rPr>
              <w:t>–</w:t>
            </w:r>
            <w:r w:rsidRPr="00546530">
              <w:rPr>
                <w:rFonts w:ascii="Times New Roman" w:hAnsi="Times New Roman" w:cs="Times New Roman"/>
                <w:sz w:val="24"/>
                <w:szCs w:val="24"/>
              </w:rPr>
              <w:t xml:space="preserve"> </w:t>
            </w:r>
            <w:r w:rsidR="00B327C3" w:rsidRPr="00546530">
              <w:rPr>
                <w:rFonts w:ascii="Times New Roman" w:hAnsi="Times New Roman"/>
                <w:b/>
                <w:iCs/>
                <w:sz w:val="24"/>
                <w:szCs w:val="24"/>
              </w:rPr>
              <w:t>2013/08</w:t>
            </w:r>
          </w:p>
          <w:p w14:paraId="63ADDDAE" w14:textId="4ADE7AB7" w:rsidR="001D6408" w:rsidRPr="00546530" w:rsidRDefault="00B327C3" w:rsidP="004D5161">
            <w:pPr>
              <w:tabs>
                <w:tab w:val="right" w:pos="9360"/>
              </w:tabs>
              <w:spacing w:after="40"/>
              <w:ind w:right="-119"/>
              <w:jc w:val="right"/>
              <w:rPr>
                <w:rFonts w:ascii="Times New Roman" w:hAnsi="Times New Roman" w:cs="Times New Roman"/>
                <w:sz w:val="24"/>
                <w:szCs w:val="24"/>
              </w:rPr>
            </w:pPr>
            <w:r w:rsidRPr="00546530">
              <w:rPr>
                <w:rFonts w:ascii="Times New Roman" w:hAnsi="Times New Roman" w:cs="Times New Roman"/>
                <w:sz w:val="24"/>
                <w:szCs w:val="24"/>
              </w:rPr>
              <w:t>4</w:t>
            </w:r>
            <w:r w:rsidR="001D6408" w:rsidRPr="00546530">
              <w:rPr>
                <w:rFonts w:ascii="Times New Roman" w:hAnsi="Times New Roman" w:cs="Times New Roman"/>
                <w:sz w:val="24"/>
                <w:szCs w:val="24"/>
              </w:rPr>
              <w:t xml:space="preserve"> Yrs, </w:t>
            </w:r>
            <w:r w:rsidRPr="00546530">
              <w:rPr>
                <w:rFonts w:ascii="Times New Roman" w:hAnsi="Times New Roman" w:cs="Times New Roman"/>
                <w:sz w:val="24"/>
                <w:szCs w:val="24"/>
              </w:rPr>
              <w:t>6</w:t>
            </w:r>
            <w:r w:rsidR="001D6408" w:rsidRPr="00546530">
              <w:rPr>
                <w:rFonts w:ascii="Times New Roman" w:hAnsi="Times New Roman" w:cs="Times New Roman"/>
                <w:sz w:val="24"/>
                <w:szCs w:val="24"/>
              </w:rPr>
              <w:t xml:space="preserve"> Mos</w:t>
            </w:r>
          </w:p>
        </w:tc>
      </w:tr>
    </w:tbl>
    <w:p w14:paraId="19223A2A" w14:textId="1D0FF3E6" w:rsidR="00B327C3" w:rsidRPr="00B327C3" w:rsidRDefault="00B327C3" w:rsidP="008B3F04">
      <w:pPr>
        <w:spacing w:after="120"/>
        <w:rPr>
          <w:rFonts w:ascii="Times New Roman" w:hAnsi="Times New Roman"/>
        </w:rPr>
      </w:pPr>
      <w:bookmarkStart w:id="0" w:name="_Hlk57736292"/>
      <w:r w:rsidRPr="00B327C3">
        <w:rPr>
          <w:rFonts w:ascii="Times New Roman" w:hAnsi="Times New Roman"/>
        </w:rPr>
        <w:t>Performed analysis on systems engineering requirements, development, test and evaluation, and implementation strategies to interpret cost impacts, affordability, schedule impacts, and risks for project investment decisions</w:t>
      </w:r>
      <w:r>
        <w:rPr>
          <w:rFonts w:ascii="Times New Roman" w:hAnsi="Times New Roman"/>
        </w:rPr>
        <w:t>.</w:t>
      </w:r>
    </w:p>
    <w:p w14:paraId="511E14EE" w14:textId="37824EA5" w:rsidR="00B327C3" w:rsidRPr="00B327C3" w:rsidRDefault="00B327C3" w:rsidP="008B3F04">
      <w:pPr>
        <w:spacing w:after="120"/>
        <w:rPr>
          <w:rFonts w:ascii="Times New Roman" w:hAnsi="Times New Roman"/>
        </w:rPr>
      </w:pPr>
      <w:r w:rsidRPr="00B327C3">
        <w:rPr>
          <w:rFonts w:ascii="Times New Roman" w:hAnsi="Times New Roman"/>
        </w:rPr>
        <w:t>Provided investment analysis, cost, benefits, program control, and budget analysis to multiple TAMR (STARS, TAMRp3s1, TAMRp3s2) investment decisions</w:t>
      </w:r>
      <w:r>
        <w:rPr>
          <w:rFonts w:ascii="Times New Roman" w:hAnsi="Times New Roman"/>
        </w:rPr>
        <w:t>.</w:t>
      </w:r>
    </w:p>
    <w:p w14:paraId="0A15C6BB" w14:textId="194642ED" w:rsidR="00B327C3" w:rsidRPr="00B327C3" w:rsidRDefault="00B327C3" w:rsidP="008B3F04">
      <w:pPr>
        <w:spacing w:after="120"/>
        <w:rPr>
          <w:rFonts w:ascii="Times New Roman" w:hAnsi="Times New Roman"/>
        </w:rPr>
      </w:pPr>
      <w:r w:rsidRPr="00B327C3">
        <w:rPr>
          <w:rFonts w:ascii="Times New Roman" w:hAnsi="Times New Roman"/>
        </w:rPr>
        <w:t>Provided business case-related systems engineering, requirements, and functional analysis and reviews for multiple TAMR (STARS, TAMRp3s1, TAMRp3s2) investment decisions</w:t>
      </w:r>
      <w:r>
        <w:rPr>
          <w:rFonts w:ascii="Times New Roman" w:hAnsi="Times New Roman"/>
        </w:rPr>
        <w:t>.</w:t>
      </w:r>
    </w:p>
    <w:p w14:paraId="0075A65D" w14:textId="4B8A720D" w:rsidR="00B327C3" w:rsidRPr="00B327C3" w:rsidRDefault="00B327C3" w:rsidP="008B3F04">
      <w:pPr>
        <w:spacing w:after="120"/>
        <w:rPr>
          <w:rFonts w:ascii="Times New Roman" w:hAnsi="Times New Roman"/>
        </w:rPr>
      </w:pPr>
      <w:r w:rsidRPr="00B327C3">
        <w:rPr>
          <w:rFonts w:ascii="Times New Roman" w:hAnsi="Times New Roman"/>
        </w:rPr>
        <w:t>Developed risk-adjusted LCCEs</w:t>
      </w:r>
      <w:r>
        <w:rPr>
          <w:rFonts w:ascii="Times New Roman" w:hAnsi="Times New Roman"/>
        </w:rPr>
        <w:t>.</w:t>
      </w:r>
    </w:p>
    <w:p w14:paraId="3C7BFAA1" w14:textId="045D61D9" w:rsidR="00B327C3" w:rsidRPr="00B327C3" w:rsidRDefault="00B327C3" w:rsidP="008B3F04">
      <w:pPr>
        <w:spacing w:after="120"/>
        <w:rPr>
          <w:rFonts w:ascii="Times New Roman" w:hAnsi="Times New Roman"/>
        </w:rPr>
      </w:pPr>
      <w:r w:rsidRPr="00B327C3">
        <w:rPr>
          <w:rFonts w:ascii="Times New Roman" w:hAnsi="Times New Roman"/>
        </w:rPr>
        <w:t>Provided program control support for PM and developed program control procedures</w:t>
      </w:r>
      <w:r>
        <w:rPr>
          <w:rFonts w:ascii="Times New Roman" w:hAnsi="Times New Roman"/>
        </w:rPr>
        <w:t>.</w:t>
      </w:r>
    </w:p>
    <w:p w14:paraId="7B4AB8D8" w14:textId="666323B2" w:rsidR="00B327C3" w:rsidRPr="00B327C3" w:rsidRDefault="00B327C3" w:rsidP="008B3F04">
      <w:pPr>
        <w:spacing w:after="120"/>
        <w:rPr>
          <w:rFonts w:ascii="Times New Roman" w:hAnsi="Times New Roman"/>
        </w:rPr>
      </w:pPr>
      <w:r w:rsidRPr="00B327C3">
        <w:rPr>
          <w:rFonts w:ascii="Times New Roman" w:hAnsi="Times New Roman"/>
        </w:rPr>
        <w:t>Developed analytic hierarchy process for program site prioritization and waterfall</w:t>
      </w:r>
      <w:r>
        <w:rPr>
          <w:rFonts w:ascii="Times New Roman" w:hAnsi="Times New Roman"/>
        </w:rPr>
        <w:t>.</w:t>
      </w:r>
    </w:p>
    <w:p w14:paraId="7CA23146" w14:textId="1922C819" w:rsidR="00B327C3" w:rsidRPr="00B327C3" w:rsidRDefault="00B327C3" w:rsidP="008B3F04">
      <w:pPr>
        <w:spacing w:after="120"/>
        <w:rPr>
          <w:rFonts w:ascii="Times New Roman" w:hAnsi="Times New Roman"/>
        </w:rPr>
      </w:pPr>
      <w:r w:rsidRPr="00B327C3">
        <w:rPr>
          <w:rFonts w:ascii="Times New Roman" w:hAnsi="Times New Roman"/>
        </w:rPr>
        <w:t>Developed short-term investment analysis and scenario forecasting for government executives</w:t>
      </w:r>
      <w:r>
        <w:rPr>
          <w:rFonts w:ascii="Times New Roman" w:hAnsi="Times New Roman"/>
        </w:rPr>
        <w:t>.</w:t>
      </w:r>
    </w:p>
    <w:p w14:paraId="75493F8A" w14:textId="4EA488D9" w:rsidR="00B327C3" w:rsidRPr="00B327C3" w:rsidRDefault="00B327C3" w:rsidP="008B3F04">
      <w:pPr>
        <w:spacing w:after="120"/>
        <w:rPr>
          <w:rFonts w:ascii="Times New Roman" w:hAnsi="Times New Roman"/>
        </w:rPr>
      </w:pPr>
      <w:r w:rsidRPr="00B327C3">
        <w:rPr>
          <w:rFonts w:ascii="Times New Roman" w:hAnsi="Times New Roman"/>
        </w:rPr>
        <w:t>Developed, reviewed, and updated Office of Management and Budget Exhibit 300, Exhibit 53, and Capital Investment Team documents for multiple Terminal Automation programs</w:t>
      </w:r>
      <w:r>
        <w:rPr>
          <w:rFonts w:ascii="Times New Roman" w:hAnsi="Times New Roman"/>
        </w:rPr>
        <w:t>.</w:t>
      </w:r>
    </w:p>
    <w:p w14:paraId="16178DBE" w14:textId="5DF9AE67" w:rsidR="00B327C3" w:rsidRPr="00B327C3" w:rsidRDefault="00B327C3" w:rsidP="008B3F04">
      <w:pPr>
        <w:spacing w:after="120"/>
        <w:rPr>
          <w:rFonts w:ascii="Times New Roman" w:hAnsi="Times New Roman"/>
        </w:rPr>
      </w:pPr>
      <w:r w:rsidRPr="00B327C3">
        <w:rPr>
          <w:rFonts w:ascii="Times New Roman" w:hAnsi="Times New Roman"/>
        </w:rPr>
        <w:t>Supported Terminal Automation Business Manager for all portfolio programs with budget and earned value management (EVM) analysis and overviews of funding, cost performance, and schedule performance</w:t>
      </w:r>
      <w:r>
        <w:rPr>
          <w:rFonts w:ascii="Times New Roman" w:hAnsi="Times New Roman"/>
        </w:rPr>
        <w:t>.</w:t>
      </w:r>
    </w:p>
    <w:p w14:paraId="66FDDAC2" w14:textId="5F3BFBFB" w:rsidR="001D6408" w:rsidRPr="001D6408" w:rsidRDefault="00B327C3" w:rsidP="008B3F04">
      <w:pPr>
        <w:spacing w:after="120"/>
      </w:pPr>
      <w:r w:rsidRPr="00B327C3">
        <w:rPr>
          <w:rFonts w:ascii="Times New Roman" w:hAnsi="Times New Roman"/>
        </w:rPr>
        <w:t>Reviewed and analyzed prime vendor proposals for contract negotiations, expense reporting, and budget evaluation</w:t>
      </w:r>
      <w:bookmarkEnd w:id="0"/>
      <w:r w:rsidR="001D6408">
        <w:rPr>
          <w:rFonts w:ascii="Times New Roman" w:hAnsi="Times New Roman"/>
        </w:rPr>
        <w:t>.</w:t>
      </w:r>
    </w:p>
    <w:tbl>
      <w:tblPr>
        <w:tblStyle w:val="TableGrid"/>
        <w:tblW w:w="0" w:type="auto"/>
        <w:tblLook w:val="04A0" w:firstRow="1" w:lastRow="0" w:firstColumn="1" w:lastColumn="0" w:noHBand="0" w:noVBand="1"/>
      </w:tblPr>
      <w:tblGrid>
        <w:gridCol w:w="3116"/>
        <w:gridCol w:w="3117"/>
        <w:gridCol w:w="3117"/>
      </w:tblGrid>
      <w:tr w:rsidR="00932A33" w:rsidRPr="00546530" w14:paraId="0B34BD65" w14:textId="77777777" w:rsidTr="004A7012">
        <w:tc>
          <w:tcPr>
            <w:tcW w:w="3116" w:type="dxa"/>
          </w:tcPr>
          <w:p w14:paraId="4D874295" w14:textId="66DA8E5C" w:rsidR="00932A33" w:rsidRPr="00546530" w:rsidRDefault="001D2F28" w:rsidP="00282C08">
            <w:pPr>
              <w:tabs>
                <w:tab w:val="right" w:pos="9360"/>
              </w:tabs>
              <w:spacing w:after="40"/>
              <w:ind w:left="-120"/>
              <w:rPr>
                <w:rFonts w:ascii="Times New Roman" w:hAnsi="Times New Roman" w:cs="Times New Roman"/>
                <w:b/>
                <w:bCs/>
                <w:sz w:val="24"/>
                <w:szCs w:val="24"/>
              </w:rPr>
            </w:pPr>
            <w:r w:rsidRPr="00546530">
              <w:rPr>
                <w:rFonts w:ascii="Times New Roman" w:hAnsi="Times New Roman"/>
                <w:b/>
                <w:iCs/>
                <w:sz w:val="24"/>
                <w:szCs w:val="24"/>
              </w:rPr>
              <w:t>Business and Strategic Consultant</w:t>
            </w:r>
          </w:p>
        </w:tc>
        <w:tc>
          <w:tcPr>
            <w:tcW w:w="3117" w:type="dxa"/>
          </w:tcPr>
          <w:p w14:paraId="701493A6" w14:textId="56FC84F6" w:rsidR="00932A33" w:rsidRPr="00546530" w:rsidRDefault="001D2F28" w:rsidP="004A7012">
            <w:pPr>
              <w:tabs>
                <w:tab w:val="right" w:pos="9360"/>
              </w:tabs>
              <w:spacing w:after="40"/>
              <w:jc w:val="center"/>
              <w:rPr>
                <w:rFonts w:ascii="Times New Roman" w:hAnsi="Times New Roman" w:cs="Times New Roman"/>
                <w:sz w:val="24"/>
                <w:szCs w:val="24"/>
              </w:rPr>
            </w:pPr>
            <w:r w:rsidRPr="00546530">
              <w:rPr>
                <w:rFonts w:ascii="Times New Roman" w:hAnsi="Times New Roman" w:cs="Times New Roman"/>
                <w:sz w:val="24"/>
                <w:szCs w:val="24"/>
              </w:rPr>
              <w:t>Independent Consultant</w:t>
            </w:r>
          </w:p>
          <w:p w14:paraId="2BE7007D" w14:textId="387A58A5" w:rsidR="004A7012" w:rsidRPr="00546530" w:rsidRDefault="001D2F28" w:rsidP="004A7012">
            <w:pPr>
              <w:tabs>
                <w:tab w:val="right" w:pos="9360"/>
              </w:tabs>
              <w:spacing w:after="40"/>
              <w:jc w:val="center"/>
              <w:rPr>
                <w:rFonts w:ascii="Times New Roman" w:hAnsi="Times New Roman" w:cs="Times New Roman"/>
                <w:sz w:val="24"/>
                <w:szCs w:val="24"/>
              </w:rPr>
            </w:pPr>
            <w:r w:rsidRPr="00546530">
              <w:rPr>
                <w:rFonts w:ascii="Times New Roman" w:hAnsi="Times New Roman" w:cs="Times New Roman"/>
                <w:sz w:val="24"/>
                <w:szCs w:val="24"/>
              </w:rPr>
              <w:t>Washington, DC</w:t>
            </w:r>
          </w:p>
        </w:tc>
        <w:tc>
          <w:tcPr>
            <w:tcW w:w="3117" w:type="dxa"/>
          </w:tcPr>
          <w:p w14:paraId="0BB38C24" w14:textId="1A53C3C1" w:rsidR="004A7012" w:rsidRPr="00546530" w:rsidRDefault="00B269A4" w:rsidP="00282C08">
            <w:pPr>
              <w:tabs>
                <w:tab w:val="right" w:pos="9360"/>
              </w:tabs>
              <w:spacing w:after="40"/>
              <w:ind w:right="-119"/>
              <w:jc w:val="right"/>
              <w:rPr>
                <w:rFonts w:ascii="Times New Roman" w:hAnsi="Times New Roman" w:cs="Times New Roman"/>
                <w:sz w:val="24"/>
                <w:szCs w:val="24"/>
              </w:rPr>
            </w:pPr>
            <w:r w:rsidRPr="00546530">
              <w:rPr>
                <w:rFonts w:ascii="Times New Roman" w:hAnsi="Times New Roman"/>
                <w:b/>
                <w:iCs/>
                <w:sz w:val="24"/>
                <w:szCs w:val="24"/>
              </w:rPr>
              <w:t>20</w:t>
            </w:r>
            <w:r w:rsidR="001D2F28" w:rsidRPr="00546530">
              <w:rPr>
                <w:rFonts w:ascii="Times New Roman" w:hAnsi="Times New Roman"/>
                <w:b/>
                <w:iCs/>
                <w:sz w:val="24"/>
                <w:szCs w:val="24"/>
              </w:rPr>
              <w:t>07/04</w:t>
            </w:r>
            <w:r w:rsidRPr="00546530">
              <w:rPr>
                <w:rFonts w:ascii="Times New Roman" w:hAnsi="Times New Roman"/>
                <w:b/>
                <w:iCs/>
                <w:sz w:val="24"/>
                <w:szCs w:val="24"/>
              </w:rPr>
              <w:t xml:space="preserve"> </w:t>
            </w:r>
            <w:r w:rsidR="004A7012" w:rsidRPr="00546530">
              <w:rPr>
                <w:rFonts w:ascii="Times New Roman" w:hAnsi="Times New Roman" w:cs="Times New Roman"/>
                <w:sz w:val="24"/>
                <w:szCs w:val="24"/>
              </w:rPr>
              <w:t xml:space="preserve">- </w:t>
            </w:r>
            <w:r w:rsidRPr="00546530">
              <w:rPr>
                <w:rFonts w:ascii="Times New Roman" w:hAnsi="Times New Roman"/>
                <w:b/>
                <w:iCs/>
                <w:sz w:val="24"/>
                <w:szCs w:val="24"/>
              </w:rPr>
              <w:t>20</w:t>
            </w:r>
            <w:r w:rsidR="001D2F28" w:rsidRPr="00546530">
              <w:rPr>
                <w:rFonts w:ascii="Times New Roman" w:hAnsi="Times New Roman"/>
                <w:b/>
                <w:iCs/>
                <w:sz w:val="24"/>
                <w:szCs w:val="24"/>
              </w:rPr>
              <w:t>0</w:t>
            </w:r>
            <w:r w:rsidRPr="00546530">
              <w:rPr>
                <w:rFonts w:ascii="Times New Roman" w:hAnsi="Times New Roman"/>
                <w:b/>
                <w:iCs/>
                <w:sz w:val="24"/>
                <w:szCs w:val="24"/>
              </w:rPr>
              <w:t>9/0</w:t>
            </w:r>
            <w:r w:rsidR="001D2F28" w:rsidRPr="00546530">
              <w:rPr>
                <w:rFonts w:ascii="Times New Roman" w:hAnsi="Times New Roman"/>
                <w:b/>
                <w:iCs/>
                <w:sz w:val="24"/>
                <w:szCs w:val="24"/>
              </w:rPr>
              <w:t>1</w:t>
            </w:r>
          </w:p>
          <w:p w14:paraId="24667F77" w14:textId="0CDC5760" w:rsidR="00932A33" w:rsidRPr="00546530" w:rsidRDefault="001D2F28" w:rsidP="00282C08">
            <w:pPr>
              <w:tabs>
                <w:tab w:val="right" w:pos="9360"/>
              </w:tabs>
              <w:spacing w:after="40"/>
              <w:ind w:right="-119"/>
              <w:jc w:val="right"/>
              <w:rPr>
                <w:rFonts w:ascii="Times New Roman" w:hAnsi="Times New Roman" w:cs="Times New Roman"/>
                <w:sz w:val="24"/>
                <w:szCs w:val="24"/>
              </w:rPr>
            </w:pPr>
            <w:r w:rsidRPr="00546530">
              <w:rPr>
                <w:rFonts w:ascii="Times New Roman" w:hAnsi="Times New Roman" w:cs="Times New Roman"/>
                <w:sz w:val="24"/>
                <w:szCs w:val="24"/>
              </w:rPr>
              <w:t>1</w:t>
            </w:r>
            <w:r w:rsidR="004A7012" w:rsidRPr="00546530">
              <w:rPr>
                <w:rFonts w:ascii="Times New Roman" w:hAnsi="Times New Roman" w:cs="Times New Roman"/>
                <w:sz w:val="24"/>
                <w:szCs w:val="24"/>
              </w:rPr>
              <w:t xml:space="preserve"> Yr, </w:t>
            </w:r>
            <w:r w:rsidRPr="00546530">
              <w:rPr>
                <w:rFonts w:ascii="Times New Roman" w:hAnsi="Times New Roman" w:cs="Times New Roman"/>
                <w:sz w:val="24"/>
                <w:szCs w:val="24"/>
              </w:rPr>
              <w:t>9</w:t>
            </w:r>
            <w:r w:rsidR="004A7012" w:rsidRPr="00546530">
              <w:rPr>
                <w:rFonts w:ascii="Times New Roman" w:hAnsi="Times New Roman" w:cs="Times New Roman"/>
                <w:sz w:val="24"/>
                <w:szCs w:val="24"/>
              </w:rPr>
              <w:t xml:space="preserve"> Mos</w:t>
            </w:r>
          </w:p>
        </w:tc>
      </w:tr>
    </w:tbl>
    <w:p w14:paraId="2EC9AC93" w14:textId="2565F661" w:rsidR="001D2F28" w:rsidRPr="001D2F28" w:rsidRDefault="001D2F28" w:rsidP="008B3F04">
      <w:pPr>
        <w:tabs>
          <w:tab w:val="right" w:pos="10800"/>
        </w:tabs>
        <w:spacing w:after="120"/>
        <w:rPr>
          <w:rFonts w:ascii="Times New Roman" w:hAnsi="Times New Roman"/>
        </w:rPr>
      </w:pPr>
      <w:r w:rsidRPr="001D2F28">
        <w:rPr>
          <w:rFonts w:ascii="Times New Roman" w:hAnsi="Times New Roman"/>
        </w:rPr>
        <w:t>Developed business strategies and strategic planning for nonprofit organizations to facilitate improved alignment, process improvement, market research, and financial modeling</w:t>
      </w:r>
      <w:r w:rsidR="006B61A8">
        <w:rPr>
          <w:rFonts w:ascii="Times New Roman" w:hAnsi="Times New Roman"/>
        </w:rPr>
        <w:t>.</w:t>
      </w:r>
    </w:p>
    <w:p w14:paraId="09EE6257" w14:textId="53A9B6BC" w:rsidR="001D2F28" w:rsidRPr="001D2F28" w:rsidRDefault="001D2F28" w:rsidP="008B3F04">
      <w:pPr>
        <w:tabs>
          <w:tab w:val="right" w:pos="10800"/>
        </w:tabs>
        <w:spacing w:after="120"/>
        <w:rPr>
          <w:rFonts w:ascii="Times New Roman" w:hAnsi="Times New Roman"/>
        </w:rPr>
      </w:pPr>
      <w:r w:rsidRPr="001D2F28">
        <w:rPr>
          <w:rFonts w:ascii="Times New Roman" w:hAnsi="Times New Roman"/>
        </w:rPr>
        <w:t>Created performance metrics and reviewed annual budgets, developed financial forecasting models, examined budgets and cash flow management, reviewed risks of financial portfolios</w:t>
      </w:r>
      <w:r w:rsidR="006B61A8">
        <w:rPr>
          <w:rFonts w:ascii="Times New Roman" w:hAnsi="Times New Roman"/>
        </w:rPr>
        <w:t>.</w:t>
      </w:r>
    </w:p>
    <w:p w14:paraId="1E8B9282" w14:textId="30D43FC9" w:rsidR="00B269A4" w:rsidRPr="00F26670" w:rsidRDefault="001D2F28" w:rsidP="008B3F04">
      <w:pPr>
        <w:tabs>
          <w:tab w:val="right" w:pos="10800"/>
        </w:tabs>
        <w:spacing w:after="120"/>
        <w:rPr>
          <w:rFonts w:ascii="Times New Roman" w:hAnsi="Times New Roman"/>
        </w:rPr>
      </w:pPr>
      <w:r w:rsidRPr="001D2F28">
        <w:rPr>
          <w:rFonts w:ascii="Times New Roman" w:hAnsi="Times New Roman"/>
        </w:rPr>
        <w:t>Managed teams for nonprofit organization logistics and operations improvement</w:t>
      </w:r>
      <w:r w:rsidR="006B61A8">
        <w:rPr>
          <w:rFonts w:ascii="Times New Roman" w:hAnsi="Times New Roman"/>
        </w:rPr>
        <w:t>.</w:t>
      </w:r>
    </w:p>
    <w:tbl>
      <w:tblPr>
        <w:tblStyle w:val="TableGrid"/>
        <w:tblW w:w="0" w:type="auto"/>
        <w:tblLook w:val="04A0" w:firstRow="1" w:lastRow="0" w:firstColumn="1" w:lastColumn="0" w:noHBand="0" w:noVBand="1"/>
      </w:tblPr>
      <w:tblGrid>
        <w:gridCol w:w="3116"/>
        <w:gridCol w:w="3117"/>
        <w:gridCol w:w="3117"/>
      </w:tblGrid>
      <w:tr w:rsidR="00282C08" w:rsidRPr="00546530" w14:paraId="00696E6E" w14:textId="77777777" w:rsidTr="00AF1E63">
        <w:tc>
          <w:tcPr>
            <w:tcW w:w="3116" w:type="dxa"/>
          </w:tcPr>
          <w:p w14:paraId="1DC19737" w14:textId="2836E662" w:rsidR="00282C08" w:rsidRPr="00546530" w:rsidRDefault="001D2F28" w:rsidP="00AF1E63">
            <w:pPr>
              <w:tabs>
                <w:tab w:val="right" w:pos="9360"/>
              </w:tabs>
              <w:spacing w:after="40"/>
              <w:ind w:left="-120"/>
              <w:rPr>
                <w:rFonts w:ascii="Times New Roman" w:hAnsi="Times New Roman" w:cs="Times New Roman"/>
                <w:b/>
                <w:bCs/>
                <w:sz w:val="24"/>
                <w:szCs w:val="24"/>
              </w:rPr>
            </w:pPr>
            <w:r w:rsidRPr="00546530">
              <w:rPr>
                <w:rFonts w:ascii="Times New Roman" w:hAnsi="Times New Roman"/>
                <w:b/>
                <w:iCs/>
                <w:sz w:val="24"/>
                <w:szCs w:val="24"/>
              </w:rPr>
              <w:t xml:space="preserve">Management Analyst and Portfolio Strategic Consultant </w:t>
            </w:r>
          </w:p>
        </w:tc>
        <w:tc>
          <w:tcPr>
            <w:tcW w:w="3117" w:type="dxa"/>
          </w:tcPr>
          <w:p w14:paraId="26D2CB56" w14:textId="6016A34A" w:rsidR="00282C08" w:rsidRPr="00546530" w:rsidRDefault="001D2F28" w:rsidP="00AF1E63">
            <w:pPr>
              <w:tabs>
                <w:tab w:val="right" w:pos="9360"/>
              </w:tabs>
              <w:spacing w:after="40"/>
              <w:jc w:val="center"/>
              <w:rPr>
                <w:rFonts w:ascii="Times New Roman" w:hAnsi="Times New Roman" w:cs="Times New Roman"/>
                <w:sz w:val="24"/>
                <w:szCs w:val="24"/>
              </w:rPr>
            </w:pPr>
            <w:r w:rsidRPr="00546530">
              <w:rPr>
                <w:rFonts w:ascii="Times New Roman" w:hAnsi="Times New Roman" w:cs="Times New Roman"/>
                <w:sz w:val="24"/>
                <w:szCs w:val="24"/>
              </w:rPr>
              <w:t>Federal Aviation Administration</w:t>
            </w:r>
          </w:p>
          <w:p w14:paraId="7FCF581D" w14:textId="3095432A" w:rsidR="00282C08" w:rsidRPr="00546530" w:rsidRDefault="001D2F28" w:rsidP="00AF1E63">
            <w:pPr>
              <w:tabs>
                <w:tab w:val="right" w:pos="9360"/>
              </w:tabs>
              <w:spacing w:after="40"/>
              <w:jc w:val="center"/>
              <w:rPr>
                <w:rFonts w:ascii="Times New Roman" w:hAnsi="Times New Roman" w:cs="Times New Roman"/>
                <w:sz w:val="24"/>
                <w:szCs w:val="24"/>
              </w:rPr>
            </w:pPr>
            <w:r w:rsidRPr="00546530">
              <w:rPr>
                <w:rFonts w:ascii="Times New Roman" w:hAnsi="Times New Roman" w:cs="Times New Roman"/>
                <w:sz w:val="24"/>
                <w:szCs w:val="24"/>
              </w:rPr>
              <w:t>Washington, DC</w:t>
            </w:r>
          </w:p>
        </w:tc>
        <w:tc>
          <w:tcPr>
            <w:tcW w:w="3117" w:type="dxa"/>
          </w:tcPr>
          <w:p w14:paraId="50744160" w14:textId="080E33EE" w:rsidR="00282C08" w:rsidRPr="00546530" w:rsidRDefault="00B269A4" w:rsidP="00AF1E63">
            <w:pPr>
              <w:tabs>
                <w:tab w:val="right" w:pos="9360"/>
              </w:tabs>
              <w:spacing w:after="40"/>
              <w:ind w:right="-119"/>
              <w:jc w:val="right"/>
              <w:rPr>
                <w:rFonts w:ascii="Times New Roman" w:hAnsi="Times New Roman" w:cs="Times New Roman"/>
                <w:sz w:val="24"/>
                <w:szCs w:val="24"/>
              </w:rPr>
            </w:pPr>
            <w:r w:rsidRPr="00546530">
              <w:rPr>
                <w:rFonts w:ascii="Times New Roman" w:hAnsi="Times New Roman"/>
                <w:b/>
                <w:iCs/>
                <w:sz w:val="24"/>
                <w:szCs w:val="24"/>
              </w:rPr>
              <w:t>20</w:t>
            </w:r>
            <w:r w:rsidR="006B61A8" w:rsidRPr="00546530">
              <w:rPr>
                <w:rFonts w:ascii="Times New Roman" w:hAnsi="Times New Roman"/>
                <w:b/>
                <w:iCs/>
                <w:sz w:val="24"/>
                <w:szCs w:val="24"/>
              </w:rPr>
              <w:t>07</w:t>
            </w:r>
            <w:r w:rsidRPr="00546530">
              <w:rPr>
                <w:rFonts w:ascii="Times New Roman" w:hAnsi="Times New Roman"/>
                <w:b/>
                <w:iCs/>
                <w:sz w:val="24"/>
                <w:szCs w:val="24"/>
              </w:rPr>
              <w:t>/0</w:t>
            </w:r>
            <w:r w:rsidR="006B61A8" w:rsidRPr="00546530">
              <w:rPr>
                <w:rFonts w:ascii="Times New Roman" w:hAnsi="Times New Roman"/>
                <w:b/>
                <w:iCs/>
                <w:sz w:val="24"/>
                <w:szCs w:val="24"/>
              </w:rPr>
              <w:t>7</w:t>
            </w:r>
            <w:r w:rsidRPr="00546530">
              <w:rPr>
                <w:rFonts w:ascii="Times New Roman" w:hAnsi="Times New Roman"/>
                <w:b/>
                <w:iCs/>
                <w:sz w:val="24"/>
                <w:szCs w:val="24"/>
              </w:rPr>
              <w:t xml:space="preserve"> </w:t>
            </w:r>
            <w:r w:rsidR="00282C08" w:rsidRPr="00546530">
              <w:rPr>
                <w:rFonts w:ascii="Times New Roman" w:hAnsi="Times New Roman" w:cs="Times New Roman"/>
                <w:sz w:val="24"/>
                <w:szCs w:val="24"/>
              </w:rPr>
              <w:t xml:space="preserve">- </w:t>
            </w:r>
            <w:r w:rsidRPr="00546530">
              <w:rPr>
                <w:rFonts w:ascii="Times New Roman" w:hAnsi="Times New Roman"/>
                <w:b/>
                <w:iCs/>
                <w:sz w:val="24"/>
                <w:szCs w:val="24"/>
              </w:rPr>
              <w:t>20</w:t>
            </w:r>
            <w:r w:rsidR="006B61A8" w:rsidRPr="00546530">
              <w:rPr>
                <w:rFonts w:ascii="Times New Roman" w:hAnsi="Times New Roman"/>
                <w:b/>
                <w:iCs/>
                <w:sz w:val="24"/>
                <w:szCs w:val="24"/>
              </w:rPr>
              <w:t>07</w:t>
            </w:r>
            <w:r w:rsidRPr="00546530">
              <w:rPr>
                <w:rFonts w:ascii="Times New Roman" w:hAnsi="Times New Roman"/>
                <w:b/>
                <w:iCs/>
                <w:sz w:val="24"/>
                <w:szCs w:val="24"/>
              </w:rPr>
              <w:t>/1</w:t>
            </w:r>
            <w:r w:rsidR="006B61A8" w:rsidRPr="00546530">
              <w:rPr>
                <w:rFonts w:ascii="Times New Roman" w:hAnsi="Times New Roman"/>
                <w:b/>
                <w:iCs/>
                <w:sz w:val="24"/>
                <w:szCs w:val="24"/>
              </w:rPr>
              <w:t>1</w:t>
            </w:r>
          </w:p>
          <w:p w14:paraId="16FCEEFF" w14:textId="2EF2700A" w:rsidR="00282C08" w:rsidRPr="00546530" w:rsidRDefault="001D7D82" w:rsidP="00AF1E63">
            <w:pPr>
              <w:tabs>
                <w:tab w:val="right" w:pos="9360"/>
              </w:tabs>
              <w:spacing w:after="40"/>
              <w:ind w:right="-119"/>
              <w:jc w:val="right"/>
              <w:rPr>
                <w:rFonts w:ascii="Times New Roman" w:hAnsi="Times New Roman" w:cs="Times New Roman"/>
                <w:sz w:val="24"/>
                <w:szCs w:val="24"/>
              </w:rPr>
            </w:pPr>
            <w:r w:rsidRPr="00546530">
              <w:rPr>
                <w:rFonts w:ascii="Times New Roman" w:hAnsi="Times New Roman" w:cs="Times New Roman"/>
                <w:sz w:val="24"/>
                <w:szCs w:val="24"/>
              </w:rPr>
              <w:t>4</w:t>
            </w:r>
            <w:r w:rsidR="00282C08" w:rsidRPr="00546530">
              <w:rPr>
                <w:rFonts w:ascii="Times New Roman" w:hAnsi="Times New Roman" w:cs="Times New Roman"/>
                <w:sz w:val="24"/>
                <w:szCs w:val="24"/>
              </w:rPr>
              <w:t xml:space="preserve"> Mos</w:t>
            </w:r>
          </w:p>
        </w:tc>
      </w:tr>
    </w:tbl>
    <w:p w14:paraId="59900C40" w14:textId="599FD4AA" w:rsidR="006B61A8" w:rsidRPr="006B61A8" w:rsidRDefault="006B61A8" w:rsidP="008B3F04">
      <w:pPr>
        <w:spacing w:after="120"/>
        <w:rPr>
          <w:rFonts w:ascii="Times New Roman" w:hAnsi="Times New Roman"/>
        </w:rPr>
      </w:pPr>
      <w:r w:rsidRPr="006B61A8">
        <w:rPr>
          <w:rFonts w:ascii="Times New Roman" w:hAnsi="Times New Roman"/>
        </w:rPr>
        <w:t>Worked with FAA Chief Information Officer (CIO) for Information &amp; Technology (AIT) senior management on a budgeted project for the FAA during full time MBA student program</w:t>
      </w:r>
      <w:r>
        <w:rPr>
          <w:rFonts w:ascii="Times New Roman" w:hAnsi="Times New Roman"/>
        </w:rPr>
        <w:t>.</w:t>
      </w:r>
    </w:p>
    <w:p w14:paraId="0632E7EB" w14:textId="63AE6502" w:rsidR="006B61A8" w:rsidRPr="006B61A8" w:rsidRDefault="006B61A8" w:rsidP="008B3F04">
      <w:pPr>
        <w:spacing w:after="120"/>
        <w:rPr>
          <w:rFonts w:ascii="Times New Roman" w:hAnsi="Times New Roman"/>
        </w:rPr>
      </w:pPr>
      <w:r w:rsidRPr="006B61A8">
        <w:rPr>
          <w:rFonts w:ascii="Times New Roman" w:hAnsi="Times New Roman"/>
        </w:rPr>
        <w:t>Reviewed budget justifications and performance management on OMB Exhibit 300s and Exhibit 53s for AIT</w:t>
      </w:r>
      <w:r>
        <w:rPr>
          <w:rFonts w:ascii="Times New Roman" w:hAnsi="Times New Roman"/>
        </w:rPr>
        <w:t>.</w:t>
      </w:r>
    </w:p>
    <w:p w14:paraId="69F7CEBA" w14:textId="3465E31B" w:rsidR="006B61A8" w:rsidRPr="006B61A8" w:rsidRDefault="006B61A8" w:rsidP="008B3F04">
      <w:pPr>
        <w:spacing w:after="120"/>
        <w:rPr>
          <w:rFonts w:ascii="Times New Roman" w:hAnsi="Times New Roman"/>
        </w:rPr>
      </w:pPr>
      <w:r w:rsidRPr="006B61A8">
        <w:rPr>
          <w:rFonts w:ascii="Times New Roman" w:hAnsi="Times New Roman"/>
        </w:rPr>
        <w:t>Developed metrics to measure program baseline performances in preparation for OMB Exhibit 300s and Exhibit 53s</w:t>
      </w:r>
      <w:r>
        <w:rPr>
          <w:rFonts w:ascii="Times New Roman" w:hAnsi="Times New Roman"/>
        </w:rPr>
        <w:t>.</w:t>
      </w:r>
    </w:p>
    <w:p w14:paraId="2B4DCCCD" w14:textId="43C6536E" w:rsidR="00B269A4" w:rsidRDefault="006B61A8" w:rsidP="008B3F04">
      <w:pPr>
        <w:spacing w:after="120"/>
        <w:rPr>
          <w:rFonts w:ascii="Times New Roman" w:hAnsi="Times New Roman"/>
        </w:rPr>
      </w:pPr>
      <w:r w:rsidRPr="006B61A8">
        <w:rPr>
          <w:rFonts w:ascii="Times New Roman" w:hAnsi="Times New Roman"/>
        </w:rPr>
        <w:t>Developed strategic planning and management consulting methods to integrate business best practices with government procedures</w:t>
      </w:r>
      <w:r>
        <w:rPr>
          <w:rFonts w:ascii="Times New Roman" w:hAnsi="Times New Roman"/>
        </w:rPr>
        <w:t>.</w:t>
      </w:r>
    </w:p>
    <w:tbl>
      <w:tblPr>
        <w:tblStyle w:val="TableGrid"/>
        <w:tblW w:w="0" w:type="auto"/>
        <w:tblLook w:val="04A0" w:firstRow="1" w:lastRow="0" w:firstColumn="1" w:lastColumn="0" w:noHBand="0" w:noVBand="1"/>
      </w:tblPr>
      <w:tblGrid>
        <w:gridCol w:w="3116"/>
        <w:gridCol w:w="3117"/>
        <w:gridCol w:w="3117"/>
      </w:tblGrid>
      <w:tr w:rsidR="00282C08" w:rsidRPr="00546530" w14:paraId="75037E55" w14:textId="77777777" w:rsidTr="00AF1E63">
        <w:tc>
          <w:tcPr>
            <w:tcW w:w="3116" w:type="dxa"/>
          </w:tcPr>
          <w:p w14:paraId="2AE8EA4C" w14:textId="77777777" w:rsidR="006D662E" w:rsidRPr="00546530" w:rsidRDefault="006D662E" w:rsidP="00AF1E63">
            <w:pPr>
              <w:tabs>
                <w:tab w:val="right" w:pos="9360"/>
              </w:tabs>
              <w:spacing w:after="40"/>
              <w:ind w:left="-120"/>
              <w:rPr>
                <w:rFonts w:ascii="Times New Roman" w:hAnsi="Times New Roman" w:cs="Times New Roman"/>
                <w:b/>
                <w:bCs/>
                <w:sz w:val="24"/>
                <w:szCs w:val="24"/>
              </w:rPr>
            </w:pPr>
            <w:r w:rsidRPr="00546530">
              <w:rPr>
                <w:rFonts w:ascii="Times New Roman" w:hAnsi="Times New Roman" w:cs="Times New Roman"/>
                <w:b/>
                <w:bCs/>
                <w:sz w:val="24"/>
                <w:szCs w:val="24"/>
              </w:rPr>
              <w:t xml:space="preserve">Senior Associate, </w:t>
            </w:r>
          </w:p>
          <w:p w14:paraId="3529A948" w14:textId="138686AA" w:rsidR="00282C08" w:rsidRPr="00546530" w:rsidRDefault="006D662E" w:rsidP="00AF1E63">
            <w:pPr>
              <w:tabs>
                <w:tab w:val="right" w:pos="9360"/>
              </w:tabs>
              <w:spacing w:after="40"/>
              <w:ind w:left="-120"/>
              <w:rPr>
                <w:rFonts w:ascii="Times New Roman" w:hAnsi="Times New Roman" w:cs="Times New Roman"/>
                <w:b/>
                <w:bCs/>
                <w:sz w:val="24"/>
                <w:szCs w:val="24"/>
              </w:rPr>
            </w:pPr>
            <w:r w:rsidRPr="00546530">
              <w:rPr>
                <w:rFonts w:ascii="Times New Roman" w:hAnsi="Times New Roman" w:cs="Times New Roman"/>
                <w:b/>
                <w:bCs/>
                <w:sz w:val="24"/>
                <w:szCs w:val="24"/>
              </w:rPr>
              <w:t>Business Development</w:t>
            </w:r>
          </w:p>
        </w:tc>
        <w:tc>
          <w:tcPr>
            <w:tcW w:w="3117" w:type="dxa"/>
          </w:tcPr>
          <w:p w14:paraId="1766F618" w14:textId="77777777" w:rsidR="00282C08" w:rsidRPr="00546530" w:rsidRDefault="006D662E" w:rsidP="00AF1E63">
            <w:pPr>
              <w:tabs>
                <w:tab w:val="right" w:pos="9360"/>
              </w:tabs>
              <w:spacing w:after="40"/>
              <w:jc w:val="center"/>
              <w:rPr>
                <w:rFonts w:ascii="Times New Roman" w:hAnsi="Times New Roman" w:cs="Times New Roman"/>
                <w:sz w:val="24"/>
                <w:szCs w:val="24"/>
              </w:rPr>
            </w:pPr>
            <w:r w:rsidRPr="00546530">
              <w:rPr>
                <w:rFonts w:ascii="Times New Roman" w:hAnsi="Times New Roman" w:cs="Times New Roman"/>
                <w:sz w:val="24"/>
                <w:szCs w:val="24"/>
              </w:rPr>
              <w:t>AXA Advisors, LLC</w:t>
            </w:r>
          </w:p>
          <w:p w14:paraId="0B50A8FF" w14:textId="67C5BD04" w:rsidR="006D662E" w:rsidRPr="00546530" w:rsidRDefault="006D662E" w:rsidP="00AF1E63">
            <w:pPr>
              <w:tabs>
                <w:tab w:val="right" w:pos="9360"/>
              </w:tabs>
              <w:spacing w:after="40"/>
              <w:jc w:val="center"/>
              <w:rPr>
                <w:rFonts w:ascii="Times New Roman" w:hAnsi="Times New Roman" w:cs="Times New Roman"/>
                <w:sz w:val="24"/>
                <w:szCs w:val="24"/>
              </w:rPr>
            </w:pPr>
            <w:r w:rsidRPr="00546530">
              <w:rPr>
                <w:rFonts w:ascii="Times New Roman" w:hAnsi="Times New Roman" w:cs="Times New Roman"/>
                <w:sz w:val="24"/>
                <w:szCs w:val="24"/>
              </w:rPr>
              <w:t>Falls Church, VA</w:t>
            </w:r>
          </w:p>
        </w:tc>
        <w:tc>
          <w:tcPr>
            <w:tcW w:w="3117" w:type="dxa"/>
          </w:tcPr>
          <w:p w14:paraId="306FF7CF" w14:textId="0F023FC2" w:rsidR="00282C08" w:rsidRPr="00546530" w:rsidRDefault="00B269A4" w:rsidP="00AF1E63">
            <w:pPr>
              <w:tabs>
                <w:tab w:val="right" w:pos="9360"/>
              </w:tabs>
              <w:spacing w:after="40"/>
              <w:ind w:right="-119"/>
              <w:jc w:val="right"/>
              <w:rPr>
                <w:rFonts w:ascii="Times New Roman" w:hAnsi="Times New Roman" w:cs="Times New Roman"/>
                <w:sz w:val="24"/>
                <w:szCs w:val="24"/>
              </w:rPr>
            </w:pPr>
            <w:r w:rsidRPr="00546530">
              <w:rPr>
                <w:rFonts w:ascii="Times New Roman" w:hAnsi="Times New Roman"/>
                <w:b/>
                <w:bCs/>
                <w:sz w:val="24"/>
                <w:szCs w:val="24"/>
              </w:rPr>
              <w:t>20</w:t>
            </w:r>
            <w:r w:rsidR="006D662E" w:rsidRPr="00546530">
              <w:rPr>
                <w:rFonts w:ascii="Times New Roman" w:hAnsi="Times New Roman"/>
                <w:b/>
                <w:bCs/>
                <w:sz w:val="24"/>
                <w:szCs w:val="24"/>
              </w:rPr>
              <w:t>0</w:t>
            </w:r>
            <w:r w:rsidRPr="00546530">
              <w:rPr>
                <w:rFonts w:ascii="Times New Roman" w:hAnsi="Times New Roman"/>
                <w:b/>
                <w:bCs/>
                <w:sz w:val="24"/>
                <w:szCs w:val="24"/>
              </w:rPr>
              <w:t>3/0</w:t>
            </w:r>
            <w:r w:rsidR="006D662E" w:rsidRPr="00546530">
              <w:rPr>
                <w:rFonts w:ascii="Times New Roman" w:hAnsi="Times New Roman"/>
                <w:b/>
                <w:bCs/>
                <w:sz w:val="24"/>
                <w:szCs w:val="24"/>
              </w:rPr>
              <w:t>9</w:t>
            </w:r>
            <w:r w:rsidRPr="00546530">
              <w:rPr>
                <w:rFonts w:ascii="Times New Roman" w:hAnsi="Times New Roman"/>
                <w:b/>
                <w:bCs/>
                <w:sz w:val="24"/>
                <w:szCs w:val="24"/>
              </w:rPr>
              <w:t xml:space="preserve"> </w:t>
            </w:r>
            <w:r w:rsidR="00282C08" w:rsidRPr="00546530">
              <w:rPr>
                <w:rFonts w:ascii="Times New Roman" w:hAnsi="Times New Roman" w:cs="Times New Roman"/>
                <w:sz w:val="24"/>
                <w:szCs w:val="24"/>
              </w:rPr>
              <w:t xml:space="preserve">- </w:t>
            </w:r>
            <w:r w:rsidRPr="00546530">
              <w:rPr>
                <w:rFonts w:ascii="Times New Roman" w:hAnsi="Times New Roman"/>
                <w:b/>
                <w:bCs/>
                <w:sz w:val="24"/>
                <w:szCs w:val="24"/>
              </w:rPr>
              <w:t>20</w:t>
            </w:r>
            <w:r w:rsidR="006D662E" w:rsidRPr="00546530">
              <w:rPr>
                <w:rFonts w:ascii="Times New Roman" w:hAnsi="Times New Roman"/>
                <w:b/>
                <w:bCs/>
                <w:sz w:val="24"/>
                <w:szCs w:val="24"/>
              </w:rPr>
              <w:t>07</w:t>
            </w:r>
            <w:r w:rsidRPr="00546530">
              <w:rPr>
                <w:rFonts w:ascii="Times New Roman" w:hAnsi="Times New Roman"/>
                <w:b/>
                <w:bCs/>
                <w:sz w:val="24"/>
                <w:szCs w:val="24"/>
              </w:rPr>
              <w:t>/0</w:t>
            </w:r>
            <w:r w:rsidR="006D662E" w:rsidRPr="00546530">
              <w:rPr>
                <w:rFonts w:ascii="Times New Roman" w:hAnsi="Times New Roman"/>
                <w:b/>
                <w:bCs/>
                <w:sz w:val="24"/>
                <w:szCs w:val="24"/>
              </w:rPr>
              <w:t>3</w:t>
            </w:r>
          </w:p>
          <w:p w14:paraId="52828A61" w14:textId="07A1DDE6" w:rsidR="00282C08" w:rsidRPr="00546530" w:rsidRDefault="006D662E" w:rsidP="00AF1E63">
            <w:pPr>
              <w:tabs>
                <w:tab w:val="right" w:pos="9360"/>
              </w:tabs>
              <w:spacing w:after="40"/>
              <w:ind w:right="-119"/>
              <w:jc w:val="right"/>
              <w:rPr>
                <w:rFonts w:ascii="Times New Roman" w:hAnsi="Times New Roman" w:cs="Times New Roman"/>
                <w:sz w:val="24"/>
                <w:szCs w:val="24"/>
              </w:rPr>
            </w:pPr>
            <w:r w:rsidRPr="00546530">
              <w:rPr>
                <w:rFonts w:ascii="Times New Roman" w:hAnsi="Times New Roman" w:cs="Times New Roman"/>
                <w:sz w:val="24"/>
                <w:szCs w:val="24"/>
              </w:rPr>
              <w:t>3</w:t>
            </w:r>
            <w:r w:rsidR="00282C08" w:rsidRPr="00546530">
              <w:rPr>
                <w:rFonts w:ascii="Times New Roman" w:hAnsi="Times New Roman" w:cs="Times New Roman"/>
                <w:sz w:val="24"/>
                <w:szCs w:val="24"/>
              </w:rPr>
              <w:t xml:space="preserve"> Yrs, </w:t>
            </w:r>
            <w:r w:rsidRPr="00546530">
              <w:rPr>
                <w:rFonts w:ascii="Times New Roman" w:hAnsi="Times New Roman" w:cs="Times New Roman"/>
                <w:sz w:val="24"/>
                <w:szCs w:val="24"/>
              </w:rPr>
              <w:t>6</w:t>
            </w:r>
            <w:r w:rsidR="00282C08" w:rsidRPr="00546530">
              <w:rPr>
                <w:rFonts w:ascii="Times New Roman" w:hAnsi="Times New Roman" w:cs="Times New Roman"/>
                <w:sz w:val="24"/>
                <w:szCs w:val="24"/>
              </w:rPr>
              <w:t xml:space="preserve"> Mos</w:t>
            </w:r>
          </w:p>
        </w:tc>
      </w:tr>
    </w:tbl>
    <w:p w14:paraId="10739894" w14:textId="6BA00E41" w:rsidR="008B3F04" w:rsidRPr="008B3F04" w:rsidRDefault="008B3F04" w:rsidP="008B3F04">
      <w:pPr>
        <w:spacing w:after="120"/>
        <w:rPr>
          <w:rFonts w:ascii="Times New Roman" w:hAnsi="Times New Roman"/>
          <w:bCs/>
          <w:iCs/>
        </w:rPr>
      </w:pPr>
      <w:r w:rsidRPr="008B3F04">
        <w:rPr>
          <w:rFonts w:ascii="Times New Roman" w:hAnsi="Times New Roman"/>
          <w:bCs/>
          <w:iCs/>
        </w:rPr>
        <w:t>Managed teams of associates for strategic planning and marketing presentations</w:t>
      </w:r>
      <w:r>
        <w:rPr>
          <w:rFonts w:ascii="Times New Roman" w:hAnsi="Times New Roman"/>
          <w:bCs/>
          <w:iCs/>
        </w:rPr>
        <w:t>.</w:t>
      </w:r>
    </w:p>
    <w:p w14:paraId="3DB11293" w14:textId="764FB17F" w:rsidR="008B3F04" w:rsidRPr="008B3F04" w:rsidRDefault="008B3F04" w:rsidP="008B3F04">
      <w:pPr>
        <w:spacing w:after="120"/>
        <w:rPr>
          <w:rFonts w:ascii="Times New Roman" w:hAnsi="Times New Roman"/>
          <w:bCs/>
          <w:iCs/>
        </w:rPr>
      </w:pPr>
      <w:r w:rsidRPr="008B3F04">
        <w:rPr>
          <w:rFonts w:ascii="Times New Roman" w:hAnsi="Times New Roman"/>
          <w:bCs/>
          <w:iCs/>
        </w:rPr>
        <w:t>Performed cost assessments and established business goals, cost reduction plans, and improvements</w:t>
      </w:r>
      <w:r>
        <w:rPr>
          <w:rFonts w:ascii="Times New Roman" w:hAnsi="Times New Roman"/>
          <w:bCs/>
          <w:iCs/>
        </w:rPr>
        <w:t>.</w:t>
      </w:r>
    </w:p>
    <w:p w14:paraId="4D225CB4" w14:textId="6A5945E7" w:rsidR="008B3F04" w:rsidRPr="008B3F04" w:rsidRDefault="008B3F04" w:rsidP="008B3F04">
      <w:pPr>
        <w:spacing w:after="120"/>
        <w:rPr>
          <w:rFonts w:ascii="Times New Roman" w:hAnsi="Times New Roman"/>
          <w:bCs/>
          <w:iCs/>
        </w:rPr>
      </w:pPr>
      <w:r w:rsidRPr="008B3F04">
        <w:rPr>
          <w:rFonts w:ascii="Times New Roman" w:hAnsi="Times New Roman"/>
          <w:bCs/>
          <w:iCs/>
        </w:rPr>
        <w:t>Tracked team schedule, performance, and costs against plans, increasing revenue for team oriented target markets</w:t>
      </w:r>
      <w:r>
        <w:rPr>
          <w:rFonts w:ascii="Times New Roman" w:hAnsi="Times New Roman"/>
          <w:bCs/>
          <w:iCs/>
        </w:rPr>
        <w:t>.</w:t>
      </w:r>
    </w:p>
    <w:p w14:paraId="49592062" w14:textId="03FF139D" w:rsidR="00B269A4" w:rsidRDefault="008B3F04" w:rsidP="008B3F04">
      <w:pPr>
        <w:spacing w:after="120"/>
        <w:rPr>
          <w:rFonts w:ascii="Times New Roman" w:hAnsi="Times New Roman"/>
          <w:bCs/>
          <w:iCs/>
        </w:rPr>
      </w:pPr>
      <w:r w:rsidRPr="008B3F04">
        <w:rPr>
          <w:rFonts w:ascii="Times New Roman" w:hAnsi="Times New Roman"/>
          <w:bCs/>
          <w:iCs/>
        </w:rPr>
        <w:t>Analyzed investment portfolios totaling over $100M for efficiency improvements</w:t>
      </w:r>
      <w:r w:rsidR="006D662E">
        <w:rPr>
          <w:rFonts w:ascii="Times New Roman" w:hAnsi="Times New Roman"/>
          <w:bCs/>
          <w:iCs/>
        </w:rPr>
        <w:t>.</w:t>
      </w:r>
    </w:p>
    <w:tbl>
      <w:tblPr>
        <w:tblStyle w:val="TableGrid"/>
        <w:tblW w:w="0" w:type="auto"/>
        <w:tblLook w:val="04A0" w:firstRow="1" w:lastRow="0" w:firstColumn="1" w:lastColumn="0" w:noHBand="0" w:noVBand="1"/>
      </w:tblPr>
      <w:tblGrid>
        <w:gridCol w:w="3116"/>
        <w:gridCol w:w="3117"/>
        <w:gridCol w:w="3117"/>
      </w:tblGrid>
      <w:tr w:rsidR="00282C08" w:rsidRPr="00546530" w14:paraId="1CD58C33" w14:textId="77777777" w:rsidTr="00AF1E63">
        <w:tc>
          <w:tcPr>
            <w:tcW w:w="3116" w:type="dxa"/>
          </w:tcPr>
          <w:p w14:paraId="1C861B97" w14:textId="77777777" w:rsidR="008B3F04" w:rsidRPr="00546530" w:rsidRDefault="008B3F04" w:rsidP="00AF1E63">
            <w:pPr>
              <w:tabs>
                <w:tab w:val="right" w:pos="9360"/>
              </w:tabs>
              <w:spacing w:after="40"/>
              <w:ind w:left="-120"/>
              <w:rPr>
                <w:rFonts w:ascii="Times New Roman" w:hAnsi="Times New Roman"/>
                <w:b/>
                <w:iCs/>
                <w:sz w:val="24"/>
                <w:szCs w:val="24"/>
              </w:rPr>
            </w:pPr>
            <w:r w:rsidRPr="00546530">
              <w:rPr>
                <w:rFonts w:ascii="Times New Roman" w:hAnsi="Times New Roman"/>
                <w:b/>
                <w:iCs/>
                <w:sz w:val="24"/>
                <w:szCs w:val="24"/>
              </w:rPr>
              <w:t xml:space="preserve">Assistant Vice President, </w:t>
            </w:r>
          </w:p>
          <w:p w14:paraId="55DE42BE" w14:textId="3A52FB79" w:rsidR="00282C08" w:rsidRPr="00546530" w:rsidRDefault="008B3F04" w:rsidP="00AF1E63">
            <w:pPr>
              <w:tabs>
                <w:tab w:val="right" w:pos="9360"/>
              </w:tabs>
              <w:spacing w:after="40"/>
              <w:ind w:left="-120"/>
              <w:rPr>
                <w:rFonts w:ascii="Times New Roman" w:hAnsi="Times New Roman" w:cs="Times New Roman"/>
                <w:b/>
                <w:bCs/>
                <w:sz w:val="24"/>
                <w:szCs w:val="24"/>
              </w:rPr>
            </w:pPr>
            <w:r w:rsidRPr="00546530">
              <w:rPr>
                <w:rFonts w:ascii="Times New Roman" w:hAnsi="Times New Roman"/>
                <w:b/>
                <w:iCs/>
                <w:sz w:val="24"/>
                <w:szCs w:val="24"/>
              </w:rPr>
              <w:t>Analyst</w:t>
            </w:r>
          </w:p>
        </w:tc>
        <w:tc>
          <w:tcPr>
            <w:tcW w:w="3117" w:type="dxa"/>
          </w:tcPr>
          <w:p w14:paraId="4AB348D1" w14:textId="332D09A1" w:rsidR="00282C08" w:rsidRPr="00546530" w:rsidRDefault="008B3F04" w:rsidP="00AF1E63">
            <w:pPr>
              <w:tabs>
                <w:tab w:val="right" w:pos="9360"/>
              </w:tabs>
              <w:spacing w:after="40"/>
              <w:jc w:val="center"/>
              <w:rPr>
                <w:rFonts w:ascii="Times New Roman" w:hAnsi="Times New Roman" w:cs="Times New Roman"/>
                <w:sz w:val="24"/>
                <w:szCs w:val="24"/>
              </w:rPr>
            </w:pPr>
            <w:r w:rsidRPr="00546530">
              <w:rPr>
                <w:rFonts w:ascii="Times New Roman" w:hAnsi="Times New Roman" w:cs="Times New Roman"/>
                <w:sz w:val="24"/>
                <w:szCs w:val="24"/>
              </w:rPr>
              <w:t>Johnston</w:t>
            </w:r>
            <w:r w:rsidR="00282C08" w:rsidRPr="00546530">
              <w:rPr>
                <w:rFonts w:ascii="Times New Roman" w:hAnsi="Times New Roman" w:cs="Times New Roman"/>
                <w:sz w:val="24"/>
                <w:szCs w:val="24"/>
              </w:rPr>
              <w:t>,</w:t>
            </w:r>
            <w:r w:rsidRPr="00546530">
              <w:rPr>
                <w:rFonts w:ascii="Times New Roman" w:hAnsi="Times New Roman" w:cs="Times New Roman"/>
                <w:sz w:val="24"/>
                <w:szCs w:val="24"/>
              </w:rPr>
              <w:t xml:space="preserve"> Lemon &amp; Company, Inc.</w:t>
            </w:r>
          </w:p>
          <w:p w14:paraId="5AFD52F0" w14:textId="0620B882" w:rsidR="00282C08" w:rsidRPr="00546530" w:rsidRDefault="008B3F04" w:rsidP="00AF1E63">
            <w:pPr>
              <w:tabs>
                <w:tab w:val="right" w:pos="9360"/>
              </w:tabs>
              <w:spacing w:after="40"/>
              <w:jc w:val="center"/>
              <w:rPr>
                <w:rFonts w:ascii="Times New Roman" w:hAnsi="Times New Roman" w:cs="Times New Roman"/>
                <w:sz w:val="24"/>
                <w:szCs w:val="24"/>
              </w:rPr>
            </w:pPr>
            <w:r w:rsidRPr="00546530">
              <w:rPr>
                <w:rFonts w:ascii="Times New Roman" w:hAnsi="Times New Roman" w:cs="Times New Roman"/>
                <w:sz w:val="24"/>
                <w:szCs w:val="24"/>
              </w:rPr>
              <w:t>Washington, DC</w:t>
            </w:r>
          </w:p>
        </w:tc>
        <w:tc>
          <w:tcPr>
            <w:tcW w:w="3117" w:type="dxa"/>
          </w:tcPr>
          <w:p w14:paraId="4363B94C" w14:textId="276213B9" w:rsidR="00282C08" w:rsidRPr="00546530" w:rsidRDefault="008B3F04" w:rsidP="00AF1E63">
            <w:pPr>
              <w:tabs>
                <w:tab w:val="right" w:pos="9360"/>
              </w:tabs>
              <w:spacing w:after="40"/>
              <w:ind w:right="-119"/>
              <w:jc w:val="right"/>
              <w:rPr>
                <w:rFonts w:ascii="Times New Roman" w:hAnsi="Times New Roman" w:cs="Times New Roman"/>
                <w:sz w:val="24"/>
                <w:szCs w:val="24"/>
              </w:rPr>
            </w:pPr>
            <w:r w:rsidRPr="00546530">
              <w:rPr>
                <w:rFonts w:ascii="Times New Roman" w:hAnsi="Times New Roman"/>
                <w:b/>
                <w:iCs/>
                <w:sz w:val="24"/>
                <w:szCs w:val="24"/>
              </w:rPr>
              <w:t>1995</w:t>
            </w:r>
            <w:r w:rsidR="00B269A4" w:rsidRPr="00546530">
              <w:rPr>
                <w:rFonts w:ascii="Times New Roman" w:hAnsi="Times New Roman"/>
                <w:b/>
                <w:iCs/>
                <w:sz w:val="24"/>
                <w:szCs w:val="24"/>
              </w:rPr>
              <w:t>/</w:t>
            </w:r>
            <w:r w:rsidR="001D7D82" w:rsidRPr="00546530">
              <w:rPr>
                <w:rFonts w:ascii="Times New Roman" w:hAnsi="Times New Roman"/>
                <w:b/>
                <w:iCs/>
                <w:sz w:val="24"/>
                <w:szCs w:val="24"/>
              </w:rPr>
              <w:t>0</w:t>
            </w:r>
            <w:r w:rsidRPr="00546530">
              <w:rPr>
                <w:rFonts w:ascii="Times New Roman" w:hAnsi="Times New Roman"/>
                <w:b/>
                <w:iCs/>
                <w:sz w:val="24"/>
                <w:szCs w:val="24"/>
              </w:rPr>
              <w:t>8</w:t>
            </w:r>
            <w:r w:rsidR="00B269A4" w:rsidRPr="00546530">
              <w:rPr>
                <w:rFonts w:ascii="Times New Roman" w:hAnsi="Times New Roman"/>
                <w:b/>
                <w:iCs/>
                <w:sz w:val="24"/>
                <w:szCs w:val="24"/>
              </w:rPr>
              <w:t xml:space="preserve"> </w:t>
            </w:r>
            <w:r w:rsidR="00282C08" w:rsidRPr="00546530">
              <w:rPr>
                <w:rFonts w:ascii="Times New Roman" w:hAnsi="Times New Roman" w:cs="Times New Roman"/>
                <w:sz w:val="24"/>
                <w:szCs w:val="24"/>
              </w:rPr>
              <w:t xml:space="preserve">- </w:t>
            </w:r>
            <w:r w:rsidR="00B269A4" w:rsidRPr="00546530">
              <w:rPr>
                <w:rFonts w:ascii="Times New Roman" w:hAnsi="Times New Roman"/>
                <w:b/>
                <w:iCs/>
                <w:sz w:val="24"/>
                <w:szCs w:val="24"/>
              </w:rPr>
              <w:t>20</w:t>
            </w:r>
            <w:r w:rsidRPr="00546530">
              <w:rPr>
                <w:rFonts w:ascii="Times New Roman" w:hAnsi="Times New Roman"/>
                <w:b/>
                <w:iCs/>
                <w:sz w:val="24"/>
                <w:szCs w:val="24"/>
              </w:rPr>
              <w:t>0</w:t>
            </w:r>
            <w:r w:rsidR="00B269A4" w:rsidRPr="00546530">
              <w:rPr>
                <w:rFonts w:ascii="Times New Roman" w:hAnsi="Times New Roman"/>
                <w:b/>
                <w:iCs/>
                <w:sz w:val="24"/>
                <w:szCs w:val="24"/>
              </w:rPr>
              <w:t>3/0</w:t>
            </w:r>
            <w:r w:rsidRPr="00546530">
              <w:rPr>
                <w:rFonts w:ascii="Times New Roman" w:hAnsi="Times New Roman"/>
                <w:b/>
                <w:iCs/>
                <w:sz w:val="24"/>
                <w:szCs w:val="24"/>
              </w:rPr>
              <w:t>6</w:t>
            </w:r>
          </w:p>
          <w:p w14:paraId="63C878F7" w14:textId="6CDB7DA1" w:rsidR="00282C08" w:rsidRPr="00546530" w:rsidRDefault="008B3F04" w:rsidP="00AF1E63">
            <w:pPr>
              <w:tabs>
                <w:tab w:val="right" w:pos="9360"/>
              </w:tabs>
              <w:spacing w:after="40"/>
              <w:ind w:right="-119"/>
              <w:jc w:val="right"/>
              <w:rPr>
                <w:rFonts w:ascii="Times New Roman" w:hAnsi="Times New Roman" w:cs="Times New Roman"/>
                <w:sz w:val="24"/>
                <w:szCs w:val="24"/>
              </w:rPr>
            </w:pPr>
            <w:r w:rsidRPr="00546530">
              <w:rPr>
                <w:rFonts w:ascii="Times New Roman" w:hAnsi="Times New Roman" w:cs="Times New Roman"/>
                <w:sz w:val="24"/>
                <w:szCs w:val="24"/>
              </w:rPr>
              <w:t>7</w:t>
            </w:r>
            <w:r w:rsidR="00282C08" w:rsidRPr="00546530">
              <w:rPr>
                <w:rFonts w:ascii="Times New Roman" w:hAnsi="Times New Roman" w:cs="Times New Roman"/>
                <w:sz w:val="24"/>
                <w:szCs w:val="24"/>
              </w:rPr>
              <w:t xml:space="preserve"> Yrs, </w:t>
            </w:r>
            <w:r w:rsidRPr="00546530">
              <w:rPr>
                <w:rFonts w:ascii="Times New Roman" w:hAnsi="Times New Roman" w:cs="Times New Roman"/>
                <w:sz w:val="24"/>
                <w:szCs w:val="24"/>
              </w:rPr>
              <w:t>1</w:t>
            </w:r>
            <w:r w:rsidR="001D7D82" w:rsidRPr="00546530">
              <w:rPr>
                <w:rFonts w:ascii="Times New Roman" w:hAnsi="Times New Roman" w:cs="Times New Roman"/>
                <w:sz w:val="24"/>
                <w:szCs w:val="24"/>
              </w:rPr>
              <w:t>0</w:t>
            </w:r>
            <w:r w:rsidR="00282C08" w:rsidRPr="00546530">
              <w:rPr>
                <w:rFonts w:ascii="Times New Roman" w:hAnsi="Times New Roman" w:cs="Times New Roman"/>
                <w:sz w:val="24"/>
                <w:szCs w:val="24"/>
              </w:rPr>
              <w:t xml:space="preserve"> Mos</w:t>
            </w:r>
          </w:p>
        </w:tc>
      </w:tr>
    </w:tbl>
    <w:p w14:paraId="7AE1F82E" w14:textId="1AEEF000" w:rsidR="001C4EC2" w:rsidRPr="001C4EC2" w:rsidRDefault="001C4EC2" w:rsidP="001C4EC2">
      <w:pPr>
        <w:suppressAutoHyphens/>
        <w:spacing w:after="120" w:line="240" w:lineRule="auto"/>
        <w:jc w:val="both"/>
        <w:rPr>
          <w:rFonts w:ascii="Times New Roman" w:hAnsi="Times New Roman"/>
        </w:rPr>
      </w:pPr>
      <w:r w:rsidRPr="001C4EC2">
        <w:rPr>
          <w:rFonts w:ascii="Times New Roman" w:hAnsi="Times New Roman"/>
        </w:rPr>
        <w:t>Analyst for boutique firm specializing in publicly traded regional small capitalization and technology companies</w:t>
      </w:r>
      <w:r>
        <w:rPr>
          <w:rFonts w:ascii="Times New Roman" w:hAnsi="Times New Roman"/>
        </w:rPr>
        <w:t>.</w:t>
      </w:r>
    </w:p>
    <w:p w14:paraId="49FAEB61" w14:textId="5B79F708" w:rsidR="001C4EC2" w:rsidRPr="001C4EC2" w:rsidRDefault="001C4EC2" w:rsidP="001C4EC2">
      <w:pPr>
        <w:suppressAutoHyphens/>
        <w:spacing w:after="120" w:line="240" w:lineRule="auto"/>
        <w:jc w:val="both"/>
        <w:rPr>
          <w:rFonts w:ascii="Times New Roman" w:hAnsi="Times New Roman"/>
        </w:rPr>
      </w:pPr>
      <w:r w:rsidRPr="001C4EC2">
        <w:rPr>
          <w:rFonts w:ascii="Times New Roman" w:hAnsi="Times New Roman"/>
        </w:rPr>
        <w:t>Managed private client and corporate investment portfolios</w:t>
      </w:r>
      <w:r>
        <w:rPr>
          <w:rFonts w:ascii="Times New Roman" w:hAnsi="Times New Roman"/>
        </w:rPr>
        <w:t>.</w:t>
      </w:r>
    </w:p>
    <w:p w14:paraId="3A24CD04" w14:textId="7106CF3C" w:rsidR="001C4EC2" w:rsidRPr="001C4EC2" w:rsidRDefault="001C4EC2" w:rsidP="001C4EC2">
      <w:pPr>
        <w:suppressAutoHyphens/>
        <w:spacing w:after="120" w:line="240" w:lineRule="auto"/>
        <w:jc w:val="both"/>
        <w:rPr>
          <w:rFonts w:ascii="Times New Roman" w:hAnsi="Times New Roman"/>
        </w:rPr>
      </w:pPr>
      <w:r w:rsidRPr="001C4EC2">
        <w:rPr>
          <w:rFonts w:ascii="Times New Roman" w:hAnsi="Times New Roman"/>
        </w:rPr>
        <w:t>Developed risk/return investment models and quantitative cost benefit company analysis</w:t>
      </w:r>
      <w:r>
        <w:rPr>
          <w:rFonts w:ascii="Times New Roman" w:hAnsi="Times New Roman"/>
        </w:rPr>
        <w:t>.</w:t>
      </w:r>
    </w:p>
    <w:p w14:paraId="30D9F80F" w14:textId="2D492F21" w:rsidR="001C4EC2" w:rsidRPr="001C4EC2" w:rsidRDefault="001C4EC2" w:rsidP="001C4EC2">
      <w:pPr>
        <w:suppressAutoHyphens/>
        <w:spacing w:after="120" w:line="240" w:lineRule="auto"/>
        <w:jc w:val="both"/>
        <w:rPr>
          <w:rFonts w:ascii="Times New Roman" w:hAnsi="Times New Roman"/>
        </w:rPr>
      </w:pPr>
      <w:r w:rsidRPr="001C4EC2">
        <w:rPr>
          <w:rFonts w:ascii="Times New Roman" w:hAnsi="Times New Roman"/>
        </w:rPr>
        <w:t>Performed proprietary tool simulations for equity and bond analysis</w:t>
      </w:r>
      <w:r>
        <w:rPr>
          <w:rFonts w:ascii="Times New Roman" w:hAnsi="Times New Roman"/>
        </w:rPr>
        <w:t>.</w:t>
      </w:r>
    </w:p>
    <w:p w14:paraId="350E169D" w14:textId="6BA1C20D" w:rsidR="001C4EC2" w:rsidRPr="001C4EC2" w:rsidRDefault="001C4EC2" w:rsidP="001C4EC2">
      <w:pPr>
        <w:suppressAutoHyphens/>
        <w:spacing w:after="120" w:line="240" w:lineRule="auto"/>
        <w:jc w:val="both"/>
        <w:rPr>
          <w:rFonts w:ascii="Times New Roman" w:hAnsi="Times New Roman"/>
        </w:rPr>
      </w:pPr>
      <w:r w:rsidRPr="001C4EC2">
        <w:rPr>
          <w:rFonts w:ascii="Times New Roman" w:hAnsi="Times New Roman"/>
        </w:rPr>
        <w:t>Analyzed equities for options trading floor transactions</w:t>
      </w:r>
      <w:r>
        <w:rPr>
          <w:rFonts w:ascii="Times New Roman" w:hAnsi="Times New Roman"/>
        </w:rPr>
        <w:t>.</w:t>
      </w:r>
    </w:p>
    <w:p w14:paraId="78866397" w14:textId="379E6E59" w:rsidR="001C4EC2" w:rsidRPr="001C4EC2" w:rsidRDefault="001C4EC2" w:rsidP="001C4EC2">
      <w:pPr>
        <w:suppressAutoHyphens/>
        <w:spacing w:after="120" w:line="240" w:lineRule="auto"/>
        <w:jc w:val="both"/>
        <w:rPr>
          <w:rFonts w:ascii="Times New Roman" w:hAnsi="Times New Roman"/>
        </w:rPr>
      </w:pPr>
      <w:r w:rsidRPr="001C4EC2">
        <w:rPr>
          <w:rFonts w:ascii="Times New Roman" w:hAnsi="Times New Roman"/>
        </w:rPr>
        <w:t>Managed teams of associates for client strategy sessions</w:t>
      </w:r>
      <w:r>
        <w:rPr>
          <w:rFonts w:ascii="Times New Roman" w:hAnsi="Times New Roman"/>
        </w:rPr>
        <w:t>.</w:t>
      </w:r>
    </w:p>
    <w:p w14:paraId="32899C86" w14:textId="5445F5AE" w:rsidR="00DD59B5" w:rsidRPr="00DD59B5" w:rsidRDefault="001C4EC2" w:rsidP="001C4EC2">
      <w:pPr>
        <w:suppressAutoHyphens/>
        <w:spacing w:after="120" w:line="240" w:lineRule="auto"/>
        <w:jc w:val="both"/>
        <w:rPr>
          <w:rFonts w:ascii="Times New Roman" w:hAnsi="Times New Roman"/>
        </w:rPr>
      </w:pPr>
      <w:r w:rsidRPr="001C4EC2">
        <w:rPr>
          <w:rFonts w:ascii="Times New Roman" w:hAnsi="Times New Roman"/>
        </w:rPr>
        <w:t>Developed technical and cost studies and presentations</w:t>
      </w:r>
      <w:r w:rsidR="008B3F04">
        <w:rPr>
          <w:rFonts w:ascii="Times New Roman" w:hAnsi="Times New Roman"/>
        </w:rPr>
        <w:t>.</w:t>
      </w:r>
    </w:p>
    <w:tbl>
      <w:tblPr>
        <w:tblStyle w:val="TableGrid"/>
        <w:tblW w:w="0" w:type="auto"/>
        <w:tblLook w:val="04A0" w:firstRow="1" w:lastRow="0" w:firstColumn="1" w:lastColumn="0" w:noHBand="0" w:noVBand="1"/>
      </w:tblPr>
      <w:tblGrid>
        <w:gridCol w:w="3116"/>
        <w:gridCol w:w="3117"/>
        <w:gridCol w:w="3117"/>
      </w:tblGrid>
      <w:tr w:rsidR="00DD59B5" w:rsidRPr="00546530" w14:paraId="1E4E5565" w14:textId="77777777" w:rsidTr="004D5161">
        <w:tc>
          <w:tcPr>
            <w:tcW w:w="3116" w:type="dxa"/>
          </w:tcPr>
          <w:p w14:paraId="644684DD" w14:textId="44888D00" w:rsidR="00DD59B5" w:rsidRPr="00546530" w:rsidRDefault="001C4EC2" w:rsidP="004D5161">
            <w:pPr>
              <w:tabs>
                <w:tab w:val="right" w:pos="9360"/>
              </w:tabs>
              <w:spacing w:after="40"/>
              <w:ind w:left="-120"/>
              <w:rPr>
                <w:rFonts w:ascii="Times New Roman" w:hAnsi="Times New Roman" w:cs="Times New Roman"/>
                <w:b/>
                <w:bCs/>
                <w:sz w:val="24"/>
                <w:szCs w:val="24"/>
              </w:rPr>
            </w:pPr>
            <w:r w:rsidRPr="00546530">
              <w:rPr>
                <w:rFonts w:ascii="Times New Roman" w:hAnsi="Times New Roman" w:cs="Times New Roman"/>
                <w:b/>
                <w:bCs/>
                <w:sz w:val="24"/>
                <w:szCs w:val="24"/>
              </w:rPr>
              <w:t>Consultant</w:t>
            </w:r>
          </w:p>
        </w:tc>
        <w:tc>
          <w:tcPr>
            <w:tcW w:w="3117" w:type="dxa"/>
          </w:tcPr>
          <w:p w14:paraId="0F0F8C3B" w14:textId="77777777" w:rsidR="00DD59B5" w:rsidRPr="00546530" w:rsidRDefault="001C4EC2" w:rsidP="004D5161">
            <w:pPr>
              <w:tabs>
                <w:tab w:val="right" w:pos="9360"/>
              </w:tabs>
              <w:spacing w:after="40"/>
              <w:jc w:val="center"/>
              <w:rPr>
                <w:rFonts w:ascii="Times New Roman" w:hAnsi="Times New Roman" w:cs="Times New Roman"/>
                <w:sz w:val="24"/>
                <w:szCs w:val="24"/>
              </w:rPr>
            </w:pPr>
            <w:r w:rsidRPr="00546530">
              <w:rPr>
                <w:rFonts w:ascii="Times New Roman" w:hAnsi="Times New Roman" w:cs="Times New Roman"/>
                <w:sz w:val="24"/>
                <w:szCs w:val="24"/>
              </w:rPr>
              <w:t>DMG, Inc.</w:t>
            </w:r>
          </w:p>
          <w:p w14:paraId="161585E7" w14:textId="026194E0" w:rsidR="001C4EC2" w:rsidRPr="00546530" w:rsidRDefault="001C4EC2" w:rsidP="004D5161">
            <w:pPr>
              <w:tabs>
                <w:tab w:val="right" w:pos="9360"/>
              </w:tabs>
              <w:spacing w:after="40"/>
              <w:jc w:val="center"/>
              <w:rPr>
                <w:rFonts w:ascii="Times New Roman" w:hAnsi="Times New Roman" w:cs="Times New Roman"/>
                <w:sz w:val="24"/>
                <w:szCs w:val="24"/>
              </w:rPr>
            </w:pPr>
            <w:r w:rsidRPr="00546530">
              <w:rPr>
                <w:rFonts w:ascii="Times New Roman" w:hAnsi="Times New Roman" w:cs="Times New Roman"/>
                <w:sz w:val="24"/>
                <w:szCs w:val="24"/>
              </w:rPr>
              <w:t>Alexandria, VA</w:t>
            </w:r>
          </w:p>
        </w:tc>
        <w:tc>
          <w:tcPr>
            <w:tcW w:w="3117" w:type="dxa"/>
          </w:tcPr>
          <w:p w14:paraId="52BE9D99" w14:textId="251FF7AC" w:rsidR="00DD59B5" w:rsidRPr="00546530" w:rsidRDefault="001C4EC2" w:rsidP="004D5161">
            <w:pPr>
              <w:tabs>
                <w:tab w:val="right" w:pos="9360"/>
              </w:tabs>
              <w:spacing w:after="40"/>
              <w:ind w:right="-119"/>
              <w:jc w:val="right"/>
              <w:rPr>
                <w:rFonts w:ascii="Times New Roman" w:hAnsi="Times New Roman" w:cs="Times New Roman"/>
                <w:sz w:val="24"/>
                <w:szCs w:val="24"/>
              </w:rPr>
            </w:pPr>
            <w:r w:rsidRPr="00546530">
              <w:rPr>
                <w:rFonts w:ascii="Times New Roman" w:hAnsi="Times New Roman"/>
                <w:b/>
                <w:iCs/>
                <w:sz w:val="24"/>
                <w:szCs w:val="24"/>
              </w:rPr>
              <w:t>1991</w:t>
            </w:r>
            <w:r w:rsidR="00DD59B5" w:rsidRPr="00546530">
              <w:rPr>
                <w:rFonts w:ascii="Times New Roman" w:hAnsi="Times New Roman"/>
                <w:b/>
                <w:iCs/>
                <w:sz w:val="24"/>
                <w:szCs w:val="24"/>
              </w:rPr>
              <w:t>/</w:t>
            </w:r>
            <w:r w:rsidRPr="00546530">
              <w:rPr>
                <w:rFonts w:ascii="Times New Roman" w:hAnsi="Times New Roman"/>
                <w:b/>
                <w:iCs/>
                <w:sz w:val="24"/>
                <w:szCs w:val="24"/>
              </w:rPr>
              <w:t>0</w:t>
            </w:r>
            <w:r w:rsidR="00DD59B5" w:rsidRPr="00546530">
              <w:rPr>
                <w:rFonts w:ascii="Times New Roman" w:hAnsi="Times New Roman"/>
                <w:b/>
                <w:iCs/>
                <w:sz w:val="24"/>
                <w:szCs w:val="24"/>
              </w:rPr>
              <w:t xml:space="preserve">1 </w:t>
            </w:r>
            <w:r w:rsidR="00DD59B5" w:rsidRPr="00546530">
              <w:rPr>
                <w:rFonts w:ascii="Times New Roman" w:hAnsi="Times New Roman" w:cs="Times New Roman"/>
                <w:sz w:val="24"/>
                <w:szCs w:val="24"/>
              </w:rPr>
              <w:t xml:space="preserve">- </w:t>
            </w:r>
            <w:r w:rsidRPr="00546530">
              <w:rPr>
                <w:rFonts w:ascii="Times New Roman" w:hAnsi="Times New Roman"/>
                <w:b/>
                <w:iCs/>
                <w:sz w:val="24"/>
                <w:szCs w:val="24"/>
              </w:rPr>
              <w:t>199</w:t>
            </w:r>
            <w:r w:rsidR="00DD59B5" w:rsidRPr="00546530">
              <w:rPr>
                <w:rFonts w:ascii="Times New Roman" w:hAnsi="Times New Roman"/>
                <w:b/>
                <w:iCs/>
                <w:sz w:val="24"/>
                <w:szCs w:val="24"/>
              </w:rPr>
              <w:t>5/0</w:t>
            </w:r>
            <w:r w:rsidRPr="00546530">
              <w:rPr>
                <w:rFonts w:ascii="Times New Roman" w:hAnsi="Times New Roman"/>
                <w:b/>
                <w:iCs/>
                <w:sz w:val="24"/>
                <w:szCs w:val="24"/>
              </w:rPr>
              <w:t>8</w:t>
            </w:r>
          </w:p>
          <w:p w14:paraId="75B0E501" w14:textId="76941B4C" w:rsidR="00DD59B5" w:rsidRPr="00546530" w:rsidRDefault="001C4EC2" w:rsidP="004D5161">
            <w:pPr>
              <w:tabs>
                <w:tab w:val="right" w:pos="9360"/>
              </w:tabs>
              <w:spacing w:after="40"/>
              <w:ind w:right="-119"/>
              <w:jc w:val="right"/>
              <w:rPr>
                <w:rFonts w:ascii="Times New Roman" w:hAnsi="Times New Roman" w:cs="Times New Roman"/>
                <w:sz w:val="24"/>
                <w:szCs w:val="24"/>
              </w:rPr>
            </w:pPr>
            <w:r w:rsidRPr="00546530">
              <w:rPr>
                <w:rFonts w:ascii="Times New Roman" w:hAnsi="Times New Roman" w:cs="Times New Roman"/>
                <w:sz w:val="24"/>
                <w:szCs w:val="24"/>
              </w:rPr>
              <w:t>4</w:t>
            </w:r>
            <w:r w:rsidR="00DD59B5" w:rsidRPr="00546530">
              <w:rPr>
                <w:rFonts w:ascii="Times New Roman" w:hAnsi="Times New Roman" w:cs="Times New Roman"/>
                <w:sz w:val="24"/>
                <w:szCs w:val="24"/>
              </w:rPr>
              <w:t xml:space="preserve"> Yrs, </w:t>
            </w:r>
            <w:r w:rsidRPr="00546530">
              <w:rPr>
                <w:rFonts w:ascii="Times New Roman" w:hAnsi="Times New Roman" w:cs="Times New Roman"/>
                <w:sz w:val="24"/>
                <w:szCs w:val="24"/>
              </w:rPr>
              <w:t>7</w:t>
            </w:r>
            <w:r w:rsidR="00DD59B5" w:rsidRPr="00546530">
              <w:rPr>
                <w:rFonts w:ascii="Times New Roman" w:hAnsi="Times New Roman" w:cs="Times New Roman"/>
                <w:sz w:val="24"/>
                <w:szCs w:val="24"/>
              </w:rPr>
              <w:t xml:space="preserve"> Mos</w:t>
            </w:r>
          </w:p>
        </w:tc>
      </w:tr>
    </w:tbl>
    <w:p w14:paraId="59D41EA6" w14:textId="1A313E12" w:rsidR="001C4EC2" w:rsidRPr="001C4EC2" w:rsidRDefault="001C4EC2" w:rsidP="001C4EC2">
      <w:pPr>
        <w:suppressAutoHyphens/>
        <w:spacing w:after="120" w:line="240" w:lineRule="auto"/>
        <w:jc w:val="both"/>
        <w:rPr>
          <w:rFonts w:ascii="Times New Roman" w:hAnsi="Times New Roman"/>
        </w:rPr>
      </w:pPr>
      <w:r w:rsidRPr="001C4EC2">
        <w:rPr>
          <w:rFonts w:ascii="Times New Roman" w:hAnsi="Times New Roman"/>
        </w:rPr>
        <w:t>Analyst for private firm specializing in publicly traded small capitalization and emerging technology companies</w:t>
      </w:r>
      <w:r>
        <w:rPr>
          <w:rFonts w:ascii="Times New Roman" w:hAnsi="Times New Roman"/>
        </w:rPr>
        <w:t>.</w:t>
      </w:r>
    </w:p>
    <w:p w14:paraId="4DC8FC73" w14:textId="674A51D7" w:rsidR="00DD59B5" w:rsidRDefault="001C4EC2" w:rsidP="001C4EC2">
      <w:pPr>
        <w:suppressAutoHyphens/>
        <w:spacing w:after="240" w:line="240" w:lineRule="auto"/>
        <w:jc w:val="both"/>
        <w:rPr>
          <w:rFonts w:ascii="Times New Roman" w:eastAsia="Times New Roman" w:hAnsi="Times New Roman" w:cs="Times New Roman"/>
          <w:sz w:val="24"/>
          <w:szCs w:val="24"/>
        </w:rPr>
      </w:pPr>
      <w:r w:rsidRPr="001C4EC2">
        <w:rPr>
          <w:rFonts w:ascii="Times New Roman" w:hAnsi="Times New Roman"/>
        </w:rPr>
        <w:t>Implemented financial modeling, cost benefit analysis, forecasting, trend analysis, and return on investment statistical techniques to develop industry metrics and forecasting</w:t>
      </w:r>
      <w:r w:rsidR="00DD59B5" w:rsidRPr="00AD7F3E">
        <w:rPr>
          <w:rFonts w:ascii="Times New Roman" w:hAnsi="Times New Roman"/>
        </w:rPr>
        <w:t>.</w:t>
      </w:r>
    </w:p>
    <w:tbl>
      <w:tblPr>
        <w:tblpPr w:leftFromText="180" w:rightFromText="180" w:vertAnchor="text" w:horzAnchor="margin" w:tblpY="572"/>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145"/>
        <w:gridCol w:w="3150"/>
        <w:gridCol w:w="3060"/>
      </w:tblGrid>
      <w:tr w:rsidR="00BD7A33" w:rsidRPr="00546530" w14:paraId="7346B80C" w14:textId="77777777" w:rsidTr="00BD7A33">
        <w:trPr>
          <w:trHeight w:val="221"/>
        </w:trPr>
        <w:tc>
          <w:tcPr>
            <w:tcW w:w="3145" w:type="dxa"/>
            <w:shd w:val="clear" w:color="auto" w:fill="E7E7E7"/>
          </w:tcPr>
          <w:p w14:paraId="4B4B0A4A" w14:textId="77777777" w:rsidR="00BD7A33" w:rsidRPr="00546530" w:rsidRDefault="00BD7A33" w:rsidP="00AF1E63">
            <w:pPr>
              <w:suppressAutoHyphens/>
              <w:spacing w:after="0" w:line="240" w:lineRule="auto"/>
              <w:rPr>
                <w:rFonts w:ascii="Times New Roman" w:eastAsia="Times New Roman" w:hAnsi="Times New Roman" w:cs="Times New Roman"/>
                <w:b/>
                <w:sz w:val="24"/>
                <w:szCs w:val="24"/>
                <w:lang w:bidi="en-US"/>
              </w:rPr>
            </w:pPr>
            <w:r w:rsidRPr="00546530">
              <w:rPr>
                <w:rFonts w:ascii="Times New Roman" w:eastAsia="Times New Roman" w:hAnsi="Times New Roman" w:cs="Times New Roman"/>
                <w:b/>
                <w:sz w:val="24"/>
                <w:szCs w:val="24"/>
                <w:lang w:bidi="en-US"/>
              </w:rPr>
              <w:t>Education</w:t>
            </w:r>
          </w:p>
        </w:tc>
        <w:tc>
          <w:tcPr>
            <w:tcW w:w="3150" w:type="dxa"/>
            <w:shd w:val="clear" w:color="auto" w:fill="E7E7E7"/>
          </w:tcPr>
          <w:p w14:paraId="18D68F5A" w14:textId="77777777" w:rsidR="00BD7A33" w:rsidRPr="00546530" w:rsidRDefault="00BD7A33" w:rsidP="00AF1E63">
            <w:pPr>
              <w:suppressAutoHyphens/>
              <w:spacing w:after="0" w:line="240" w:lineRule="auto"/>
              <w:jc w:val="center"/>
              <w:rPr>
                <w:rFonts w:ascii="Times New Roman" w:eastAsia="Times New Roman" w:hAnsi="Times New Roman" w:cs="Times New Roman"/>
                <w:sz w:val="24"/>
                <w:szCs w:val="24"/>
                <w:lang w:bidi="en-US"/>
              </w:rPr>
            </w:pPr>
          </w:p>
        </w:tc>
        <w:tc>
          <w:tcPr>
            <w:tcW w:w="3060" w:type="dxa"/>
            <w:shd w:val="clear" w:color="auto" w:fill="E7E7E7"/>
          </w:tcPr>
          <w:p w14:paraId="7A463AB2" w14:textId="77777777" w:rsidR="00BD7A33" w:rsidRPr="00546530" w:rsidRDefault="00BD7A33" w:rsidP="00AF1E63">
            <w:pPr>
              <w:suppressAutoHyphens/>
              <w:spacing w:after="0" w:line="240" w:lineRule="auto"/>
              <w:jc w:val="right"/>
              <w:rPr>
                <w:rFonts w:ascii="Times New Roman" w:eastAsia="Times New Roman" w:hAnsi="Times New Roman" w:cs="Times New Roman"/>
                <w:sz w:val="24"/>
                <w:szCs w:val="24"/>
                <w:lang w:bidi="en-US"/>
              </w:rPr>
            </w:pPr>
          </w:p>
        </w:tc>
      </w:tr>
      <w:tr w:rsidR="00BD7A33" w:rsidRPr="00546530" w14:paraId="5822A222" w14:textId="77777777" w:rsidTr="00BD7A33">
        <w:trPr>
          <w:trHeight w:val="581"/>
        </w:trPr>
        <w:tc>
          <w:tcPr>
            <w:tcW w:w="3145" w:type="dxa"/>
          </w:tcPr>
          <w:p w14:paraId="7B0F8816" w14:textId="690DA525" w:rsidR="00BD7A33" w:rsidRPr="00546530" w:rsidRDefault="006C1919" w:rsidP="00AF1E63">
            <w:pPr>
              <w:suppressAutoHyphens/>
              <w:spacing w:after="0" w:line="240" w:lineRule="auto"/>
              <w:rPr>
                <w:rFonts w:ascii="Times New Roman" w:eastAsia="Times New Roman" w:hAnsi="Times New Roman" w:cs="Times New Roman"/>
                <w:lang w:bidi="en-US"/>
              </w:rPr>
            </w:pPr>
            <w:r w:rsidRPr="00546530">
              <w:rPr>
                <w:rFonts w:ascii="Times New Roman" w:hAnsi="Times New Roman"/>
                <w:bCs/>
              </w:rPr>
              <w:t>Master of Business Administration, Cum Laude, Focus Areas in Finance and Strategic Consulting</w:t>
            </w:r>
          </w:p>
        </w:tc>
        <w:tc>
          <w:tcPr>
            <w:tcW w:w="3150" w:type="dxa"/>
          </w:tcPr>
          <w:p w14:paraId="6888C36E" w14:textId="7EB82288" w:rsidR="00BD7A33" w:rsidRPr="00546530" w:rsidRDefault="006C1919" w:rsidP="00AF1E63">
            <w:pPr>
              <w:suppressAutoHyphens/>
              <w:spacing w:after="0" w:line="240" w:lineRule="auto"/>
              <w:jc w:val="center"/>
              <w:rPr>
                <w:rFonts w:ascii="Times New Roman" w:eastAsia="Times New Roman" w:hAnsi="Times New Roman" w:cs="Times New Roman"/>
                <w:lang w:bidi="en-US"/>
              </w:rPr>
            </w:pPr>
            <w:r w:rsidRPr="00546530">
              <w:rPr>
                <w:rFonts w:ascii="Times New Roman" w:eastAsia="Times New Roman" w:hAnsi="Times New Roman" w:cs="Times New Roman"/>
                <w:lang w:bidi="en-US"/>
              </w:rPr>
              <w:t>University of Maryland, Robert H. Smith School of Business, College Park, MD</w:t>
            </w:r>
          </w:p>
        </w:tc>
        <w:tc>
          <w:tcPr>
            <w:tcW w:w="3060" w:type="dxa"/>
          </w:tcPr>
          <w:p w14:paraId="61BE2F1F" w14:textId="37C463B0" w:rsidR="00BD7A33" w:rsidRPr="00546530" w:rsidRDefault="00AF1E63" w:rsidP="00AF1E63">
            <w:pPr>
              <w:suppressAutoHyphens/>
              <w:spacing w:after="0" w:line="240" w:lineRule="auto"/>
              <w:jc w:val="right"/>
              <w:rPr>
                <w:rFonts w:ascii="Times New Roman" w:eastAsia="Times New Roman" w:hAnsi="Times New Roman" w:cs="Times New Roman"/>
                <w:lang w:bidi="en-US"/>
              </w:rPr>
            </w:pPr>
            <w:r w:rsidRPr="00546530">
              <w:rPr>
                <w:rFonts w:ascii="Times New Roman" w:eastAsia="Times New Roman" w:hAnsi="Times New Roman" w:cs="Times New Roman"/>
                <w:lang w:bidi="en-US"/>
              </w:rPr>
              <w:t>20</w:t>
            </w:r>
            <w:r w:rsidR="006C1919" w:rsidRPr="00546530">
              <w:rPr>
                <w:rFonts w:ascii="Times New Roman" w:eastAsia="Times New Roman" w:hAnsi="Times New Roman" w:cs="Times New Roman"/>
                <w:lang w:bidi="en-US"/>
              </w:rPr>
              <w:t>08</w:t>
            </w:r>
          </w:p>
        </w:tc>
      </w:tr>
      <w:tr w:rsidR="00BD7A33" w:rsidRPr="00546530" w14:paraId="45D03D21" w14:textId="77777777" w:rsidTr="00BD7A33">
        <w:trPr>
          <w:trHeight w:val="612"/>
        </w:trPr>
        <w:tc>
          <w:tcPr>
            <w:tcW w:w="3145" w:type="dxa"/>
          </w:tcPr>
          <w:p w14:paraId="43B2E571" w14:textId="568F429C" w:rsidR="00BD7A33" w:rsidRPr="00546530" w:rsidRDefault="006C1919" w:rsidP="00AF1E63">
            <w:pPr>
              <w:suppressAutoHyphens/>
              <w:spacing w:after="0" w:line="240" w:lineRule="auto"/>
              <w:rPr>
                <w:rFonts w:ascii="Times New Roman" w:eastAsia="Times New Roman" w:hAnsi="Times New Roman" w:cs="Times New Roman"/>
                <w:lang w:bidi="en-US"/>
              </w:rPr>
            </w:pPr>
            <w:r w:rsidRPr="00546530">
              <w:rPr>
                <w:rFonts w:ascii="Times New Roman" w:eastAsia="Times New Roman" w:hAnsi="Times New Roman" w:cs="Times New Roman"/>
                <w:lang w:bidi="en-US"/>
              </w:rPr>
              <w:t>Bachelor of Science, Concentrations in Electrical and Computer Engineering and Economics</w:t>
            </w:r>
          </w:p>
        </w:tc>
        <w:tc>
          <w:tcPr>
            <w:tcW w:w="3150" w:type="dxa"/>
          </w:tcPr>
          <w:p w14:paraId="7637717F" w14:textId="2FC46EDF" w:rsidR="00BD7A33" w:rsidRPr="00546530" w:rsidRDefault="006C1919" w:rsidP="003A429A">
            <w:pPr>
              <w:suppressAutoHyphens/>
              <w:spacing w:after="0" w:line="240" w:lineRule="auto"/>
              <w:jc w:val="center"/>
              <w:rPr>
                <w:rFonts w:ascii="Times New Roman" w:eastAsia="Times New Roman" w:hAnsi="Times New Roman" w:cs="Times New Roman"/>
                <w:lang w:bidi="en-US"/>
              </w:rPr>
            </w:pPr>
            <w:r w:rsidRPr="00546530">
              <w:rPr>
                <w:rFonts w:ascii="Times New Roman" w:eastAsia="Times New Roman" w:hAnsi="Times New Roman" w:cs="Times New Roman"/>
                <w:lang w:bidi="en-US"/>
              </w:rPr>
              <w:t>The Johns Hopkins University</w:t>
            </w:r>
            <w:r w:rsidR="00AF1E63" w:rsidRPr="00546530">
              <w:rPr>
                <w:rFonts w:ascii="Times New Roman" w:eastAsia="Times New Roman" w:hAnsi="Times New Roman" w:cs="Times New Roman"/>
                <w:lang w:bidi="en-US"/>
              </w:rPr>
              <w:t>,</w:t>
            </w:r>
            <w:r w:rsidRPr="00546530">
              <w:rPr>
                <w:rFonts w:ascii="Times New Roman" w:eastAsia="Times New Roman" w:hAnsi="Times New Roman" w:cs="Times New Roman"/>
                <w:lang w:bidi="en-US"/>
              </w:rPr>
              <w:t xml:space="preserve"> Baltimore, MD</w:t>
            </w:r>
          </w:p>
        </w:tc>
        <w:tc>
          <w:tcPr>
            <w:tcW w:w="3060" w:type="dxa"/>
          </w:tcPr>
          <w:p w14:paraId="480A14E4" w14:textId="3928021C" w:rsidR="00BD7A33" w:rsidRPr="00546530" w:rsidRDefault="006C1919" w:rsidP="00AF1E63">
            <w:pPr>
              <w:suppressAutoHyphens/>
              <w:spacing w:after="0" w:line="240" w:lineRule="auto"/>
              <w:jc w:val="right"/>
              <w:rPr>
                <w:rFonts w:ascii="Times New Roman" w:eastAsia="Times New Roman" w:hAnsi="Times New Roman" w:cs="Times New Roman"/>
                <w:lang w:bidi="en-US"/>
              </w:rPr>
            </w:pPr>
            <w:r w:rsidRPr="00546530">
              <w:rPr>
                <w:rFonts w:ascii="Times New Roman" w:eastAsia="Times New Roman" w:hAnsi="Times New Roman" w:cs="Times New Roman"/>
                <w:lang w:bidi="en-US"/>
              </w:rPr>
              <w:t>1990</w:t>
            </w:r>
          </w:p>
        </w:tc>
      </w:tr>
      <w:tr w:rsidR="00E12502" w:rsidRPr="00546530" w14:paraId="4A259CB3" w14:textId="77777777" w:rsidTr="001E0966">
        <w:trPr>
          <w:trHeight w:val="221"/>
        </w:trPr>
        <w:tc>
          <w:tcPr>
            <w:tcW w:w="3145" w:type="dxa"/>
            <w:shd w:val="clear" w:color="auto" w:fill="E7E7E7"/>
          </w:tcPr>
          <w:p w14:paraId="0065905A" w14:textId="3027C611" w:rsidR="00E12502" w:rsidRPr="00546530" w:rsidRDefault="00E12502" w:rsidP="00E12502">
            <w:pPr>
              <w:suppressAutoHyphens/>
              <w:spacing w:after="0" w:line="240" w:lineRule="auto"/>
              <w:rPr>
                <w:rFonts w:ascii="Times New Roman" w:eastAsia="Times New Roman" w:hAnsi="Times New Roman" w:cs="Times New Roman"/>
                <w:b/>
                <w:sz w:val="24"/>
                <w:szCs w:val="24"/>
                <w:lang w:bidi="en-US"/>
              </w:rPr>
            </w:pPr>
            <w:r w:rsidRPr="00546530">
              <w:rPr>
                <w:rFonts w:ascii="Times New Roman" w:eastAsia="Times New Roman" w:hAnsi="Times New Roman" w:cs="Times New Roman"/>
                <w:b/>
                <w:sz w:val="24"/>
                <w:szCs w:val="24"/>
                <w:lang w:bidi="en-US"/>
              </w:rPr>
              <w:t>Professional Certifications and Memberships</w:t>
            </w:r>
          </w:p>
        </w:tc>
        <w:tc>
          <w:tcPr>
            <w:tcW w:w="3150" w:type="dxa"/>
            <w:shd w:val="clear" w:color="auto" w:fill="E7E7E7"/>
          </w:tcPr>
          <w:p w14:paraId="535F850A" w14:textId="77777777" w:rsidR="00E12502" w:rsidRPr="00546530" w:rsidRDefault="00E12502" w:rsidP="00E12502">
            <w:pPr>
              <w:suppressAutoHyphens/>
              <w:spacing w:after="0" w:line="240" w:lineRule="auto"/>
              <w:jc w:val="center"/>
              <w:rPr>
                <w:rFonts w:ascii="Times New Roman" w:eastAsia="Times New Roman" w:hAnsi="Times New Roman" w:cs="Times New Roman"/>
                <w:sz w:val="24"/>
                <w:szCs w:val="24"/>
                <w:lang w:bidi="en-US"/>
              </w:rPr>
            </w:pPr>
          </w:p>
        </w:tc>
        <w:tc>
          <w:tcPr>
            <w:tcW w:w="3060" w:type="dxa"/>
            <w:shd w:val="clear" w:color="auto" w:fill="E7E7E7"/>
          </w:tcPr>
          <w:p w14:paraId="127FC141" w14:textId="77777777" w:rsidR="00E12502" w:rsidRPr="00546530" w:rsidRDefault="00E12502" w:rsidP="00E12502">
            <w:pPr>
              <w:suppressAutoHyphens/>
              <w:spacing w:after="0" w:line="240" w:lineRule="auto"/>
              <w:jc w:val="right"/>
              <w:rPr>
                <w:rFonts w:ascii="Times New Roman" w:eastAsia="Times New Roman" w:hAnsi="Times New Roman" w:cs="Times New Roman"/>
                <w:sz w:val="24"/>
                <w:szCs w:val="24"/>
                <w:lang w:bidi="en-US"/>
              </w:rPr>
            </w:pPr>
          </w:p>
        </w:tc>
      </w:tr>
      <w:tr w:rsidR="00E12502" w:rsidRPr="00546530" w14:paraId="480C9D6E" w14:textId="77777777" w:rsidTr="001E0966">
        <w:trPr>
          <w:trHeight w:val="581"/>
        </w:trPr>
        <w:tc>
          <w:tcPr>
            <w:tcW w:w="3145" w:type="dxa"/>
          </w:tcPr>
          <w:p w14:paraId="1FF960D0" w14:textId="3322599D" w:rsidR="00E12502" w:rsidRPr="00546530" w:rsidRDefault="00E12502" w:rsidP="00E12502">
            <w:pPr>
              <w:suppressAutoHyphens/>
              <w:spacing w:after="0" w:line="240" w:lineRule="auto"/>
              <w:rPr>
                <w:rFonts w:ascii="Times New Roman" w:eastAsia="Times New Roman" w:hAnsi="Times New Roman" w:cs="Times New Roman"/>
                <w:lang w:bidi="en-US"/>
              </w:rPr>
            </w:pPr>
            <w:r w:rsidRPr="00546530">
              <w:rPr>
                <w:rFonts w:ascii="Times New Roman" w:hAnsi="Times New Roman"/>
                <w:bCs/>
              </w:rPr>
              <w:t>International Cost Estimating &amp; Analysis Association (ICEAA)</w:t>
            </w:r>
          </w:p>
        </w:tc>
        <w:tc>
          <w:tcPr>
            <w:tcW w:w="3150" w:type="dxa"/>
          </w:tcPr>
          <w:p w14:paraId="3D03C09D" w14:textId="47D4B9FF" w:rsidR="00E12502" w:rsidRPr="00546530" w:rsidRDefault="00E12502" w:rsidP="00E12502">
            <w:pPr>
              <w:suppressAutoHyphens/>
              <w:spacing w:after="0" w:line="240" w:lineRule="auto"/>
              <w:jc w:val="center"/>
              <w:rPr>
                <w:rFonts w:ascii="Times New Roman" w:eastAsia="Times New Roman" w:hAnsi="Times New Roman" w:cs="Times New Roman"/>
                <w:lang w:bidi="en-US"/>
              </w:rPr>
            </w:pPr>
          </w:p>
        </w:tc>
        <w:tc>
          <w:tcPr>
            <w:tcW w:w="3060" w:type="dxa"/>
          </w:tcPr>
          <w:p w14:paraId="54011197" w14:textId="3B4F8C48" w:rsidR="00E12502" w:rsidRPr="00546530" w:rsidRDefault="00E12502" w:rsidP="00E12502">
            <w:pPr>
              <w:suppressAutoHyphens/>
              <w:spacing w:after="0" w:line="240" w:lineRule="auto"/>
              <w:jc w:val="right"/>
              <w:rPr>
                <w:rFonts w:ascii="Times New Roman" w:eastAsia="Times New Roman" w:hAnsi="Times New Roman" w:cs="Times New Roman"/>
                <w:lang w:bidi="en-US"/>
              </w:rPr>
            </w:pPr>
            <w:r w:rsidRPr="00546530">
              <w:rPr>
                <w:rFonts w:ascii="Times New Roman" w:eastAsia="Times New Roman" w:hAnsi="Times New Roman" w:cs="Times New Roman"/>
                <w:lang w:bidi="en-US"/>
              </w:rPr>
              <w:t>2012-present</w:t>
            </w:r>
          </w:p>
        </w:tc>
      </w:tr>
    </w:tbl>
    <w:p w14:paraId="46057469" w14:textId="2EBFEE95" w:rsidR="00BD7A33" w:rsidRDefault="00BD7A33" w:rsidP="00BB700C">
      <w:pPr>
        <w:suppressAutoHyphens/>
        <w:spacing w:after="240" w:line="240" w:lineRule="auto"/>
        <w:jc w:val="both"/>
        <w:rPr>
          <w:rFonts w:ascii="Times New Roman" w:eastAsia="Times New Roman" w:hAnsi="Times New Roman" w:cs="Times New Roman"/>
          <w:sz w:val="24"/>
          <w:szCs w:val="24"/>
        </w:rPr>
      </w:pPr>
    </w:p>
    <w:p w14:paraId="1430A88B" w14:textId="77777777" w:rsidR="001712C2" w:rsidRDefault="001712C2" w:rsidP="00BB700C">
      <w:pPr>
        <w:suppressAutoHyphens/>
        <w:spacing w:after="240" w:line="240" w:lineRule="auto"/>
        <w:jc w:val="both"/>
        <w:rPr>
          <w:rFonts w:ascii="Times New Roman" w:eastAsia="Times New Roman" w:hAnsi="Times New Roman" w:cs="Times New Roman"/>
          <w:sz w:val="24"/>
          <w:szCs w:val="24"/>
        </w:rPr>
      </w:pPr>
    </w:p>
    <w:p w14:paraId="4F0473E1" w14:textId="48FCA3D5" w:rsidR="00DF4A2F" w:rsidRPr="00DF4A2F" w:rsidRDefault="00DF4A2F" w:rsidP="00DF4A2F">
      <w:pPr>
        <w:pBdr>
          <w:top w:val="single" w:sz="6" w:space="1" w:color="auto"/>
          <w:left w:val="single" w:sz="6" w:space="4" w:color="auto"/>
          <w:bottom w:val="single" w:sz="6" w:space="1" w:color="auto"/>
          <w:right w:val="single" w:sz="6" w:space="4" w:color="auto"/>
          <w:between w:val="single" w:sz="6" w:space="1" w:color="auto"/>
        </w:pBdr>
        <w:tabs>
          <w:tab w:val="right" w:pos="9360"/>
        </w:tabs>
        <w:spacing w:after="40"/>
        <w:rPr>
          <w:rFonts w:ascii="Times New Roman" w:hAnsi="Times New Roman" w:cs="Times New Roman"/>
          <w:sz w:val="24"/>
          <w:szCs w:val="24"/>
        </w:rPr>
      </w:pPr>
      <w:r w:rsidRPr="00DF4A2F">
        <w:rPr>
          <w:rFonts w:ascii="Times New Roman" w:hAnsi="Times New Roman" w:cs="Times New Roman"/>
          <w:sz w:val="24"/>
          <w:szCs w:val="24"/>
        </w:rPr>
        <w:t>I,</w:t>
      </w:r>
      <w:r>
        <w:rPr>
          <w:rFonts w:ascii="Times New Roman" w:hAnsi="Times New Roman" w:cs="Times New Roman"/>
          <w:sz w:val="24"/>
          <w:szCs w:val="24"/>
        </w:rPr>
        <w:t xml:space="preserve"> </w:t>
      </w:r>
      <w:r w:rsidR="001C4EC2" w:rsidRPr="001C4EC2">
        <w:rPr>
          <w:rFonts w:ascii="Times New Roman" w:hAnsi="Times New Roman" w:cs="Times New Roman"/>
          <w:sz w:val="24"/>
          <w:szCs w:val="24"/>
        </w:rPr>
        <w:t>Jack Hom</w:t>
      </w:r>
      <w:r>
        <w:rPr>
          <w:rFonts w:ascii="Times New Roman" w:hAnsi="Times New Roman" w:cs="Times New Roman"/>
          <w:sz w:val="24"/>
          <w:szCs w:val="24"/>
        </w:rPr>
        <w:t xml:space="preserve">, </w:t>
      </w:r>
      <w:r w:rsidRPr="00DF4A2F">
        <w:rPr>
          <w:rFonts w:ascii="Times New Roman" w:hAnsi="Times New Roman" w:cs="Times New Roman"/>
          <w:sz w:val="24"/>
          <w:szCs w:val="24"/>
        </w:rPr>
        <w:t>do attest that the above information is true and complete.</w:t>
      </w:r>
    </w:p>
    <w:p w14:paraId="78DE6D8E" w14:textId="5D199BB8" w:rsidR="00F21060" w:rsidRPr="001D09E0" w:rsidRDefault="004A288E" w:rsidP="00F21060">
      <w:pPr>
        <w:pBdr>
          <w:top w:val="single" w:sz="6" w:space="1" w:color="auto"/>
          <w:left w:val="single" w:sz="6" w:space="4" w:color="auto"/>
          <w:bottom w:val="single" w:sz="6" w:space="1" w:color="auto"/>
          <w:right w:val="single" w:sz="6" w:space="4" w:color="auto"/>
          <w:between w:val="single" w:sz="6" w:space="1" w:color="auto"/>
        </w:pBdr>
        <w:spacing w:before="360" w:after="0"/>
        <w:rPr>
          <w:rFonts w:ascii="Times New Roman" w:hAnsi="Times New Roman" w:cs="Times New Roman"/>
          <w:sz w:val="24"/>
          <w:szCs w:val="24"/>
        </w:rPr>
      </w:pPr>
      <w:r>
        <w:rPr>
          <w:rFonts w:ascii="Times New Roman" w:hAnsi="Times New Roman" w:cs="Times New Roman"/>
          <w:noProof/>
          <w:sz w:val="24"/>
          <w:szCs w:val="24"/>
        </w:rPr>
        <mc:AlternateContent>
          <mc:Choice Requires="wpi">
            <w:drawing>
              <wp:anchor distT="0" distB="0" distL="114300" distR="114300" simplePos="0" relativeHeight="251660288" behindDoc="0" locked="0" layoutInCell="1" allowOverlap="1" wp14:anchorId="7F1AF6E3" wp14:editId="697520D4">
                <wp:simplePos x="0" y="0"/>
                <wp:positionH relativeFrom="column">
                  <wp:posOffset>5041570</wp:posOffset>
                </wp:positionH>
                <wp:positionV relativeFrom="paragraph">
                  <wp:posOffset>308250</wp:posOffset>
                </wp:positionV>
                <wp:extent cx="360" cy="360"/>
                <wp:effectExtent l="38100" t="38100" r="57150" b="57150"/>
                <wp:wrapNone/>
                <wp:docPr id="6" name="Ink 6"/>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w:pict>
              <v:shapetype w14:anchorId="018F19E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 o:spid="_x0000_s1026" type="#_x0000_t75" style="position:absolute;margin-left:396.25pt;margin-top:23.55pt;width:1.45pt;height:1.4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">
                <v:imagedata r:id="rId10" o:title=""/>
              </v:shape>
            </w:pict>
          </mc:Fallback>
        </mc:AlternateContent>
      </w:r>
      <w:r>
        <w:rPr>
          <w:rFonts w:ascii="Times New Roman" w:hAnsi="Times New Roman" w:cs="Times New Roman"/>
          <w:noProof/>
          <w:sz w:val="24"/>
          <w:szCs w:val="24"/>
        </w:rPr>
        <mc:AlternateContent>
          <mc:Choice Requires="wpi">
            <w:drawing>
              <wp:anchor distT="0" distB="0" distL="114300" distR="114300" simplePos="0" relativeHeight="251659264" behindDoc="0" locked="0" layoutInCell="1" allowOverlap="1" wp14:anchorId="20C6C325" wp14:editId="2801F110">
                <wp:simplePos x="0" y="0"/>
                <wp:positionH relativeFrom="column">
                  <wp:posOffset>364090</wp:posOffset>
                </wp:positionH>
                <wp:positionV relativeFrom="paragraph">
                  <wp:posOffset>-39150</wp:posOffset>
                </wp:positionV>
                <wp:extent cx="3496320" cy="958680"/>
                <wp:effectExtent l="38100" t="57150" r="8890" b="51435"/>
                <wp:wrapNone/>
                <wp:docPr id="5" name="Ink 5"/>
                <wp:cNvGraphicFramePr/>
                <a:graphic xmlns:a="http://schemas.openxmlformats.org/drawingml/2006/main">
                  <a:graphicData uri="http://schemas.microsoft.com/office/word/2010/wordprocessingInk">
                    <w14:contentPart bwMode="auto" r:id="rId11">
                      <w14:nvContentPartPr>
                        <w14:cNvContentPartPr/>
                      </w14:nvContentPartPr>
                      <w14:xfrm>
                        <a:off x="0" y="0"/>
                        <a:ext cx="3496320" cy="958680"/>
                      </w14:xfrm>
                    </w14:contentPart>
                  </a:graphicData>
                </a:graphic>
              </wp:anchor>
            </w:drawing>
          </mc:Choice>
          <mc:Fallback>
            <w:pict>
              <v:shape w14:anchorId="592C6D66" id="Ink 5" o:spid="_x0000_s1026" type="#_x0000_t75" style="position:absolute;margin-left:27.95pt;margin-top:-3.8pt;width:276.7pt;height:76.9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&#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">
                <v:imagedata r:id="rId12" o:title=""/>
              </v:shape>
            </w:pict>
          </mc:Fallback>
        </mc:AlternateContent>
      </w:r>
      <w:r w:rsidR="00F21060">
        <w:rPr>
          <w:rFonts w:ascii="Times New Roman" w:hAnsi="Times New Roman" w:cs="Times New Roman"/>
          <w:sz w:val="24"/>
          <w:szCs w:val="24"/>
        </w:rPr>
        <w:t>Signature:</w:t>
      </w:r>
      <w:r w:rsidR="00F21060">
        <w:rPr>
          <w:rFonts w:ascii="Times New Roman" w:hAnsi="Times New Roman" w:cs="Times New Roman"/>
          <w:sz w:val="24"/>
          <w:szCs w:val="24"/>
        </w:rPr>
        <w:tab/>
      </w:r>
      <w:r w:rsidR="00F21060">
        <w:rPr>
          <w:rFonts w:ascii="Times New Roman" w:hAnsi="Times New Roman" w:cs="Times New Roman"/>
          <w:sz w:val="24"/>
          <w:szCs w:val="24"/>
        </w:rPr>
        <w:tab/>
      </w:r>
      <w:r w:rsidR="00F21060">
        <w:rPr>
          <w:rFonts w:ascii="Times New Roman" w:hAnsi="Times New Roman" w:cs="Times New Roman"/>
          <w:sz w:val="24"/>
          <w:szCs w:val="24"/>
        </w:rPr>
        <w:tab/>
      </w:r>
      <w:r w:rsidR="00F21060">
        <w:rPr>
          <w:rFonts w:ascii="Times New Roman" w:hAnsi="Times New Roman" w:cs="Times New Roman"/>
          <w:sz w:val="24"/>
          <w:szCs w:val="24"/>
        </w:rPr>
        <w:tab/>
      </w:r>
      <w:r w:rsidR="00F21060">
        <w:rPr>
          <w:rFonts w:ascii="Times New Roman" w:hAnsi="Times New Roman" w:cs="Times New Roman"/>
          <w:sz w:val="24"/>
          <w:szCs w:val="24"/>
        </w:rPr>
        <w:tab/>
      </w:r>
      <w:r w:rsidR="00F21060">
        <w:rPr>
          <w:rFonts w:ascii="Times New Roman" w:hAnsi="Times New Roman" w:cs="Times New Roman"/>
          <w:sz w:val="24"/>
          <w:szCs w:val="24"/>
        </w:rPr>
        <w:tab/>
      </w:r>
      <w:r w:rsidR="00F21060">
        <w:rPr>
          <w:rFonts w:ascii="Times New Roman" w:hAnsi="Times New Roman" w:cs="Times New Roman"/>
          <w:sz w:val="24"/>
          <w:szCs w:val="24"/>
        </w:rPr>
        <w:tab/>
      </w:r>
      <w:r w:rsidR="00F21060">
        <w:rPr>
          <w:rFonts w:ascii="Times New Roman" w:hAnsi="Times New Roman" w:cs="Times New Roman"/>
          <w:sz w:val="24"/>
          <w:szCs w:val="24"/>
        </w:rPr>
        <w:tab/>
      </w:r>
      <w:r w:rsidR="00F21060">
        <w:rPr>
          <w:rFonts w:ascii="Times New Roman" w:hAnsi="Times New Roman" w:cs="Times New Roman"/>
          <w:sz w:val="24"/>
          <w:szCs w:val="24"/>
        </w:rPr>
        <w:tab/>
        <w:t>Date:</w:t>
      </w:r>
      <w:r w:rsidR="001D7D82">
        <w:rPr>
          <w:rFonts w:ascii="Times New Roman" w:hAnsi="Times New Roman" w:cs="Times New Roman"/>
          <w:sz w:val="24"/>
          <w:szCs w:val="24"/>
        </w:rPr>
        <w:t xml:space="preserve"> </w:t>
      </w:r>
      <w:r w:rsidR="001C4EC2">
        <w:rPr>
          <w:rFonts w:ascii="Times New Roman" w:hAnsi="Times New Roman" w:cs="Times New Roman"/>
          <w:sz w:val="24"/>
          <w:szCs w:val="24"/>
        </w:rPr>
        <w:t xml:space="preserve"> </w:t>
      </w:r>
      <w:r>
        <w:rPr>
          <w:rFonts w:ascii="Times New Roman" w:hAnsi="Times New Roman" w:cs="Times New Roman"/>
          <w:sz w:val="24"/>
          <w:szCs w:val="24"/>
        </w:rPr>
        <w:t>09</w:t>
      </w:r>
      <w:r w:rsidR="001C4EC2">
        <w:rPr>
          <w:rFonts w:ascii="Times New Roman" w:hAnsi="Times New Roman" w:cs="Times New Roman"/>
          <w:sz w:val="24"/>
          <w:szCs w:val="24"/>
        </w:rPr>
        <w:t xml:space="preserve"> </w:t>
      </w:r>
      <w:r w:rsidR="00C769E3">
        <w:rPr>
          <w:rFonts w:ascii="Times New Roman" w:hAnsi="Times New Roman" w:cs="Times New Roman"/>
          <w:sz w:val="24"/>
          <w:szCs w:val="24"/>
        </w:rPr>
        <w:t>/</w:t>
      </w:r>
      <w:r>
        <w:rPr>
          <w:rFonts w:ascii="Times New Roman" w:hAnsi="Times New Roman" w:cs="Times New Roman"/>
          <w:sz w:val="24"/>
          <w:szCs w:val="24"/>
        </w:rPr>
        <w:t>14</w:t>
      </w:r>
      <w:r w:rsidR="001C4EC2">
        <w:rPr>
          <w:rFonts w:ascii="Times New Roman" w:hAnsi="Times New Roman" w:cs="Times New Roman"/>
          <w:sz w:val="24"/>
          <w:szCs w:val="24"/>
        </w:rPr>
        <w:t xml:space="preserve"> </w:t>
      </w:r>
      <w:r w:rsidR="00C769E3">
        <w:rPr>
          <w:rFonts w:ascii="Times New Roman" w:hAnsi="Times New Roman" w:cs="Times New Roman"/>
          <w:sz w:val="24"/>
          <w:szCs w:val="24"/>
        </w:rPr>
        <w:t>/</w:t>
      </w:r>
      <w:r>
        <w:rPr>
          <w:rFonts w:ascii="Times New Roman" w:hAnsi="Times New Roman" w:cs="Times New Roman"/>
          <w:sz w:val="24"/>
          <w:szCs w:val="24"/>
        </w:rPr>
        <w:t>21</w:t>
      </w:r>
    </w:p>
    <w:sectPr w:rsidR="00F21060" w:rsidRPr="001D09E0">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59B7CE0" w14:textId="77777777" w:rsidR="00CC1E49" w:rsidRDefault="00CC1E49" w:rsidP="001D09E0">
      <w:pPr>
        <w:spacing w:after="0" w:line="240" w:lineRule="auto"/>
      </w:pPr>
      <w:r>
        <w:separator/>
      </w:r>
    </w:p>
  </w:endnote>
  <w:endnote w:type="continuationSeparator" w:id="0">
    <w:p w14:paraId="75C49B85" w14:textId="77777777" w:rsidR="00CC1E49" w:rsidRDefault="00CC1E49" w:rsidP="001D09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F5C0880" w14:textId="77777777" w:rsidR="00CC1E49" w:rsidRDefault="00CC1E49" w:rsidP="001D09E0">
      <w:pPr>
        <w:spacing w:after="0" w:line="240" w:lineRule="auto"/>
      </w:pPr>
      <w:r>
        <w:separator/>
      </w:r>
    </w:p>
  </w:footnote>
  <w:footnote w:type="continuationSeparator" w:id="0">
    <w:p w14:paraId="240DBDA1" w14:textId="77777777" w:rsidR="00CC1E49" w:rsidRDefault="00CC1E49" w:rsidP="001D09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5E48DE" w14:textId="77777777" w:rsidR="00AF1E63" w:rsidRDefault="00AF1E63" w:rsidP="001D09E0">
    <w:pPr>
      <w:pStyle w:val="BodyText"/>
      <w:spacing w:before="10"/>
      <w:ind w:left="516" w:right="2" w:hanging="497"/>
      <w:jc w:val="center"/>
    </w:pPr>
    <w:r>
      <w:t>Program Support Services (PSS)</w:t>
    </w:r>
  </w:p>
  <w:p w14:paraId="3E1E50E7" w14:textId="43E11636" w:rsidR="00AF1E63" w:rsidRDefault="00AF1E63" w:rsidP="001D09E0">
    <w:pPr>
      <w:pStyle w:val="BodyText"/>
      <w:spacing w:before="10"/>
      <w:ind w:left="516" w:right="2" w:hanging="497"/>
      <w:jc w:val="center"/>
    </w:pPr>
    <w:r>
      <w:t>Personnel Resume</w:t>
    </w:r>
  </w:p>
  <w:p w14:paraId="2C12891B" w14:textId="77777777" w:rsidR="00AF1E63" w:rsidRDefault="00AF1E63">
    <w:pPr>
      <w:pStyle w:val="Header"/>
    </w:pPr>
  </w:p>
  <w:p w14:paraId="5E22ACD2" w14:textId="77777777" w:rsidR="00AF1E63" w:rsidRDefault="00AF1E6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9E0"/>
    <w:rsid w:val="000061E9"/>
    <w:rsid w:val="000D4891"/>
    <w:rsid w:val="000E5CCD"/>
    <w:rsid w:val="00125605"/>
    <w:rsid w:val="00130430"/>
    <w:rsid w:val="001712C2"/>
    <w:rsid w:val="001C4EC2"/>
    <w:rsid w:val="001D09E0"/>
    <w:rsid w:val="001D2F28"/>
    <w:rsid w:val="001D382F"/>
    <w:rsid w:val="001D5693"/>
    <w:rsid w:val="001D6408"/>
    <w:rsid w:val="001D7D82"/>
    <w:rsid w:val="00240F4A"/>
    <w:rsid w:val="002624D1"/>
    <w:rsid w:val="002706CC"/>
    <w:rsid w:val="0027730B"/>
    <w:rsid w:val="00282C08"/>
    <w:rsid w:val="002D5462"/>
    <w:rsid w:val="00300684"/>
    <w:rsid w:val="003A429A"/>
    <w:rsid w:val="003A487F"/>
    <w:rsid w:val="003E30C6"/>
    <w:rsid w:val="00452375"/>
    <w:rsid w:val="0045334C"/>
    <w:rsid w:val="0046397A"/>
    <w:rsid w:val="00467637"/>
    <w:rsid w:val="004750E3"/>
    <w:rsid w:val="004A288E"/>
    <w:rsid w:val="004A7012"/>
    <w:rsid w:val="004C76BA"/>
    <w:rsid w:val="004C785E"/>
    <w:rsid w:val="00546530"/>
    <w:rsid w:val="00562BDD"/>
    <w:rsid w:val="00584D7C"/>
    <w:rsid w:val="005D2998"/>
    <w:rsid w:val="005F119B"/>
    <w:rsid w:val="00630774"/>
    <w:rsid w:val="00651084"/>
    <w:rsid w:val="00654838"/>
    <w:rsid w:val="006B61A8"/>
    <w:rsid w:val="006C1919"/>
    <w:rsid w:val="006D662E"/>
    <w:rsid w:val="00706E95"/>
    <w:rsid w:val="007453F9"/>
    <w:rsid w:val="00887CE8"/>
    <w:rsid w:val="008A3CBD"/>
    <w:rsid w:val="008B3F04"/>
    <w:rsid w:val="00932A33"/>
    <w:rsid w:val="009340CC"/>
    <w:rsid w:val="00A92197"/>
    <w:rsid w:val="00AC70C3"/>
    <w:rsid w:val="00AF1D40"/>
    <w:rsid w:val="00AF1E63"/>
    <w:rsid w:val="00AF602F"/>
    <w:rsid w:val="00AF66BE"/>
    <w:rsid w:val="00B04A9B"/>
    <w:rsid w:val="00B058AB"/>
    <w:rsid w:val="00B269A4"/>
    <w:rsid w:val="00B327C3"/>
    <w:rsid w:val="00BB700C"/>
    <w:rsid w:val="00BC30E5"/>
    <w:rsid w:val="00BD7A33"/>
    <w:rsid w:val="00C16E5A"/>
    <w:rsid w:val="00C42B10"/>
    <w:rsid w:val="00C769E3"/>
    <w:rsid w:val="00CC1E49"/>
    <w:rsid w:val="00D2669C"/>
    <w:rsid w:val="00D55EB7"/>
    <w:rsid w:val="00D66918"/>
    <w:rsid w:val="00D94811"/>
    <w:rsid w:val="00DA16C1"/>
    <w:rsid w:val="00DA2E36"/>
    <w:rsid w:val="00DB12D7"/>
    <w:rsid w:val="00DD59B5"/>
    <w:rsid w:val="00DF4A2F"/>
    <w:rsid w:val="00E12502"/>
    <w:rsid w:val="00E53105"/>
    <w:rsid w:val="00F21060"/>
    <w:rsid w:val="00F803E9"/>
    <w:rsid w:val="00FD0ED4"/>
    <w:rsid w:val="00FD2EAB"/>
    <w:rsid w:val="00FF79CB"/>
    <w:rsid w:val="25F1A984"/>
    <w:rsid w:val="4CA894BC"/>
    <w:rsid w:val="56575D3C"/>
    <w:rsid w:val="6DEC4E79"/>
    <w:rsid w:val="742068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83D10"/>
  <w15:chartTrackingRefBased/>
  <w15:docId w15:val="{3E771E79-909F-4DC7-95C1-0A2413F4C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09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09E0"/>
  </w:style>
  <w:style w:type="paragraph" w:styleId="Footer">
    <w:name w:val="footer"/>
    <w:basedOn w:val="Normal"/>
    <w:link w:val="FooterChar"/>
    <w:uiPriority w:val="99"/>
    <w:unhideWhenUsed/>
    <w:rsid w:val="001D09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09E0"/>
  </w:style>
  <w:style w:type="paragraph" w:styleId="BodyText">
    <w:name w:val="Body Text"/>
    <w:basedOn w:val="Normal"/>
    <w:link w:val="BodyTextChar"/>
    <w:uiPriority w:val="1"/>
    <w:semiHidden/>
    <w:unhideWhenUsed/>
    <w:qFormat/>
    <w:rsid w:val="001D09E0"/>
    <w:pPr>
      <w:widowControl w:val="0"/>
      <w:autoSpaceDE w:val="0"/>
      <w:autoSpaceDN w:val="0"/>
      <w:spacing w:after="0" w:line="240" w:lineRule="auto"/>
    </w:pPr>
    <w:rPr>
      <w:rFonts w:ascii="Times New Roman" w:eastAsia="Times New Roman" w:hAnsi="Times New Roman" w:cs="Times New Roman"/>
      <w:b/>
      <w:bCs/>
      <w:sz w:val="24"/>
      <w:szCs w:val="24"/>
      <w:lang w:bidi="en-US"/>
    </w:rPr>
  </w:style>
  <w:style w:type="character" w:customStyle="1" w:styleId="BodyTextChar">
    <w:name w:val="Body Text Char"/>
    <w:basedOn w:val="DefaultParagraphFont"/>
    <w:link w:val="BodyText"/>
    <w:uiPriority w:val="1"/>
    <w:semiHidden/>
    <w:rsid w:val="001D09E0"/>
    <w:rPr>
      <w:rFonts w:ascii="Times New Roman" w:eastAsia="Times New Roman" w:hAnsi="Times New Roman" w:cs="Times New Roman"/>
      <w:b/>
      <w:bCs/>
      <w:sz w:val="24"/>
      <w:szCs w:val="24"/>
      <w:lang w:bidi="en-US"/>
    </w:rPr>
  </w:style>
  <w:style w:type="character" w:styleId="Hyperlink">
    <w:name w:val="Hyperlink"/>
    <w:basedOn w:val="DefaultParagraphFont"/>
    <w:uiPriority w:val="99"/>
    <w:unhideWhenUsed/>
    <w:rsid w:val="001D09E0"/>
    <w:rPr>
      <w:color w:val="0563C1" w:themeColor="hyperlink"/>
      <w:u w:val="single"/>
    </w:rPr>
  </w:style>
  <w:style w:type="character" w:styleId="UnresolvedMention">
    <w:name w:val="Unresolved Mention"/>
    <w:basedOn w:val="DefaultParagraphFont"/>
    <w:uiPriority w:val="99"/>
    <w:semiHidden/>
    <w:unhideWhenUsed/>
    <w:rsid w:val="001D09E0"/>
    <w:rPr>
      <w:color w:val="605E5C"/>
      <w:shd w:val="clear" w:color="auto" w:fill="E1DFDD"/>
    </w:rPr>
  </w:style>
  <w:style w:type="table" w:styleId="TableGrid">
    <w:name w:val="Table Grid"/>
    <w:basedOn w:val="TableNormal"/>
    <w:uiPriority w:val="39"/>
    <w:rsid w:val="00DF4A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84D7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71280613">
      <w:bodyDiv w:val="1"/>
      <w:marLeft w:val="0"/>
      <w:marRight w:val="0"/>
      <w:marTop w:val="0"/>
      <w:marBottom w:val="0"/>
      <w:divBdr>
        <w:top w:val="none" w:sz="0" w:space="0" w:color="auto"/>
        <w:left w:val="none" w:sz="0" w:space="0" w:color="auto"/>
        <w:bottom w:val="none" w:sz="0" w:space="0" w:color="auto"/>
        <w:right w:val="none" w:sz="0" w:space="0" w:color="auto"/>
      </w:divBdr>
      <w:divsChild>
        <w:div w:id="593392552">
          <w:marLeft w:val="0"/>
          <w:marRight w:val="0"/>
          <w:marTop w:val="0"/>
          <w:marBottom w:val="0"/>
          <w:divBdr>
            <w:top w:val="none" w:sz="0" w:space="0" w:color="auto"/>
            <w:left w:val="none" w:sz="0" w:space="0" w:color="auto"/>
            <w:bottom w:val="none" w:sz="0" w:space="0" w:color="auto"/>
            <w:right w:val="none" w:sz="0" w:space="0" w:color="auto"/>
          </w:divBdr>
          <w:divsChild>
            <w:div w:id="90705438">
              <w:marLeft w:val="0"/>
              <w:marRight w:val="0"/>
              <w:marTop w:val="0"/>
              <w:marBottom w:val="0"/>
              <w:divBdr>
                <w:top w:val="none" w:sz="0" w:space="0" w:color="auto"/>
                <w:left w:val="none" w:sz="0" w:space="0" w:color="auto"/>
                <w:bottom w:val="none" w:sz="0" w:space="0" w:color="auto"/>
                <w:right w:val="none" w:sz="0" w:space="0" w:color="auto"/>
              </w:divBdr>
              <w:divsChild>
                <w:div w:id="1377001822">
                  <w:marLeft w:val="0"/>
                  <w:marRight w:val="0"/>
                  <w:marTop w:val="0"/>
                  <w:marBottom w:val="0"/>
                  <w:divBdr>
                    <w:top w:val="none" w:sz="0" w:space="0" w:color="auto"/>
                    <w:left w:val="none" w:sz="0" w:space="0" w:color="auto"/>
                    <w:bottom w:val="none" w:sz="0" w:space="0" w:color="auto"/>
                    <w:right w:val="none" w:sz="0" w:space="0" w:color="auto"/>
                  </w:divBdr>
                  <w:divsChild>
                    <w:div w:id="130188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367065">
      <w:bodyDiv w:val="1"/>
      <w:marLeft w:val="0"/>
      <w:marRight w:val="0"/>
      <w:marTop w:val="0"/>
      <w:marBottom w:val="0"/>
      <w:divBdr>
        <w:top w:val="none" w:sz="0" w:space="0" w:color="auto"/>
        <w:left w:val="none" w:sz="0" w:space="0" w:color="auto"/>
        <w:bottom w:val="none" w:sz="0" w:space="0" w:color="auto"/>
        <w:right w:val="none" w:sz="0" w:space="0" w:color="auto"/>
      </w:divBdr>
      <w:divsChild>
        <w:div w:id="782500658">
          <w:marLeft w:val="0"/>
          <w:marRight w:val="0"/>
          <w:marTop w:val="0"/>
          <w:marBottom w:val="0"/>
          <w:divBdr>
            <w:top w:val="none" w:sz="0" w:space="0" w:color="auto"/>
            <w:left w:val="none" w:sz="0" w:space="0" w:color="auto"/>
            <w:bottom w:val="none" w:sz="0" w:space="0" w:color="auto"/>
            <w:right w:val="none" w:sz="0" w:space="0" w:color="auto"/>
          </w:divBdr>
          <w:divsChild>
            <w:div w:id="1962304453">
              <w:marLeft w:val="0"/>
              <w:marRight w:val="0"/>
              <w:marTop w:val="0"/>
              <w:marBottom w:val="0"/>
              <w:divBdr>
                <w:top w:val="none" w:sz="0" w:space="0" w:color="auto"/>
                <w:left w:val="none" w:sz="0" w:space="0" w:color="auto"/>
                <w:bottom w:val="none" w:sz="0" w:space="0" w:color="auto"/>
                <w:right w:val="none" w:sz="0" w:space="0" w:color="auto"/>
              </w:divBdr>
              <w:divsChild>
                <w:div w:id="108556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779154">
      <w:bodyDiv w:val="1"/>
      <w:marLeft w:val="0"/>
      <w:marRight w:val="0"/>
      <w:marTop w:val="0"/>
      <w:marBottom w:val="0"/>
      <w:divBdr>
        <w:top w:val="none" w:sz="0" w:space="0" w:color="auto"/>
        <w:left w:val="none" w:sz="0" w:space="0" w:color="auto"/>
        <w:bottom w:val="none" w:sz="0" w:space="0" w:color="auto"/>
        <w:right w:val="none" w:sz="0" w:space="0" w:color="auto"/>
      </w:divBdr>
      <w:divsChild>
        <w:div w:id="62023792">
          <w:marLeft w:val="0"/>
          <w:marRight w:val="0"/>
          <w:marTop w:val="0"/>
          <w:marBottom w:val="0"/>
          <w:divBdr>
            <w:top w:val="none" w:sz="0" w:space="0" w:color="auto"/>
            <w:left w:val="none" w:sz="0" w:space="0" w:color="auto"/>
            <w:bottom w:val="none" w:sz="0" w:space="0" w:color="auto"/>
            <w:right w:val="none" w:sz="0" w:space="0" w:color="auto"/>
          </w:divBdr>
          <w:divsChild>
            <w:div w:id="795371577">
              <w:marLeft w:val="0"/>
              <w:marRight w:val="0"/>
              <w:marTop w:val="0"/>
              <w:marBottom w:val="0"/>
              <w:divBdr>
                <w:top w:val="none" w:sz="0" w:space="0" w:color="auto"/>
                <w:left w:val="none" w:sz="0" w:space="0" w:color="auto"/>
                <w:bottom w:val="none" w:sz="0" w:space="0" w:color="auto"/>
                <w:right w:val="none" w:sz="0" w:space="0" w:color="auto"/>
              </w:divBdr>
              <w:divsChild>
                <w:div w:id="1637251642">
                  <w:marLeft w:val="0"/>
                  <w:marRight w:val="0"/>
                  <w:marTop w:val="0"/>
                  <w:marBottom w:val="0"/>
                  <w:divBdr>
                    <w:top w:val="none" w:sz="0" w:space="0" w:color="auto"/>
                    <w:left w:val="none" w:sz="0" w:space="0" w:color="auto"/>
                    <w:bottom w:val="none" w:sz="0" w:space="0" w:color="auto"/>
                    <w:right w:val="none" w:sz="0" w:space="0" w:color="auto"/>
                  </w:divBdr>
                  <w:divsChild>
                    <w:div w:id="45536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1940042">
      <w:bodyDiv w:val="1"/>
      <w:marLeft w:val="0"/>
      <w:marRight w:val="0"/>
      <w:marTop w:val="0"/>
      <w:marBottom w:val="0"/>
      <w:divBdr>
        <w:top w:val="none" w:sz="0" w:space="0" w:color="auto"/>
        <w:left w:val="none" w:sz="0" w:space="0" w:color="auto"/>
        <w:bottom w:val="none" w:sz="0" w:space="0" w:color="auto"/>
        <w:right w:val="none" w:sz="0" w:space="0" w:color="auto"/>
      </w:divBdr>
      <w:divsChild>
        <w:div w:id="1004943376">
          <w:marLeft w:val="0"/>
          <w:marRight w:val="0"/>
          <w:marTop w:val="0"/>
          <w:marBottom w:val="0"/>
          <w:divBdr>
            <w:top w:val="none" w:sz="0" w:space="0" w:color="auto"/>
            <w:left w:val="none" w:sz="0" w:space="0" w:color="auto"/>
            <w:bottom w:val="none" w:sz="0" w:space="0" w:color="auto"/>
            <w:right w:val="none" w:sz="0" w:space="0" w:color="auto"/>
          </w:divBdr>
          <w:divsChild>
            <w:div w:id="628971518">
              <w:marLeft w:val="0"/>
              <w:marRight w:val="0"/>
              <w:marTop w:val="0"/>
              <w:marBottom w:val="0"/>
              <w:divBdr>
                <w:top w:val="none" w:sz="0" w:space="0" w:color="auto"/>
                <w:left w:val="none" w:sz="0" w:space="0" w:color="auto"/>
                <w:bottom w:val="none" w:sz="0" w:space="0" w:color="auto"/>
                <w:right w:val="none" w:sz="0" w:space="0" w:color="auto"/>
              </w:divBdr>
              <w:divsChild>
                <w:div w:id="54749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110037">
      <w:bodyDiv w:val="1"/>
      <w:marLeft w:val="0"/>
      <w:marRight w:val="0"/>
      <w:marTop w:val="0"/>
      <w:marBottom w:val="0"/>
      <w:divBdr>
        <w:top w:val="none" w:sz="0" w:space="0" w:color="auto"/>
        <w:left w:val="none" w:sz="0" w:space="0" w:color="auto"/>
        <w:bottom w:val="none" w:sz="0" w:space="0" w:color="auto"/>
        <w:right w:val="none" w:sz="0" w:space="0" w:color="auto"/>
      </w:divBdr>
    </w:div>
    <w:div w:id="1969240299">
      <w:bodyDiv w:val="1"/>
      <w:marLeft w:val="0"/>
      <w:marRight w:val="0"/>
      <w:marTop w:val="0"/>
      <w:marBottom w:val="0"/>
      <w:divBdr>
        <w:top w:val="none" w:sz="0" w:space="0" w:color="auto"/>
        <w:left w:val="none" w:sz="0" w:space="0" w:color="auto"/>
        <w:bottom w:val="none" w:sz="0" w:space="0" w:color="auto"/>
        <w:right w:val="none" w:sz="0" w:space="0" w:color="auto"/>
      </w:divBdr>
    </w:div>
    <w:div w:id="1970895140">
      <w:bodyDiv w:val="1"/>
      <w:marLeft w:val="0"/>
      <w:marRight w:val="0"/>
      <w:marTop w:val="0"/>
      <w:marBottom w:val="0"/>
      <w:divBdr>
        <w:top w:val="none" w:sz="0" w:space="0" w:color="auto"/>
        <w:left w:val="none" w:sz="0" w:space="0" w:color="auto"/>
        <w:bottom w:val="none" w:sz="0" w:space="0" w:color="auto"/>
        <w:right w:val="none" w:sz="0" w:space="0" w:color="auto"/>
      </w:divBdr>
      <w:divsChild>
        <w:div w:id="1071348107">
          <w:marLeft w:val="0"/>
          <w:marRight w:val="0"/>
          <w:marTop w:val="0"/>
          <w:marBottom w:val="0"/>
          <w:divBdr>
            <w:top w:val="none" w:sz="0" w:space="0" w:color="auto"/>
            <w:left w:val="none" w:sz="0" w:space="0" w:color="auto"/>
            <w:bottom w:val="none" w:sz="0" w:space="0" w:color="auto"/>
            <w:right w:val="none" w:sz="0" w:space="0" w:color="auto"/>
          </w:divBdr>
          <w:divsChild>
            <w:div w:id="419955857">
              <w:marLeft w:val="0"/>
              <w:marRight w:val="0"/>
              <w:marTop w:val="0"/>
              <w:marBottom w:val="0"/>
              <w:divBdr>
                <w:top w:val="none" w:sz="0" w:space="0" w:color="auto"/>
                <w:left w:val="none" w:sz="0" w:space="0" w:color="auto"/>
                <w:bottom w:val="none" w:sz="0" w:space="0" w:color="auto"/>
                <w:right w:val="none" w:sz="0" w:space="0" w:color="auto"/>
              </w:divBdr>
              <w:divsChild>
                <w:div w:id="125871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ustomXml" Target="ink/ink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customXml" Target="ink/ink1.xml"/><Relationship Id="rId14"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1-09-14T17:59:14.056"/>
    </inkml:context>
    <inkml:brush xml:id="br0">
      <inkml:brushProperty name="width" value="0.05" units="cm"/>
      <inkml:brushProperty name="height" value="0.05" units="cm"/>
      <inkml:brushProperty name="ignorePressure" value="1"/>
    </inkml:brush>
  </inkml:definitions>
  <inkml:trace contextRef="#ctx0" brushRef="#br0">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1-09-14T17:59:10.054"/>
    </inkml:context>
    <inkml:brush xml:id="br0">
      <inkml:brushProperty name="width" value="0.05" units="cm"/>
      <inkml:brushProperty name="height" value="0.05" units="cm"/>
      <inkml:brushProperty name="ignorePressure" value="1"/>
    </inkml:brush>
  </inkml:definitions>
  <inkml:trace contextRef="#ctx0" brushRef="#br0">2673 1061,'2'-1,"0"0,1-1,-1 1,0-1,0 0,0 0,0 0,-1 1,1-2,0 1,1-4,4-2,23-23,1 2,66-48,80-38,-60 41,72-47,281-132,12 18,-456 221,3-2,0 1,1 1,62-19,-92 33,0 0,0 0,1-1,-1 1,0 0,0 0,0 0,1 0,-1 0,0 0,0 0,0 0,1 0,-1 0,0 0,0 0,1 0,-1 0,0 0,0 0,0 0,1 0,-1 1,0-1,0 0,0 0,1 0,-1 0,0 0,0 0,0 1,0-1,0 0,1 0,-1 0,0 0,0 1,0-1,0 0,0 0,0 0,0 1,0-1,0 0,0 0,0 1,0-1,1 0,-1 0,-1 1,-5 16,-16 17,-1-7,-1-1,-2-1,0-1,-55 38,-130 64,109-68,-1507 853,634-353,857-488,-321 181,-202 122,606-351,-38 23,64-40,0-1,0 0,-1-1,1 0,-1 0,-12 1,22-4,-1 1,0-1,0 0,1 0,-1 0,0 0,1 0,-1 0,0 0,0 0,1 0,-1-1,0 1,1 0,-1 0,0 0,1-1,-1 1,0 0,1-1,-1 1,1-1,-1 1,0-1,1 1,-1-1,1 1,0-1,-1 0,1 1,-1-1,1 1,0-1,-1 0,1 1,0-1,0 0,0 0,0 1,-1-1,1 0,0 1,0-1,0 0,1 0,-1 0,0-5,1 1,1-1,-1 1,5-11,10-20,1 0,2 1,1 1,47-58,-22 39,101-92,-68 80,3 4,172-98,198-65,-449 223,636-265,-478 212,1 8,187-28,-203 51,400-71,-508 90,-35 3,-5 2,61-4,22-3,69-22,166-55,-256 66,-39 11,505-150,-10-27,-114 14,-15-33,-376 196,-6 5,0-1,-1 0,1-1,-1 1,1 0,-1-1,0 0,0 0,0 0,-1 0,5-6,-18 16,-646 467,265-198,-1 10,535-378,505-282,-291 178,-346 191,7-5,-14 9,-7 6,-37 35,-2-2,-1-2,-2-2,-1-2,-2-1,-1-4,-1-1,-72 25,112-47,3-1,0 0,0 0,-1-1,1 0,0 0,-1-1,0 0,1 0,-15-2,59-16,-14 8,0 0,27-8,-42 15,0 1,0-1,0 2,0-1,0 1,0 0,0 0,11 2,-5-1,0 0,1-1,-1-1,0 0,0-1,23-6,-19 4,75-18,107-41,87-50,10-3,-183 76,202-44,-310 84,3-2,0 1,0 0,0 0,14 1,-21 0,1 0,-1 0,0 1,1-1,-1 0,0 1,1-1,-1 1,0-1,0 1,0-1,1 1,-1 0,0 0,0 0,0 0,0-1,0 1,0 0,0 1,-1-1,1 0,0 0,-1 0,1 0,0 1,-1-1,0 0,1 1,-1-1,0 0,1 1,-1-1,0 2,0 4,-1-1,1 1,-1-1,-1 1,1-1,-1 1,0-1,0 0,-4 6,-33 54,36-61,-125 165,78-108,-55 89,104-150,1 1,-1-1,0 1,0-1,1 1,-1-1,1 1,-1-1,1 1,-1-1,1 4,0-5,0 1,0-1,0 0,1 0,-1 1,0-1,0 0,0 1,0-1,1 0,-1 0,0 1,0-1,1 0,-1 0,0 0,0 1,1-1,-1 0,0 0,0 0,1 0,-1 0,0 0,1 0,-1 1,0-1,1 0,-1 0,0 0,1 0,-1 0,0 0,1-1,5 0,0 0,-1-1,1 0,-1 0,7-3,344-198,-54 26,-291 171,48-21,-53 25,-1 0,1 1,-1 0,1 0,0 0,-1 0,1 1,10 1,-14-1,-1 0,1 1,0 0,-1-1,1 1,-1 0,1 0,-1-1,1 1,-1 0,0 1,1-1,-1 0,0 0,0 0,0 1,0-1,0 1,0-1,0 1,-1-1,1 1,0-1,-1 1,1 0,-1-1,0 1,1 0,-1-1,0 1,0 3,0 5,-1 1,1-1,-5 20,-2-3,0 0,-2 0,-19 39,-48 73,76-139,0 0,0 0,0 0,0 0,-1 1,1-1,0 0,0 0,0 0,0 0,0 1,-1-1,1 0,0 0,0 1,0-1,0 0,0 0,0 0,0 1,0-1,0 0,0 0,0 1,0-1,0 0,0 0,0 1,0-1,0 0,0 0,1 0,-1 1,0-1,0 0,0 0,0 0,0 1,0-1,1 0,-1 0,0 0,0 0,0 0,1 1,-1-1,0 0,0 0,0 0,1 0,-1 0,0 0,0 0,1 0,-1 0,0 0,0 0,0 0,1 0,-1 0,0 0,0 0,1 0,-1 0,0 0,21-4,-16 2,190-53,12-3,-149 44,94-9,-105 22,0 2,-1 2,88 18,26 2,230-18,-318-7,-59 2,-1 0,1 1,0 0,-1 1,1 0,-1 1,1 1,-1 0,-1 0,1 1,0 1,-1 0,0 1,-1 0,1 0,-1 1,17 18,19 27,-28-31,26 25,-38-42,0 0,0 0,1 0,-1-1,1 0,0 0,1 0,-1-1,9 2,3-1,0-1,0-1,1-1,-1 0,0-2,0 0,38-8,131-42,-170 45,256-87,-214 71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7FE717C-41AE-4A59-B285-84EDF72F4139}">
  <ds:schemaRefs>
    <ds:schemaRef ds:uri="http://schemas.microsoft.com/sharepoint/v3/contenttype/forms"/>
  </ds:schemaRefs>
</ds:datastoreItem>
</file>

<file path=customXml/itemProps2.xml><?xml version="1.0" encoding="utf-8"?>
<ds:datastoreItem xmlns:ds="http://schemas.openxmlformats.org/officeDocument/2006/customXml" ds:itemID="{21240CCB-5304-4DDD-B0BB-79F932D1756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EE06E1D-636E-4D4C-A2D8-840AC1FF4C69}"/>
</file>

<file path=docProps/app.xml><?xml version="1.0" encoding="utf-8"?>
<Properties xmlns="http://schemas.openxmlformats.org/officeDocument/2006/extended-properties" xmlns:vt="http://schemas.openxmlformats.org/officeDocument/2006/docPropsVTypes">
  <Template>Normal</Template>
  <TotalTime>12</TotalTime>
  <Pages>4</Pages>
  <Words>1502</Words>
  <Characters>8564</Characters>
  <Application>Microsoft Office Word</Application>
  <DocSecurity>0</DocSecurity>
  <Lines>71</Lines>
  <Paragraphs>20</Paragraphs>
  <ScaleCrop>false</ScaleCrop>
  <Company/>
  <LinksUpToDate>false</LinksUpToDate>
  <CharactersWithSpaces>10046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DeFranco</dc:creator>
  <cp:keywords/>
  <dc:description/>
  <cp:lastModifiedBy>Jack Hom</cp:lastModifiedBy>
  <cp:revision>2</cp:revision>
  <dcterms:created xsi:type="dcterms:W3CDTF">2021-09-14T18:00:00Z</dcterms:created>
  <dcterms:modified xsi:type="dcterms:W3CDTF">2021-09-14T18:00:00Z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91100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