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07423" w14:textId="60356555" w:rsidR="0050070E" w:rsidRDefault="00460EEC">
      <w:pPr>
        <w:pStyle w:val="Heading1"/>
        <w:tabs>
          <w:tab w:val="left" w:pos="7261"/>
        </w:tabs>
        <w:ind w:left="220"/>
      </w:pPr>
      <w:r>
        <w:t xml:space="preserve">Kyle M </w:t>
      </w:r>
      <w:r>
        <w:rPr>
          <w:spacing w:val="-2"/>
        </w:rPr>
        <w:t>Evans</w:t>
      </w:r>
      <w:r>
        <w:tab/>
      </w:r>
      <w:r w:rsidR="00A53074">
        <w:t>Engineer V</w:t>
      </w:r>
    </w:p>
    <w:p w14:paraId="38C07424" w14:textId="77777777" w:rsidR="0050070E" w:rsidRDefault="00460EEC">
      <w:pPr>
        <w:tabs>
          <w:tab w:val="left" w:pos="7293"/>
        </w:tabs>
        <w:spacing w:before="142"/>
        <w:ind w:left="220"/>
        <w:rPr>
          <w:sz w:val="24"/>
        </w:rPr>
      </w:pPr>
      <w:r>
        <w:rPr>
          <w:sz w:val="24"/>
        </w:rPr>
        <w:t>1538</w:t>
      </w:r>
      <w:r>
        <w:rPr>
          <w:spacing w:val="-3"/>
          <w:sz w:val="24"/>
        </w:rPr>
        <w:t xml:space="preserve"> </w:t>
      </w:r>
      <w:r>
        <w:rPr>
          <w:sz w:val="24"/>
        </w:rPr>
        <w:t>Fallen</w:t>
      </w:r>
      <w:r>
        <w:rPr>
          <w:spacing w:val="-3"/>
          <w:sz w:val="24"/>
        </w:rPr>
        <w:t xml:space="preserve"> </w:t>
      </w:r>
      <w:r>
        <w:rPr>
          <w:sz w:val="24"/>
        </w:rPr>
        <w:t>Leaf</w:t>
      </w:r>
      <w:r>
        <w:rPr>
          <w:spacing w:val="-1"/>
          <w:sz w:val="24"/>
        </w:rPr>
        <w:t xml:space="preserve"> </w:t>
      </w:r>
      <w:r>
        <w:rPr>
          <w:sz w:val="24"/>
        </w:rPr>
        <w:t xml:space="preserve">Dr </w:t>
      </w:r>
      <w:r>
        <w:rPr>
          <w:spacing w:val="-5"/>
          <w:sz w:val="24"/>
        </w:rPr>
        <w:t>SW</w:t>
      </w:r>
      <w:r>
        <w:rPr>
          <w:sz w:val="24"/>
        </w:rPr>
        <w:tab/>
        <w:t>PHONE:</w:t>
      </w:r>
      <w:r>
        <w:rPr>
          <w:spacing w:val="-6"/>
          <w:sz w:val="24"/>
        </w:rPr>
        <w:t xml:space="preserve"> </w:t>
      </w:r>
      <w:r>
        <w:rPr>
          <w:sz w:val="24"/>
        </w:rPr>
        <w:t>404-784-</w:t>
      </w:r>
      <w:r>
        <w:rPr>
          <w:spacing w:val="-4"/>
          <w:sz w:val="24"/>
        </w:rPr>
        <w:t>9035</w:t>
      </w:r>
    </w:p>
    <w:p w14:paraId="38C07425" w14:textId="00170B6C" w:rsidR="0050070E" w:rsidRDefault="00460EEC">
      <w:pPr>
        <w:tabs>
          <w:tab w:val="left" w:pos="7659"/>
        </w:tabs>
        <w:spacing w:before="141"/>
        <w:ind w:left="220"/>
        <w:rPr>
          <w:sz w:val="24"/>
        </w:rPr>
      </w:pPr>
      <w:r>
        <w:rPr>
          <w:noProof/>
        </w:rPr>
        <mc:AlternateContent>
          <mc:Choice Requires="wps">
            <w:drawing>
              <wp:anchor distT="0" distB="0" distL="0" distR="0" simplePos="0" relativeHeight="487587840" behindDoc="1" locked="0" layoutInCell="1" allowOverlap="1" wp14:anchorId="38C074D6" wp14:editId="38C074D7">
                <wp:simplePos x="0" y="0"/>
                <wp:positionH relativeFrom="page">
                  <wp:posOffset>895350</wp:posOffset>
                </wp:positionH>
                <wp:positionV relativeFrom="paragraph">
                  <wp:posOffset>290488</wp:posOffset>
                </wp:positionV>
                <wp:extent cx="5982335" cy="565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6515"/>
                        </a:xfrm>
                        <a:custGeom>
                          <a:avLst/>
                          <a:gdLst/>
                          <a:ahLst/>
                          <a:cxnLst/>
                          <a:rect l="l" t="t" r="r" b="b"/>
                          <a:pathLst>
                            <a:path w="5982335" h="56515">
                              <a:moveTo>
                                <a:pt x="5981700" y="0"/>
                              </a:moveTo>
                              <a:lnTo>
                                <a:pt x="0" y="0"/>
                              </a:lnTo>
                              <a:lnTo>
                                <a:pt x="0" y="38100"/>
                              </a:lnTo>
                              <a:lnTo>
                                <a:pt x="5981700" y="38100"/>
                              </a:lnTo>
                              <a:lnTo>
                                <a:pt x="5981700" y="0"/>
                              </a:lnTo>
                              <a:close/>
                            </a:path>
                            <a:path w="5982335" h="56515">
                              <a:moveTo>
                                <a:pt x="5981712" y="47244"/>
                              </a:moveTo>
                              <a:lnTo>
                                <a:pt x="0" y="47244"/>
                              </a:lnTo>
                              <a:lnTo>
                                <a:pt x="0" y="56388"/>
                              </a:lnTo>
                              <a:lnTo>
                                <a:pt x="5981712" y="56388"/>
                              </a:lnTo>
                              <a:lnTo>
                                <a:pt x="5981712" y="472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4DEF8D" id="Graphic 1" o:spid="_x0000_s1026" style="position:absolute;margin-left:70.5pt;margin-top:22.85pt;width:471.05pt;height:4.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23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" path="m5981700,l,,,38100r5981700,l5981700,xem5981712,47244l,47244r,9144l5981712,56388r,-9144xe" fillcolor="black" stroked="f">
                <v:path arrowok="t"/>
                <w10:wrap type="topAndBottom" anchorx="page"/>
              </v:shape>
            </w:pict>
          </mc:Fallback>
        </mc:AlternateContent>
      </w:r>
      <w:r>
        <w:rPr>
          <w:noProof/>
        </w:rPr>
        <mc:AlternateContent>
          <mc:Choice Requires="wps">
            <w:drawing>
              <wp:anchor distT="0" distB="0" distL="0" distR="0" simplePos="0" relativeHeight="487588352" behindDoc="1" locked="0" layoutInCell="1" allowOverlap="1" wp14:anchorId="38C074D8" wp14:editId="38C074D9">
                <wp:simplePos x="0" y="0"/>
                <wp:positionH relativeFrom="page">
                  <wp:posOffset>914400</wp:posOffset>
                </wp:positionH>
                <wp:positionV relativeFrom="paragraph">
                  <wp:posOffset>424600</wp:posOffset>
                </wp:positionV>
                <wp:extent cx="5943600" cy="3276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27660"/>
                        </a:xfrm>
                        <a:prstGeom prst="rect">
                          <a:avLst/>
                        </a:prstGeom>
                        <a:solidFill>
                          <a:srgbClr val="D0CECE"/>
                        </a:solidFill>
                      </wps:spPr>
                      <wps:txbx>
                        <w:txbxContent>
                          <w:p w14:paraId="38C074DC" w14:textId="77777777" w:rsidR="0050070E" w:rsidRDefault="00460EEC">
                            <w:pPr>
                              <w:spacing w:before="120"/>
                              <w:ind w:left="2"/>
                              <w:rPr>
                                <w:b/>
                                <w:color w:val="000000"/>
                                <w:sz w:val="24"/>
                              </w:rPr>
                            </w:pPr>
                            <w:r>
                              <w:rPr>
                                <w:b/>
                                <w:color w:val="000000"/>
                                <w:spacing w:val="-2"/>
                                <w:sz w:val="24"/>
                              </w:rPr>
                              <w:t>Background</w:t>
                            </w:r>
                          </w:p>
                        </w:txbxContent>
                      </wps:txbx>
                      <wps:bodyPr wrap="square" lIns="0" tIns="0" rIns="0" bIns="0" rtlCol="0">
                        <a:noAutofit/>
                      </wps:bodyPr>
                    </wps:wsp>
                  </a:graphicData>
                </a:graphic>
              </wp:anchor>
            </w:drawing>
          </mc:Choice>
          <mc:Fallback>
            <w:pict>
              <v:shapetype w14:anchorId="38C074D8" id="_x0000_t202" coordsize="21600,21600" o:spt="202" path="m,l,21600r21600,l21600,xe">
                <v:stroke joinstyle="miter"/>
                <v:path gradientshapeok="t" o:connecttype="rect"/>
              </v:shapetype>
              <v:shape id="Textbox 2" o:spid="_x0000_s1026" type="#_x0000_t202" style="position:absolute;left:0;text-align:left;margin-left:1in;margin-top:33.45pt;width:468pt;height:25.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" fillcolor="#d0cece" stroked="f">
                <v:textbox inset="0,0,0,0">
                  <w:txbxContent>
                    <w:p w14:paraId="38C074DC" w14:textId="77777777" w:rsidR="0050070E" w:rsidRDefault="00460EEC">
                      <w:pPr>
                        <w:spacing w:before="120"/>
                        <w:ind w:left="2"/>
                        <w:rPr>
                          <w:b/>
                          <w:color w:val="000000"/>
                          <w:sz w:val="24"/>
                        </w:rPr>
                      </w:pPr>
                      <w:r>
                        <w:rPr>
                          <w:b/>
                          <w:color w:val="000000"/>
                          <w:spacing w:val="-2"/>
                          <w:sz w:val="24"/>
                        </w:rPr>
                        <w:t>Background</w:t>
                      </w:r>
                    </w:p>
                  </w:txbxContent>
                </v:textbox>
                <w10:wrap type="topAndBottom" anchorx="page"/>
              </v:shape>
            </w:pict>
          </mc:Fallback>
        </mc:AlternateContent>
      </w:r>
      <w:r>
        <w:rPr>
          <w:sz w:val="24"/>
        </w:rPr>
        <w:t>Marietta,</w:t>
      </w:r>
      <w:r>
        <w:rPr>
          <w:spacing w:val="-2"/>
          <w:sz w:val="24"/>
        </w:rPr>
        <w:t xml:space="preserve"> </w:t>
      </w:r>
      <w:r>
        <w:rPr>
          <w:sz w:val="24"/>
        </w:rPr>
        <w:t>GA</w:t>
      </w:r>
      <w:r>
        <w:rPr>
          <w:spacing w:val="-2"/>
          <w:sz w:val="24"/>
        </w:rPr>
        <w:t xml:space="preserve"> 30064</w:t>
      </w:r>
      <w:r w:rsidR="00804D96">
        <w:rPr>
          <w:sz w:val="24"/>
        </w:rPr>
        <w:t xml:space="preserve">                                                                                      </w:t>
      </w:r>
      <w:hyperlink r:id="rId5" w:history="1">
        <w:r w:rsidR="00D526AC" w:rsidRPr="007B5DBA">
          <w:rPr>
            <w:rStyle w:val="Hyperlink"/>
            <w:spacing w:val="-2"/>
            <w:sz w:val="24"/>
          </w:rPr>
          <w:t>kevans@cobec.com</w:t>
        </w:r>
      </w:hyperlink>
    </w:p>
    <w:p w14:paraId="38C07426" w14:textId="77777777" w:rsidR="0050070E" w:rsidRDefault="0050070E">
      <w:pPr>
        <w:pStyle w:val="BodyText"/>
        <w:spacing w:before="6"/>
        <w:ind w:left="0" w:firstLine="0"/>
        <w:rPr>
          <w:sz w:val="8"/>
        </w:rPr>
      </w:pPr>
    </w:p>
    <w:p w14:paraId="38C07428" w14:textId="11AB73CD" w:rsidR="0050070E" w:rsidRDefault="00460EEC" w:rsidP="00EC1261">
      <w:pPr>
        <w:pStyle w:val="BodyText"/>
        <w:spacing w:before="120" w:line="259" w:lineRule="auto"/>
        <w:ind w:left="219" w:right="216" w:firstLine="0"/>
        <w:jc w:val="both"/>
      </w:pPr>
      <w:r>
        <w:t>Mr.</w:t>
      </w:r>
      <w:r>
        <w:rPr>
          <w:spacing w:val="-4"/>
        </w:rPr>
        <w:t xml:space="preserve"> </w:t>
      </w:r>
      <w:r>
        <w:t>Evans</w:t>
      </w:r>
      <w:r>
        <w:rPr>
          <w:spacing w:val="-5"/>
        </w:rPr>
        <w:t xml:space="preserve"> </w:t>
      </w:r>
      <w:r>
        <w:t>has</w:t>
      </w:r>
      <w:r>
        <w:rPr>
          <w:spacing w:val="-5"/>
        </w:rPr>
        <w:t xml:space="preserve"> </w:t>
      </w:r>
      <w:r>
        <w:t>over</w:t>
      </w:r>
      <w:r>
        <w:rPr>
          <w:spacing w:val="-5"/>
        </w:rPr>
        <w:t xml:space="preserve"> </w:t>
      </w:r>
      <w:r>
        <w:t>40</w:t>
      </w:r>
      <w:r>
        <w:rPr>
          <w:spacing w:val="-4"/>
        </w:rPr>
        <w:t xml:space="preserve"> </w:t>
      </w:r>
      <w:r>
        <w:t>years</w:t>
      </w:r>
      <w:r>
        <w:rPr>
          <w:spacing w:val="-5"/>
        </w:rPr>
        <w:t xml:space="preserve"> </w:t>
      </w:r>
      <w:r>
        <w:t>of</w:t>
      </w:r>
      <w:r>
        <w:rPr>
          <w:spacing w:val="-5"/>
        </w:rPr>
        <w:t xml:space="preserve"> </w:t>
      </w:r>
      <w:r>
        <w:t>government</w:t>
      </w:r>
      <w:r>
        <w:rPr>
          <w:spacing w:val="-5"/>
        </w:rPr>
        <w:t xml:space="preserve"> </w:t>
      </w:r>
      <w:r>
        <w:t>service.</w:t>
      </w:r>
      <w:r>
        <w:rPr>
          <w:spacing w:val="-4"/>
        </w:rPr>
        <w:t xml:space="preserve"> </w:t>
      </w:r>
      <w:r>
        <w:t>31</w:t>
      </w:r>
      <w:r>
        <w:rPr>
          <w:spacing w:val="-4"/>
        </w:rPr>
        <w:t xml:space="preserve"> </w:t>
      </w:r>
      <w:r>
        <w:t>years</w:t>
      </w:r>
      <w:r>
        <w:rPr>
          <w:spacing w:val="-5"/>
        </w:rPr>
        <w:t xml:space="preserve"> </w:t>
      </w:r>
      <w:r>
        <w:t>of</w:t>
      </w:r>
      <w:r>
        <w:rPr>
          <w:spacing w:val="-5"/>
        </w:rPr>
        <w:t xml:space="preserve"> </w:t>
      </w:r>
      <w:r>
        <w:t>FAA</w:t>
      </w:r>
      <w:r>
        <w:rPr>
          <w:spacing w:val="-5"/>
        </w:rPr>
        <w:t xml:space="preserve"> </w:t>
      </w:r>
      <w:r>
        <w:t>Technical</w:t>
      </w:r>
      <w:r>
        <w:rPr>
          <w:spacing w:val="-5"/>
        </w:rPr>
        <w:t xml:space="preserve"> </w:t>
      </w:r>
      <w:r>
        <w:t>Operations</w:t>
      </w:r>
      <w:r>
        <w:rPr>
          <w:spacing w:val="-4"/>
        </w:rPr>
        <w:t xml:space="preserve"> </w:t>
      </w:r>
      <w:r>
        <w:t>experience,</w:t>
      </w:r>
      <w:r>
        <w:rPr>
          <w:spacing w:val="-5"/>
        </w:rPr>
        <w:t xml:space="preserve"> </w:t>
      </w:r>
      <w:r>
        <w:t>22 years as a manager, and 9 years in the U.S. Navy.</w:t>
      </w:r>
      <w:r>
        <w:rPr>
          <w:spacing w:val="40"/>
        </w:rPr>
        <w:t xml:space="preserve"> </w:t>
      </w:r>
      <w:r>
        <w:t>Highly engaged in the overall maintenance, operation, and implementation of the National Airspace System (NAS) and the administrative and support processes that ensure th</w:t>
      </w:r>
      <w:r>
        <w:t>e safe and efficient movement of aircraft.</w:t>
      </w:r>
      <w:r>
        <w:rPr>
          <w:spacing w:val="40"/>
        </w:rPr>
        <w:t xml:space="preserve"> </w:t>
      </w:r>
      <w:r>
        <w:t>Mr. Evans’s strengths include strategic and analytical thinking, collaborative teamwork, building and maintaining relationships, extensive technical knowledge of the National Airspace System, and development of fu</w:t>
      </w:r>
      <w:r>
        <w:t>ture leaders.</w:t>
      </w:r>
    </w:p>
    <w:p w14:paraId="2C976946" w14:textId="77777777" w:rsidR="00FE2BF9" w:rsidRDefault="00FE2BF9" w:rsidP="00EC1261">
      <w:pPr>
        <w:pStyle w:val="BodyText"/>
        <w:spacing w:before="120" w:line="259" w:lineRule="auto"/>
        <w:ind w:left="219" w:right="216" w:firstLine="0"/>
        <w:jc w:val="both"/>
        <w:rPr>
          <w:sz w:val="20"/>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9"/>
        <w:gridCol w:w="3857"/>
        <w:gridCol w:w="2735"/>
      </w:tblGrid>
      <w:tr w:rsidR="0050070E" w14:paraId="38C0742A" w14:textId="77777777">
        <w:trPr>
          <w:trHeight w:val="316"/>
        </w:trPr>
        <w:tc>
          <w:tcPr>
            <w:tcW w:w="9351" w:type="dxa"/>
            <w:gridSpan w:val="3"/>
            <w:shd w:val="clear" w:color="auto" w:fill="D0CECE"/>
          </w:tcPr>
          <w:p w14:paraId="38C07429" w14:textId="77777777" w:rsidR="0050070E" w:rsidRDefault="00460EEC">
            <w:pPr>
              <w:pStyle w:val="TableParagraph"/>
              <w:spacing w:before="1"/>
              <w:ind w:left="-13"/>
              <w:rPr>
                <w:b/>
                <w:sz w:val="24"/>
              </w:rPr>
            </w:pPr>
            <w:r>
              <w:rPr>
                <w:b/>
                <w:sz w:val="24"/>
              </w:rPr>
              <w:t>Work</w:t>
            </w:r>
            <w:r>
              <w:rPr>
                <w:b/>
                <w:spacing w:val="-3"/>
                <w:sz w:val="24"/>
              </w:rPr>
              <w:t xml:space="preserve"> </w:t>
            </w:r>
            <w:r>
              <w:rPr>
                <w:b/>
                <w:sz w:val="24"/>
              </w:rPr>
              <w:t>History</w:t>
            </w:r>
            <w:r>
              <w:rPr>
                <w:b/>
                <w:spacing w:val="-2"/>
                <w:sz w:val="24"/>
              </w:rPr>
              <w:t xml:space="preserve"> </w:t>
            </w:r>
            <w:r>
              <w:rPr>
                <w:b/>
                <w:sz w:val="24"/>
              </w:rPr>
              <w:t>and</w:t>
            </w:r>
            <w:r>
              <w:rPr>
                <w:b/>
                <w:spacing w:val="-3"/>
                <w:sz w:val="24"/>
              </w:rPr>
              <w:t xml:space="preserve"> </w:t>
            </w:r>
            <w:r>
              <w:rPr>
                <w:b/>
                <w:sz w:val="24"/>
              </w:rPr>
              <w:t>Professional</w:t>
            </w:r>
            <w:r>
              <w:rPr>
                <w:b/>
                <w:spacing w:val="-1"/>
                <w:sz w:val="24"/>
              </w:rPr>
              <w:t xml:space="preserve"> </w:t>
            </w:r>
            <w:r>
              <w:rPr>
                <w:b/>
                <w:spacing w:val="-2"/>
                <w:sz w:val="24"/>
              </w:rPr>
              <w:t>Accomplishments</w:t>
            </w:r>
          </w:p>
        </w:tc>
      </w:tr>
      <w:tr w:rsidR="0050070E" w14:paraId="38C07430" w14:textId="77777777">
        <w:trPr>
          <w:trHeight w:val="632"/>
        </w:trPr>
        <w:tc>
          <w:tcPr>
            <w:tcW w:w="2759" w:type="dxa"/>
          </w:tcPr>
          <w:p w14:paraId="38C0742B" w14:textId="77777777" w:rsidR="0050070E" w:rsidRDefault="00460EEC">
            <w:pPr>
              <w:pStyle w:val="TableParagraph"/>
              <w:ind w:left="-13"/>
              <w:rPr>
                <w:b/>
                <w:sz w:val="24"/>
              </w:rPr>
            </w:pPr>
            <w:r>
              <w:rPr>
                <w:b/>
                <w:sz w:val="24"/>
              </w:rPr>
              <w:t>Principal</w:t>
            </w:r>
            <w:r>
              <w:rPr>
                <w:b/>
                <w:spacing w:val="-3"/>
                <w:sz w:val="24"/>
              </w:rPr>
              <w:t xml:space="preserve"> </w:t>
            </w:r>
            <w:r>
              <w:rPr>
                <w:b/>
                <w:spacing w:val="-2"/>
                <w:sz w:val="24"/>
              </w:rPr>
              <w:t>Consultant</w:t>
            </w:r>
          </w:p>
        </w:tc>
        <w:tc>
          <w:tcPr>
            <w:tcW w:w="3857" w:type="dxa"/>
          </w:tcPr>
          <w:p w14:paraId="38C0742C" w14:textId="77777777" w:rsidR="0050070E" w:rsidRDefault="00460EEC">
            <w:pPr>
              <w:pStyle w:val="TableParagraph"/>
              <w:ind w:left="840" w:right="833"/>
              <w:jc w:val="center"/>
              <w:rPr>
                <w:sz w:val="24"/>
              </w:rPr>
            </w:pPr>
            <w:proofErr w:type="spellStart"/>
            <w:r>
              <w:rPr>
                <w:sz w:val="24"/>
              </w:rPr>
              <w:t>Cobec</w:t>
            </w:r>
            <w:proofErr w:type="spellEnd"/>
            <w:r>
              <w:rPr>
                <w:spacing w:val="-3"/>
                <w:sz w:val="24"/>
              </w:rPr>
              <w:t xml:space="preserve"> </w:t>
            </w:r>
            <w:r>
              <w:rPr>
                <w:sz w:val="24"/>
              </w:rPr>
              <w:t>Consulting,</w:t>
            </w:r>
            <w:r>
              <w:rPr>
                <w:spacing w:val="-3"/>
                <w:sz w:val="24"/>
              </w:rPr>
              <w:t xml:space="preserve"> </w:t>
            </w:r>
            <w:r>
              <w:rPr>
                <w:spacing w:val="-5"/>
                <w:sz w:val="24"/>
              </w:rPr>
              <w:t>Inc</w:t>
            </w:r>
          </w:p>
          <w:p w14:paraId="38C0742D" w14:textId="77777777" w:rsidR="0050070E" w:rsidRDefault="00460EEC">
            <w:pPr>
              <w:pStyle w:val="TableParagraph"/>
              <w:spacing w:before="41"/>
              <w:ind w:left="838" w:right="833"/>
              <w:jc w:val="center"/>
              <w:rPr>
                <w:sz w:val="24"/>
              </w:rPr>
            </w:pPr>
            <w:r>
              <w:rPr>
                <w:sz w:val="24"/>
              </w:rPr>
              <w:t>Washington,</w:t>
            </w:r>
            <w:r>
              <w:rPr>
                <w:spacing w:val="-4"/>
                <w:sz w:val="24"/>
              </w:rPr>
              <w:t xml:space="preserve"> </w:t>
            </w:r>
            <w:r>
              <w:rPr>
                <w:spacing w:val="-5"/>
                <w:sz w:val="24"/>
              </w:rPr>
              <w:t>DC</w:t>
            </w:r>
          </w:p>
        </w:tc>
        <w:tc>
          <w:tcPr>
            <w:tcW w:w="2735" w:type="dxa"/>
          </w:tcPr>
          <w:p w14:paraId="38C0742E" w14:textId="77777777" w:rsidR="0050070E" w:rsidRDefault="00460EEC">
            <w:pPr>
              <w:pStyle w:val="TableParagraph"/>
              <w:ind w:right="-29"/>
              <w:jc w:val="right"/>
              <w:rPr>
                <w:sz w:val="24"/>
              </w:rPr>
            </w:pPr>
            <w:r>
              <w:rPr>
                <w:sz w:val="24"/>
              </w:rPr>
              <w:t>8/2022-</w:t>
            </w:r>
            <w:r>
              <w:rPr>
                <w:spacing w:val="-2"/>
                <w:sz w:val="24"/>
              </w:rPr>
              <w:t xml:space="preserve"> Present</w:t>
            </w:r>
          </w:p>
          <w:p w14:paraId="38C0742F" w14:textId="41724EFD" w:rsidR="0050070E" w:rsidRDefault="00A53074">
            <w:pPr>
              <w:pStyle w:val="TableParagraph"/>
              <w:spacing w:before="41"/>
              <w:ind w:right="-29"/>
              <w:jc w:val="right"/>
              <w:rPr>
                <w:sz w:val="24"/>
              </w:rPr>
            </w:pPr>
            <w:r>
              <w:rPr>
                <w:sz w:val="24"/>
              </w:rPr>
              <w:t xml:space="preserve">14 </w:t>
            </w:r>
            <w:r>
              <w:rPr>
                <w:spacing w:val="-5"/>
                <w:sz w:val="24"/>
              </w:rPr>
              <w:t>Mos</w:t>
            </w:r>
          </w:p>
        </w:tc>
      </w:tr>
    </w:tbl>
    <w:p w14:paraId="19CF44B0" w14:textId="371A88B3" w:rsidR="00B747FA" w:rsidRPr="00B747FA" w:rsidRDefault="00460EEC" w:rsidP="00E54772">
      <w:pPr>
        <w:pStyle w:val="ListParagraph"/>
        <w:numPr>
          <w:ilvl w:val="0"/>
          <w:numId w:val="1"/>
        </w:numPr>
        <w:tabs>
          <w:tab w:val="left" w:pos="939"/>
        </w:tabs>
        <w:ind w:right="528"/>
      </w:pPr>
      <w:r>
        <w:t>Providing</w:t>
      </w:r>
      <w:r w:rsidRPr="00BD07FB">
        <w:rPr>
          <w:spacing w:val="-3"/>
        </w:rPr>
        <w:t xml:space="preserve"> </w:t>
      </w:r>
      <w:r>
        <w:t>direct</w:t>
      </w:r>
      <w:r w:rsidRPr="00BD07FB">
        <w:rPr>
          <w:spacing w:val="-3"/>
        </w:rPr>
        <w:t xml:space="preserve"> </w:t>
      </w:r>
      <w:r>
        <w:t>support</w:t>
      </w:r>
      <w:r w:rsidRPr="00BD07FB">
        <w:rPr>
          <w:spacing w:val="-3"/>
        </w:rPr>
        <w:t xml:space="preserve"> </w:t>
      </w:r>
      <w:r>
        <w:t>to</w:t>
      </w:r>
      <w:r w:rsidRPr="00BD07FB">
        <w:rPr>
          <w:spacing w:val="-4"/>
        </w:rPr>
        <w:t xml:space="preserve"> </w:t>
      </w:r>
      <w:r>
        <w:t>AJW-18</w:t>
      </w:r>
      <w:r w:rsidRPr="00BD07FB">
        <w:rPr>
          <w:spacing w:val="-3"/>
        </w:rPr>
        <w:t xml:space="preserve"> </w:t>
      </w:r>
      <w:r>
        <w:t>NAS</w:t>
      </w:r>
      <w:r w:rsidRPr="00BD07FB">
        <w:rPr>
          <w:spacing w:val="-3"/>
        </w:rPr>
        <w:t xml:space="preserve"> </w:t>
      </w:r>
      <w:r>
        <w:t>Policy</w:t>
      </w:r>
      <w:r w:rsidRPr="00BD07FB">
        <w:rPr>
          <w:spacing w:val="-3"/>
        </w:rPr>
        <w:t xml:space="preserve"> </w:t>
      </w:r>
      <w:r>
        <w:t>&amp;</w:t>
      </w:r>
      <w:r w:rsidRPr="00BD07FB">
        <w:rPr>
          <w:spacing w:val="-4"/>
        </w:rPr>
        <w:t xml:space="preserve"> </w:t>
      </w:r>
      <w:r>
        <w:t>Quality</w:t>
      </w:r>
      <w:r w:rsidRPr="00BD07FB">
        <w:rPr>
          <w:spacing w:val="-3"/>
        </w:rPr>
        <w:t xml:space="preserve"> </w:t>
      </w:r>
      <w:r>
        <w:t>Control</w:t>
      </w:r>
      <w:r w:rsidRPr="00BD07FB">
        <w:rPr>
          <w:spacing w:val="-3"/>
        </w:rPr>
        <w:t xml:space="preserve"> </w:t>
      </w:r>
      <w:r>
        <w:t>Group</w:t>
      </w:r>
      <w:r w:rsidRPr="00BD07FB">
        <w:rPr>
          <w:spacing w:val="-3"/>
        </w:rPr>
        <w:t xml:space="preserve"> </w:t>
      </w:r>
      <w:r>
        <w:t>Manager</w:t>
      </w:r>
      <w:r w:rsidRPr="00BD07FB">
        <w:rPr>
          <w:spacing w:val="-3"/>
        </w:rPr>
        <w:t xml:space="preserve"> </w:t>
      </w:r>
      <w:r>
        <w:t>and</w:t>
      </w:r>
      <w:r w:rsidRPr="00BD07FB">
        <w:rPr>
          <w:spacing w:val="-3"/>
        </w:rPr>
        <w:t xml:space="preserve"> </w:t>
      </w:r>
      <w:r>
        <w:t xml:space="preserve">Team </w:t>
      </w:r>
      <w:r w:rsidRPr="00BD07FB">
        <w:rPr>
          <w:spacing w:val="-2"/>
        </w:rPr>
        <w:t>Managers</w:t>
      </w:r>
      <w:r w:rsidR="00BD07FB" w:rsidRPr="00BD07FB">
        <w:rPr>
          <w:spacing w:val="-2"/>
        </w:rPr>
        <w:t xml:space="preserve"> and </w:t>
      </w:r>
      <w:r w:rsidR="00B02523">
        <w:t>dir</w:t>
      </w:r>
      <w:r w:rsidR="0023331E">
        <w:t xml:space="preserve">ect </w:t>
      </w:r>
      <w:r w:rsidR="009F491E">
        <w:t>s</w:t>
      </w:r>
      <w:r w:rsidR="0023331E">
        <w:t>upport</w:t>
      </w:r>
      <w:r w:rsidR="009F491E">
        <w:t xml:space="preserve"> to AJW</w:t>
      </w:r>
      <w:r w:rsidR="00B365B6">
        <w:t>-0</w:t>
      </w:r>
      <w:r w:rsidR="009F491E">
        <w:t xml:space="preserve"> SUPCOM (Supervisors Committee) </w:t>
      </w:r>
    </w:p>
    <w:p w14:paraId="6D4AFDB4" w14:textId="29B042F6" w:rsidR="00BD07FB" w:rsidRDefault="00C177B0" w:rsidP="00E22320">
      <w:pPr>
        <w:pStyle w:val="ListParagraph"/>
        <w:numPr>
          <w:ilvl w:val="0"/>
          <w:numId w:val="1"/>
        </w:numPr>
      </w:pPr>
      <w:r>
        <w:t>Providing</w:t>
      </w:r>
      <w:r w:rsidR="00A9349C">
        <w:t xml:space="preserve"> SME </w:t>
      </w:r>
      <w:r w:rsidR="002A4F8D">
        <w:t xml:space="preserve">support to AJW-22 Power Services in </w:t>
      </w:r>
      <w:r w:rsidR="004D066E">
        <w:t>collaboration</w:t>
      </w:r>
      <w:r w:rsidR="002A4F8D">
        <w:t xml:space="preserve"> with AJV</w:t>
      </w:r>
      <w:r w:rsidR="001910EF">
        <w:t>-S1</w:t>
      </w:r>
      <w:r w:rsidR="00E22320">
        <w:t xml:space="preserve"> </w:t>
      </w:r>
      <w:r w:rsidR="002A4F8D">
        <w:t xml:space="preserve">ATO </w:t>
      </w:r>
      <w:r w:rsidR="004D066E">
        <w:t>Strategy</w:t>
      </w:r>
      <w:r w:rsidR="002A4F8D">
        <w:t xml:space="preserve"> Group</w:t>
      </w:r>
    </w:p>
    <w:p w14:paraId="616D58F5" w14:textId="7A7785F7" w:rsidR="00F20529" w:rsidRPr="00BD07FB" w:rsidRDefault="00F20529" w:rsidP="00E22320">
      <w:pPr>
        <w:pStyle w:val="ListParagraph"/>
        <w:numPr>
          <w:ilvl w:val="0"/>
          <w:numId w:val="1"/>
        </w:numPr>
      </w:pPr>
      <w:r>
        <w:t xml:space="preserve">Providing SME support to </w:t>
      </w:r>
      <w:r w:rsidR="007819B2">
        <w:t>AJW-244</w:t>
      </w:r>
      <w:r w:rsidR="00174BBE">
        <w:t>0</w:t>
      </w:r>
      <w:r w:rsidR="00C20A53">
        <w:t xml:space="preserve"> Design, </w:t>
      </w:r>
      <w:proofErr w:type="gramStart"/>
      <w:r w:rsidR="00C20A53">
        <w:t>Engineering</w:t>
      </w:r>
      <w:proofErr w:type="gramEnd"/>
      <w:r w:rsidR="00C20A53">
        <w:t xml:space="preserve"> and Innovation</w:t>
      </w:r>
    </w:p>
    <w:p w14:paraId="38C07432" w14:textId="6F8570F3" w:rsidR="0050070E" w:rsidRPr="00FE2BF9" w:rsidRDefault="00460EEC">
      <w:pPr>
        <w:pStyle w:val="ListParagraph"/>
        <w:numPr>
          <w:ilvl w:val="0"/>
          <w:numId w:val="1"/>
        </w:numPr>
        <w:tabs>
          <w:tab w:val="left" w:pos="939"/>
        </w:tabs>
        <w:ind w:right="664"/>
        <w:rPr>
          <w:rFonts w:ascii="Symbol" w:hAnsi="Symbol"/>
        </w:rPr>
      </w:pPr>
      <w:r>
        <w:t>Facilitating</w:t>
      </w:r>
      <w:r>
        <w:rPr>
          <w:spacing w:val="-3"/>
        </w:rPr>
        <w:t xml:space="preserve"> </w:t>
      </w:r>
      <w:r>
        <w:t>organizational</w:t>
      </w:r>
      <w:r>
        <w:rPr>
          <w:spacing w:val="-3"/>
        </w:rPr>
        <w:t xml:space="preserve"> </w:t>
      </w:r>
      <w:r>
        <w:t>meetings</w:t>
      </w:r>
      <w:r>
        <w:rPr>
          <w:spacing w:val="-4"/>
        </w:rPr>
        <w:t xml:space="preserve"> </w:t>
      </w:r>
      <w:r>
        <w:t>and</w:t>
      </w:r>
      <w:r>
        <w:rPr>
          <w:spacing w:val="-3"/>
        </w:rPr>
        <w:t xml:space="preserve"> </w:t>
      </w:r>
      <w:r>
        <w:t>engaged</w:t>
      </w:r>
      <w:r>
        <w:rPr>
          <w:spacing w:val="-3"/>
        </w:rPr>
        <w:t xml:space="preserve"> </w:t>
      </w:r>
      <w:r>
        <w:t>in</w:t>
      </w:r>
      <w:r>
        <w:rPr>
          <w:spacing w:val="-3"/>
        </w:rPr>
        <w:t xml:space="preserve"> </w:t>
      </w:r>
      <w:r>
        <w:t>multiple</w:t>
      </w:r>
      <w:r>
        <w:rPr>
          <w:spacing w:val="-4"/>
        </w:rPr>
        <w:t xml:space="preserve"> </w:t>
      </w:r>
      <w:r>
        <w:t>data</w:t>
      </w:r>
      <w:r>
        <w:rPr>
          <w:spacing w:val="-4"/>
        </w:rPr>
        <w:t xml:space="preserve"> </w:t>
      </w:r>
      <w:r>
        <w:t>gathering</w:t>
      </w:r>
      <w:r>
        <w:rPr>
          <w:spacing w:val="-3"/>
        </w:rPr>
        <w:t xml:space="preserve"> </w:t>
      </w:r>
      <w:r>
        <w:t>efforts</w:t>
      </w:r>
      <w:r>
        <w:rPr>
          <w:spacing w:val="-4"/>
        </w:rPr>
        <w:t xml:space="preserve"> </w:t>
      </w:r>
      <w:r>
        <w:t>to</w:t>
      </w:r>
      <w:r>
        <w:rPr>
          <w:spacing w:val="-3"/>
        </w:rPr>
        <w:t xml:space="preserve"> </w:t>
      </w:r>
      <w:r>
        <w:t xml:space="preserve">resolve technical </w:t>
      </w:r>
      <w:proofErr w:type="gramStart"/>
      <w:r>
        <w:t>issues</w:t>
      </w:r>
      <w:proofErr w:type="gramEnd"/>
    </w:p>
    <w:p w14:paraId="0897FAA2" w14:textId="77777777" w:rsidR="00FE2BF9" w:rsidRPr="00FE2BF9" w:rsidRDefault="00FE2BF9" w:rsidP="00FE2BF9">
      <w:pPr>
        <w:tabs>
          <w:tab w:val="left" w:pos="939"/>
        </w:tabs>
        <w:ind w:right="664"/>
        <w:rPr>
          <w:rFonts w:ascii="Symbol" w:hAnsi="Symbol"/>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3796"/>
        <w:gridCol w:w="2730"/>
      </w:tblGrid>
      <w:tr w:rsidR="0050070E" w14:paraId="38C07436" w14:textId="77777777">
        <w:trPr>
          <w:trHeight w:val="576"/>
        </w:trPr>
        <w:tc>
          <w:tcPr>
            <w:tcW w:w="9351" w:type="dxa"/>
            <w:gridSpan w:val="3"/>
            <w:shd w:val="clear" w:color="auto" w:fill="D0CECE"/>
          </w:tcPr>
          <w:p w14:paraId="38C07435" w14:textId="77777777" w:rsidR="0050070E" w:rsidRDefault="00460EEC">
            <w:pPr>
              <w:pStyle w:val="TableParagraph"/>
              <w:ind w:left="-13" w:right="139"/>
              <w:rPr>
                <w:rFonts w:ascii="Calibri"/>
              </w:rPr>
            </w:pPr>
            <w:r>
              <w:rPr>
                <w:rFonts w:ascii="Calibri"/>
              </w:rPr>
              <w:t>L</w:t>
            </w:r>
            <w:r>
              <w:rPr>
                <w:rFonts w:ascii="Calibri"/>
              </w:rPr>
              <w:t>eading</w:t>
            </w:r>
            <w:r>
              <w:rPr>
                <w:rFonts w:ascii="Calibri"/>
                <w:spacing w:val="-3"/>
              </w:rPr>
              <w:t xml:space="preserve"> </w:t>
            </w:r>
            <w:r>
              <w:rPr>
                <w:rFonts w:ascii="Calibri"/>
              </w:rPr>
              <w:t>an</w:t>
            </w:r>
            <w:r>
              <w:rPr>
                <w:rFonts w:ascii="Calibri"/>
                <w:spacing w:val="-4"/>
              </w:rPr>
              <w:t xml:space="preserve"> </w:t>
            </w:r>
            <w:r>
              <w:rPr>
                <w:rFonts w:ascii="Calibri"/>
              </w:rPr>
              <w:t>effort</w:t>
            </w:r>
            <w:r>
              <w:rPr>
                <w:rFonts w:ascii="Calibri"/>
                <w:spacing w:val="-4"/>
              </w:rPr>
              <w:t xml:space="preserve"> </w:t>
            </w:r>
            <w:r>
              <w:rPr>
                <w:rFonts w:ascii="Calibri"/>
              </w:rPr>
              <w:t>to</w:t>
            </w:r>
            <w:r>
              <w:rPr>
                <w:rFonts w:ascii="Calibri"/>
                <w:spacing w:val="-3"/>
              </w:rPr>
              <w:t xml:space="preserve"> </w:t>
            </w:r>
            <w:r>
              <w:rPr>
                <w:rFonts w:ascii="Calibri"/>
              </w:rPr>
              <w:t>identify</w:t>
            </w:r>
            <w:r>
              <w:rPr>
                <w:rFonts w:ascii="Calibri"/>
                <w:spacing w:val="-4"/>
              </w:rPr>
              <w:t xml:space="preserve"> </w:t>
            </w:r>
            <w:r>
              <w:rPr>
                <w:rFonts w:ascii="Calibri"/>
              </w:rPr>
              <w:t>and</w:t>
            </w:r>
            <w:r>
              <w:rPr>
                <w:rFonts w:ascii="Calibri"/>
                <w:spacing w:val="-4"/>
              </w:rPr>
              <w:t xml:space="preserve"> </w:t>
            </w:r>
            <w:r>
              <w:rPr>
                <w:rFonts w:ascii="Calibri"/>
              </w:rPr>
              <w:t>standardize</w:t>
            </w:r>
            <w:r>
              <w:rPr>
                <w:rFonts w:ascii="Calibri"/>
                <w:spacing w:val="-4"/>
              </w:rPr>
              <w:t xml:space="preserve"> </w:t>
            </w:r>
            <w:r>
              <w:rPr>
                <w:rFonts w:ascii="Calibri"/>
              </w:rPr>
              <w:t>series</w:t>
            </w:r>
            <w:r>
              <w:rPr>
                <w:rFonts w:ascii="Calibri"/>
                <w:spacing w:val="-4"/>
              </w:rPr>
              <w:t xml:space="preserve"> </w:t>
            </w:r>
            <w:r>
              <w:rPr>
                <w:rFonts w:ascii="Calibri"/>
              </w:rPr>
              <w:t>and</w:t>
            </w:r>
            <w:r>
              <w:rPr>
                <w:rFonts w:ascii="Calibri"/>
                <w:spacing w:val="-4"/>
              </w:rPr>
              <w:t xml:space="preserve"> </w:t>
            </w:r>
            <w:r>
              <w:rPr>
                <w:rFonts w:ascii="Calibri"/>
              </w:rPr>
              <w:t>grades</w:t>
            </w:r>
            <w:r>
              <w:rPr>
                <w:rFonts w:ascii="Calibri"/>
                <w:spacing w:val="-4"/>
              </w:rPr>
              <w:t xml:space="preserve"> </w:t>
            </w:r>
            <w:r>
              <w:rPr>
                <w:rFonts w:ascii="Calibri"/>
              </w:rPr>
              <w:t>of</w:t>
            </w:r>
            <w:r>
              <w:rPr>
                <w:rFonts w:ascii="Calibri"/>
                <w:spacing w:val="-3"/>
              </w:rPr>
              <w:t xml:space="preserve"> </w:t>
            </w:r>
            <w:r>
              <w:rPr>
                <w:rFonts w:ascii="Calibri"/>
              </w:rPr>
              <w:t>federal</w:t>
            </w:r>
            <w:r>
              <w:rPr>
                <w:rFonts w:ascii="Calibri"/>
                <w:spacing w:val="-4"/>
              </w:rPr>
              <w:t xml:space="preserve"> </w:t>
            </w:r>
            <w:r>
              <w:rPr>
                <w:rFonts w:ascii="Calibri"/>
              </w:rPr>
              <w:t>workforce.</w:t>
            </w:r>
            <w:r>
              <w:rPr>
                <w:rFonts w:ascii="Calibri"/>
                <w:spacing w:val="-5"/>
              </w:rPr>
              <w:t xml:space="preserve"> </w:t>
            </w:r>
            <w:r>
              <w:rPr>
                <w:rFonts w:ascii="Calibri"/>
              </w:rPr>
              <w:t>Create justifications and strategies in building the AJW-18 team.</w:t>
            </w:r>
          </w:p>
        </w:tc>
      </w:tr>
      <w:tr w:rsidR="0050070E" w14:paraId="38C0743B" w14:textId="77777777">
        <w:trPr>
          <w:trHeight w:val="868"/>
        </w:trPr>
        <w:tc>
          <w:tcPr>
            <w:tcW w:w="2825" w:type="dxa"/>
          </w:tcPr>
          <w:p w14:paraId="38C07437" w14:textId="77777777" w:rsidR="0050070E" w:rsidRDefault="00460EEC">
            <w:pPr>
              <w:pStyle w:val="TableParagraph"/>
              <w:ind w:left="-13" w:right="338"/>
              <w:jc w:val="both"/>
              <w:rPr>
                <w:b/>
                <w:sz w:val="24"/>
              </w:rPr>
            </w:pPr>
            <w:r>
              <w:rPr>
                <w:b/>
                <w:sz w:val="24"/>
              </w:rPr>
              <w:t>Operations</w:t>
            </w:r>
            <w:r>
              <w:rPr>
                <w:b/>
                <w:spacing w:val="-13"/>
                <w:sz w:val="24"/>
              </w:rPr>
              <w:t xml:space="preserve"> </w:t>
            </w:r>
            <w:r>
              <w:rPr>
                <w:b/>
                <w:sz w:val="24"/>
              </w:rPr>
              <w:t>Lead</w:t>
            </w:r>
            <w:r>
              <w:rPr>
                <w:b/>
                <w:spacing w:val="-13"/>
                <w:sz w:val="24"/>
              </w:rPr>
              <w:t xml:space="preserve"> </w:t>
            </w:r>
            <w:r>
              <w:rPr>
                <w:b/>
                <w:sz w:val="24"/>
              </w:rPr>
              <w:t>–</w:t>
            </w:r>
            <w:r>
              <w:rPr>
                <w:b/>
                <w:spacing w:val="-13"/>
                <w:sz w:val="24"/>
              </w:rPr>
              <w:t xml:space="preserve"> </w:t>
            </w:r>
            <w:r>
              <w:rPr>
                <w:b/>
                <w:sz w:val="24"/>
              </w:rPr>
              <w:t xml:space="preserve">ATO Employee Development </w:t>
            </w:r>
            <w:r>
              <w:rPr>
                <w:b/>
                <w:spacing w:val="-2"/>
                <w:sz w:val="24"/>
              </w:rPr>
              <w:t>Group</w:t>
            </w:r>
          </w:p>
        </w:tc>
        <w:tc>
          <w:tcPr>
            <w:tcW w:w="3796" w:type="dxa"/>
          </w:tcPr>
          <w:p w14:paraId="38C07438" w14:textId="77777777" w:rsidR="0050070E" w:rsidRDefault="00460EEC">
            <w:pPr>
              <w:pStyle w:val="TableParagraph"/>
              <w:spacing w:line="276" w:lineRule="auto"/>
              <w:ind w:left="1308" w:hanging="1049"/>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30" w:type="dxa"/>
          </w:tcPr>
          <w:p w14:paraId="38C07439" w14:textId="77777777" w:rsidR="0050070E" w:rsidRDefault="00460EEC">
            <w:pPr>
              <w:pStyle w:val="TableParagraph"/>
              <w:ind w:right="-29"/>
              <w:jc w:val="right"/>
              <w:rPr>
                <w:sz w:val="24"/>
              </w:rPr>
            </w:pPr>
            <w:r>
              <w:rPr>
                <w:sz w:val="24"/>
              </w:rPr>
              <w:t xml:space="preserve">3/2021- </w:t>
            </w:r>
            <w:r>
              <w:rPr>
                <w:spacing w:val="-2"/>
                <w:sz w:val="24"/>
              </w:rPr>
              <w:t>8/2022</w:t>
            </w:r>
          </w:p>
          <w:p w14:paraId="38C0743A" w14:textId="77777777" w:rsidR="0050070E" w:rsidRDefault="00460EEC">
            <w:pPr>
              <w:pStyle w:val="TableParagraph"/>
              <w:tabs>
                <w:tab w:val="left" w:pos="1419"/>
              </w:tabs>
              <w:spacing w:before="41"/>
              <w:ind w:right="-29"/>
              <w:jc w:val="right"/>
              <w:rPr>
                <w:sz w:val="24"/>
              </w:rPr>
            </w:pPr>
            <w:r>
              <w:rPr>
                <w:spacing w:val="-2"/>
                <w:sz w:val="24"/>
              </w:rPr>
              <w:t>FV-2186-</w:t>
            </w:r>
            <w:r>
              <w:rPr>
                <w:spacing w:val="-10"/>
                <w:sz w:val="24"/>
              </w:rPr>
              <w:t>K</w:t>
            </w:r>
            <w:r>
              <w:rPr>
                <w:sz w:val="24"/>
              </w:rPr>
              <w:tab/>
              <w:t xml:space="preserve">14 </w:t>
            </w:r>
            <w:r>
              <w:rPr>
                <w:spacing w:val="-5"/>
                <w:sz w:val="24"/>
              </w:rPr>
              <w:t>Mos</w:t>
            </w:r>
          </w:p>
        </w:tc>
      </w:tr>
    </w:tbl>
    <w:p w14:paraId="38C0743C" w14:textId="77777777" w:rsidR="0050070E" w:rsidRDefault="00460EEC">
      <w:pPr>
        <w:pStyle w:val="ListParagraph"/>
        <w:numPr>
          <w:ilvl w:val="0"/>
          <w:numId w:val="1"/>
        </w:numPr>
        <w:tabs>
          <w:tab w:val="left" w:pos="940"/>
        </w:tabs>
        <w:ind w:left="940" w:right="311" w:hanging="361"/>
        <w:rPr>
          <w:rFonts w:ascii="Symbol" w:hAnsi="Symbol"/>
        </w:rPr>
      </w:pPr>
      <w:r>
        <w:t>Support</w:t>
      </w:r>
      <w:r>
        <w:rPr>
          <w:spacing w:val="-5"/>
        </w:rPr>
        <w:t xml:space="preserve"> </w:t>
      </w:r>
      <w:r>
        <w:t>the</w:t>
      </w:r>
      <w:r>
        <w:rPr>
          <w:spacing w:val="-5"/>
        </w:rPr>
        <w:t xml:space="preserve"> </w:t>
      </w:r>
      <w:r>
        <w:t>development</w:t>
      </w:r>
      <w:r>
        <w:rPr>
          <w:spacing w:val="-4"/>
        </w:rPr>
        <w:t xml:space="preserve"> </w:t>
      </w:r>
      <w:r>
        <w:t>of</w:t>
      </w:r>
      <w:r>
        <w:rPr>
          <w:spacing w:val="-4"/>
        </w:rPr>
        <w:t xml:space="preserve"> </w:t>
      </w:r>
      <w:r>
        <w:t>Operational</w:t>
      </w:r>
      <w:r>
        <w:rPr>
          <w:spacing w:val="-4"/>
        </w:rPr>
        <w:t xml:space="preserve"> </w:t>
      </w:r>
      <w:r>
        <w:t>Managers</w:t>
      </w:r>
      <w:r>
        <w:rPr>
          <w:spacing w:val="-5"/>
        </w:rPr>
        <w:t xml:space="preserve"> </w:t>
      </w:r>
      <w:r>
        <w:t>Leadership</w:t>
      </w:r>
      <w:r>
        <w:rPr>
          <w:spacing w:val="-4"/>
        </w:rPr>
        <w:t xml:space="preserve"> </w:t>
      </w:r>
      <w:r>
        <w:t>Development</w:t>
      </w:r>
      <w:r>
        <w:rPr>
          <w:spacing w:val="-4"/>
        </w:rPr>
        <w:t xml:space="preserve"> </w:t>
      </w:r>
      <w:r>
        <w:t>Program-</w:t>
      </w:r>
      <w:r>
        <w:rPr>
          <w:spacing w:val="-4"/>
        </w:rPr>
        <w:t xml:space="preserve"> </w:t>
      </w:r>
      <w:r>
        <w:t xml:space="preserve">Technical Operations (OMLDP-TO) and Leaders Teaching Leaders (LTL) Program. Serve as Operations Lead and Subject Matter Expert (SME), informing program design, development, deployment, </w:t>
      </w:r>
      <w:proofErr w:type="gramStart"/>
      <w:r>
        <w:t>evaluation</w:t>
      </w:r>
      <w:proofErr w:type="gramEnd"/>
      <w:r>
        <w:t xml:space="preserve"> and continuous improvement.</w:t>
      </w:r>
    </w:p>
    <w:p w14:paraId="38C0743D" w14:textId="77777777" w:rsidR="0050070E" w:rsidRDefault="00460EEC">
      <w:pPr>
        <w:pStyle w:val="ListParagraph"/>
        <w:numPr>
          <w:ilvl w:val="0"/>
          <w:numId w:val="1"/>
        </w:numPr>
        <w:tabs>
          <w:tab w:val="left" w:pos="939"/>
        </w:tabs>
        <w:ind w:right="431"/>
        <w:rPr>
          <w:rFonts w:ascii="Symbol" w:hAnsi="Symbol"/>
        </w:rPr>
      </w:pPr>
      <w:r>
        <w:t xml:space="preserve">Support timely and </w:t>
      </w:r>
      <w:r>
        <w:t>quality delivery of OMLDP-TO and LTL deliveries, to include learner support,</w:t>
      </w:r>
      <w:r>
        <w:rPr>
          <w:spacing w:val="-5"/>
        </w:rPr>
        <w:t xml:space="preserve"> </w:t>
      </w:r>
      <w:r>
        <w:t>learner</w:t>
      </w:r>
      <w:r>
        <w:rPr>
          <w:spacing w:val="-5"/>
        </w:rPr>
        <w:t xml:space="preserve"> </w:t>
      </w:r>
      <w:r>
        <w:t>communication</w:t>
      </w:r>
      <w:r>
        <w:rPr>
          <w:spacing w:val="-5"/>
        </w:rPr>
        <w:t xml:space="preserve"> </w:t>
      </w:r>
      <w:r>
        <w:t>and</w:t>
      </w:r>
      <w:r>
        <w:rPr>
          <w:spacing w:val="-5"/>
        </w:rPr>
        <w:t xml:space="preserve"> </w:t>
      </w:r>
      <w:r>
        <w:t>coordination,</w:t>
      </w:r>
      <w:r>
        <w:rPr>
          <w:spacing w:val="-5"/>
        </w:rPr>
        <w:t xml:space="preserve"> </w:t>
      </w:r>
      <w:r>
        <w:t>schedule</w:t>
      </w:r>
      <w:r>
        <w:rPr>
          <w:spacing w:val="-6"/>
        </w:rPr>
        <w:t xml:space="preserve"> </w:t>
      </w:r>
      <w:r>
        <w:t>coordination,</w:t>
      </w:r>
      <w:r>
        <w:rPr>
          <w:spacing w:val="-5"/>
        </w:rPr>
        <w:t xml:space="preserve"> </w:t>
      </w:r>
      <w:r>
        <w:t>resource</w:t>
      </w:r>
      <w:r>
        <w:rPr>
          <w:spacing w:val="-6"/>
        </w:rPr>
        <w:t xml:space="preserve"> </w:t>
      </w:r>
      <w:r>
        <w:t>management and related activities.</w:t>
      </w:r>
    </w:p>
    <w:p w14:paraId="38C0743E" w14:textId="77777777" w:rsidR="0050070E" w:rsidRDefault="00460EEC">
      <w:pPr>
        <w:pStyle w:val="ListParagraph"/>
        <w:numPr>
          <w:ilvl w:val="0"/>
          <w:numId w:val="1"/>
        </w:numPr>
        <w:tabs>
          <w:tab w:val="left" w:pos="939"/>
        </w:tabs>
        <w:ind w:right="304"/>
        <w:rPr>
          <w:rFonts w:ascii="Symbol" w:hAnsi="Symbol"/>
        </w:rPr>
      </w:pPr>
      <w:r>
        <w:t>Support program stand-up activities including curriculum revision/ devel</w:t>
      </w:r>
      <w:r>
        <w:t>opment, applying best practices</w:t>
      </w:r>
      <w:r>
        <w:rPr>
          <w:spacing w:val="-4"/>
        </w:rPr>
        <w:t xml:space="preserve"> </w:t>
      </w:r>
      <w:r>
        <w:t>to</w:t>
      </w:r>
      <w:r>
        <w:rPr>
          <w:spacing w:val="-3"/>
        </w:rPr>
        <w:t xml:space="preserve"> </w:t>
      </w:r>
      <w:r>
        <w:t>workshop</w:t>
      </w:r>
      <w:r>
        <w:rPr>
          <w:spacing w:val="-3"/>
        </w:rPr>
        <w:t xml:space="preserve"> </w:t>
      </w:r>
      <w:r>
        <w:t>facilitation</w:t>
      </w:r>
      <w:r>
        <w:rPr>
          <w:spacing w:val="-3"/>
        </w:rPr>
        <w:t xml:space="preserve"> </w:t>
      </w:r>
      <w:r>
        <w:t>and</w:t>
      </w:r>
      <w:r>
        <w:rPr>
          <w:spacing w:val="-3"/>
        </w:rPr>
        <w:t xml:space="preserve"> </w:t>
      </w:r>
      <w:r>
        <w:t>program</w:t>
      </w:r>
      <w:r>
        <w:rPr>
          <w:spacing w:val="-4"/>
        </w:rPr>
        <w:t xml:space="preserve"> </w:t>
      </w:r>
      <w:proofErr w:type="gramStart"/>
      <w:r>
        <w:t>support</w:t>
      </w:r>
      <w:proofErr w:type="gramEnd"/>
      <w:r>
        <w:rPr>
          <w:spacing w:val="-4"/>
        </w:rPr>
        <w:t xml:space="preserve"> </w:t>
      </w:r>
      <w:r>
        <w:t>and</w:t>
      </w:r>
      <w:r>
        <w:rPr>
          <w:spacing w:val="-3"/>
        </w:rPr>
        <w:t xml:space="preserve"> </w:t>
      </w:r>
      <w:r>
        <w:t>supporting</w:t>
      </w:r>
      <w:r>
        <w:rPr>
          <w:spacing w:val="-3"/>
        </w:rPr>
        <w:t xml:space="preserve"> </w:t>
      </w:r>
      <w:r>
        <w:t>application</w:t>
      </w:r>
      <w:r>
        <w:rPr>
          <w:spacing w:val="-4"/>
        </w:rPr>
        <w:t xml:space="preserve"> </w:t>
      </w:r>
      <w:r>
        <w:t>of</w:t>
      </w:r>
      <w:r>
        <w:rPr>
          <w:spacing w:val="-3"/>
        </w:rPr>
        <w:t xml:space="preserve"> </w:t>
      </w:r>
      <w:r>
        <w:t>learning</w:t>
      </w:r>
      <w:r>
        <w:rPr>
          <w:spacing w:val="-3"/>
        </w:rPr>
        <w:t xml:space="preserve"> </w:t>
      </w:r>
      <w:r>
        <w:t>for program participants.</w:t>
      </w:r>
    </w:p>
    <w:p w14:paraId="38C0743F" w14:textId="77777777" w:rsidR="0050070E" w:rsidRDefault="00460EEC">
      <w:pPr>
        <w:pStyle w:val="ListParagraph"/>
        <w:numPr>
          <w:ilvl w:val="0"/>
          <w:numId w:val="1"/>
        </w:numPr>
        <w:tabs>
          <w:tab w:val="left" w:pos="939"/>
        </w:tabs>
        <w:spacing w:before="6"/>
        <w:ind w:right="215"/>
        <w:jc w:val="both"/>
        <w:rPr>
          <w:rFonts w:ascii="Symbol" w:hAnsi="Symbol"/>
        </w:rPr>
      </w:pPr>
      <w:r>
        <w:t xml:space="preserve">Prepare and deliver periodic program briefings, </w:t>
      </w:r>
      <w:proofErr w:type="gramStart"/>
      <w:r>
        <w:t>updates</w:t>
      </w:r>
      <w:proofErr w:type="gramEnd"/>
      <w:r>
        <w:t xml:space="preserve"> and communications to keep ATO senior level</w:t>
      </w:r>
      <w:r>
        <w:rPr>
          <w:spacing w:val="-2"/>
        </w:rPr>
        <w:t xml:space="preserve"> </w:t>
      </w:r>
      <w:r>
        <w:t>leadership</w:t>
      </w:r>
      <w:r>
        <w:rPr>
          <w:spacing w:val="-1"/>
        </w:rPr>
        <w:t xml:space="preserve"> </w:t>
      </w:r>
      <w:r>
        <w:t>inf</w:t>
      </w:r>
      <w:r>
        <w:t>ormed</w:t>
      </w:r>
      <w:r>
        <w:rPr>
          <w:spacing w:val="-1"/>
        </w:rPr>
        <w:t xml:space="preserve"> </w:t>
      </w:r>
      <w:r>
        <w:t>of</w:t>
      </w:r>
      <w:r>
        <w:rPr>
          <w:spacing w:val="-2"/>
        </w:rPr>
        <w:t xml:space="preserve"> </w:t>
      </w:r>
      <w:r>
        <w:t>program</w:t>
      </w:r>
      <w:r>
        <w:rPr>
          <w:spacing w:val="-2"/>
        </w:rPr>
        <w:t xml:space="preserve"> </w:t>
      </w:r>
      <w:r>
        <w:t>progress</w:t>
      </w:r>
      <w:r>
        <w:rPr>
          <w:spacing w:val="-2"/>
        </w:rPr>
        <w:t xml:space="preserve"> </w:t>
      </w:r>
      <w:r>
        <w:t>and</w:t>
      </w:r>
      <w:r>
        <w:rPr>
          <w:spacing w:val="-1"/>
        </w:rPr>
        <w:t xml:space="preserve"> </w:t>
      </w:r>
      <w:r>
        <w:t>to</w:t>
      </w:r>
      <w:r>
        <w:rPr>
          <w:spacing w:val="-1"/>
        </w:rPr>
        <w:t xml:space="preserve"> </w:t>
      </w:r>
      <w:r>
        <w:t>align</w:t>
      </w:r>
      <w:r>
        <w:rPr>
          <w:spacing w:val="-1"/>
        </w:rPr>
        <w:t xml:space="preserve"> </w:t>
      </w:r>
      <w:r>
        <w:t>program</w:t>
      </w:r>
      <w:r>
        <w:rPr>
          <w:spacing w:val="-2"/>
        </w:rPr>
        <w:t xml:space="preserve"> </w:t>
      </w:r>
      <w:r>
        <w:t>strategies</w:t>
      </w:r>
      <w:r>
        <w:rPr>
          <w:spacing w:val="-2"/>
        </w:rPr>
        <w:t xml:space="preserve"> </w:t>
      </w:r>
      <w:r>
        <w:t>to</w:t>
      </w:r>
      <w:r>
        <w:rPr>
          <w:spacing w:val="-1"/>
        </w:rPr>
        <w:t xml:space="preserve"> </w:t>
      </w:r>
      <w:r>
        <w:t>meet</w:t>
      </w:r>
      <w:r>
        <w:rPr>
          <w:spacing w:val="-2"/>
        </w:rPr>
        <w:t xml:space="preserve"> </w:t>
      </w:r>
      <w:r>
        <w:t>current</w:t>
      </w:r>
      <w:r>
        <w:rPr>
          <w:spacing w:val="-1"/>
        </w:rPr>
        <w:t xml:space="preserve"> </w:t>
      </w:r>
      <w:r>
        <w:t>and emerging business needs.</w:t>
      </w:r>
    </w:p>
    <w:p w14:paraId="38C07440" w14:textId="77777777" w:rsidR="0050070E" w:rsidRDefault="0050070E">
      <w:pPr>
        <w:jc w:val="both"/>
        <w:rPr>
          <w:rFonts w:ascii="Symbol" w:hAnsi="Symbol"/>
        </w:rPr>
        <w:sectPr w:rsidR="0050070E">
          <w:type w:val="continuous"/>
          <w:pgSz w:w="12240" w:h="15840"/>
          <w:pgMar w:top="1380" w:right="1220" w:bottom="280" w:left="1220" w:header="720" w:footer="720" w:gutter="0"/>
          <w:cols w:space="720"/>
        </w:sect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3779"/>
        <w:gridCol w:w="2775"/>
      </w:tblGrid>
      <w:tr w:rsidR="0050070E" w14:paraId="38C07445" w14:textId="77777777">
        <w:trPr>
          <w:trHeight w:val="868"/>
        </w:trPr>
        <w:tc>
          <w:tcPr>
            <w:tcW w:w="2797" w:type="dxa"/>
          </w:tcPr>
          <w:p w14:paraId="38C07441" w14:textId="77777777" w:rsidR="0050070E" w:rsidRDefault="00460EEC">
            <w:pPr>
              <w:pStyle w:val="TableParagraph"/>
              <w:ind w:left="-13" w:right="74"/>
              <w:rPr>
                <w:b/>
                <w:sz w:val="24"/>
              </w:rPr>
            </w:pPr>
            <w:r>
              <w:rPr>
                <w:b/>
                <w:sz w:val="24"/>
              </w:rPr>
              <w:lastRenderedPageBreak/>
              <w:t>District</w:t>
            </w:r>
            <w:r>
              <w:rPr>
                <w:b/>
                <w:spacing w:val="-15"/>
                <w:sz w:val="24"/>
              </w:rPr>
              <w:t xml:space="preserve"> </w:t>
            </w:r>
            <w:r>
              <w:rPr>
                <w:b/>
                <w:sz w:val="24"/>
              </w:rPr>
              <w:t>Facility</w:t>
            </w:r>
            <w:r>
              <w:rPr>
                <w:b/>
                <w:spacing w:val="-15"/>
                <w:sz w:val="24"/>
              </w:rPr>
              <w:t xml:space="preserve"> </w:t>
            </w:r>
            <w:r>
              <w:rPr>
                <w:b/>
                <w:sz w:val="24"/>
              </w:rPr>
              <w:t xml:space="preserve">Manager, DC Metro South Group - </w:t>
            </w:r>
            <w:r>
              <w:rPr>
                <w:b/>
                <w:spacing w:val="-2"/>
                <w:sz w:val="24"/>
              </w:rPr>
              <w:t>Detail</w:t>
            </w:r>
          </w:p>
        </w:tc>
        <w:tc>
          <w:tcPr>
            <w:tcW w:w="3779" w:type="dxa"/>
          </w:tcPr>
          <w:p w14:paraId="38C07442" w14:textId="77777777" w:rsidR="0050070E" w:rsidRDefault="00460EEC">
            <w:pPr>
              <w:pStyle w:val="TableParagraph"/>
              <w:spacing w:line="276" w:lineRule="auto"/>
              <w:ind w:left="1342" w:hanging="109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Dulles, VA</w:t>
            </w:r>
          </w:p>
        </w:tc>
        <w:tc>
          <w:tcPr>
            <w:tcW w:w="2775" w:type="dxa"/>
          </w:tcPr>
          <w:p w14:paraId="38C07443" w14:textId="77777777" w:rsidR="0050070E" w:rsidRDefault="00460EEC">
            <w:pPr>
              <w:pStyle w:val="TableParagraph"/>
              <w:ind w:left="1091" w:right="-29"/>
              <w:rPr>
                <w:sz w:val="24"/>
              </w:rPr>
            </w:pPr>
            <w:r>
              <w:rPr>
                <w:sz w:val="24"/>
              </w:rPr>
              <w:t>11/2020</w:t>
            </w:r>
            <w:r>
              <w:rPr>
                <w:spacing w:val="-1"/>
                <w:sz w:val="24"/>
              </w:rPr>
              <w:t xml:space="preserve"> </w:t>
            </w:r>
            <w:r>
              <w:rPr>
                <w:sz w:val="24"/>
              </w:rPr>
              <w:t xml:space="preserve">– </w:t>
            </w:r>
            <w:r>
              <w:rPr>
                <w:spacing w:val="-2"/>
                <w:sz w:val="24"/>
              </w:rPr>
              <w:t>3/2021</w:t>
            </w:r>
          </w:p>
          <w:p w14:paraId="38C07444" w14:textId="77777777" w:rsidR="0050070E" w:rsidRDefault="00460EEC">
            <w:pPr>
              <w:pStyle w:val="TableParagraph"/>
              <w:tabs>
                <w:tab w:val="left" w:pos="2177"/>
              </w:tabs>
              <w:spacing w:before="41"/>
              <w:ind w:left="698" w:right="-29"/>
              <w:rPr>
                <w:sz w:val="24"/>
              </w:rPr>
            </w:pPr>
            <w:r>
              <w:rPr>
                <w:spacing w:val="-2"/>
                <w:sz w:val="24"/>
              </w:rPr>
              <w:t>FV-2186-</w:t>
            </w:r>
            <w:r>
              <w:rPr>
                <w:spacing w:val="-10"/>
                <w:sz w:val="24"/>
              </w:rPr>
              <w:t>K</w:t>
            </w:r>
            <w:r>
              <w:rPr>
                <w:sz w:val="24"/>
              </w:rPr>
              <w:tab/>
              <w:t xml:space="preserve">4 </w:t>
            </w:r>
            <w:r>
              <w:rPr>
                <w:spacing w:val="-5"/>
                <w:sz w:val="24"/>
              </w:rPr>
              <w:t>Mos</w:t>
            </w:r>
          </w:p>
        </w:tc>
      </w:tr>
    </w:tbl>
    <w:p w14:paraId="38C07446" w14:textId="77777777" w:rsidR="0050070E" w:rsidRDefault="00460EEC">
      <w:pPr>
        <w:pStyle w:val="ListParagraph"/>
        <w:numPr>
          <w:ilvl w:val="0"/>
          <w:numId w:val="1"/>
        </w:numPr>
        <w:tabs>
          <w:tab w:val="left" w:pos="939"/>
        </w:tabs>
        <w:spacing w:before="19"/>
        <w:ind w:right="248"/>
        <w:rPr>
          <w:rFonts w:ascii="Symbol" w:hAnsi="Symbol"/>
        </w:rPr>
      </w:pPr>
      <w:r>
        <w:t>Managed</w:t>
      </w:r>
      <w:r>
        <w:rPr>
          <w:spacing w:val="-3"/>
        </w:rPr>
        <w:t xml:space="preserve"> </w:t>
      </w:r>
      <w:r>
        <w:t>and</w:t>
      </w:r>
      <w:r>
        <w:rPr>
          <w:spacing w:val="-3"/>
        </w:rPr>
        <w:t xml:space="preserve"> </w:t>
      </w:r>
      <w:r>
        <w:t>lead</w:t>
      </w:r>
      <w:r>
        <w:rPr>
          <w:spacing w:val="-3"/>
        </w:rPr>
        <w:t xml:space="preserve"> </w:t>
      </w:r>
      <w:r>
        <w:t>the</w:t>
      </w:r>
      <w:r>
        <w:rPr>
          <w:spacing w:val="-4"/>
        </w:rPr>
        <w:t xml:space="preserve"> </w:t>
      </w:r>
      <w:r>
        <w:t>DC</w:t>
      </w:r>
      <w:r>
        <w:rPr>
          <w:spacing w:val="-3"/>
        </w:rPr>
        <w:t xml:space="preserve"> </w:t>
      </w:r>
      <w:r>
        <w:t>Metro</w:t>
      </w:r>
      <w:r>
        <w:rPr>
          <w:spacing w:val="-3"/>
        </w:rPr>
        <w:t xml:space="preserve"> </w:t>
      </w:r>
      <w:r>
        <w:t>South</w:t>
      </w:r>
      <w:r>
        <w:rPr>
          <w:spacing w:val="-4"/>
        </w:rPr>
        <w:t xml:space="preserve"> </w:t>
      </w:r>
      <w:r>
        <w:t>Group</w:t>
      </w:r>
      <w:r>
        <w:rPr>
          <w:spacing w:val="-3"/>
        </w:rPr>
        <w:t xml:space="preserve"> </w:t>
      </w:r>
      <w:r>
        <w:t>which</w:t>
      </w:r>
      <w:r>
        <w:rPr>
          <w:spacing w:val="-4"/>
        </w:rPr>
        <w:t xml:space="preserve"> </w:t>
      </w:r>
      <w:r>
        <w:t>included</w:t>
      </w:r>
      <w:r>
        <w:rPr>
          <w:spacing w:val="-3"/>
        </w:rPr>
        <w:t xml:space="preserve"> </w:t>
      </w:r>
      <w:r>
        <w:t>the</w:t>
      </w:r>
      <w:r>
        <w:rPr>
          <w:spacing w:val="-5"/>
        </w:rPr>
        <w:t xml:space="preserve"> </w:t>
      </w:r>
      <w:r>
        <w:t>2</w:t>
      </w:r>
      <w:r>
        <w:rPr>
          <w:spacing w:val="-4"/>
        </w:rPr>
        <w:t xml:space="preserve"> </w:t>
      </w:r>
      <w:r>
        <w:t>Dulles,</w:t>
      </w:r>
      <w:r>
        <w:rPr>
          <w:spacing w:val="-3"/>
        </w:rPr>
        <w:t xml:space="preserve"> </w:t>
      </w:r>
      <w:r>
        <w:t>Fayetteville,</w:t>
      </w:r>
      <w:r>
        <w:rPr>
          <w:spacing w:val="-3"/>
        </w:rPr>
        <w:t xml:space="preserve"> </w:t>
      </w:r>
      <w:r>
        <w:t xml:space="preserve">Norfolk, </w:t>
      </w:r>
      <w:proofErr w:type="gramStart"/>
      <w:r>
        <w:t>Raleigh</w:t>
      </w:r>
      <w:proofErr w:type="gramEnd"/>
      <w:r>
        <w:t xml:space="preserve"> and Wilmington System Support Centers (SSC), a total of 6 SSC Managers and approximately 60 employees. Oversaw the daily operation and maintenance of NAS </w:t>
      </w:r>
      <w:r>
        <w:t>facilities.</w:t>
      </w:r>
    </w:p>
    <w:p w14:paraId="38C07447" w14:textId="77777777" w:rsidR="0050070E" w:rsidRDefault="0050070E">
      <w:pPr>
        <w:pStyle w:val="BodyText"/>
        <w:spacing w:before="11"/>
        <w:ind w:left="0" w:firstLine="0"/>
        <w:rPr>
          <w:sz w:val="21"/>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3"/>
        <w:gridCol w:w="3758"/>
        <w:gridCol w:w="2758"/>
      </w:tblGrid>
      <w:tr w:rsidR="0050070E" w14:paraId="38C0744C" w14:textId="77777777">
        <w:trPr>
          <w:trHeight w:val="868"/>
        </w:trPr>
        <w:tc>
          <w:tcPr>
            <w:tcW w:w="2833" w:type="dxa"/>
          </w:tcPr>
          <w:p w14:paraId="38C07448" w14:textId="77777777" w:rsidR="0050070E" w:rsidRDefault="00460EEC">
            <w:pPr>
              <w:pStyle w:val="TableParagraph"/>
              <w:spacing w:before="1"/>
              <w:ind w:left="-13" w:right="779"/>
              <w:jc w:val="both"/>
              <w:rPr>
                <w:b/>
                <w:sz w:val="24"/>
              </w:rPr>
            </w:pPr>
            <w:r>
              <w:rPr>
                <w:b/>
                <w:sz w:val="24"/>
              </w:rPr>
              <w:t>Manager,</w:t>
            </w:r>
            <w:r>
              <w:rPr>
                <w:b/>
                <w:spacing w:val="-15"/>
                <w:sz w:val="24"/>
              </w:rPr>
              <w:t xml:space="preserve"> </w:t>
            </w:r>
            <w:r>
              <w:rPr>
                <w:b/>
                <w:sz w:val="24"/>
              </w:rPr>
              <w:t>Technical Services</w:t>
            </w:r>
            <w:r>
              <w:rPr>
                <w:b/>
                <w:spacing w:val="-15"/>
                <w:sz w:val="24"/>
              </w:rPr>
              <w:t xml:space="preserve"> </w:t>
            </w:r>
            <w:r>
              <w:rPr>
                <w:b/>
                <w:sz w:val="24"/>
              </w:rPr>
              <w:t xml:space="preserve">Operations </w:t>
            </w:r>
            <w:r>
              <w:rPr>
                <w:b/>
                <w:spacing w:val="-2"/>
                <w:sz w:val="24"/>
              </w:rPr>
              <w:t>Group</w:t>
            </w:r>
          </w:p>
        </w:tc>
        <w:tc>
          <w:tcPr>
            <w:tcW w:w="3758" w:type="dxa"/>
          </w:tcPr>
          <w:p w14:paraId="38C07449" w14:textId="77777777" w:rsidR="0050070E" w:rsidRDefault="00460EEC">
            <w:pPr>
              <w:pStyle w:val="TableParagraph"/>
              <w:spacing w:before="1" w:line="273" w:lineRule="auto"/>
              <w:ind w:left="1292" w:hanging="105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58" w:type="dxa"/>
          </w:tcPr>
          <w:p w14:paraId="38C0744A" w14:textId="77777777" w:rsidR="0050070E" w:rsidRDefault="00460EEC">
            <w:pPr>
              <w:pStyle w:val="TableParagraph"/>
              <w:spacing w:before="1"/>
              <w:ind w:left="955" w:right="-29"/>
              <w:rPr>
                <w:sz w:val="24"/>
              </w:rPr>
            </w:pPr>
            <w:r>
              <w:rPr>
                <w:sz w:val="24"/>
              </w:rPr>
              <w:t xml:space="preserve">11/2013 – </w:t>
            </w:r>
            <w:r>
              <w:rPr>
                <w:spacing w:val="-2"/>
                <w:sz w:val="24"/>
              </w:rPr>
              <w:t>11/2020</w:t>
            </w:r>
          </w:p>
          <w:p w14:paraId="38C0744B" w14:textId="77777777" w:rsidR="0050070E" w:rsidRDefault="00460EEC">
            <w:pPr>
              <w:pStyle w:val="TableParagraph"/>
              <w:tabs>
                <w:tab w:val="left" w:pos="2243"/>
              </w:tabs>
              <w:spacing w:before="40"/>
              <w:ind w:left="763" w:right="-29"/>
              <w:rPr>
                <w:sz w:val="24"/>
              </w:rPr>
            </w:pPr>
            <w:r>
              <w:rPr>
                <w:spacing w:val="-2"/>
                <w:sz w:val="24"/>
              </w:rPr>
              <w:t>FV-2186-</w:t>
            </w:r>
            <w:r>
              <w:rPr>
                <w:spacing w:val="-10"/>
                <w:sz w:val="24"/>
              </w:rPr>
              <w:t>K</w:t>
            </w:r>
            <w:r>
              <w:rPr>
                <w:sz w:val="24"/>
              </w:rPr>
              <w:tab/>
              <w:t xml:space="preserve">7 </w:t>
            </w:r>
            <w:proofErr w:type="spellStart"/>
            <w:r>
              <w:rPr>
                <w:spacing w:val="-5"/>
                <w:sz w:val="24"/>
              </w:rPr>
              <w:t>Yrs</w:t>
            </w:r>
            <w:proofErr w:type="spellEnd"/>
          </w:p>
        </w:tc>
      </w:tr>
    </w:tbl>
    <w:p w14:paraId="38C0744D" w14:textId="77777777" w:rsidR="0050070E" w:rsidRDefault="00460EEC">
      <w:pPr>
        <w:pStyle w:val="ListParagraph"/>
        <w:numPr>
          <w:ilvl w:val="0"/>
          <w:numId w:val="1"/>
        </w:numPr>
        <w:tabs>
          <w:tab w:val="left" w:pos="939"/>
        </w:tabs>
        <w:ind w:right="330"/>
        <w:jc w:val="both"/>
        <w:rPr>
          <w:rFonts w:ascii="Symbol" w:hAnsi="Symbol"/>
        </w:rPr>
      </w:pPr>
      <w:r>
        <w:t>I maintained a high level of awareness</w:t>
      </w:r>
      <w:r>
        <w:rPr>
          <w:spacing w:val="-14"/>
        </w:rPr>
        <w:t xml:space="preserve"> </w:t>
      </w:r>
      <w:r>
        <w:t xml:space="preserve">of the service areas operational status, engaged in implementation of major projects and providing daily updates and follow up. I meet daily with AJW-2 to understand the implications of ongoing projects and understand the impacts to the </w:t>
      </w:r>
      <w:r>
        <w:rPr>
          <w:spacing w:val="-2"/>
        </w:rPr>
        <w:t>operation.</w:t>
      </w:r>
    </w:p>
    <w:p w14:paraId="38C0744E" w14:textId="44E863A1" w:rsidR="0050070E" w:rsidRDefault="00460EEC">
      <w:pPr>
        <w:pStyle w:val="ListParagraph"/>
        <w:numPr>
          <w:ilvl w:val="0"/>
          <w:numId w:val="1"/>
        </w:numPr>
        <w:tabs>
          <w:tab w:val="left" w:pos="938"/>
        </w:tabs>
        <w:spacing w:before="1"/>
        <w:ind w:left="938" w:right="333"/>
        <w:jc w:val="both"/>
        <w:rPr>
          <w:rFonts w:ascii="Symbol" w:hAnsi="Symbol"/>
        </w:rPr>
      </w:pPr>
      <w:r>
        <w:t>As</w:t>
      </w:r>
      <w:r>
        <w:rPr>
          <w:spacing w:val="-9"/>
        </w:rPr>
        <w:t xml:space="preserve"> </w:t>
      </w:r>
      <w:r>
        <w:t>the</w:t>
      </w:r>
      <w:r>
        <w:rPr>
          <w:spacing w:val="-6"/>
        </w:rPr>
        <w:t xml:space="preserve"> </w:t>
      </w:r>
      <w:r>
        <w:t>T</w:t>
      </w:r>
      <w:r>
        <w:t>SOG</w:t>
      </w:r>
      <w:r>
        <w:rPr>
          <w:spacing w:val="-6"/>
        </w:rPr>
        <w:t xml:space="preserve"> </w:t>
      </w:r>
      <w:r>
        <w:t>Manager</w:t>
      </w:r>
      <w:r>
        <w:rPr>
          <w:spacing w:val="-6"/>
        </w:rPr>
        <w:t xml:space="preserve"> </w:t>
      </w:r>
      <w:r>
        <w:t>I</w:t>
      </w:r>
      <w:r>
        <w:rPr>
          <w:spacing w:val="-6"/>
        </w:rPr>
        <w:t xml:space="preserve"> </w:t>
      </w:r>
      <w:r>
        <w:t>get</w:t>
      </w:r>
      <w:r>
        <w:rPr>
          <w:spacing w:val="-7"/>
        </w:rPr>
        <w:t xml:space="preserve"> </w:t>
      </w:r>
      <w:r>
        <w:t>involved</w:t>
      </w:r>
      <w:r>
        <w:rPr>
          <w:spacing w:val="-7"/>
        </w:rPr>
        <w:t xml:space="preserve"> </w:t>
      </w:r>
      <w:r>
        <w:t>in</w:t>
      </w:r>
      <w:r>
        <w:rPr>
          <w:spacing w:val="-9"/>
        </w:rPr>
        <w:t xml:space="preserve"> </w:t>
      </w:r>
      <w:r>
        <w:t>nearly</w:t>
      </w:r>
      <w:r>
        <w:rPr>
          <w:spacing w:val="-6"/>
        </w:rPr>
        <w:t xml:space="preserve"> </w:t>
      </w:r>
      <w:r>
        <w:t>all</w:t>
      </w:r>
      <w:r>
        <w:rPr>
          <w:spacing w:val="-8"/>
        </w:rPr>
        <w:t xml:space="preserve"> </w:t>
      </w:r>
      <w:r>
        <w:t>the</w:t>
      </w:r>
      <w:r>
        <w:rPr>
          <w:spacing w:val="-5"/>
        </w:rPr>
        <w:t xml:space="preserve"> </w:t>
      </w:r>
      <w:r>
        <w:t>service</w:t>
      </w:r>
      <w:r>
        <w:rPr>
          <w:spacing w:val="-5"/>
        </w:rPr>
        <w:t xml:space="preserve"> </w:t>
      </w:r>
      <w:r>
        <w:t>area</w:t>
      </w:r>
      <w:r>
        <w:rPr>
          <w:spacing w:val="-6"/>
        </w:rPr>
        <w:t xml:space="preserve"> </w:t>
      </w:r>
      <w:r>
        <w:t>major</w:t>
      </w:r>
      <w:r>
        <w:rPr>
          <w:spacing w:val="-6"/>
        </w:rPr>
        <w:t xml:space="preserve"> </w:t>
      </w:r>
      <w:r>
        <w:t>projects,</w:t>
      </w:r>
      <w:r>
        <w:rPr>
          <w:spacing w:val="-6"/>
        </w:rPr>
        <w:t xml:space="preserve"> </w:t>
      </w:r>
      <w:r>
        <w:t>improvements, and restorations. My</w:t>
      </w:r>
      <w:r w:rsidR="00804D96">
        <w:t xml:space="preserve"> </w:t>
      </w:r>
      <w:r>
        <w:t xml:space="preserve">NAS Implementation Manager (NIM) contingent is solely responsible for identifying and prioritizing sustain funds on behalf of the districts. These </w:t>
      </w:r>
      <w:r>
        <w:t>prioritization</w:t>
      </w:r>
      <w:r>
        <w:rPr>
          <w:spacing w:val="-3"/>
        </w:rPr>
        <w:t xml:space="preserve"> </w:t>
      </w:r>
      <w:r>
        <w:t>schemes are</w:t>
      </w:r>
      <w:r>
        <w:rPr>
          <w:spacing w:val="-7"/>
        </w:rPr>
        <w:t xml:space="preserve"> </w:t>
      </w:r>
      <w:r>
        <w:t>extended</w:t>
      </w:r>
      <w:r>
        <w:rPr>
          <w:spacing w:val="-6"/>
        </w:rPr>
        <w:t xml:space="preserve"> </w:t>
      </w:r>
      <w:r>
        <w:t>to</w:t>
      </w:r>
      <w:r>
        <w:rPr>
          <w:spacing w:val="-5"/>
        </w:rPr>
        <w:t xml:space="preserve"> </w:t>
      </w:r>
      <w:r>
        <w:t>national</w:t>
      </w:r>
      <w:r>
        <w:rPr>
          <w:spacing w:val="-7"/>
        </w:rPr>
        <w:t xml:space="preserve"> </w:t>
      </w:r>
      <w:r>
        <w:t>priorities</w:t>
      </w:r>
      <w:r>
        <w:rPr>
          <w:spacing w:val="-6"/>
        </w:rPr>
        <w:t xml:space="preserve"> </w:t>
      </w:r>
      <w:r>
        <w:t>which</w:t>
      </w:r>
      <w:r>
        <w:rPr>
          <w:spacing w:val="-6"/>
        </w:rPr>
        <w:t xml:space="preserve"> </w:t>
      </w:r>
      <w:r>
        <w:t>are</w:t>
      </w:r>
      <w:r>
        <w:rPr>
          <w:spacing w:val="-7"/>
        </w:rPr>
        <w:t xml:space="preserve"> </w:t>
      </w:r>
      <w:r>
        <w:t>then</w:t>
      </w:r>
      <w:r>
        <w:rPr>
          <w:spacing w:val="-5"/>
        </w:rPr>
        <w:t xml:space="preserve"> </w:t>
      </w:r>
      <w:r>
        <w:t>funded</w:t>
      </w:r>
      <w:r>
        <w:rPr>
          <w:spacing w:val="-6"/>
        </w:rPr>
        <w:t xml:space="preserve"> </w:t>
      </w:r>
      <w:r>
        <w:t>based</w:t>
      </w:r>
      <w:r>
        <w:rPr>
          <w:spacing w:val="-5"/>
        </w:rPr>
        <w:t xml:space="preserve"> </w:t>
      </w:r>
      <w:r>
        <w:t>on</w:t>
      </w:r>
      <w:r>
        <w:rPr>
          <w:spacing w:val="-7"/>
        </w:rPr>
        <w:t xml:space="preserve"> </w:t>
      </w:r>
      <w:r>
        <w:t>the</w:t>
      </w:r>
      <w:r>
        <w:rPr>
          <w:spacing w:val="-6"/>
        </w:rPr>
        <w:t xml:space="preserve"> </w:t>
      </w:r>
      <w:r>
        <w:t>overall</w:t>
      </w:r>
      <w:r>
        <w:rPr>
          <w:spacing w:val="-7"/>
        </w:rPr>
        <w:t xml:space="preserve"> </w:t>
      </w:r>
      <w:r>
        <w:t>needs</w:t>
      </w:r>
      <w:r>
        <w:rPr>
          <w:spacing w:val="-6"/>
        </w:rPr>
        <w:t xml:space="preserve"> </w:t>
      </w:r>
      <w:r>
        <w:t>of</w:t>
      </w:r>
      <w:r>
        <w:rPr>
          <w:spacing w:val="-8"/>
        </w:rPr>
        <w:t xml:space="preserve"> </w:t>
      </w:r>
      <w:r>
        <w:t>the</w:t>
      </w:r>
      <w:r>
        <w:rPr>
          <w:spacing w:val="-7"/>
        </w:rPr>
        <w:t xml:space="preserve"> </w:t>
      </w:r>
      <w:r>
        <w:t>NAS.</w:t>
      </w:r>
      <w:r>
        <w:rPr>
          <w:spacing w:val="-5"/>
        </w:rPr>
        <w:t xml:space="preserve"> </w:t>
      </w:r>
      <w:r>
        <w:t>I reach</w:t>
      </w:r>
      <w:r>
        <w:rPr>
          <w:spacing w:val="-14"/>
        </w:rPr>
        <w:t xml:space="preserve"> </w:t>
      </w:r>
      <w:r>
        <w:t>across</w:t>
      </w:r>
      <w:r>
        <w:rPr>
          <w:spacing w:val="-13"/>
        </w:rPr>
        <w:t xml:space="preserve"> </w:t>
      </w:r>
      <w:r>
        <w:t>service</w:t>
      </w:r>
      <w:r>
        <w:rPr>
          <w:spacing w:val="-14"/>
        </w:rPr>
        <w:t xml:space="preserve"> </w:t>
      </w:r>
      <w:r>
        <w:t>area</w:t>
      </w:r>
      <w:r>
        <w:rPr>
          <w:spacing w:val="-12"/>
        </w:rPr>
        <w:t xml:space="preserve"> </w:t>
      </w:r>
      <w:r>
        <w:t>boundaries</w:t>
      </w:r>
      <w:r>
        <w:rPr>
          <w:spacing w:val="-14"/>
        </w:rPr>
        <w:t xml:space="preserve"> </w:t>
      </w:r>
      <w:r>
        <w:t>to</w:t>
      </w:r>
      <w:r>
        <w:rPr>
          <w:spacing w:val="-12"/>
        </w:rPr>
        <w:t xml:space="preserve"> </w:t>
      </w:r>
      <w:r>
        <w:t>offer</w:t>
      </w:r>
      <w:r>
        <w:rPr>
          <w:spacing w:val="-13"/>
        </w:rPr>
        <w:t xml:space="preserve"> </w:t>
      </w:r>
      <w:r>
        <w:t>and</w:t>
      </w:r>
      <w:r>
        <w:rPr>
          <w:spacing w:val="-10"/>
        </w:rPr>
        <w:t xml:space="preserve"> </w:t>
      </w:r>
      <w:r>
        <w:t>seek</w:t>
      </w:r>
      <w:r>
        <w:rPr>
          <w:spacing w:val="-12"/>
        </w:rPr>
        <w:t xml:space="preserve"> </w:t>
      </w:r>
      <w:r>
        <w:t>out</w:t>
      </w:r>
      <w:r>
        <w:rPr>
          <w:spacing w:val="-12"/>
        </w:rPr>
        <w:t xml:space="preserve"> </w:t>
      </w:r>
      <w:r>
        <w:t>help</w:t>
      </w:r>
      <w:r>
        <w:rPr>
          <w:spacing w:val="-10"/>
        </w:rPr>
        <w:t xml:space="preserve"> </w:t>
      </w:r>
      <w:r>
        <w:t>when</w:t>
      </w:r>
      <w:r>
        <w:rPr>
          <w:spacing w:val="-13"/>
        </w:rPr>
        <w:t xml:space="preserve"> </w:t>
      </w:r>
      <w:r>
        <w:t>needed.</w:t>
      </w:r>
      <w:r>
        <w:rPr>
          <w:spacing w:val="-12"/>
        </w:rPr>
        <w:t xml:space="preserve"> </w:t>
      </w:r>
      <w:r>
        <w:t>I</w:t>
      </w:r>
      <w:r>
        <w:rPr>
          <w:spacing w:val="-12"/>
        </w:rPr>
        <w:t xml:space="preserve"> </w:t>
      </w:r>
      <w:r>
        <w:t>talk</w:t>
      </w:r>
      <w:r>
        <w:rPr>
          <w:spacing w:val="-13"/>
        </w:rPr>
        <w:t xml:space="preserve"> </w:t>
      </w:r>
      <w:r>
        <w:t>frequently</w:t>
      </w:r>
      <w:r>
        <w:rPr>
          <w:spacing w:val="-12"/>
        </w:rPr>
        <w:t xml:space="preserve"> </w:t>
      </w:r>
      <w:r>
        <w:t>with my</w:t>
      </w:r>
      <w:r>
        <w:rPr>
          <w:spacing w:val="-10"/>
        </w:rPr>
        <w:t xml:space="preserve"> </w:t>
      </w:r>
      <w:r>
        <w:t>peers,</w:t>
      </w:r>
      <w:r>
        <w:rPr>
          <w:spacing w:val="-9"/>
        </w:rPr>
        <w:t xml:space="preserve"> </w:t>
      </w:r>
      <w:r>
        <w:t>often</w:t>
      </w:r>
      <w:r>
        <w:rPr>
          <w:spacing w:val="-9"/>
        </w:rPr>
        <w:t xml:space="preserve"> </w:t>
      </w:r>
      <w:r>
        <w:t xml:space="preserve">sharing best </w:t>
      </w:r>
      <w:r>
        <w:t>practices and lessons learned. In FY-19 I have been highly engaged in multiple hurricane/storm responses, ensuring that we provide the proper safety and technical workforce to be the “First Responders.”</w:t>
      </w:r>
    </w:p>
    <w:p w14:paraId="38C0744F" w14:textId="77777777" w:rsidR="0050070E" w:rsidRDefault="00460EEC">
      <w:pPr>
        <w:pStyle w:val="ListParagraph"/>
        <w:numPr>
          <w:ilvl w:val="0"/>
          <w:numId w:val="1"/>
        </w:numPr>
        <w:tabs>
          <w:tab w:val="left" w:pos="939"/>
        </w:tabs>
        <w:ind w:right="332"/>
        <w:jc w:val="both"/>
        <w:rPr>
          <w:rFonts w:ascii="Symbol" w:hAnsi="Symbol"/>
        </w:rPr>
      </w:pPr>
      <w:r>
        <w:t>As a Middle Manager in ESA Tech Ops, I constantly str</w:t>
      </w:r>
      <w:r>
        <w:t>ive to lead my organization in a manner that</w:t>
      </w:r>
      <w:r>
        <w:rPr>
          <w:spacing w:val="-6"/>
        </w:rPr>
        <w:t xml:space="preserve"> </w:t>
      </w:r>
      <w:r>
        <w:t>recognizes</w:t>
      </w:r>
      <w:r>
        <w:rPr>
          <w:spacing w:val="-6"/>
        </w:rPr>
        <w:t xml:space="preserve"> </w:t>
      </w:r>
      <w:r>
        <w:t>the</w:t>
      </w:r>
      <w:r>
        <w:rPr>
          <w:spacing w:val="-5"/>
        </w:rPr>
        <w:t xml:space="preserve"> </w:t>
      </w:r>
      <w:r>
        <w:t>workforce</w:t>
      </w:r>
      <w:r>
        <w:rPr>
          <w:spacing w:val="-6"/>
        </w:rPr>
        <w:t xml:space="preserve"> </w:t>
      </w:r>
      <w:r>
        <w:t>as</w:t>
      </w:r>
      <w:r>
        <w:rPr>
          <w:spacing w:val="-6"/>
        </w:rPr>
        <w:t xml:space="preserve"> </w:t>
      </w:r>
      <w:r>
        <w:t>the</w:t>
      </w:r>
      <w:r>
        <w:rPr>
          <w:spacing w:val="-6"/>
        </w:rPr>
        <w:t xml:space="preserve"> </w:t>
      </w:r>
      <w:r>
        <w:t>experts</w:t>
      </w:r>
      <w:r>
        <w:rPr>
          <w:spacing w:val="-6"/>
        </w:rPr>
        <w:t xml:space="preserve"> </w:t>
      </w:r>
      <w:r>
        <w:t>and</w:t>
      </w:r>
      <w:r>
        <w:rPr>
          <w:spacing w:val="-5"/>
        </w:rPr>
        <w:t xml:space="preserve"> </w:t>
      </w:r>
      <w:r>
        <w:t>that</w:t>
      </w:r>
      <w:r>
        <w:rPr>
          <w:spacing w:val="-7"/>
        </w:rPr>
        <w:t xml:space="preserve"> </w:t>
      </w:r>
      <w:r>
        <w:t>values</w:t>
      </w:r>
      <w:r>
        <w:rPr>
          <w:spacing w:val="-6"/>
        </w:rPr>
        <w:t xml:space="preserve"> </w:t>
      </w:r>
      <w:r>
        <w:t>their</w:t>
      </w:r>
      <w:r>
        <w:rPr>
          <w:spacing w:val="-6"/>
        </w:rPr>
        <w:t xml:space="preserve"> </w:t>
      </w:r>
      <w:r>
        <w:t>input</w:t>
      </w:r>
      <w:r>
        <w:rPr>
          <w:spacing w:val="-6"/>
        </w:rPr>
        <w:t xml:space="preserve"> </w:t>
      </w:r>
      <w:r>
        <w:t>in</w:t>
      </w:r>
      <w:r>
        <w:rPr>
          <w:spacing w:val="-6"/>
        </w:rPr>
        <w:t xml:space="preserve"> </w:t>
      </w:r>
      <w:r>
        <w:t>decision</w:t>
      </w:r>
      <w:r>
        <w:rPr>
          <w:spacing w:val="-5"/>
        </w:rPr>
        <w:t xml:space="preserve"> </w:t>
      </w:r>
      <w:r>
        <w:t>making.</w:t>
      </w:r>
      <w:r>
        <w:rPr>
          <w:spacing w:val="-7"/>
        </w:rPr>
        <w:t xml:space="preserve"> </w:t>
      </w:r>
      <w:r>
        <w:t>I</w:t>
      </w:r>
      <w:r>
        <w:rPr>
          <w:spacing w:val="-7"/>
        </w:rPr>
        <w:t xml:space="preserve"> </w:t>
      </w:r>
      <w:r>
        <w:t>have been</w:t>
      </w:r>
      <w:r>
        <w:rPr>
          <w:spacing w:val="-1"/>
        </w:rPr>
        <w:t xml:space="preserve"> </w:t>
      </w:r>
      <w:r>
        <w:t>engaged</w:t>
      </w:r>
      <w:r>
        <w:rPr>
          <w:spacing w:val="-3"/>
        </w:rPr>
        <w:t xml:space="preserve"> </w:t>
      </w:r>
      <w:r>
        <w:t>in</w:t>
      </w:r>
      <w:r>
        <w:rPr>
          <w:spacing w:val="-3"/>
        </w:rPr>
        <w:t xml:space="preserve"> </w:t>
      </w:r>
      <w:r>
        <w:t>multiple</w:t>
      </w:r>
      <w:r>
        <w:rPr>
          <w:spacing w:val="-2"/>
        </w:rPr>
        <w:t xml:space="preserve"> </w:t>
      </w:r>
      <w:r>
        <w:t>Collaboration</w:t>
      </w:r>
      <w:r>
        <w:rPr>
          <w:spacing w:val="-4"/>
        </w:rPr>
        <w:t xml:space="preserve"> </w:t>
      </w:r>
      <w:r>
        <w:t>Efforts</w:t>
      </w:r>
      <w:r>
        <w:rPr>
          <w:spacing w:val="-2"/>
        </w:rPr>
        <w:t xml:space="preserve"> </w:t>
      </w:r>
      <w:r>
        <w:t>with</w:t>
      </w:r>
      <w:r>
        <w:rPr>
          <w:spacing w:val="-3"/>
        </w:rPr>
        <w:t xml:space="preserve"> </w:t>
      </w:r>
      <w:r>
        <w:t>NATCA,</w:t>
      </w:r>
      <w:r>
        <w:rPr>
          <w:spacing w:val="-2"/>
        </w:rPr>
        <w:t xml:space="preserve"> </w:t>
      </w:r>
      <w:r>
        <w:t>and</w:t>
      </w:r>
      <w:r>
        <w:rPr>
          <w:spacing w:val="-1"/>
        </w:rPr>
        <w:t xml:space="preserve"> </w:t>
      </w:r>
      <w:r>
        <w:t>I</w:t>
      </w:r>
      <w:r>
        <w:rPr>
          <w:spacing w:val="-2"/>
        </w:rPr>
        <w:t xml:space="preserve"> </w:t>
      </w:r>
      <w:r>
        <w:t>work</w:t>
      </w:r>
      <w:r>
        <w:rPr>
          <w:spacing w:val="-3"/>
        </w:rPr>
        <w:t xml:space="preserve"> </w:t>
      </w:r>
      <w:r>
        <w:t>closely</w:t>
      </w:r>
      <w:r>
        <w:rPr>
          <w:spacing w:val="-1"/>
        </w:rPr>
        <w:t xml:space="preserve"> </w:t>
      </w:r>
      <w:r>
        <w:t>with</w:t>
      </w:r>
      <w:r>
        <w:rPr>
          <w:spacing w:val="-3"/>
        </w:rPr>
        <w:t xml:space="preserve"> </w:t>
      </w:r>
      <w:r>
        <w:t>my</w:t>
      </w:r>
      <w:r>
        <w:rPr>
          <w:spacing w:val="-1"/>
        </w:rPr>
        <w:t xml:space="preserve"> </w:t>
      </w:r>
      <w:r>
        <w:t xml:space="preserve">PASS Rep by </w:t>
      </w:r>
      <w:r>
        <w:t>maintaining open communication lines. I often reach out to my peer group and provide coaching and mentoring from a service area perspective.</w:t>
      </w:r>
    </w:p>
    <w:p w14:paraId="38C07450" w14:textId="77777777" w:rsidR="0050070E" w:rsidRDefault="00460EEC">
      <w:pPr>
        <w:pStyle w:val="ListParagraph"/>
        <w:numPr>
          <w:ilvl w:val="0"/>
          <w:numId w:val="1"/>
        </w:numPr>
        <w:tabs>
          <w:tab w:val="left" w:pos="939"/>
        </w:tabs>
        <w:ind w:right="332"/>
        <w:jc w:val="both"/>
        <w:rPr>
          <w:rFonts w:ascii="Symbol" w:hAnsi="Symbol"/>
        </w:rPr>
      </w:pPr>
      <w:r>
        <w:t>As the TSOG Manager I am intimately involved with the execution of Safety Programs for the entire service area. Wor</w:t>
      </w:r>
      <w:r>
        <w:t>k closely</w:t>
      </w:r>
      <w:r>
        <w:rPr>
          <w:spacing w:val="-3"/>
        </w:rPr>
        <w:t xml:space="preserve"> </w:t>
      </w:r>
      <w:r>
        <w:t>with AJW-23</w:t>
      </w:r>
      <w:r>
        <w:rPr>
          <w:spacing w:val="-1"/>
        </w:rPr>
        <w:t xml:space="preserve"> </w:t>
      </w:r>
      <w:r>
        <w:t>on</w:t>
      </w:r>
      <w:r>
        <w:rPr>
          <w:spacing w:val="-4"/>
        </w:rPr>
        <w:t xml:space="preserve"> </w:t>
      </w:r>
      <w:r>
        <w:t>establishing</w:t>
      </w:r>
      <w:r>
        <w:rPr>
          <w:spacing w:val="-2"/>
        </w:rPr>
        <w:t xml:space="preserve"> </w:t>
      </w:r>
      <w:r>
        <w:t>guidelines,</w:t>
      </w:r>
      <w:r>
        <w:rPr>
          <w:spacing w:val="-3"/>
        </w:rPr>
        <w:t xml:space="preserve"> </w:t>
      </w:r>
      <w:r>
        <w:t>developing</w:t>
      </w:r>
      <w:r>
        <w:rPr>
          <w:spacing w:val="-2"/>
        </w:rPr>
        <w:t xml:space="preserve"> </w:t>
      </w:r>
      <w:proofErr w:type="gramStart"/>
      <w:r>
        <w:t>SOPs</w:t>
      </w:r>
      <w:proofErr w:type="gramEnd"/>
      <w:r>
        <w:rPr>
          <w:spacing w:val="-5"/>
        </w:rPr>
        <w:t xml:space="preserve"> </w:t>
      </w:r>
      <w:r>
        <w:t>and identifying priorities. In ESA we have completely redefined the work order for our NISC contractors. We review all WIT inspection items as well as UCRs. In FY-19, I participated with the</w:t>
      </w:r>
      <w:r>
        <w:rPr>
          <w:spacing w:val="-13"/>
        </w:rPr>
        <w:t xml:space="preserve"> </w:t>
      </w:r>
      <w:r>
        <w:t>EOSH</w:t>
      </w:r>
      <w:r>
        <w:rPr>
          <w:spacing w:val="-13"/>
        </w:rPr>
        <w:t xml:space="preserve"> </w:t>
      </w:r>
      <w:r>
        <w:t>National</w:t>
      </w:r>
      <w:r>
        <w:rPr>
          <w:spacing w:val="-13"/>
        </w:rPr>
        <w:t xml:space="preserve"> </w:t>
      </w:r>
      <w:r>
        <w:t>Team</w:t>
      </w:r>
      <w:r>
        <w:rPr>
          <w:spacing w:val="-13"/>
        </w:rPr>
        <w:t xml:space="preserve"> </w:t>
      </w:r>
      <w:r>
        <w:t>in</w:t>
      </w:r>
      <w:r>
        <w:rPr>
          <w:spacing w:val="-12"/>
        </w:rPr>
        <w:t xml:space="preserve"> </w:t>
      </w:r>
      <w:r>
        <w:t>the</w:t>
      </w:r>
      <w:r>
        <w:rPr>
          <w:spacing w:val="-14"/>
        </w:rPr>
        <w:t xml:space="preserve"> </w:t>
      </w:r>
      <w:r>
        <w:t>review</w:t>
      </w:r>
      <w:r>
        <w:rPr>
          <w:spacing w:val="-13"/>
        </w:rPr>
        <w:t xml:space="preserve"> </w:t>
      </w:r>
      <w:r>
        <w:t>of</w:t>
      </w:r>
      <w:r>
        <w:rPr>
          <w:spacing w:val="-13"/>
        </w:rPr>
        <w:t xml:space="preserve"> </w:t>
      </w:r>
      <w:r>
        <w:t>Budget</w:t>
      </w:r>
      <w:r>
        <w:rPr>
          <w:spacing w:val="-14"/>
        </w:rPr>
        <w:t xml:space="preserve"> </w:t>
      </w:r>
      <w:r>
        <w:t>Prioritization</w:t>
      </w:r>
      <w:r>
        <w:rPr>
          <w:spacing w:val="-12"/>
        </w:rPr>
        <w:t xml:space="preserve"> </w:t>
      </w:r>
      <w:r>
        <w:t>and</w:t>
      </w:r>
      <w:r>
        <w:rPr>
          <w:spacing w:val="-14"/>
        </w:rPr>
        <w:t xml:space="preserve"> </w:t>
      </w:r>
      <w:r>
        <w:t>Execution.</w:t>
      </w:r>
      <w:r>
        <w:rPr>
          <w:spacing w:val="-14"/>
        </w:rPr>
        <w:t xml:space="preserve"> </w:t>
      </w:r>
      <w:r>
        <w:t>I</w:t>
      </w:r>
      <w:r>
        <w:rPr>
          <w:spacing w:val="-12"/>
        </w:rPr>
        <w:t xml:space="preserve"> </w:t>
      </w:r>
      <w:r>
        <w:t>have</w:t>
      </w:r>
      <w:r>
        <w:rPr>
          <w:spacing w:val="-13"/>
        </w:rPr>
        <w:t xml:space="preserve"> </w:t>
      </w:r>
      <w:r>
        <w:t>been</w:t>
      </w:r>
      <w:r>
        <w:rPr>
          <w:spacing w:val="-12"/>
        </w:rPr>
        <w:t xml:space="preserve"> </w:t>
      </w:r>
      <w:r>
        <w:t>highly engaged</w:t>
      </w:r>
      <w:r>
        <w:rPr>
          <w:spacing w:val="-13"/>
        </w:rPr>
        <w:t xml:space="preserve"> </w:t>
      </w:r>
      <w:r>
        <w:t>in</w:t>
      </w:r>
      <w:r>
        <w:rPr>
          <w:spacing w:val="-13"/>
        </w:rPr>
        <w:t xml:space="preserve"> </w:t>
      </w:r>
      <w:r>
        <w:t>the</w:t>
      </w:r>
      <w:r>
        <w:rPr>
          <w:spacing w:val="-13"/>
        </w:rPr>
        <w:t xml:space="preserve"> </w:t>
      </w:r>
      <w:r>
        <w:t>QA/QC</w:t>
      </w:r>
      <w:r>
        <w:rPr>
          <w:spacing w:val="-12"/>
        </w:rPr>
        <w:t xml:space="preserve"> </w:t>
      </w:r>
      <w:r>
        <w:t>efforts</w:t>
      </w:r>
      <w:r>
        <w:rPr>
          <w:spacing w:val="-11"/>
        </w:rPr>
        <w:t xml:space="preserve"> </w:t>
      </w:r>
      <w:r>
        <w:t>and</w:t>
      </w:r>
      <w:r>
        <w:rPr>
          <w:spacing w:val="-11"/>
        </w:rPr>
        <w:t xml:space="preserve"> </w:t>
      </w:r>
      <w:r>
        <w:t>I</w:t>
      </w:r>
      <w:r>
        <w:rPr>
          <w:spacing w:val="-11"/>
        </w:rPr>
        <w:t xml:space="preserve"> </w:t>
      </w:r>
      <w:r>
        <w:t>am</w:t>
      </w:r>
      <w:r>
        <w:rPr>
          <w:spacing w:val="-14"/>
        </w:rPr>
        <w:t xml:space="preserve"> </w:t>
      </w:r>
      <w:r>
        <w:t>always</w:t>
      </w:r>
      <w:r>
        <w:rPr>
          <w:spacing w:val="-13"/>
        </w:rPr>
        <w:t xml:space="preserve"> </w:t>
      </w:r>
      <w:r>
        <w:t>attempting</w:t>
      </w:r>
      <w:r>
        <w:rPr>
          <w:spacing w:val="-13"/>
        </w:rPr>
        <w:t xml:space="preserve"> </w:t>
      </w:r>
      <w:r>
        <w:t>to</w:t>
      </w:r>
      <w:r>
        <w:rPr>
          <w:spacing w:val="-10"/>
        </w:rPr>
        <w:t xml:space="preserve"> </w:t>
      </w:r>
      <w:r>
        <w:t>influence</w:t>
      </w:r>
      <w:r>
        <w:rPr>
          <w:spacing w:val="-14"/>
        </w:rPr>
        <w:t xml:space="preserve"> </w:t>
      </w:r>
      <w:r>
        <w:t>positive</w:t>
      </w:r>
      <w:r>
        <w:rPr>
          <w:spacing w:val="-12"/>
        </w:rPr>
        <w:t xml:space="preserve"> </w:t>
      </w:r>
      <w:r>
        <w:t>change</w:t>
      </w:r>
      <w:r>
        <w:rPr>
          <w:spacing w:val="-10"/>
        </w:rPr>
        <w:t xml:space="preserve"> </w:t>
      </w:r>
      <w:r>
        <w:t>with</w:t>
      </w:r>
      <w:r>
        <w:rPr>
          <w:spacing w:val="-13"/>
        </w:rPr>
        <w:t xml:space="preserve"> </w:t>
      </w:r>
      <w:r>
        <w:t xml:space="preserve">ORM and IRMC </w:t>
      </w:r>
      <w:proofErr w:type="gramStart"/>
      <w:r>
        <w:t>activities</w:t>
      </w:r>
      <w:proofErr w:type="gramEnd"/>
    </w:p>
    <w:p w14:paraId="38C07451" w14:textId="77777777" w:rsidR="0050070E" w:rsidRDefault="00460EEC">
      <w:pPr>
        <w:pStyle w:val="ListParagraph"/>
        <w:numPr>
          <w:ilvl w:val="0"/>
          <w:numId w:val="1"/>
        </w:numPr>
        <w:tabs>
          <w:tab w:val="left" w:pos="941"/>
        </w:tabs>
        <w:ind w:left="941" w:right="331"/>
        <w:jc w:val="both"/>
        <w:rPr>
          <w:rFonts w:ascii="Symbol" w:hAnsi="Symbol"/>
        </w:rPr>
      </w:pPr>
      <w:r>
        <w:t>As a primary member of the National Spend Plan Review Board (SPRB) and the ESA Resource Management Team (RMT), I am highly engaged in the equitable and efficient use of limited resources both in the ESA as well as the other field directorates. I have devel</w:t>
      </w:r>
      <w:r>
        <w:t xml:space="preserve">oped a greater understanding of the operations of the NAS and how budgets affect the </w:t>
      </w:r>
      <w:proofErr w:type="gramStart"/>
      <w:r>
        <w:t>operation as a whole</w:t>
      </w:r>
      <w:proofErr w:type="gramEnd"/>
      <w:r>
        <w:t>. I frequently converse with other ATO stakeholders to ensure the safe, efficient operations. I represent</w:t>
      </w:r>
      <w:r>
        <w:rPr>
          <w:spacing w:val="-14"/>
        </w:rPr>
        <w:t xml:space="preserve"> </w:t>
      </w:r>
      <w:r>
        <w:t>the</w:t>
      </w:r>
      <w:r>
        <w:rPr>
          <w:spacing w:val="-12"/>
        </w:rPr>
        <w:t xml:space="preserve"> </w:t>
      </w:r>
      <w:r>
        <w:t>service</w:t>
      </w:r>
      <w:r>
        <w:rPr>
          <w:spacing w:val="-12"/>
        </w:rPr>
        <w:t xml:space="preserve"> </w:t>
      </w:r>
      <w:r>
        <w:t>area</w:t>
      </w:r>
      <w:r>
        <w:rPr>
          <w:spacing w:val="-13"/>
        </w:rPr>
        <w:t xml:space="preserve"> </w:t>
      </w:r>
      <w:r>
        <w:t>on</w:t>
      </w:r>
      <w:r>
        <w:rPr>
          <w:spacing w:val="-12"/>
        </w:rPr>
        <w:t xml:space="preserve"> </w:t>
      </w:r>
      <w:r>
        <w:t>the Configuration</w:t>
      </w:r>
      <w:r>
        <w:rPr>
          <w:spacing w:val="-14"/>
        </w:rPr>
        <w:t xml:space="preserve"> </w:t>
      </w:r>
      <w:r>
        <w:t>Control</w:t>
      </w:r>
      <w:r>
        <w:rPr>
          <w:spacing w:val="-12"/>
        </w:rPr>
        <w:t xml:space="preserve"> </w:t>
      </w:r>
      <w:r>
        <w:t>Board</w:t>
      </w:r>
      <w:r>
        <w:rPr>
          <w:spacing w:val="-14"/>
        </w:rPr>
        <w:t xml:space="preserve"> </w:t>
      </w:r>
      <w:r>
        <w:t>and</w:t>
      </w:r>
      <w:r>
        <w:rPr>
          <w:spacing w:val="-10"/>
        </w:rPr>
        <w:t xml:space="preserve"> </w:t>
      </w:r>
      <w:r>
        <w:t>the</w:t>
      </w:r>
      <w:r>
        <w:rPr>
          <w:spacing w:val="-13"/>
        </w:rPr>
        <w:t xml:space="preserve"> </w:t>
      </w:r>
      <w:r>
        <w:t>JAI</w:t>
      </w:r>
      <w:r>
        <w:rPr>
          <w:spacing w:val="-11"/>
        </w:rPr>
        <w:t xml:space="preserve"> </w:t>
      </w:r>
      <w:r>
        <w:t>Review</w:t>
      </w:r>
      <w:r>
        <w:rPr>
          <w:spacing w:val="-14"/>
        </w:rPr>
        <w:t xml:space="preserve"> </w:t>
      </w:r>
      <w:r>
        <w:t>Board.</w:t>
      </w:r>
      <w:r>
        <w:rPr>
          <w:spacing w:val="-12"/>
        </w:rPr>
        <w:t xml:space="preserve"> </w:t>
      </w:r>
      <w:r>
        <w:t>Worked closely with Engineering Services on identifying appropriate funding sources for projects throughout the NAS.</w:t>
      </w:r>
    </w:p>
    <w:p w14:paraId="38C07452" w14:textId="77777777" w:rsidR="0050070E" w:rsidRDefault="0050070E">
      <w:pPr>
        <w:pStyle w:val="BodyText"/>
        <w:spacing w:before="9"/>
        <w:ind w:left="0" w:firstLine="0"/>
        <w:rPr>
          <w:sz w:val="21"/>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2"/>
        <w:gridCol w:w="3718"/>
        <w:gridCol w:w="2732"/>
      </w:tblGrid>
      <w:tr w:rsidR="0050070E" w14:paraId="38C07458" w14:textId="77777777">
        <w:trPr>
          <w:trHeight w:val="908"/>
        </w:trPr>
        <w:tc>
          <w:tcPr>
            <w:tcW w:w="2902" w:type="dxa"/>
          </w:tcPr>
          <w:p w14:paraId="38C07453" w14:textId="77777777" w:rsidR="0050070E" w:rsidRDefault="00460EEC">
            <w:pPr>
              <w:pStyle w:val="TableParagraph"/>
              <w:ind w:left="-13"/>
              <w:rPr>
                <w:b/>
                <w:sz w:val="24"/>
              </w:rPr>
            </w:pPr>
            <w:r>
              <w:rPr>
                <w:b/>
                <w:sz w:val="24"/>
              </w:rPr>
              <w:t>Collaboration</w:t>
            </w:r>
            <w:r>
              <w:rPr>
                <w:b/>
                <w:spacing w:val="-6"/>
                <w:sz w:val="24"/>
              </w:rPr>
              <w:t xml:space="preserve"> </w:t>
            </w:r>
            <w:r>
              <w:rPr>
                <w:b/>
                <w:spacing w:val="-2"/>
                <w:sz w:val="24"/>
              </w:rPr>
              <w:t>Coach</w:t>
            </w:r>
          </w:p>
        </w:tc>
        <w:tc>
          <w:tcPr>
            <w:tcW w:w="3718" w:type="dxa"/>
          </w:tcPr>
          <w:p w14:paraId="38C07454" w14:textId="77777777" w:rsidR="0050070E" w:rsidRDefault="00460EEC">
            <w:pPr>
              <w:pStyle w:val="TableParagraph"/>
              <w:spacing w:line="273" w:lineRule="auto"/>
              <w:ind w:left="1271" w:hanging="105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32" w:type="dxa"/>
          </w:tcPr>
          <w:p w14:paraId="38C07455" w14:textId="77777777" w:rsidR="0050070E" w:rsidRDefault="00460EEC">
            <w:pPr>
              <w:pStyle w:val="TableParagraph"/>
              <w:ind w:left="1047" w:right="-29"/>
              <w:rPr>
                <w:sz w:val="24"/>
              </w:rPr>
            </w:pPr>
            <w:r>
              <w:rPr>
                <w:sz w:val="24"/>
              </w:rPr>
              <w:t>8/2012</w:t>
            </w:r>
            <w:r>
              <w:rPr>
                <w:spacing w:val="-2"/>
                <w:sz w:val="24"/>
              </w:rPr>
              <w:t xml:space="preserve"> </w:t>
            </w:r>
            <w:r>
              <w:rPr>
                <w:sz w:val="24"/>
              </w:rPr>
              <w:t xml:space="preserve">– </w:t>
            </w:r>
            <w:r>
              <w:rPr>
                <w:spacing w:val="-2"/>
                <w:sz w:val="24"/>
              </w:rPr>
              <w:t>11/2013</w:t>
            </w:r>
          </w:p>
          <w:p w14:paraId="38C07456" w14:textId="77777777" w:rsidR="0050070E" w:rsidRDefault="00460EEC">
            <w:pPr>
              <w:pStyle w:val="TableParagraph"/>
              <w:spacing w:before="39"/>
              <w:ind w:left="1352"/>
              <w:rPr>
                <w:sz w:val="24"/>
              </w:rPr>
            </w:pPr>
            <w:r>
              <w:rPr>
                <w:spacing w:val="-2"/>
                <w:sz w:val="24"/>
              </w:rPr>
              <w:t>FV-2101-</w:t>
            </w:r>
            <w:r>
              <w:rPr>
                <w:spacing w:val="-10"/>
                <w:sz w:val="24"/>
              </w:rPr>
              <w:t>J</w:t>
            </w:r>
          </w:p>
          <w:p w14:paraId="38C07457" w14:textId="77777777" w:rsidR="0050070E" w:rsidRDefault="00460EEC">
            <w:pPr>
              <w:pStyle w:val="TableParagraph"/>
              <w:ind w:left="1059"/>
              <w:rPr>
                <w:sz w:val="24"/>
              </w:rPr>
            </w:pPr>
            <w:r>
              <w:rPr>
                <w:sz w:val="24"/>
              </w:rPr>
              <w:t xml:space="preserve">15 </w:t>
            </w:r>
            <w:r>
              <w:rPr>
                <w:spacing w:val="-5"/>
                <w:sz w:val="24"/>
              </w:rPr>
              <w:t>Mos</w:t>
            </w:r>
          </w:p>
        </w:tc>
      </w:tr>
    </w:tbl>
    <w:p w14:paraId="38C07459" w14:textId="30C53759" w:rsidR="0050070E" w:rsidRDefault="00460EEC">
      <w:pPr>
        <w:pStyle w:val="ListParagraph"/>
        <w:numPr>
          <w:ilvl w:val="0"/>
          <w:numId w:val="1"/>
        </w:numPr>
        <w:tabs>
          <w:tab w:val="left" w:pos="940"/>
        </w:tabs>
        <w:ind w:left="940" w:right="957"/>
        <w:jc w:val="both"/>
        <w:rPr>
          <w:rFonts w:ascii="Symbol" w:hAnsi="Symbol"/>
          <w:sz w:val="20"/>
        </w:rPr>
      </w:pPr>
      <w:r>
        <w:t xml:space="preserve">I </w:t>
      </w:r>
      <w:r>
        <w:t>have</w:t>
      </w:r>
      <w:r>
        <w:rPr>
          <w:spacing w:val="-1"/>
        </w:rPr>
        <w:t xml:space="preserve"> </w:t>
      </w:r>
      <w:r>
        <w:t>provided skill building for leadership in a</w:t>
      </w:r>
      <w:r>
        <w:rPr>
          <w:spacing w:val="-1"/>
        </w:rPr>
        <w:t xml:space="preserve"> </w:t>
      </w:r>
      <w:r>
        <w:t>collaborative</w:t>
      </w:r>
      <w:r>
        <w:rPr>
          <w:spacing w:val="-1"/>
        </w:rPr>
        <w:t xml:space="preserve"> </w:t>
      </w:r>
      <w:r>
        <w:t>environment. I utilized my expert</w:t>
      </w:r>
      <w:r>
        <w:rPr>
          <w:spacing w:val="-8"/>
        </w:rPr>
        <w:t xml:space="preserve"> </w:t>
      </w:r>
      <w:r>
        <w:t>knowledge</w:t>
      </w:r>
      <w:r w:rsidR="00E22320">
        <w:t xml:space="preserve"> </w:t>
      </w:r>
      <w:r>
        <w:t>of</w:t>
      </w:r>
      <w:r>
        <w:rPr>
          <w:spacing w:val="-13"/>
        </w:rPr>
        <w:t xml:space="preserve"> </w:t>
      </w:r>
      <w:r>
        <w:t>the</w:t>
      </w:r>
      <w:r>
        <w:rPr>
          <w:spacing w:val="-11"/>
        </w:rPr>
        <w:t xml:space="preserve"> </w:t>
      </w:r>
      <w:r>
        <w:t>Extended</w:t>
      </w:r>
      <w:r>
        <w:rPr>
          <w:spacing w:val="-12"/>
        </w:rPr>
        <w:t xml:space="preserve"> </w:t>
      </w:r>
      <w:r>
        <w:t>DISC</w:t>
      </w:r>
      <w:r>
        <w:rPr>
          <w:spacing w:val="-14"/>
        </w:rPr>
        <w:t xml:space="preserve"> </w:t>
      </w:r>
      <w:r>
        <w:t>Behavior</w:t>
      </w:r>
      <w:r>
        <w:rPr>
          <w:spacing w:val="-13"/>
        </w:rPr>
        <w:t xml:space="preserve"> </w:t>
      </w:r>
      <w:r>
        <w:t>Analysis</w:t>
      </w:r>
      <w:r>
        <w:rPr>
          <w:spacing w:val="-14"/>
        </w:rPr>
        <w:t xml:space="preserve"> </w:t>
      </w:r>
      <w:r>
        <w:t>Tool</w:t>
      </w:r>
      <w:r>
        <w:rPr>
          <w:spacing w:val="-13"/>
        </w:rPr>
        <w:t xml:space="preserve"> </w:t>
      </w:r>
      <w:r>
        <w:t>and</w:t>
      </w:r>
      <w:r>
        <w:rPr>
          <w:spacing w:val="-13"/>
        </w:rPr>
        <w:t xml:space="preserve"> </w:t>
      </w:r>
      <w:r>
        <w:t>provided</w:t>
      </w:r>
      <w:r>
        <w:rPr>
          <w:spacing w:val="-13"/>
        </w:rPr>
        <w:t xml:space="preserve"> </w:t>
      </w:r>
      <w:r>
        <w:t>training</w:t>
      </w:r>
      <w:r>
        <w:rPr>
          <w:spacing w:val="-14"/>
        </w:rPr>
        <w:t xml:space="preserve"> </w:t>
      </w:r>
      <w:r>
        <w:t>and familiarization to multiple offices.</w:t>
      </w:r>
    </w:p>
    <w:p w14:paraId="38C0745A" w14:textId="77777777" w:rsidR="0050070E" w:rsidRDefault="0050070E">
      <w:pPr>
        <w:jc w:val="both"/>
        <w:rPr>
          <w:rFonts w:ascii="Symbol" w:hAnsi="Symbol"/>
          <w:sz w:val="20"/>
        </w:rPr>
        <w:sectPr w:rsidR="0050070E">
          <w:pgSz w:w="12240" w:h="15840"/>
          <w:pgMar w:top="1420" w:right="1220" w:bottom="280" w:left="1220" w:header="720" w:footer="720" w:gutter="0"/>
          <w:cols w:space="720"/>
        </w:sectPr>
      </w:pPr>
    </w:p>
    <w:p w14:paraId="38C0745B" w14:textId="00DCF77C" w:rsidR="0050070E" w:rsidRDefault="00460EEC">
      <w:pPr>
        <w:pStyle w:val="ListParagraph"/>
        <w:numPr>
          <w:ilvl w:val="0"/>
          <w:numId w:val="1"/>
        </w:numPr>
        <w:tabs>
          <w:tab w:val="left" w:pos="939"/>
        </w:tabs>
        <w:spacing w:before="80"/>
        <w:ind w:right="626"/>
        <w:rPr>
          <w:rFonts w:ascii="Symbol" w:hAnsi="Symbol"/>
          <w:sz w:val="20"/>
        </w:rPr>
      </w:pPr>
      <w:r>
        <w:lastRenderedPageBreak/>
        <w:t>I</w:t>
      </w:r>
      <w:r>
        <w:rPr>
          <w:spacing w:val="-3"/>
        </w:rPr>
        <w:t xml:space="preserve"> </w:t>
      </w:r>
      <w:r>
        <w:t>have</w:t>
      </w:r>
      <w:r>
        <w:rPr>
          <w:spacing w:val="-4"/>
        </w:rPr>
        <w:t xml:space="preserve"> </w:t>
      </w:r>
      <w:r>
        <w:t>consulted</w:t>
      </w:r>
      <w:r>
        <w:rPr>
          <w:spacing w:val="-3"/>
        </w:rPr>
        <w:t xml:space="preserve"> </w:t>
      </w:r>
      <w:r>
        <w:t>to</w:t>
      </w:r>
      <w:r>
        <w:rPr>
          <w:spacing w:val="-3"/>
        </w:rPr>
        <w:t xml:space="preserve"> </w:t>
      </w:r>
      <w:r>
        <w:t>mid-and-fron</w:t>
      </w:r>
      <w:r>
        <w:t>t-line</w:t>
      </w:r>
      <w:r>
        <w:rPr>
          <w:spacing w:val="-4"/>
        </w:rPr>
        <w:t xml:space="preserve"> </w:t>
      </w:r>
      <w:r>
        <w:t>leader</w:t>
      </w:r>
      <w:r>
        <w:rPr>
          <w:spacing w:val="-3"/>
        </w:rPr>
        <w:t xml:space="preserve"> </w:t>
      </w:r>
      <w:r>
        <w:t>pairs</w:t>
      </w:r>
      <w:r>
        <w:rPr>
          <w:spacing w:val="-4"/>
        </w:rPr>
        <w:t xml:space="preserve"> </w:t>
      </w:r>
      <w:r>
        <w:t>to</w:t>
      </w:r>
      <w:r>
        <w:rPr>
          <w:spacing w:val="-3"/>
        </w:rPr>
        <w:t xml:space="preserve"> </w:t>
      </w:r>
      <w:r>
        <w:t>assist</w:t>
      </w:r>
      <w:r>
        <w:rPr>
          <w:spacing w:val="-3"/>
        </w:rPr>
        <w:t xml:space="preserve"> </w:t>
      </w:r>
      <w:r>
        <w:t>them</w:t>
      </w:r>
      <w:r>
        <w:rPr>
          <w:spacing w:val="-4"/>
        </w:rPr>
        <w:t xml:space="preserve"> </w:t>
      </w:r>
      <w:r>
        <w:t>in</w:t>
      </w:r>
      <w:r>
        <w:rPr>
          <w:spacing w:val="-3"/>
        </w:rPr>
        <w:t xml:space="preserve"> </w:t>
      </w:r>
      <w:r>
        <w:t>developing</w:t>
      </w:r>
      <w:r>
        <w:rPr>
          <w:spacing w:val="-3"/>
        </w:rPr>
        <w:t xml:space="preserve"> </w:t>
      </w:r>
      <w:r>
        <w:t>and</w:t>
      </w:r>
      <w:r>
        <w:rPr>
          <w:spacing w:val="-3"/>
        </w:rPr>
        <w:t xml:space="preserve"> </w:t>
      </w:r>
      <w:r>
        <w:t>executing plans for leading their organizations collaboratively. I have assisted leaders in formulating plans, framing issues, drafting and executing action plans, and designing</w:t>
      </w:r>
      <w:r w:rsidR="00E22320">
        <w:t xml:space="preserve"> </w:t>
      </w:r>
      <w:proofErr w:type="gramStart"/>
      <w:r>
        <w:t>solutions</w:t>
      </w:r>
      <w:proofErr w:type="gramEnd"/>
    </w:p>
    <w:p w14:paraId="38C0745C" w14:textId="77777777" w:rsidR="0050070E" w:rsidRDefault="00460EEC">
      <w:pPr>
        <w:pStyle w:val="ListParagraph"/>
        <w:numPr>
          <w:ilvl w:val="0"/>
          <w:numId w:val="1"/>
        </w:numPr>
        <w:tabs>
          <w:tab w:val="left" w:pos="940"/>
        </w:tabs>
        <w:ind w:left="940" w:right="665"/>
        <w:rPr>
          <w:rFonts w:ascii="Symbol" w:hAnsi="Symbol"/>
          <w:sz w:val="20"/>
        </w:rPr>
      </w:pPr>
      <w:r>
        <w:t>I have facilita</w:t>
      </w:r>
      <w:r>
        <w:t>ted the Tech Ops Leadership Team with the development of a “Vision Implementation</w:t>
      </w:r>
      <w:r>
        <w:rPr>
          <w:spacing w:val="-3"/>
        </w:rPr>
        <w:t xml:space="preserve"> </w:t>
      </w:r>
      <w:r>
        <w:t>Plan”</w:t>
      </w:r>
      <w:r>
        <w:rPr>
          <w:spacing w:val="-2"/>
        </w:rPr>
        <w:t xml:space="preserve"> </w:t>
      </w:r>
      <w:r>
        <w:t>on</w:t>
      </w:r>
      <w:r>
        <w:rPr>
          <w:spacing w:val="-3"/>
        </w:rPr>
        <w:t xml:space="preserve"> </w:t>
      </w:r>
      <w:r>
        <w:t>behalf</w:t>
      </w:r>
      <w:r>
        <w:rPr>
          <w:spacing w:val="-3"/>
        </w:rPr>
        <w:t xml:space="preserve"> </w:t>
      </w:r>
      <w:r>
        <w:t>of</w:t>
      </w:r>
      <w:r>
        <w:rPr>
          <w:spacing w:val="-3"/>
        </w:rPr>
        <w:t xml:space="preserve"> </w:t>
      </w:r>
      <w:r>
        <w:t>the</w:t>
      </w:r>
      <w:r>
        <w:rPr>
          <w:spacing w:val="-4"/>
        </w:rPr>
        <w:t xml:space="preserve"> </w:t>
      </w:r>
      <w:r>
        <w:t>Tech</w:t>
      </w:r>
      <w:r>
        <w:rPr>
          <w:spacing w:val="-3"/>
        </w:rPr>
        <w:t xml:space="preserve"> </w:t>
      </w:r>
      <w:r>
        <w:t>Ops</w:t>
      </w:r>
      <w:r>
        <w:rPr>
          <w:spacing w:val="-4"/>
        </w:rPr>
        <w:t xml:space="preserve"> </w:t>
      </w:r>
      <w:r>
        <w:t>Director.</w:t>
      </w:r>
      <w:r>
        <w:rPr>
          <w:spacing w:val="-3"/>
        </w:rPr>
        <w:t xml:space="preserve"> </w:t>
      </w:r>
      <w:r>
        <w:t>I</w:t>
      </w:r>
      <w:r>
        <w:rPr>
          <w:spacing w:val="-3"/>
        </w:rPr>
        <w:t xml:space="preserve"> </w:t>
      </w:r>
      <w:r>
        <w:t>assisted</w:t>
      </w:r>
      <w:r>
        <w:rPr>
          <w:spacing w:val="-3"/>
        </w:rPr>
        <w:t xml:space="preserve"> </w:t>
      </w:r>
      <w:r>
        <w:t>the</w:t>
      </w:r>
      <w:r>
        <w:rPr>
          <w:spacing w:val="-4"/>
        </w:rPr>
        <w:t xml:space="preserve"> </w:t>
      </w:r>
      <w:r>
        <w:t>leaders</w:t>
      </w:r>
      <w:r>
        <w:rPr>
          <w:spacing w:val="-4"/>
        </w:rPr>
        <w:t xml:space="preserve"> </w:t>
      </w:r>
      <w:r>
        <w:t>with</w:t>
      </w:r>
      <w:r>
        <w:rPr>
          <w:spacing w:val="-3"/>
        </w:rPr>
        <w:t xml:space="preserve"> </w:t>
      </w:r>
      <w:r>
        <w:t xml:space="preserve">agenda- setting, meeting design, preparation, debriefs, facilitation of meetings and small group </w:t>
      </w:r>
      <w:r>
        <w:rPr>
          <w:spacing w:val="-2"/>
        </w:rPr>
        <w:t>discussions.</w:t>
      </w:r>
    </w:p>
    <w:p w14:paraId="38C0745D" w14:textId="380EF476" w:rsidR="0050070E" w:rsidRDefault="00460EEC">
      <w:pPr>
        <w:pStyle w:val="ListParagraph"/>
        <w:numPr>
          <w:ilvl w:val="0"/>
          <w:numId w:val="1"/>
        </w:numPr>
        <w:tabs>
          <w:tab w:val="left" w:pos="939"/>
          <w:tab w:val="left" w:pos="941"/>
        </w:tabs>
        <w:spacing w:before="2"/>
        <w:ind w:left="941" w:right="623" w:hanging="362"/>
        <w:rPr>
          <w:rFonts w:ascii="Symbol" w:hAnsi="Symbol"/>
          <w:sz w:val="20"/>
        </w:rPr>
      </w:pPr>
      <w:r>
        <w:t>For</w:t>
      </w:r>
      <w:r>
        <w:rPr>
          <w:spacing w:val="-2"/>
        </w:rPr>
        <w:t xml:space="preserve"> </w:t>
      </w:r>
      <w:r>
        <w:t>15 months, I had been working</w:t>
      </w:r>
      <w:r>
        <w:rPr>
          <w:spacing w:val="-2"/>
        </w:rPr>
        <w:t xml:space="preserve"> </w:t>
      </w:r>
      <w:r>
        <w:t>as</w:t>
      </w:r>
      <w:r>
        <w:rPr>
          <w:spacing w:val="-3"/>
        </w:rPr>
        <w:t xml:space="preserve"> </w:t>
      </w:r>
      <w:r>
        <w:t>a “self</w:t>
      </w:r>
      <w:r>
        <w:rPr>
          <w:spacing w:val="-1"/>
        </w:rPr>
        <w:t xml:space="preserve"> </w:t>
      </w:r>
      <w:r>
        <w:t>-managed” member of</w:t>
      </w:r>
      <w:r>
        <w:rPr>
          <w:spacing w:val="-1"/>
        </w:rPr>
        <w:t xml:space="preserve"> </w:t>
      </w:r>
      <w:r>
        <w:t>the Collaborative</w:t>
      </w:r>
      <w:r>
        <w:rPr>
          <w:spacing w:val="-1"/>
        </w:rPr>
        <w:t xml:space="preserve"> </w:t>
      </w:r>
      <w:r>
        <w:t>Coach Cadre.</w:t>
      </w:r>
      <w:r w:rsidR="00E22320">
        <w:t xml:space="preserve"> </w:t>
      </w:r>
      <w:r>
        <w:t>We receive very</w:t>
      </w:r>
      <w:r>
        <w:rPr>
          <w:spacing w:val="-3"/>
        </w:rPr>
        <w:t xml:space="preserve"> </w:t>
      </w:r>
      <w:r>
        <w:t>little guidance, but we are moving</w:t>
      </w:r>
      <w:r>
        <w:rPr>
          <w:spacing w:val="-1"/>
        </w:rPr>
        <w:t xml:space="preserve"> </w:t>
      </w:r>
      <w:r>
        <w:t>forward with the FAA-PASS collaborative</w:t>
      </w:r>
      <w:r>
        <w:rPr>
          <w:spacing w:val="-9"/>
        </w:rPr>
        <w:t xml:space="preserve"> </w:t>
      </w:r>
      <w:r>
        <w:t>effort.</w:t>
      </w:r>
      <w:r>
        <w:rPr>
          <w:spacing w:val="-7"/>
        </w:rPr>
        <w:t xml:space="preserve"> </w:t>
      </w:r>
      <w:r>
        <w:t>I</w:t>
      </w:r>
      <w:r>
        <w:rPr>
          <w:spacing w:val="-11"/>
        </w:rPr>
        <w:t xml:space="preserve"> </w:t>
      </w:r>
      <w:r>
        <w:t>often</w:t>
      </w:r>
      <w:r>
        <w:rPr>
          <w:spacing w:val="33"/>
        </w:rPr>
        <w:t xml:space="preserve"> </w:t>
      </w:r>
      <w:r>
        <w:t>find</w:t>
      </w:r>
      <w:r>
        <w:rPr>
          <w:spacing w:val="-5"/>
        </w:rPr>
        <w:t xml:space="preserve"> </w:t>
      </w:r>
      <w:r>
        <w:t>myself</w:t>
      </w:r>
      <w:r>
        <w:rPr>
          <w:spacing w:val="-1"/>
        </w:rPr>
        <w:t xml:space="preserve"> </w:t>
      </w:r>
      <w:r>
        <w:t>“urging</w:t>
      </w:r>
      <w:r>
        <w:rPr>
          <w:spacing w:val="-3"/>
        </w:rPr>
        <w:t xml:space="preserve"> </w:t>
      </w:r>
      <w:r>
        <w:t>on”</w:t>
      </w:r>
      <w:r>
        <w:rPr>
          <w:spacing w:val="-3"/>
        </w:rPr>
        <w:t xml:space="preserve"> </w:t>
      </w:r>
      <w:r>
        <w:t>or</w:t>
      </w:r>
      <w:r>
        <w:rPr>
          <w:spacing w:val="-2"/>
        </w:rPr>
        <w:t xml:space="preserve"> </w:t>
      </w:r>
      <w:r>
        <w:t>“reminding”</w:t>
      </w:r>
      <w:r>
        <w:rPr>
          <w:spacing w:val="-3"/>
        </w:rPr>
        <w:t xml:space="preserve"> </w:t>
      </w:r>
      <w:r>
        <w:t>senior</w:t>
      </w:r>
      <w:r>
        <w:rPr>
          <w:spacing w:val="-2"/>
        </w:rPr>
        <w:t xml:space="preserve"> </w:t>
      </w:r>
      <w:r>
        <w:t>level</w:t>
      </w:r>
      <w:r>
        <w:rPr>
          <w:spacing w:val="-2"/>
        </w:rPr>
        <w:t xml:space="preserve"> </w:t>
      </w:r>
      <w:r>
        <w:t>leadership</w:t>
      </w:r>
      <w:r>
        <w:rPr>
          <w:spacing w:val="-2"/>
        </w:rPr>
        <w:t xml:space="preserve"> </w:t>
      </w:r>
      <w:r>
        <w:t>of the importance of collaboration and of the goals that they had set for themselves. It can be a struggle</w:t>
      </w:r>
      <w:r>
        <w:rPr>
          <w:spacing w:val="-4"/>
        </w:rPr>
        <w:t xml:space="preserve"> </w:t>
      </w:r>
      <w:r>
        <w:t>to</w:t>
      </w:r>
      <w:r>
        <w:rPr>
          <w:spacing w:val="-3"/>
        </w:rPr>
        <w:t xml:space="preserve"> </w:t>
      </w:r>
      <w:r>
        <w:t>maintain</w:t>
      </w:r>
      <w:r>
        <w:rPr>
          <w:spacing w:val="-3"/>
        </w:rPr>
        <w:t xml:space="preserve"> </w:t>
      </w:r>
      <w:r>
        <w:t>momentum</w:t>
      </w:r>
      <w:r>
        <w:rPr>
          <w:spacing w:val="-4"/>
        </w:rPr>
        <w:t xml:space="preserve"> </w:t>
      </w:r>
      <w:r>
        <w:t>when</w:t>
      </w:r>
      <w:r>
        <w:rPr>
          <w:spacing w:val="-3"/>
        </w:rPr>
        <w:t xml:space="preserve"> </w:t>
      </w:r>
      <w:r>
        <w:t>you</w:t>
      </w:r>
      <w:r>
        <w:rPr>
          <w:spacing w:val="-3"/>
        </w:rPr>
        <w:t xml:space="preserve"> </w:t>
      </w:r>
      <w:r>
        <w:t>consider</w:t>
      </w:r>
      <w:r>
        <w:rPr>
          <w:spacing w:val="-3"/>
        </w:rPr>
        <w:t xml:space="preserve"> </w:t>
      </w:r>
      <w:r>
        <w:t>that</w:t>
      </w:r>
      <w:r>
        <w:rPr>
          <w:spacing w:val="-3"/>
        </w:rPr>
        <w:t xml:space="preserve"> </w:t>
      </w:r>
      <w:r>
        <w:t>the</w:t>
      </w:r>
      <w:r>
        <w:rPr>
          <w:spacing w:val="-3"/>
        </w:rPr>
        <w:t xml:space="preserve"> </w:t>
      </w:r>
      <w:r>
        <w:t>collaborative</w:t>
      </w:r>
      <w:r>
        <w:rPr>
          <w:spacing w:val="-7"/>
        </w:rPr>
        <w:t xml:space="preserve"> </w:t>
      </w:r>
      <w:r>
        <w:t>process</w:t>
      </w:r>
      <w:r>
        <w:rPr>
          <w:spacing w:val="-7"/>
        </w:rPr>
        <w:t xml:space="preserve"> </w:t>
      </w:r>
      <w:r>
        <w:t>is</w:t>
      </w:r>
      <w:r>
        <w:rPr>
          <w:spacing w:val="-6"/>
        </w:rPr>
        <w:t xml:space="preserve"> </w:t>
      </w:r>
      <w:r>
        <w:t>not</w:t>
      </w:r>
      <w:r>
        <w:rPr>
          <w:spacing w:val="-7"/>
        </w:rPr>
        <w:t xml:space="preserve"> </w:t>
      </w:r>
      <w:r>
        <w:t>a</w:t>
      </w:r>
      <w:r>
        <w:rPr>
          <w:spacing w:val="-6"/>
        </w:rPr>
        <w:t xml:space="preserve"> </w:t>
      </w:r>
      <w:r>
        <w:t>part of core business, but rather a method of performing day-to-day activities.</w:t>
      </w:r>
    </w:p>
    <w:p w14:paraId="38C0745E" w14:textId="77777777" w:rsidR="0050070E" w:rsidRDefault="0050070E">
      <w:pPr>
        <w:pStyle w:val="BodyText"/>
        <w:spacing w:before="2"/>
        <w:ind w:left="0" w:firstLine="0"/>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3"/>
        <w:gridCol w:w="3758"/>
        <w:gridCol w:w="2758"/>
      </w:tblGrid>
      <w:tr w:rsidR="0050070E" w14:paraId="38C07464" w14:textId="77777777">
        <w:trPr>
          <w:trHeight w:val="908"/>
        </w:trPr>
        <w:tc>
          <w:tcPr>
            <w:tcW w:w="2833" w:type="dxa"/>
          </w:tcPr>
          <w:p w14:paraId="38C0745F" w14:textId="77777777" w:rsidR="0050070E" w:rsidRDefault="00460EEC">
            <w:pPr>
              <w:pStyle w:val="TableParagraph"/>
              <w:ind w:left="-13" w:right="858"/>
              <w:rPr>
                <w:b/>
                <w:sz w:val="24"/>
              </w:rPr>
            </w:pPr>
            <w:r>
              <w:rPr>
                <w:b/>
                <w:sz w:val="24"/>
              </w:rPr>
              <w:t>Manager,</w:t>
            </w:r>
            <w:r>
              <w:rPr>
                <w:b/>
                <w:spacing w:val="-15"/>
                <w:sz w:val="24"/>
              </w:rPr>
              <w:t xml:space="preserve"> </w:t>
            </w:r>
            <w:r>
              <w:rPr>
                <w:b/>
                <w:sz w:val="24"/>
              </w:rPr>
              <w:t>Program Operations Group</w:t>
            </w:r>
          </w:p>
        </w:tc>
        <w:tc>
          <w:tcPr>
            <w:tcW w:w="3758" w:type="dxa"/>
          </w:tcPr>
          <w:p w14:paraId="38C07460" w14:textId="77777777" w:rsidR="0050070E" w:rsidRDefault="00460EEC">
            <w:pPr>
              <w:pStyle w:val="TableParagraph"/>
              <w:spacing w:line="273" w:lineRule="auto"/>
              <w:ind w:left="1292" w:hanging="1050"/>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Atlanta, GA</w:t>
            </w:r>
          </w:p>
        </w:tc>
        <w:tc>
          <w:tcPr>
            <w:tcW w:w="2758" w:type="dxa"/>
          </w:tcPr>
          <w:p w14:paraId="38C07461" w14:textId="77777777" w:rsidR="0050070E" w:rsidRDefault="00460EEC">
            <w:pPr>
              <w:pStyle w:val="TableParagraph"/>
              <w:ind w:right="-29"/>
              <w:jc w:val="right"/>
              <w:rPr>
                <w:sz w:val="24"/>
              </w:rPr>
            </w:pPr>
            <w:r>
              <w:rPr>
                <w:sz w:val="24"/>
              </w:rPr>
              <w:t>11/2010</w:t>
            </w:r>
            <w:r>
              <w:rPr>
                <w:spacing w:val="-1"/>
                <w:sz w:val="24"/>
              </w:rPr>
              <w:t xml:space="preserve"> </w:t>
            </w:r>
            <w:r>
              <w:rPr>
                <w:sz w:val="24"/>
              </w:rPr>
              <w:t xml:space="preserve">– </w:t>
            </w:r>
            <w:r>
              <w:rPr>
                <w:spacing w:val="-2"/>
                <w:sz w:val="24"/>
              </w:rPr>
              <w:t>8/2012</w:t>
            </w:r>
          </w:p>
          <w:p w14:paraId="38C07462" w14:textId="77777777" w:rsidR="0050070E" w:rsidRDefault="00460EEC">
            <w:pPr>
              <w:pStyle w:val="TableParagraph"/>
              <w:tabs>
                <w:tab w:val="left" w:pos="1419"/>
              </w:tabs>
              <w:spacing w:before="39"/>
              <w:ind w:right="-29"/>
              <w:jc w:val="right"/>
              <w:rPr>
                <w:sz w:val="24"/>
              </w:rPr>
            </w:pPr>
            <w:r>
              <w:rPr>
                <w:spacing w:val="-2"/>
                <w:sz w:val="24"/>
              </w:rPr>
              <w:t>FV-340-</w:t>
            </w:r>
            <w:r>
              <w:rPr>
                <w:spacing w:val="-10"/>
                <w:sz w:val="24"/>
              </w:rPr>
              <w:t>K</w:t>
            </w:r>
            <w:r>
              <w:rPr>
                <w:sz w:val="24"/>
              </w:rPr>
              <w:tab/>
              <w:t>1</w:t>
            </w:r>
            <w:r>
              <w:rPr>
                <w:spacing w:val="-1"/>
                <w:sz w:val="24"/>
              </w:rPr>
              <w:t xml:space="preserve"> </w:t>
            </w:r>
            <w:proofErr w:type="spellStart"/>
            <w:r>
              <w:rPr>
                <w:sz w:val="24"/>
              </w:rPr>
              <w:t>Yrs</w:t>
            </w:r>
            <w:proofErr w:type="spellEnd"/>
            <w:r>
              <w:rPr>
                <w:sz w:val="24"/>
              </w:rPr>
              <w:t>,</w:t>
            </w:r>
            <w:r>
              <w:rPr>
                <w:spacing w:val="-1"/>
                <w:sz w:val="24"/>
              </w:rPr>
              <w:t xml:space="preserve"> </w:t>
            </w:r>
            <w:r>
              <w:rPr>
                <w:spacing w:val="-5"/>
                <w:sz w:val="24"/>
              </w:rPr>
              <w:t>10</w:t>
            </w:r>
          </w:p>
          <w:p w14:paraId="38C07463" w14:textId="77777777" w:rsidR="0050070E" w:rsidRDefault="00460EEC">
            <w:pPr>
              <w:pStyle w:val="TableParagraph"/>
              <w:ind w:right="-29"/>
              <w:jc w:val="right"/>
              <w:rPr>
                <w:sz w:val="24"/>
              </w:rPr>
            </w:pPr>
            <w:r>
              <w:rPr>
                <w:spacing w:val="-5"/>
                <w:sz w:val="24"/>
              </w:rPr>
              <w:t>Mos</w:t>
            </w:r>
          </w:p>
        </w:tc>
      </w:tr>
    </w:tbl>
    <w:p w14:paraId="38C07465" w14:textId="77777777" w:rsidR="0050070E" w:rsidRDefault="00460EEC">
      <w:pPr>
        <w:pStyle w:val="ListParagraph"/>
        <w:numPr>
          <w:ilvl w:val="0"/>
          <w:numId w:val="1"/>
        </w:numPr>
        <w:tabs>
          <w:tab w:val="left" w:pos="940"/>
        </w:tabs>
        <w:ind w:left="940" w:right="326" w:hanging="331"/>
        <w:rPr>
          <w:rFonts w:ascii="Symbol" w:hAnsi="Symbol"/>
        </w:rPr>
      </w:pPr>
      <w:r>
        <w:t>Technical Operations Senior Advisor for the Eastern Service</w:t>
      </w:r>
      <w:r>
        <w:rPr>
          <w:spacing w:val="40"/>
        </w:rPr>
        <w:t xml:space="preserve"> </w:t>
      </w:r>
      <w:r>
        <w:t>Area, Technical Operations Director</w:t>
      </w:r>
      <w:r>
        <w:rPr>
          <w:spacing w:val="-3"/>
        </w:rPr>
        <w:t xml:space="preserve"> </w:t>
      </w:r>
      <w:r>
        <w:t>-</w:t>
      </w:r>
      <w:r>
        <w:rPr>
          <w:spacing w:val="-3"/>
        </w:rPr>
        <w:t xml:space="preserve"> </w:t>
      </w:r>
      <w:r>
        <w:t>January</w:t>
      </w:r>
      <w:r>
        <w:rPr>
          <w:spacing w:val="-3"/>
        </w:rPr>
        <w:t xml:space="preserve"> </w:t>
      </w:r>
      <w:r>
        <w:t>2012</w:t>
      </w:r>
      <w:r>
        <w:rPr>
          <w:spacing w:val="-3"/>
        </w:rPr>
        <w:t xml:space="preserve"> </w:t>
      </w:r>
      <w:r>
        <w:t>–</w:t>
      </w:r>
      <w:r>
        <w:rPr>
          <w:spacing w:val="-4"/>
        </w:rPr>
        <w:t xml:space="preserve"> </w:t>
      </w:r>
      <w:r>
        <w:t>Mar</w:t>
      </w:r>
      <w:r>
        <w:rPr>
          <w:spacing w:val="-3"/>
        </w:rPr>
        <w:t xml:space="preserve"> </w:t>
      </w:r>
      <w:r>
        <w:t>2012</w:t>
      </w:r>
      <w:r>
        <w:rPr>
          <w:spacing w:val="-3"/>
        </w:rPr>
        <w:t xml:space="preserve"> </w:t>
      </w:r>
      <w:r>
        <w:t>(2</w:t>
      </w:r>
      <w:r>
        <w:rPr>
          <w:spacing w:val="-4"/>
        </w:rPr>
        <w:t xml:space="preserve"> </w:t>
      </w:r>
      <w:r>
        <w:t>Mos)</w:t>
      </w:r>
      <w:r>
        <w:rPr>
          <w:spacing w:val="-3"/>
        </w:rPr>
        <w:t xml:space="preserve"> </w:t>
      </w:r>
      <w:r>
        <w:t>completed</w:t>
      </w:r>
      <w:r>
        <w:rPr>
          <w:spacing w:val="-7"/>
        </w:rPr>
        <w:t xml:space="preserve"> </w:t>
      </w:r>
      <w:r>
        <w:t>this</w:t>
      </w:r>
      <w:r>
        <w:rPr>
          <w:spacing w:val="-7"/>
        </w:rPr>
        <w:t xml:space="preserve"> </w:t>
      </w:r>
      <w:r>
        <w:t>assignment</w:t>
      </w:r>
      <w:r>
        <w:rPr>
          <w:spacing w:val="-3"/>
        </w:rPr>
        <w:t xml:space="preserve"> </w:t>
      </w:r>
      <w:r>
        <w:t>concurrent</w:t>
      </w:r>
      <w:r>
        <w:rPr>
          <w:spacing w:val="-6"/>
        </w:rPr>
        <w:t xml:space="preserve"> </w:t>
      </w:r>
      <w:r>
        <w:t>with</w:t>
      </w:r>
      <w:r>
        <w:rPr>
          <w:spacing w:val="-6"/>
        </w:rPr>
        <w:t xml:space="preserve"> </w:t>
      </w:r>
      <w:r>
        <w:t>detail</w:t>
      </w:r>
      <w:r>
        <w:rPr>
          <w:spacing w:val="-7"/>
        </w:rPr>
        <w:t xml:space="preserve"> </w:t>
      </w:r>
      <w:r>
        <w:t>as POG Manager (did both jobs)</w:t>
      </w:r>
    </w:p>
    <w:p w14:paraId="38C07466" w14:textId="071146D1" w:rsidR="0050070E" w:rsidRDefault="00460EEC">
      <w:pPr>
        <w:pStyle w:val="ListParagraph"/>
        <w:numPr>
          <w:ilvl w:val="0"/>
          <w:numId w:val="1"/>
        </w:numPr>
        <w:tabs>
          <w:tab w:val="left" w:pos="939"/>
        </w:tabs>
        <w:ind w:right="447"/>
        <w:jc w:val="both"/>
        <w:rPr>
          <w:rFonts w:ascii="Symbol" w:hAnsi="Symbol"/>
        </w:rPr>
      </w:pPr>
      <w:proofErr w:type="gramStart"/>
      <w:r>
        <w:t xml:space="preserve">As the Program Operations Group (POG) </w:t>
      </w:r>
      <w:r>
        <w:t>Manager, my group</w:t>
      </w:r>
      <w:proofErr w:type="gramEnd"/>
      <w:r>
        <w:t xml:space="preserve"> provided support to the 13 Technical</w:t>
      </w:r>
      <w:r>
        <w:rPr>
          <w:spacing w:val="-4"/>
        </w:rPr>
        <w:t xml:space="preserve"> </w:t>
      </w:r>
      <w:r>
        <w:t>Operations</w:t>
      </w:r>
      <w:r>
        <w:rPr>
          <w:spacing w:val="-4"/>
        </w:rPr>
        <w:t xml:space="preserve"> </w:t>
      </w:r>
      <w:r>
        <w:t>Districts</w:t>
      </w:r>
      <w:r>
        <w:rPr>
          <w:spacing w:val="-5"/>
        </w:rPr>
        <w:t xml:space="preserve"> </w:t>
      </w:r>
      <w:r>
        <w:t>within</w:t>
      </w:r>
      <w:r>
        <w:rPr>
          <w:spacing w:val="-4"/>
        </w:rPr>
        <w:t xml:space="preserve"> </w:t>
      </w:r>
      <w:r>
        <w:t>the</w:t>
      </w:r>
      <w:r>
        <w:rPr>
          <w:spacing w:val="-5"/>
        </w:rPr>
        <w:t xml:space="preserve"> </w:t>
      </w:r>
      <w:r>
        <w:t>Eastern</w:t>
      </w:r>
      <w:r>
        <w:rPr>
          <w:spacing w:val="-4"/>
        </w:rPr>
        <w:t xml:space="preserve"> </w:t>
      </w:r>
      <w:r>
        <w:t>Service</w:t>
      </w:r>
      <w:r>
        <w:rPr>
          <w:spacing w:val="-5"/>
        </w:rPr>
        <w:t xml:space="preserve"> </w:t>
      </w:r>
      <w:r>
        <w:t>Area.</w:t>
      </w:r>
      <w:r>
        <w:rPr>
          <w:spacing w:val="-4"/>
        </w:rPr>
        <w:t xml:space="preserve"> </w:t>
      </w:r>
      <w:r>
        <w:t>I</w:t>
      </w:r>
      <w:r>
        <w:rPr>
          <w:spacing w:val="-4"/>
        </w:rPr>
        <w:t xml:space="preserve"> </w:t>
      </w:r>
      <w:r>
        <w:t>directly</w:t>
      </w:r>
      <w:r>
        <w:rPr>
          <w:spacing w:val="-4"/>
        </w:rPr>
        <w:t xml:space="preserve"> </w:t>
      </w:r>
      <w:r>
        <w:t>supervised</w:t>
      </w:r>
      <w:r>
        <w:rPr>
          <w:spacing w:val="-4"/>
        </w:rPr>
        <w:t xml:space="preserve"> </w:t>
      </w:r>
      <w:r>
        <w:t>eight</w:t>
      </w:r>
      <w:r>
        <w:rPr>
          <w:spacing w:val="-4"/>
        </w:rPr>
        <w:t xml:space="preserve"> </w:t>
      </w:r>
      <w:r>
        <w:t>front line managers, in eight different geographic locations, with approximately 95 employees. This group provided supp</w:t>
      </w:r>
      <w:r>
        <w:t xml:space="preserve">ort </w:t>
      </w:r>
      <w:proofErr w:type="gramStart"/>
      <w:r>
        <w:t>in the area of</w:t>
      </w:r>
      <w:proofErr w:type="gramEnd"/>
      <w:r>
        <w:t xml:space="preserve"> budget, staffing, logistics and employee development. I had to maintain knowledge in </w:t>
      </w:r>
      <w:proofErr w:type="gramStart"/>
      <w:r>
        <w:t>all of</w:t>
      </w:r>
      <w:proofErr w:type="gramEnd"/>
      <w:r>
        <w:t xml:space="preserve"> these areas, and strategically directing work in support of service area goals. I have developed collaborative relationships with Service Center,</w:t>
      </w:r>
      <w:r w:rsidR="00D526AC">
        <w:t xml:space="preserve"> </w:t>
      </w:r>
      <w:r>
        <w:t xml:space="preserve">Regional </w:t>
      </w:r>
      <w:proofErr w:type="gramStart"/>
      <w:r>
        <w:t>Office</w:t>
      </w:r>
      <w:proofErr w:type="gramEnd"/>
      <w:r>
        <w:t xml:space="preserve"> and Headquarters personnel.</w:t>
      </w:r>
    </w:p>
    <w:p w14:paraId="38C07467" w14:textId="3CD67700" w:rsidR="0050070E" w:rsidRDefault="00460EEC">
      <w:pPr>
        <w:pStyle w:val="ListParagraph"/>
        <w:numPr>
          <w:ilvl w:val="0"/>
          <w:numId w:val="1"/>
        </w:numPr>
        <w:tabs>
          <w:tab w:val="left" w:pos="939"/>
        </w:tabs>
        <w:ind w:right="453"/>
        <w:jc w:val="both"/>
        <w:rPr>
          <w:rFonts w:ascii="Symbol" w:hAnsi="Symbol"/>
        </w:rPr>
      </w:pPr>
      <w:r>
        <w:t>I</w:t>
      </w:r>
      <w:r>
        <w:rPr>
          <w:spacing w:val="-7"/>
        </w:rPr>
        <w:t xml:space="preserve"> </w:t>
      </w:r>
      <w:r>
        <w:t>am</w:t>
      </w:r>
      <w:r>
        <w:rPr>
          <w:spacing w:val="-6"/>
        </w:rPr>
        <w:t xml:space="preserve"> </w:t>
      </w:r>
      <w:r>
        <w:t>a</w:t>
      </w:r>
      <w:r>
        <w:rPr>
          <w:spacing w:val="-7"/>
        </w:rPr>
        <w:t xml:space="preserve"> </w:t>
      </w:r>
      <w:r>
        <w:t>member</w:t>
      </w:r>
      <w:r>
        <w:rPr>
          <w:spacing w:val="-7"/>
        </w:rPr>
        <w:t xml:space="preserve"> </w:t>
      </w:r>
      <w:r>
        <w:t>of</w:t>
      </w:r>
      <w:r>
        <w:rPr>
          <w:spacing w:val="-7"/>
        </w:rPr>
        <w:t xml:space="preserve"> </w:t>
      </w:r>
      <w:r>
        <w:t>the</w:t>
      </w:r>
      <w:r>
        <w:rPr>
          <w:spacing w:val="-7"/>
        </w:rPr>
        <w:t xml:space="preserve"> </w:t>
      </w:r>
      <w:r>
        <w:t>Simplified</w:t>
      </w:r>
      <w:r>
        <w:rPr>
          <w:spacing w:val="-6"/>
        </w:rPr>
        <w:t xml:space="preserve"> </w:t>
      </w:r>
      <w:r>
        <w:t>Process</w:t>
      </w:r>
      <w:r>
        <w:rPr>
          <w:spacing w:val="-7"/>
        </w:rPr>
        <w:t xml:space="preserve"> </w:t>
      </w:r>
      <w:r>
        <w:t>Improvement</w:t>
      </w:r>
      <w:r>
        <w:rPr>
          <w:spacing w:val="-7"/>
        </w:rPr>
        <w:t xml:space="preserve"> </w:t>
      </w:r>
      <w:r>
        <w:t>Team</w:t>
      </w:r>
      <w:r>
        <w:rPr>
          <w:spacing w:val="-7"/>
        </w:rPr>
        <w:t xml:space="preserve"> </w:t>
      </w:r>
      <w:r>
        <w:t>(SPI),</w:t>
      </w:r>
      <w:r>
        <w:rPr>
          <w:spacing w:val="-7"/>
        </w:rPr>
        <w:t xml:space="preserve"> </w:t>
      </w:r>
      <w:r>
        <w:t>that</w:t>
      </w:r>
      <w:r>
        <w:rPr>
          <w:spacing w:val="-7"/>
        </w:rPr>
        <w:t xml:space="preserve"> </w:t>
      </w:r>
      <w:r>
        <w:t>has</w:t>
      </w:r>
      <w:r>
        <w:rPr>
          <w:spacing w:val="-7"/>
        </w:rPr>
        <w:t xml:space="preserve"> </w:t>
      </w:r>
      <w:r>
        <w:t>been</w:t>
      </w:r>
      <w:r>
        <w:rPr>
          <w:spacing w:val="-6"/>
        </w:rPr>
        <w:t xml:space="preserve"> </w:t>
      </w:r>
      <w:r>
        <w:t xml:space="preserve">implementing Process Support Documents (PSD) </w:t>
      </w:r>
      <w:proofErr w:type="gramStart"/>
      <w:r>
        <w:t>in order to</w:t>
      </w:r>
      <w:proofErr w:type="gramEnd"/>
      <w:r>
        <w:t xml:space="preserve"> create and document efficiencies and consistencies</w:t>
      </w:r>
      <w:r>
        <w:rPr>
          <w:spacing w:val="-10"/>
        </w:rPr>
        <w:t xml:space="preserve"> </w:t>
      </w:r>
      <w:r>
        <w:t>between</w:t>
      </w:r>
      <w:r>
        <w:rPr>
          <w:spacing w:val="-10"/>
        </w:rPr>
        <w:t xml:space="preserve"> </w:t>
      </w:r>
      <w:r>
        <w:t>the</w:t>
      </w:r>
      <w:r>
        <w:rPr>
          <w:spacing w:val="-11"/>
        </w:rPr>
        <w:t xml:space="preserve"> </w:t>
      </w:r>
      <w:r>
        <w:t>POG</w:t>
      </w:r>
      <w:r w:rsidR="00D526AC">
        <w:t xml:space="preserve"> </w:t>
      </w:r>
      <w:r>
        <w:t>and</w:t>
      </w:r>
      <w:r>
        <w:rPr>
          <w:spacing w:val="-12"/>
        </w:rPr>
        <w:t xml:space="preserve"> </w:t>
      </w:r>
      <w:r>
        <w:t>Servi</w:t>
      </w:r>
      <w:r>
        <w:t>ce</w:t>
      </w:r>
      <w:r>
        <w:rPr>
          <w:spacing w:val="-12"/>
        </w:rPr>
        <w:t xml:space="preserve"> </w:t>
      </w:r>
      <w:r>
        <w:t>Center.</w:t>
      </w:r>
      <w:r>
        <w:rPr>
          <w:spacing w:val="-12"/>
        </w:rPr>
        <w:t xml:space="preserve"> </w:t>
      </w:r>
      <w:r>
        <w:t>These</w:t>
      </w:r>
      <w:r>
        <w:rPr>
          <w:spacing w:val="-12"/>
        </w:rPr>
        <w:t xml:space="preserve"> </w:t>
      </w:r>
      <w:proofErr w:type="gramStart"/>
      <w:r>
        <w:t>PSD's</w:t>
      </w:r>
      <w:proofErr w:type="gramEnd"/>
      <w:r>
        <w:rPr>
          <w:spacing w:val="-14"/>
        </w:rPr>
        <w:t xml:space="preserve"> </w:t>
      </w:r>
      <w:r>
        <w:t>are</w:t>
      </w:r>
      <w:r>
        <w:rPr>
          <w:spacing w:val="-11"/>
        </w:rPr>
        <w:t xml:space="preserve"> </w:t>
      </w:r>
      <w:r>
        <w:t>established</w:t>
      </w:r>
      <w:r>
        <w:rPr>
          <w:spacing w:val="-12"/>
        </w:rPr>
        <w:t xml:space="preserve"> </w:t>
      </w:r>
      <w:r>
        <w:t>and</w:t>
      </w:r>
      <w:r>
        <w:rPr>
          <w:spacing w:val="-12"/>
        </w:rPr>
        <w:t xml:space="preserve"> </w:t>
      </w:r>
      <w:r>
        <w:t>followed</w:t>
      </w:r>
      <w:r>
        <w:rPr>
          <w:spacing w:val="-12"/>
        </w:rPr>
        <w:t xml:space="preserve"> </w:t>
      </w:r>
      <w:r>
        <w:t>by all 3 service areas.</w:t>
      </w:r>
    </w:p>
    <w:p w14:paraId="38C07468" w14:textId="0AA001E3" w:rsidR="0050070E" w:rsidRDefault="00460EEC">
      <w:pPr>
        <w:pStyle w:val="ListParagraph"/>
        <w:numPr>
          <w:ilvl w:val="0"/>
          <w:numId w:val="1"/>
        </w:numPr>
        <w:tabs>
          <w:tab w:val="left" w:pos="939"/>
        </w:tabs>
        <w:ind w:right="451"/>
        <w:jc w:val="both"/>
        <w:rPr>
          <w:rFonts w:ascii="Symbol" w:hAnsi="Symbol"/>
        </w:rPr>
      </w:pPr>
      <w:r>
        <w:t xml:space="preserve">I am also a charter member of the ATO/ELSA Partnership Council that is working issues concerning ARC, POG and Service Center. This group has recently published a "Facility </w:t>
      </w:r>
      <w:r>
        <w:t>Decommissioning</w:t>
      </w:r>
      <w:r>
        <w:rPr>
          <w:spacing w:val="-12"/>
        </w:rPr>
        <w:t xml:space="preserve"> </w:t>
      </w:r>
      <w:r>
        <w:t>Process"</w:t>
      </w:r>
      <w:r>
        <w:rPr>
          <w:spacing w:val="-10"/>
        </w:rPr>
        <w:t xml:space="preserve"> </w:t>
      </w:r>
      <w:r>
        <w:t>document</w:t>
      </w:r>
      <w:r w:rsidR="00D526AC">
        <w:t xml:space="preserve"> </w:t>
      </w:r>
      <w:r>
        <w:t>that</w:t>
      </w:r>
      <w:r>
        <w:rPr>
          <w:spacing w:val="-4"/>
        </w:rPr>
        <w:t xml:space="preserve"> </w:t>
      </w:r>
      <w:r>
        <w:t>will</w:t>
      </w:r>
      <w:r>
        <w:rPr>
          <w:spacing w:val="-4"/>
        </w:rPr>
        <w:t xml:space="preserve"> </w:t>
      </w:r>
      <w:r>
        <w:t>clearly</w:t>
      </w:r>
      <w:r>
        <w:rPr>
          <w:spacing w:val="-5"/>
        </w:rPr>
        <w:t xml:space="preserve"> </w:t>
      </w:r>
      <w:r>
        <w:t>define</w:t>
      </w:r>
      <w:r>
        <w:rPr>
          <w:spacing w:val="-5"/>
        </w:rPr>
        <w:t xml:space="preserve"> </w:t>
      </w:r>
      <w:r>
        <w:t>the</w:t>
      </w:r>
      <w:r>
        <w:rPr>
          <w:spacing w:val="-5"/>
        </w:rPr>
        <w:t xml:space="preserve"> </w:t>
      </w:r>
      <w:r>
        <w:t>process,</w:t>
      </w:r>
      <w:r>
        <w:rPr>
          <w:spacing w:val="-4"/>
        </w:rPr>
        <w:t xml:space="preserve"> </w:t>
      </w:r>
      <w:r>
        <w:t>and</w:t>
      </w:r>
      <w:r>
        <w:rPr>
          <w:spacing w:val="-4"/>
        </w:rPr>
        <w:t xml:space="preserve"> </w:t>
      </w:r>
      <w:r>
        <w:t>will</w:t>
      </w:r>
      <w:r>
        <w:rPr>
          <w:spacing w:val="-4"/>
        </w:rPr>
        <w:t xml:space="preserve"> </w:t>
      </w:r>
      <w:r>
        <w:t>assign</w:t>
      </w:r>
      <w:r>
        <w:rPr>
          <w:spacing w:val="-4"/>
        </w:rPr>
        <w:t xml:space="preserve"> </w:t>
      </w:r>
      <w:r>
        <w:t>a</w:t>
      </w:r>
      <w:r>
        <w:rPr>
          <w:spacing w:val="-5"/>
        </w:rPr>
        <w:t xml:space="preserve"> </w:t>
      </w:r>
      <w:r>
        <w:t>POC within the Service Center, that will lead and monitor the process. This council is comprised of managers from Planning &amp; Requirements, Engineering Services, Busin</w:t>
      </w:r>
      <w:r>
        <w:t>ess Services, Technical Operations and Regions and Centers Operations</w:t>
      </w:r>
      <w:r>
        <w:rPr>
          <w:spacing w:val="40"/>
        </w:rPr>
        <w:t xml:space="preserve"> </w:t>
      </w:r>
      <w:r>
        <w:t>(ARC).</w:t>
      </w:r>
    </w:p>
    <w:p w14:paraId="38C07469" w14:textId="77777777" w:rsidR="0050070E" w:rsidRDefault="00460EEC">
      <w:pPr>
        <w:pStyle w:val="ListParagraph"/>
        <w:numPr>
          <w:ilvl w:val="0"/>
          <w:numId w:val="1"/>
        </w:numPr>
        <w:tabs>
          <w:tab w:val="left" w:pos="939"/>
        </w:tabs>
        <w:ind w:right="450"/>
        <w:jc w:val="both"/>
        <w:rPr>
          <w:rFonts w:ascii="Symbol" w:hAnsi="Symbol"/>
        </w:rPr>
      </w:pPr>
      <w:r>
        <w:t>As the POG Manager, I am a participant on both the Resource and Staffing Committees. The Staffing</w:t>
      </w:r>
      <w:r>
        <w:rPr>
          <w:spacing w:val="-8"/>
        </w:rPr>
        <w:t xml:space="preserve"> </w:t>
      </w:r>
      <w:r>
        <w:t>Committee</w:t>
      </w:r>
      <w:r>
        <w:rPr>
          <w:spacing w:val="-9"/>
        </w:rPr>
        <w:t xml:space="preserve"> </w:t>
      </w:r>
      <w:r>
        <w:t>is</w:t>
      </w:r>
      <w:r>
        <w:rPr>
          <w:spacing w:val="-8"/>
        </w:rPr>
        <w:t xml:space="preserve"> </w:t>
      </w:r>
      <w:r>
        <w:t>a</w:t>
      </w:r>
      <w:r>
        <w:rPr>
          <w:spacing w:val="-9"/>
        </w:rPr>
        <w:t xml:space="preserve"> </w:t>
      </w:r>
      <w:r>
        <w:t>significant</w:t>
      </w:r>
      <w:r>
        <w:rPr>
          <w:spacing w:val="-9"/>
        </w:rPr>
        <w:t xml:space="preserve"> </w:t>
      </w:r>
      <w:r>
        <w:t>activity</w:t>
      </w:r>
      <w:r>
        <w:rPr>
          <w:spacing w:val="-9"/>
        </w:rPr>
        <w:t xml:space="preserve"> </w:t>
      </w:r>
      <w:r>
        <w:t>that</w:t>
      </w:r>
      <w:r>
        <w:rPr>
          <w:spacing w:val="-9"/>
        </w:rPr>
        <w:t xml:space="preserve"> </w:t>
      </w:r>
      <w:r>
        <w:t>requires</w:t>
      </w:r>
      <w:r>
        <w:rPr>
          <w:spacing w:val="-10"/>
        </w:rPr>
        <w:t xml:space="preserve"> </w:t>
      </w:r>
      <w:r>
        <w:t>an</w:t>
      </w:r>
      <w:r>
        <w:rPr>
          <w:spacing w:val="-9"/>
        </w:rPr>
        <w:t xml:space="preserve"> </w:t>
      </w:r>
      <w:r>
        <w:t>extreme</w:t>
      </w:r>
      <w:r>
        <w:rPr>
          <w:spacing w:val="-8"/>
        </w:rPr>
        <w:t xml:space="preserve"> </w:t>
      </w:r>
      <w:r>
        <w:t>amount</w:t>
      </w:r>
      <w:r>
        <w:rPr>
          <w:spacing w:val="-9"/>
        </w:rPr>
        <w:t xml:space="preserve"> </w:t>
      </w:r>
      <w:r>
        <w:t>of</w:t>
      </w:r>
      <w:r>
        <w:rPr>
          <w:spacing w:val="-9"/>
        </w:rPr>
        <w:t xml:space="preserve"> </w:t>
      </w:r>
      <w:r>
        <w:t>attention.</w:t>
      </w:r>
      <w:r>
        <w:rPr>
          <w:spacing w:val="-9"/>
        </w:rPr>
        <w:t xml:space="preserve"> </w:t>
      </w:r>
      <w:r>
        <w:t>We</w:t>
      </w:r>
      <w:r>
        <w:rPr>
          <w:spacing w:val="-9"/>
        </w:rPr>
        <w:t xml:space="preserve"> </w:t>
      </w:r>
      <w:r>
        <w:t xml:space="preserve">are attempting to strategically manage the staffing allocations for the entire service area, in an environment where positions are </w:t>
      </w:r>
      <w:proofErr w:type="gramStart"/>
      <w:r>
        <w:t>limited</w:t>
      </w:r>
      <w:proofErr w:type="gramEnd"/>
      <w:r>
        <w:t xml:space="preserve"> and the needs are excessive. We are currently developing</w:t>
      </w:r>
      <w:r>
        <w:rPr>
          <w:spacing w:val="-10"/>
        </w:rPr>
        <w:t xml:space="preserve"> </w:t>
      </w:r>
      <w:r>
        <w:t>a</w:t>
      </w:r>
      <w:r>
        <w:rPr>
          <w:spacing w:val="-10"/>
        </w:rPr>
        <w:t xml:space="preserve"> </w:t>
      </w:r>
      <w:r>
        <w:t>strategy</w:t>
      </w:r>
      <w:r>
        <w:rPr>
          <w:spacing w:val="-9"/>
        </w:rPr>
        <w:t xml:space="preserve"> </w:t>
      </w:r>
      <w:r>
        <w:t>to</w:t>
      </w:r>
      <w:r>
        <w:rPr>
          <w:spacing w:val="-9"/>
        </w:rPr>
        <w:t xml:space="preserve"> </w:t>
      </w:r>
      <w:r>
        <w:t>assign</w:t>
      </w:r>
      <w:r>
        <w:rPr>
          <w:spacing w:val="-9"/>
        </w:rPr>
        <w:t xml:space="preserve"> </w:t>
      </w:r>
      <w:r>
        <w:t>specific</w:t>
      </w:r>
      <w:r>
        <w:rPr>
          <w:spacing w:val="-8"/>
        </w:rPr>
        <w:t xml:space="preserve"> </w:t>
      </w:r>
      <w:r>
        <w:t>numbers</w:t>
      </w:r>
      <w:r>
        <w:rPr>
          <w:spacing w:val="-9"/>
        </w:rPr>
        <w:t xml:space="preserve"> </w:t>
      </w:r>
      <w:r>
        <w:t>for</w:t>
      </w:r>
      <w:r>
        <w:rPr>
          <w:spacing w:val="-12"/>
        </w:rPr>
        <w:t xml:space="preserve"> </w:t>
      </w:r>
      <w:r>
        <w:t>each</w:t>
      </w:r>
      <w:r>
        <w:rPr>
          <w:spacing w:val="-14"/>
        </w:rPr>
        <w:t xml:space="preserve"> </w:t>
      </w:r>
      <w:r>
        <w:t>district/group</w:t>
      </w:r>
      <w:r>
        <w:rPr>
          <w:spacing w:val="-10"/>
        </w:rPr>
        <w:t xml:space="preserve"> </w:t>
      </w:r>
      <w:r>
        <w:t>that</w:t>
      </w:r>
      <w:r>
        <w:rPr>
          <w:spacing w:val="-12"/>
        </w:rPr>
        <w:t xml:space="preserve"> </w:t>
      </w:r>
      <w:r>
        <w:t>is</w:t>
      </w:r>
      <w:r>
        <w:rPr>
          <w:spacing w:val="-12"/>
        </w:rPr>
        <w:t xml:space="preserve"> </w:t>
      </w:r>
      <w:r>
        <w:t>fair</w:t>
      </w:r>
      <w:r>
        <w:rPr>
          <w:spacing w:val="-12"/>
        </w:rPr>
        <w:t xml:space="preserve"> </w:t>
      </w:r>
      <w:r>
        <w:t>and</w:t>
      </w:r>
      <w:r>
        <w:rPr>
          <w:spacing w:val="-10"/>
        </w:rPr>
        <w:t xml:space="preserve"> </w:t>
      </w:r>
      <w:proofErr w:type="gramStart"/>
      <w:r>
        <w:t>equitable, and</w:t>
      </w:r>
      <w:proofErr w:type="gramEnd"/>
      <w:r>
        <w:t xml:space="preserve"> supports the needs of the entire service area.</w:t>
      </w:r>
    </w:p>
    <w:p w14:paraId="38C0746A" w14:textId="37750E7F" w:rsidR="0050070E" w:rsidRDefault="00460EEC">
      <w:pPr>
        <w:pStyle w:val="ListParagraph"/>
        <w:numPr>
          <w:ilvl w:val="0"/>
          <w:numId w:val="1"/>
        </w:numPr>
        <w:tabs>
          <w:tab w:val="left" w:pos="939"/>
        </w:tabs>
        <w:jc w:val="both"/>
        <w:rPr>
          <w:rFonts w:ascii="Symbol" w:hAnsi="Symbol"/>
        </w:rPr>
      </w:pPr>
      <w:r>
        <w:t>My final task as the POG Manager was to orchestrate the integration of the group back into the districts, coincident</w:t>
      </w:r>
      <w:r>
        <w:rPr>
          <w:spacing w:val="-1"/>
        </w:rPr>
        <w:t xml:space="preserve"> </w:t>
      </w:r>
      <w:r>
        <w:t>with the</w:t>
      </w:r>
      <w:r>
        <w:rPr>
          <w:spacing w:val="-1"/>
        </w:rPr>
        <w:t xml:space="preserve"> </w:t>
      </w:r>
      <w:r>
        <w:t>establishment</w:t>
      </w:r>
      <w:r>
        <w:rPr>
          <w:spacing w:val="-1"/>
        </w:rPr>
        <w:t xml:space="preserve"> </w:t>
      </w:r>
      <w:r>
        <w:t>of</w:t>
      </w:r>
      <w:r>
        <w:rPr>
          <w:spacing w:val="-1"/>
        </w:rPr>
        <w:t xml:space="preserve"> </w:t>
      </w:r>
      <w:r>
        <w:t>the</w:t>
      </w:r>
      <w:r>
        <w:rPr>
          <w:spacing w:val="-1"/>
        </w:rPr>
        <w:t xml:space="preserve"> </w:t>
      </w:r>
      <w:r>
        <w:t>new</w:t>
      </w:r>
      <w:r>
        <w:rPr>
          <w:spacing w:val="-2"/>
        </w:rPr>
        <w:t xml:space="preserve"> </w:t>
      </w:r>
      <w:r>
        <w:t>district</w:t>
      </w:r>
      <w:r>
        <w:rPr>
          <w:spacing w:val="-1"/>
        </w:rPr>
        <w:t xml:space="preserve"> </w:t>
      </w:r>
      <w:r>
        <w:t>alignment.</w:t>
      </w:r>
      <w:r>
        <w:rPr>
          <w:spacing w:val="-1"/>
        </w:rPr>
        <w:t xml:space="preserve"> </w:t>
      </w:r>
      <w:r>
        <w:t>We</w:t>
      </w:r>
      <w:r>
        <w:rPr>
          <w:spacing w:val="-1"/>
        </w:rPr>
        <w:t xml:space="preserve"> </w:t>
      </w:r>
      <w:r>
        <w:t>began the</w:t>
      </w:r>
      <w:r>
        <w:rPr>
          <w:spacing w:val="-1"/>
        </w:rPr>
        <w:t xml:space="preserve"> </w:t>
      </w:r>
      <w:r>
        <w:t>process approximately one year in advance of the actual transition. All along, I ensured that each of the eight support centers were preparing for the transition. Each of the managers were required to provide</w:t>
      </w:r>
      <w:r>
        <w:rPr>
          <w:spacing w:val="-10"/>
        </w:rPr>
        <w:t xml:space="preserve"> </w:t>
      </w:r>
      <w:r>
        <w:t>briefings</w:t>
      </w:r>
      <w:r>
        <w:rPr>
          <w:spacing w:val="-10"/>
        </w:rPr>
        <w:t xml:space="preserve"> </w:t>
      </w:r>
      <w:r>
        <w:t>to</w:t>
      </w:r>
      <w:r>
        <w:rPr>
          <w:spacing w:val="-9"/>
        </w:rPr>
        <w:t xml:space="preserve"> </w:t>
      </w:r>
      <w:r>
        <w:t>t</w:t>
      </w:r>
      <w:r>
        <w:t>heir</w:t>
      </w:r>
      <w:r>
        <w:rPr>
          <w:spacing w:val="-9"/>
        </w:rPr>
        <w:t xml:space="preserve"> </w:t>
      </w:r>
      <w:r>
        <w:t>peers</w:t>
      </w:r>
      <w:r>
        <w:rPr>
          <w:spacing w:val="-10"/>
        </w:rPr>
        <w:t xml:space="preserve"> </w:t>
      </w:r>
      <w:proofErr w:type="gramStart"/>
      <w:r>
        <w:t>in</w:t>
      </w:r>
      <w:r>
        <w:rPr>
          <w:spacing w:val="-9"/>
        </w:rPr>
        <w:t xml:space="preserve"> </w:t>
      </w:r>
      <w:r>
        <w:t>order</w:t>
      </w:r>
      <w:r>
        <w:rPr>
          <w:spacing w:val="-10"/>
        </w:rPr>
        <w:t xml:space="preserve"> </w:t>
      </w:r>
      <w:r>
        <w:t>to</w:t>
      </w:r>
      <w:proofErr w:type="gramEnd"/>
      <w:r>
        <w:rPr>
          <w:spacing w:val="-9"/>
        </w:rPr>
        <w:t xml:space="preserve"> </w:t>
      </w:r>
      <w:r>
        <w:t>share</w:t>
      </w:r>
      <w:r>
        <w:rPr>
          <w:spacing w:val="-10"/>
        </w:rPr>
        <w:t xml:space="preserve"> </w:t>
      </w:r>
      <w:r>
        <w:t>their</w:t>
      </w:r>
      <w:r>
        <w:rPr>
          <w:spacing w:val="-9"/>
        </w:rPr>
        <w:t xml:space="preserve"> </w:t>
      </w:r>
      <w:r>
        <w:t>functional</w:t>
      </w:r>
      <w:r>
        <w:rPr>
          <w:spacing w:val="-9"/>
        </w:rPr>
        <w:t xml:space="preserve"> </w:t>
      </w:r>
      <w:r>
        <w:t>expertise.</w:t>
      </w:r>
      <w:r>
        <w:rPr>
          <w:spacing w:val="-9"/>
        </w:rPr>
        <w:t xml:space="preserve"> </w:t>
      </w:r>
      <w:r>
        <w:t>I,</w:t>
      </w:r>
      <w:r>
        <w:rPr>
          <w:spacing w:val="-9"/>
        </w:rPr>
        <w:t xml:space="preserve"> </w:t>
      </w:r>
      <w:r>
        <w:t>along</w:t>
      </w:r>
      <w:r>
        <w:rPr>
          <w:spacing w:val="-9"/>
        </w:rPr>
        <w:t xml:space="preserve"> </w:t>
      </w:r>
      <w:r>
        <w:t>with</w:t>
      </w:r>
      <w:r>
        <w:rPr>
          <w:spacing w:val="-9"/>
        </w:rPr>
        <w:t xml:space="preserve"> </w:t>
      </w:r>
      <w:r>
        <w:t>the</w:t>
      </w:r>
      <w:r>
        <w:rPr>
          <w:spacing w:val="-10"/>
        </w:rPr>
        <w:t xml:space="preserve"> </w:t>
      </w:r>
      <w:r>
        <w:t>other two</w:t>
      </w:r>
      <w:r>
        <w:rPr>
          <w:spacing w:val="-3"/>
        </w:rPr>
        <w:t xml:space="preserve"> </w:t>
      </w:r>
      <w:r>
        <w:t>POG</w:t>
      </w:r>
      <w:r>
        <w:rPr>
          <w:spacing w:val="-4"/>
        </w:rPr>
        <w:t xml:space="preserve"> </w:t>
      </w:r>
      <w:r>
        <w:t>Managers</w:t>
      </w:r>
      <w:r>
        <w:rPr>
          <w:spacing w:val="-4"/>
        </w:rPr>
        <w:t xml:space="preserve"> </w:t>
      </w:r>
      <w:r>
        <w:t>and</w:t>
      </w:r>
      <w:r>
        <w:rPr>
          <w:spacing w:val="-3"/>
        </w:rPr>
        <w:t xml:space="preserve"> </w:t>
      </w:r>
      <w:r>
        <w:t>Service</w:t>
      </w:r>
      <w:r>
        <w:rPr>
          <w:spacing w:val="-4"/>
        </w:rPr>
        <w:t xml:space="preserve"> </w:t>
      </w:r>
      <w:r>
        <w:t>Center</w:t>
      </w:r>
      <w:r>
        <w:rPr>
          <w:spacing w:val="-2"/>
        </w:rPr>
        <w:t xml:space="preserve"> </w:t>
      </w:r>
      <w:r>
        <w:t>personnel,</w:t>
      </w:r>
      <w:r w:rsidR="00D526AC">
        <w:t xml:space="preserve"> </w:t>
      </w:r>
      <w:r>
        <w:t>developed</w:t>
      </w:r>
      <w:r>
        <w:rPr>
          <w:spacing w:val="-3"/>
        </w:rPr>
        <w:t xml:space="preserve"> </w:t>
      </w:r>
      <w:r>
        <w:t>an</w:t>
      </w:r>
      <w:r>
        <w:rPr>
          <w:spacing w:val="-5"/>
        </w:rPr>
        <w:t xml:space="preserve"> </w:t>
      </w:r>
      <w:r>
        <w:t>intricate</w:t>
      </w:r>
      <w:r>
        <w:rPr>
          <w:spacing w:val="-5"/>
        </w:rPr>
        <w:t xml:space="preserve"> </w:t>
      </w:r>
      <w:r>
        <w:t>plan</w:t>
      </w:r>
      <w:r>
        <w:rPr>
          <w:spacing w:val="-4"/>
        </w:rPr>
        <w:t xml:space="preserve"> </w:t>
      </w:r>
      <w:r>
        <w:t>that</w:t>
      </w:r>
      <w:r>
        <w:rPr>
          <w:spacing w:val="-3"/>
        </w:rPr>
        <w:t xml:space="preserve"> </w:t>
      </w:r>
      <w:r>
        <w:t>allowed</w:t>
      </w:r>
      <w:r>
        <w:rPr>
          <w:spacing w:val="-3"/>
        </w:rPr>
        <w:t xml:space="preserve"> </w:t>
      </w:r>
      <w:r>
        <w:t>for</w:t>
      </w:r>
      <w:r>
        <w:rPr>
          <w:spacing w:val="-3"/>
        </w:rPr>
        <w:t xml:space="preserve"> </w:t>
      </w:r>
      <w:r>
        <w:t>a seamless</w:t>
      </w:r>
      <w:r>
        <w:rPr>
          <w:spacing w:val="-33"/>
        </w:rPr>
        <w:t xml:space="preserve"> </w:t>
      </w:r>
      <w:r>
        <w:t>transition.</w:t>
      </w:r>
    </w:p>
    <w:p w14:paraId="38C0746B" w14:textId="77777777" w:rsidR="0050070E" w:rsidRDefault="0050070E">
      <w:pPr>
        <w:jc w:val="both"/>
        <w:rPr>
          <w:rFonts w:ascii="Symbol" w:hAnsi="Symbol"/>
        </w:rPr>
        <w:sectPr w:rsidR="0050070E">
          <w:pgSz w:w="12240" w:h="15840"/>
          <w:pgMar w:top="1360" w:right="1220" w:bottom="280" w:left="1220" w:header="720" w:footer="720" w:gutter="0"/>
          <w:cols w:space="720"/>
        </w:sect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0"/>
        <w:gridCol w:w="3743"/>
        <w:gridCol w:w="2748"/>
      </w:tblGrid>
      <w:tr w:rsidR="0050070E" w14:paraId="38C07470" w14:textId="77777777">
        <w:trPr>
          <w:trHeight w:val="868"/>
        </w:trPr>
        <w:tc>
          <w:tcPr>
            <w:tcW w:w="2860" w:type="dxa"/>
          </w:tcPr>
          <w:p w14:paraId="38C0746C" w14:textId="77777777" w:rsidR="0050070E" w:rsidRDefault="00460EEC">
            <w:pPr>
              <w:pStyle w:val="TableParagraph"/>
              <w:ind w:left="-13" w:right="659"/>
              <w:jc w:val="both"/>
              <w:rPr>
                <w:b/>
                <w:sz w:val="24"/>
              </w:rPr>
            </w:pPr>
            <w:r>
              <w:rPr>
                <w:b/>
                <w:sz w:val="24"/>
              </w:rPr>
              <w:lastRenderedPageBreak/>
              <w:t>Manager,</w:t>
            </w:r>
            <w:r>
              <w:rPr>
                <w:b/>
                <w:spacing w:val="-15"/>
                <w:sz w:val="24"/>
              </w:rPr>
              <w:t xml:space="preserve"> </w:t>
            </w:r>
            <w:r>
              <w:rPr>
                <w:b/>
                <w:sz w:val="24"/>
              </w:rPr>
              <w:t xml:space="preserve">Operations Engineering Support </w:t>
            </w:r>
            <w:r>
              <w:rPr>
                <w:b/>
                <w:spacing w:val="-2"/>
                <w:sz w:val="24"/>
              </w:rPr>
              <w:t>Group</w:t>
            </w:r>
          </w:p>
        </w:tc>
        <w:tc>
          <w:tcPr>
            <w:tcW w:w="3743" w:type="dxa"/>
          </w:tcPr>
          <w:p w14:paraId="38C0746D" w14:textId="77777777" w:rsidR="0050070E" w:rsidRDefault="00460EEC">
            <w:pPr>
              <w:pStyle w:val="TableParagraph"/>
              <w:spacing w:line="273" w:lineRule="auto"/>
              <w:ind w:left="1283" w:hanging="1049"/>
              <w:rPr>
                <w:sz w:val="24"/>
              </w:rPr>
            </w:pPr>
            <w:r>
              <w:rPr>
                <w:sz w:val="24"/>
              </w:rPr>
              <w:t>FAA,</w:t>
            </w:r>
            <w:r>
              <w:rPr>
                <w:spacing w:val="-13"/>
                <w:sz w:val="24"/>
              </w:rPr>
              <w:t xml:space="preserve"> </w:t>
            </w:r>
            <w:r>
              <w:rPr>
                <w:sz w:val="24"/>
              </w:rPr>
              <w:t>ATO,</w:t>
            </w:r>
            <w:r>
              <w:rPr>
                <w:spacing w:val="-13"/>
                <w:sz w:val="24"/>
              </w:rPr>
              <w:t xml:space="preserve"> </w:t>
            </w:r>
            <w:r>
              <w:rPr>
                <w:sz w:val="24"/>
              </w:rPr>
              <w:t>Technical</w:t>
            </w:r>
            <w:r>
              <w:rPr>
                <w:spacing w:val="-14"/>
                <w:sz w:val="24"/>
              </w:rPr>
              <w:t xml:space="preserve"> </w:t>
            </w:r>
            <w:r>
              <w:rPr>
                <w:sz w:val="24"/>
              </w:rPr>
              <w:t>Operations Atlanta, GA</w:t>
            </w:r>
          </w:p>
        </w:tc>
        <w:tc>
          <w:tcPr>
            <w:tcW w:w="2748" w:type="dxa"/>
          </w:tcPr>
          <w:p w14:paraId="38C0746E" w14:textId="77777777" w:rsidR="0050070E" w:rsidRDefault="00460EEC">
            <w:pPr>
              <w:pStyle w:val="TableParagraph"/>
              <w:ind w:left="1064" w:right="-29"/>
              <w:rPr>
                <w:sz w:val="24"/>
              </w:rPr>
            </w:pPr>
            <w:r>
              <w:rPr>
                <w:sz w:val="24"/>
              </w:rPr>
              <w:t>5/2010</w:t>
            </w:r>
            <w:r>
              <w:rPr>
                <w:spacing w:val="-1"/>
                <w:sz w:val="24"/>
              </w:rPr>
              <w:t xml:space="preserve"> </w:t>
            </w:r>
            <w:r>
              <w:rPr>
                <w:sz w:val="24"/>
              </w:rPr>
              <w:t xml:space="preserve">– </w:t>
            </w:r>
            <w:r>
              <w:rPr>
                <w:spacing w:val="-2"/>
                <w:sz w:val="24"/>
              </w:rPr>
              <w:t>11/2010</w:t>
            </w:r>
          </w:p>
          <w:p w14:paraId="38C0746F" w14:textId="77777777" w:rsidR="0050070E" w:rsidRDefault="00460EEC">
            <w:pPr>
              <w:pStyle w:val="TableParagraph"/>
              <w:tabs>
                <w:tab w:val="left" w:pos="2090"/>
              </w:tabs>
              <w:spacing w:before="39"/>
              <w:ind w:left="431" w:right="-29"/>
              <w:rPr>
                <w:sz w:val="24"/>
              </w:rPr>
            </w:pPr>
            <w:r>
              <w:rPr>
                <w:spacing w:val="-2"/>
                <w:sz w:val="24"/>
              </w:rPr>
              <w:t>FV-2186-</w:t>
            </w:r>
            <w:r>
              <w:rPr>
                <w:spacing w:val="-10"/>
                <w:sz w:val="24"/>
              </w:rPr>
              <w:t>K</w:t>
            </w:r>
            <w:r>
              <w:rPr>
                <w:sz w:val="24"/>
              </w:rPr>
              <w:tab/>
              <w:t>6</w:t>
            </w:r>
            <w:r>
              <w:rPr>
                <w:spacing w:val="60"/>
                <w:sz w:val="24"/>
              </w:rPr>
              <w:t xml:space="preserve"> </w:t>
            </w:r>
            <w:r>
              <w:rPr>
                <w:spacing w:val="-5"/>
                <w:sz w:val="24"/>
              </w:rPr>
              <w:t>Mos</w:t>
            </w:r>
          </w:p>
        </w:tc>
      </w:tr>
    </w:tbl>
    <w:p w14:paraId="38C07471" w14:textId="1A5F5881" w:rsidR="0050070E" w:rsidRDefault="00460EEC">
      <w:pPr>
        <w:pStyle w:val="ListParagraph"/>
        <w:numPr>
          <w:ilvl w:val="0"/>
          <w:numId w:val="1"/>
        </w:numPr>
        <w:tabs>
          <w:tab w:val="left" w:pos="939"/>
        </w:tabs>
        <w:spacing w:before="13"/>
        <w:jc w:val="both"/>
        <w:rPr>
          <w:rFonts w:ascii="Symbol" w:hAnsi="Symbol"/>
        </w:rPr>
      </w:pPr>
      <w:proofErr w:type="gramStart"/>
      <w:r>
        <w:t>180 day</w:t>
      </w:r>
      <w:proofErr w:type="gramEnd"/>
      <w:r>
        <w:t xml:space="preserve"> detail as the Manager, Operations Engineering Support Group (OESG). This newly established</w:t>
      </w:r>
      <w:r>
        <w:rPr>
          <w:spacing w:val="-14"/>
        </w:rPr>
        <w:t xml:space="preserve"> </w:t>
      </w:r>
      <w:r>
        <w:t>group</w:t>
      </w:r>
      <w:r>
        <w:rPr>
          <w:spacing w:val="-1"/>
        </w:rPr>
        <w:t xml:space="preserve"> </w:t>
      </w:r>
      <w:r>
        <w:t>reports directly to the Technical Services Manager. I was responsible for the "stand</w:t>
      </w:r>
      <w:r>
        <w:rPr>
          <w:spacing w:val="-11"/>
        </w:rPr>
        <w:t xml:space="preserve"> </w:t>
      </w:r>
      <w:r>
        <w:t>up"</w:t>
      </w:r>
      <w:r>
        <w:rPr>
          <w:spacing w:val="-10"/>
        </w:rPr>
        <w:t xml:space="preserve"> </w:t>
      </w:r>
      <w:r>
        <w:t>of</w:t>
      </w:r>
      <w:r>
        <w:rPr>
          <w:spacing w:val="-14"/>
        </w:rPr>
        <w:t xml:space="preserve"> </w:t>
      </w:r>
      <w:r>
        <w:t>this</w:t>
      </w:r>
      <w:r>
        <w:rPr>
          <w:spacing w:val="-13"/>
        </w:rPr>
        <w:t xml:space="preserve"> </w:t>
      </w:r>
      <w:r>
        <w:t>organization,</w:t>
      </w:r>
      <w:r>
        <w:rPr>
          <w:spacing w:val="-3"/>
        </w:rPr>
        <w:t xml:space="preserve"> </w:t>
      </w:r>
      <w:r>
        <w:t>which</w:t>
      </w:r>
      <w:r>
        <w:rPr>
          <w:spacing w:val="-3"/>
        </w:rPr>
        <w:t xml:space="preserve"> </w:t>
      </w:r>
      <w:r>
        <w:t>included</w:t>
      </w:r>
      <w:r>
        <w:rPr>
          <w:spacing w:val="-3"/>
        </w:rPr>
        <w:t xml:space="preserve"> </w:t>
      </w:r>
      <w:r>
        <w:t>a</w:t>
      </w:r>
      <w:r>
        <w:rPr>
          <w:spacing w:val="-4"/>
        </w:rPr>
        <w:t xml:space="preserve"> </w:t>
      </w:r>
      <w:r>
        <w:t>communications</w:t>
      </w:r>
      <w:r>
        <w:rPr>
          <w:spacing w:val="-4"/>
        </w:rPr>
        <w:t xml:space="preserve"> </w:t>
      </w:r>
      <w:r>
        <w:t>effort</w:t>
      </w:r>
      <w:r>
        <w:rPr>
          <w:spacing w:val="-3"/>
        </w:rPr>
        <w:t xml:space="preserve"> </w:t>
      </w:r>
      <w:r>
        <w:t>along</w:t>
      </w:r>
      <w:r>
        <w:rPr>
          <w:spacing w:val="-3"/>
        </w:rPr>
        <w:t xml:space="preserve"> </w:t>
      </w:r>
      <w:r>
        <w:t>wi</w:t>
      </w:r>
      <w:r>
        <w:t>th</w:t>
      </w:r>
      <w:r>
        <w:rPr>
          <w:spacing w:val="-3"/>
        </w:rPr>
        <w:t xml:space="preserve"> </w:t>
      </w:r>
      <w:r>
        <w:t>establishing roles and responsibilities. This was a unique challenge for multiple reasons; the group is dispersed throughout the entire ESA; the Ops Engineering Teams had been aligned with Engineering Services, which is much more focused on implementati</w:t>
      </w:r>
      <w:r>
        <w:t>on vs facility support/performance</w:t>
      </w:r>
      <w:r>
        <w:rPr>
          <w:spacing w:val="-12"/>
        </w:rPr>
        <w:t xml:space="preserve"> </w:t>
      </w:r>
      <w:r>
        <w:t>improvement;</w:t>
      </w:r>
      <w:r>
        <w:rPr>
          <w:spacing w:val="-12"/>
        </w:rPr>
        <w:t xml:space="preserve"> </w:t>
      </w:r>
      <w:r>
        <w:t>the</w:t>
      </w:r>
      <w:r>
        <w:rPr>
          <w:spacing w:val="-12"/>
        </w:rPr>
        <w:t xml:space="preserve"> </w:t>
      </w:r>
      <w:r>
        <w:t>NASTEP</w:t>
      </w:r>
      <w:r>
        <w:rPr>
          <w:spacing w:val="-12"/>
        </w:rPr>
        <w:t xml:space="preserve"> </w:t>
      </w:r>
      <w:r>
        <w:t>teams</w:t>
      </w:r>
      <w:r>
        <w:rPr>
          <w:spacing w:val="-12"/>
        </w:rPr>
        <w:t xml:space="preserve"> </w:t>
      </w:r>
      <w:r>
        <w:t>were</w:t>
      </w:r>
      <w:r>
        <w:rPr>
          <w:spacing w:val="-12"/>
        </w:rPr>
        <w:t xml:space="preserve"> </w:t>
      </w:r>
      <w:r>
        <w:t>moved</w:t>
      </w:r>
      <w:r>
        <w:rPr>
          <w:spacing w:val="-12"/>
        </w:rPr>
        <w:t xml:space="preserve"> </w:t>
      </w:r>
      <w:r>
        <w:t>from</w:t>
      </w:r>
      <w:r>
        <w:rPr>
          <w:spacing w:val="-12"/>
        </w:rPr>
        <w:t xml:space="preserve"> </w:t>
      </w:r>
      <w:r>
        <w:t>TSOG</w:t>
      </w:r>
      <w:r>
        <w:rPr>
          <w:spacing w:val="-12"/>
        </w:rPr>
        <w:t xml:space="preserve"> </w:t>
      </w:r>
      <w:r>
        <w:t>over</w:t>
      </w:r>
      <w:r>
        <w:rPr>
          <w:spacing w:val="-12"/>
        </w:rPr>
        <w:t xml:space="preserve"> </w:t>
      </w:r>
      <w:r>
        <w:t>to</w:t>
      </w:r>
      <w:r>
        <w:rPr>
          <w:spacing w:val="-12"/>
        </w:rPr>
        <w:t xml:space="preserve"> </w:t>
      </w:r>
      <w:r>
        <w:t xml:space="preserve">OESG. To be successful, I had to develop a hierarchical relationship with the Technical Support Operations Group (TSOG). I was required to collaborate with the </w:t>
      </w:r>
      <w:r>
        <w:t>Quality Control Group and Planning</w:t>
      </w:r>
      <w:r>
        <w:rPr>
          <w:spacing w:val="-1"/>
        </w:rPr>
        <w:t xml:space="preserve"> </w:t>
      </w:r>
      <w:r>
        <w:t>and</w:t>
      </w:r>
      <w:r>
        <w:rPr>
          <w:spacing w:val="-3"/>
        </w:rPr>
        <w:t xml:space="preserve"> </w:t>
      </w:r>
      <w:r>
        <w:t>Requirements</w:t>
      </w:r>
      <w:r>
        <w:rPr>
          <w:spacing w:val="-1"/>
        </w:rPr>
        <w:t xml:space="preserve"> </w:t>
      </w:r>
      <w:r>
        <w:t>in</w:t>
      </w:r>
      <w:r>
        <w:rPr>
          <w:spacing w:val="-1"/>
        </w:rPr>
        <w:t xml:space="preserve"> </w:t>
      </w:r>
      <w:r>
        <w:t>the</w:t>
      </w:r>
      <w:r>
        <w:rPr>
          <w:spacing w:val="-2"/>
        </w:rPr>
        <w:t xml:space="preserve"> </w:t>
      </w:r>
      <w:r>
        <w:t>ESA</w:t>
      </w:r>
      <w:r>
        <w:rPr>
          <w:spacing w:val="-3"/>
        </w:rPr>
        <w:t xml:space="preserve"> </w:t>
      </w:r>
      <w:r>
        <w:t>Service</w:t>
      </w:r>
      <w:r>
        <w:rPr>
          <w:spacing w:val="-2"/>
        </w:rPr>
        <w:t xml:space="preserve"> </w:t>
      </w:r>
      <w:r>
        <w:t>Center</w:t>
      </w:r>
      <w:r>
        <w:rPr>
          <w:spacing w:val="-1"/>
        </w:rPr>
        <w:t xml:space="preserve"> </w:t>
      </w:r>
      <w:r>
        <w:t>to</w:t>
      </w:r>
      <w:r>
        <w:rPr>
          <w:spacing w:val="-1"/>
        </w:rPr>
        <w:t xml:space="preserve"> </w:t>
      </w:r>
      <w:r>
        <w:t>determine</w:t>
      </w:r>
      <w:r>
        <w:rPr>
          <w:spacing w:val="-2"/>
        </w:rPr>
        <w:t xml:space="preserve"> </w:t>
      </w:r>
      <w:r>
        <w:t>roles</w:t>
      </w:r>
      <w:r>
        <w:rPr>
          <w:spacing w:val="-2"/>
        </w:rPr>
        <w:t xml:space="preserve"> </w:t>
      </w:r>
      <w:r>
        <w:t>and</w:t>
      </w:r>
      <w:r>
        <w:rPr>
          <w:spacing w:val="-1"/>
        </w:rPr>
        <w:t xml:space="preserve"> </w:t>
      </w:r>
      <w:r>
        <w:t>responsibilities.</w:t>
      </w:r>
      <w:r>
        <w:rPr>
          <w:spacing w:val="-2"/>
        </w:rPr>
        <w:t xml:space="preserve"> </w:t>
      </w:r>
      <w:r>
        <w:t xml:space="preserve">I also had to negotiate relationships with Engineering Services, particularly </w:t>
      </w:r>
      <w:proofErr w:type="gramStart"/>
      <w:r>
        <w:t>in the area of</w:t>
      </w:r>
      <w:proofErr w:type="gramEnd"/>
      <w:r>
        <w:t xml:space="preserve"> operations, by identifying overlaps and gaps</w:t>
      </w:r>
      <w:r>
        <w:t xml:space="preserve"> in the roles between the 2 organizations. I have maintained a dialog with my counterparts, sharing issues and concerns, and discussing policy and</w:t>
      </w:r>
      <w:r>
        <w:rPr>
          <w:spacing w:val="-12"/>
        </w:rPr>
        <w:t xml:space="preserve"> </w:t>
      </w:r>
      <w:r>
        <w:t>procedures.</w:t>
      </w:r>
      <w:r>
        <w:rPr>
          <w:spacing w:val="-13"/>
        </w:rPr>
        <w:t xml:space="preserve"> </w:t>
      </w:r>
      <w:r>
        <w:t>I</w:t>
      </w:r>
      <w:r>
        <w:rPr>
          <w:spacing w:val="-13"/>
        </w:rPr>
        <w:t xml:space="preserve"> </w:t>
      </w:r>
      <w:r>
        <w:t>was</w:t>
      </w:r>
      <w:r>
        <w:rPr>
          <w:spacing w:val="-13"/>
        </w:rPr>
        <w:t xml:space="preserve"> </w:t>
      </w:r>
      <w:r>
        <w:t>highly</w:t>
      </w:r>
      <w:r>
        <w:rPr>
          <w:spacing w:val="-12"/>
        </w:rPr>
        <w:t xml:space="preserve"> </w:t>
      </w:r>
      <w:r>
        <w:t>involved</w:t>
      </w:r>
      <w:r>
        <w:rPr>
          <w:spacing w:val="-12"/>
        </w:rPr>
        <w:t xml:space="preserve"> </w:t>
      </w:r>
      <w:r>
        <w:t>with</w:t>
      </w:r>
      <w:r>
        <w:rPr>
          <w:spacing w:val="-12"/>
        </w:rPr>
        <w:t xml:space="preserve"> </w:t>
      </w:r>
      <w:r>
        <w:t>the</w:t>
      </w:r>
      <w:r>
        <w:rPr>
          <w:spacing w:val="-13"/>
        </w:rPr>
        <w:t xml:space="preserve"> </w:t>
      </w:r>
      <w:r>
        <w:t>execution</w:t>
      </w:r>
      <w:r>
        <w:rPr>
          <w:spacing w:val="-12"/>
        </w:rPr>
        <w:t xml:space="preserve"> </w:t>
      </w:r>
      <w:r>
        <w:t>of</w:t>
      </w:r>
      <w:r>
        <w:rPr>
          <w:spacing w:val="-13"/>
        </w:rPr>
        <w:t xml:space="preserve"> </w:t>
      </w:r>
      <w:r>
        <w:t>the</w:t>
      </w:r>
      <w:r>
        <w:rPr>
          <w:spacing w:val="-13"/>
        </w:rPr>
        <w:t xml:space="preserve"> </w:t>
      </w:r>
      <w:r>
        <w:t>VOR</w:t>
      </w:r>
      <w:r>
        <w:rPr>
          <w:spacing w:val="-13"/>
        </w:rPr>
        <w:t xml:space="preserve"> </w:t>
      </w:r>
      <w:r>
        <w:t>MON,</w:t>
      </w:r>
      <w:r>
        <w:rPr>
          <w:spacing w:val="-13"/>
        </w:rPr>
        <w:t xml:space="preserve"> </w:t>
      </w:r>
      <w:r>
        <w:t>determining</w:t>
      </w:r>
      <w:r>
        <w:rPr>
          <w:spacing w:val="-12"/>
        </w:rPr>
        <w:t xml:space="preserve"> </w:t>
      </w:r>
      <w:r>
        <w:t>service area</w:t>
      </w:r>
      <w:r>
        <w:rPr>
          <w:spacing w:val="-13"/>
        </w:rPr>
        <w:t xml:space="preserve"> </w:t>
      </w:r>
      <w:r>
        <w:t>priorities</w:t>
      </w:r>
      <w:r>
        <w:rPr>
          <w:spacing w:val="-13"/>
        </w:rPr>
        <w:t xml:space="preserve"> </w:t>
      </w:r>
      <w:r>
        <w:t>conc</w:t>
      </w:r>
      <w:r>
        <w:t>erning</w:t>
      </w:r>
      <w:r>
        <w:rPr>
          <w:spacing w:val="-13"/>
        </w:rPr>
        <w:t xml:space="preserve"> </w:t>
      </w:r>
      <w:r>
        <w:t>restoration</w:t>
      </w:r>
      <w:r>
        <w:rPr>
          <w:spacing w:val="-12"/>
        </w:rPr>
        <w:t xml:space="preserve"> </w:t>
      </w:r>
      <w:r>
        <w:t>and/or</w:t>
      </w:r>
      <w:r>
        <w:rPr>
          <w:spacing w:val="-13"/>
        </w:rPr>
        <w:t xml:space="preserve"> </w:t>
      </w:r>
      <w:r>
        <w:t>decommissioning</w:t>
      </w:r>
      <w:r>
        <w:rPr>
          <w:spacing w:val="-13"/>
        </w:rPr>
        <w:t xml:space="preserve"> </w:t>
      </w:r>
      <w:r>
        <w:t>of</w:t>
      </w:r>
      <w:r>
        <w:rPr>
          <w:spacing w:val="-13"/>
        </w:rPr>
        <w:t xml:space="preserve"> </w:t>
      </w:r>
      <w:r>
        <w:t>facilities.</w:t>
      </w:r>
      <w:r>
        <w:rPr>
          <w:spacing w:val="-13"/>
        </w:rPr>
        <w:t xml:space="preserve"> </w:t>
      </w:r>
      <w:r>
        <w:t>The</w:t>
      </w:r>
      <w:r>
        <w:rPr>
          <w:spacing w:val="-13"/>
        </w:rPr>
        <w:t xml:space="preserve"> </w:t>
      </w:r>
      <w:r>
        <w:t>OESG</w:t>
      </w:r>
      <w:r>
        <w:rPr>
          <w:spacing w:val="-13"/>
        </w:rPr>
        <w:t xml:space="preserve"> </w:t>
      </w:r>
      <w:r>
        <w:t xml:space="preserve">engineers performed analysis of VOR operating </w:t>
      </w:r>
      <w:r w:rsidR="00D526AC">
        <w:t>parameters and</w:t>
      </w:r>
      <w:r>
        <w:t xml:space="preserve"> influenced identification of MON based on</w:t>
      </w:r>
      <w:r>
        <w:rPr>
          <w:spacing w:val="-3"/>
        </w:rPr>
        <w:t xml:space="preserve"> </w:t>
      </w:r>
      <w:r>
        <w:t>future</w:t>
      </w:r>
      <w:r>
        <w:rPr>
          <w:spacing w:val="-4"/>
        </w:rPr>
        <w:t xml:space="preserve"> </w:t>
      </w:r>
      <w:r>
        <w:t>capabilities</w:t>
      </w:r>
      <w:r>
        <w:rPr>
          <w:spacing w:val="-4"/>
        </w:rPr>
        <w:t xml:space="preserve"> </w:t>
      </w:r>
      <w:r>
        <w:t>of</w:t>
      </w:r>
      <w:r>
        <w:rPr>
          <w:spacing w:val="-3"/>
        </w:rPr>
        <w:t xml:space="preserve"> </w:t>
      </w:r>
      <w:r>
        <w:t>the</w:t>
      </w:r>
      <w:r>
        <w:rPr>
          <w:spacing w:val="-4"/>
        </w:rPr>
        <w:t xml:space="preserve"> </w:t>
      </w:r>
      <w:r>
        <w:t>operating</w:t>
      </w:r>
      <w:r>
        <w:rPr>
          <w:spacing w:val="-3"/>
        </w:rPr>
        <w:t xml:space="preserve"> </w:t>
      </w:r>
      <w:r>
        <w:t>environment.</w:t>
      </w:r>
      <w:r>
        <w:rPr>
          <w:spacing w:val="-3"/>
        </w:rPr>
        <w:t xml:space="preserve"> </w:t>
      </w:r>
      <w:r>
        <w:t>i.e.,</w:t>
      </w:r>
      <w:r>
        <w:rPr>
          <w:spacing w:val="-3"/>
        </w:rPr>
        <w:t xml:space="preserve"> </w:t>
      </w:r>
      <w:r>
        <w:t>obstructions,</w:t>
      </w:r>
      <w:r>
        <w:rPr>
          <w:spacing w:val="-3"/>
        </w:rPr>
        <w:t xml:space="preserve"> </w:t>
      </w:r>
      <w:r>
        <w:t>residential</w:t>
      </w:r>
      <w:r>
        <w:rPr>
          <w:spacing w:val="-4"/>
        </w:rPr>
        <w:t xml:space="preserve"> </w:t>
      </w:r>
      <w:r>
        <w:t xml:space="preserve">encroachment, wind farms, </w:t>
      </w:r>
      <w:proofErr w:type="gramStart"/>
      <w:r>
        <w:t>etc..</w:t>
      </w:r>
      <w:proofErr w:type="gramEnd"/>
    </w:p>
    <w:p w14:paraId="38C07472" w14:textId="77777777" w:rsidR="0050070E" w:rsidRDefault="0050070E">
      <w:pPr>
        <w:pStyle w:val="BodyText"/>
        <w:spacing w:before="10"/>
        <w:ind w:left="0" w:firstLine="0"/>
        <w:rPr>
          <w:sz w:val="21"/>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4"/>
        <w:gridCol w:w="3778"/>
        <w:gridCol w:w="2750"/>
      </w:tblGrid>
      <w:tr w:rsidR="0050070E" w14:paraId="38C07477" w14:textId="77777777">
        <w:trPr>
          <w:trHeight w:val="868"/>
        </w:trPr>
        <w:tc>
          <w:tcPr>
            <w:tcW w:w="2824" w:type="dxa"/>
          </w:tcPr>
          <w:p w14:paraId="38C07473" w14:textId="77777777" w:rsidR="0050070E" w:rsidRDefault="00460EEC">
            <w:pPr>
              <w:pStyle w:val="TableParagraph"/>
              <w:spacing w:before="1"/>
              <w:ind w:left="-13" w:right="615"/>
              <w:rPr>
                <w:b/>
                <w:sz w:val="24"/>
              </w:rPr>
            </w:pPr>
            <w:r>
              <w:rPr>
                <w:b/>
                <w:sz w:val="24"/>
              </w:rPr>
              <w:t>National Chairman, Technical</w:t>
            </w:r>
            <w:r>
              <w:rPr>
                <w:b/>
                <w:spacing w:val="-15"/>
                <w:sz w:val="24"/>
              </w:rPr>
              <w:t xml:space="preserve"> </w:t>
            </w:r>
            <w:r>
              <w:rPr>
                <w:b/>
                <w:sz w:val="24"/>
              </w:rPr>
              <w:t xml:space="preserve">Operations </w:t>
            </w:r>
            <w:r>
              <w:rPr>
                <w:b/>
                <w:spacing w:val="-2"/>
                <w:sz w:val="24"/>
              </w:rPr>
              <w:t>SUPCOM</w:t>
            </w:r>
          </w:p>
        </w:tc>
        <w:tc>
          <w:tcPr>
            <w:tcW w:w="3778" w:type="dxa"/>
          </w:tcPr>
          <w:p w14:paraId="38C07474" w14:textId="77777777" w:rsidR="0050070E" w:rsidRDefault="00460EEC">
            <w:pPr>
              <w:pStyle w:val="TableParagraph"/>
              <w:spacing w:before="1" w:line="273" w:lineRule="auto"/>
              <w:ind w:left="1051" w:hanging="801"/>
              <w:rPr>
                <w:sz w:val="24"/>
              </w:rPr>
            </w:pPr>
            <w:r>
              <w:rPr>
                <w:sz w:val="24"/>
              </w:rPr>
              <w:t>FAA,</w:t>
            </w:r>
            <w:r>
              <w:rPr>
                <w:spacing w:val="-12"/>
                <w:sz w:val="24"/>
              </w:rPr>
              <w:t xml:space="preserve"> </w:t>
            </w:r>
            <w:r>
              <w:rPr>
                <w:sz w:val="24"/>
              </w:rPr>
              <w:t>ATO,</w:t>
            </w:r>
            <w:r>
              <w:rPr>
                <w:spacing w:val="-12"/>
                <w:sz w:val="24"/>
              </w:rPr>
              <w:t xml:space="preserve"> </w:t>
            </w:r>
            <w:r>
              <w:rPr>
                <w:sz w:val="24"/>
              </w:rPr>
              <w:t>Technical</w:t>
            </w:r>
            <w:r>
              <w:rPr>
                <w:spacing w:val="-13"/>
                <w:sz w:val="24"/>
              </w:rPr>
              <w:t xml:space="preserve"> </w:t>
            </w:r>
            <w:r>
              <w:rPr>
                <w:sz w:val="24"/>
              </w:rPr>
              <w:t>Operations Washington D.C.</w:t>
            </w:r>
          </w:p>
        </w:tc>
        <w:tc>
          <w:tcPr>
            <w:tcW w:w="2750" w:type="dxa"/>
          </w:tcPr>
          <w:p w14:paraId="38C07475" w14:textId="77777777" w:rsidR="0050070E" w:rsidRDefault="00460EEC">
            <w:pPr>
              <w:pStyle w:val="TableParagraph"/>
              <w:spacing w:before="1"/>
              <w:ind w:right="-29"/>
              <w:jc w:val="right"/>
              <w:rPr>
                <w:sz w:val="24"/>
              </w:rPr>
            </w:pPr>
            <w:r>
              <w:rPr>
                <w:sz w:val="24"/>
              </w:rPr>
              <w:t xml:space="preserve">10/2008 – </w:t>
            </w:r>
            <w:r>
              <w:rPr>
                <w:spacing w:val="-2"/>
                <w:sz w:val="24"/>
              </w:rPr>
              <w:t>5/2010</w:t>
            </w:r>
          </w:p>
          <w:p w14:paraId="38C07476" w14:textId="77777777" w:rsidR="0050070E" w:rsidRDefault="00460EEC">
            <w:pPr>
              <w:pStyle w:val="TableParagraph"/>
              <w:tabs>
                <w:tab w:val="left" w:pos="1340"/>
              </w:tabs>
              <w:spacing w:before="40"/>
              <w:ind w:right="-29"/>
              <w:jc w:val="right"/>
              <w:rPr>
                <w:sz w:val="24"/>
              </w:rPr>
            </w:pPr>
            <w:r>
              <w:rPr>
                <w:spacing w:val="-2"/>
                <w:sz w:val="24"/>
              </w:rPr>
              <w:t>FV-2101-</w:t>
            </w:r>
            <w:r>
              <w:rPr>
                <w:spacing w:val="-10"/>
                <w:sz w:val="24"/>
              </w:rPr>
              <w:t>J</w:t>
            </w:r>
            <w:r>
              <w:rPr>
                <w:sz w:val="24"/>
              </w:rPr>
              <w:tab/>
              <w:t>1</w:t>
            </w:r>
            <w:r>
              <w:rPr>
                <w:spacing w:val="-1"/>
                <w:sz w:val="24"/>
              </w:rPr>
              <w:t xml:space="preserve"> </w:t>
            </w:r>
            <w:proofErr w:type="spellStart"/>
            <w:r>
              <w:rPr>
                <w:sz w:val="24"/>
              </w:rPr>
              <w:t>Yrs</w:t>
            </w:r>
            <w:proofErr w:type="spellEnd"/>
            <w:r>
              <w:rPr>
                <w:sz w:val="24"/>
              </w:rPr>
              <w:t>, 7</w:t>
            </w:r>
            <w:r>
              <w:rPr>
                <w:spacing w:val="-1"/>
                <w:sz w:val="24"/>
              </w:rPr>
              <w:t xml:space="preserve"> </w:t>
            </w:r>
            <w:r>
              <w:rPr>
                <w:spacing w:val="-5"/>
                <w:sz w:val="24"/>
              </w:rPr>
              <w:t>Mos</w:t>
            </w:r>
          </w:p>
        </w:tc>
      </w:tr>
    </w:tbl>
    <w:p w14:paraId="38C07478" w14:textId="56D2FADE" w:rsidR="0050070E" w:rsidRDefault="00460EEC">
      <w:pPr>
        <w:pStyle w:val="ListParagraph"/>
        <w:numPr>
          <w:ilvl w:val="0"/>
          <w:numId w:val="1"/>
        </w:numPr>
        <w:tabs>
          <w:tab w:val="left" w:pos="938"/>
        </w:tabs>
        <w:ind w:left="938" w:right="447" w:hanging="359"/>
        <w:jc w:val="both"/>
        <w:rPr>
          <w:rFonts w:ascii="Symbol" w:hAnsi="Symbol"/>
        </w:rPr>
      </w:pPr>
      <w:r>
        <w:t xml:space="preserve">As the National Chairperson for Tech Ops SUPCOM, I interface and </w:t>
      </w:r>
      <w:r>
        <w:t>coordinate national initiatives affecting Technical Operations Front Line Managers with headquarters and Service Area</w:t>
      </w:r>
      <w:r>
        <w:rPr>
          <w:spacing w:val="-8"/>
        </w:rPr>
        <w:t xml:space="preserve"> </w:t>
      </w:r>
      <w:r>
        <w:t>leadership.</w:t>
      </w:r>
      <w:r>
        <w:rPr>
          <w:spacing w:val="-8"/>
        </w:rPr>
        <w:t xml:space="preserve"> </w:t>
      </w:r>
      <w:r>
        <w:t>Specifically,</w:t>
      </w:r>
      <w:r>
        <w:rPr>
          <w:spacing w:val="-8"/>
        </w:rPr>
        <w:t xml:space="preserve"> </w:t>
      </w:r>
      <w:r>
        <w:t>I</w:t>
      </w:r>
      <w:r>
        <w:rPr>
          <w:spacing w:val="-8"/>
        </w:rPr>
        <w:t xml:space="preserve"> </w:t>
      </w:r>
      <w:r>
        <w:t>meet</w:t>
      </w:r>
      <w:r>
        <w:rPr>
          <w:spacing w:val="-7"/>
        </w:rPr>
        <w:t xml:space="preserve"> </w:t>
      </w:r>
      <w:r>
        <w:t>frequently</w:t>
      </w:r>
      <w:r>
        <w:rPr>
          <w:spacing w:val="-7"/>
        </w:rPr>
        <w:t xml:space="preserve"> </w:t>
      </w:r>
      <w:r>
        <w:t>with</w:t>
      </w:r>
      <w:r>
        <w:rPr>
          <w:spacing w:val="-7"/>
        </w:rPr>
        <w:t xml:space="preserve"> </w:t>
      </w:r>
      <w:r>
        <w:t>the</w:t>
      </w:r>
      <w:r>
        <w:rPr>
          <w:spacing w:val="-8"/>
        </w:rPr>
        <w:t xml:space="preserve"> </w:t>
      </w:r>
      <w:r>
        <w:t>Vice</w:t>
      </w:r>
      <w:r>
        <w:rPr>
          <w:spacing w:val="-8"/>
        </w:rPr>
        <w:t xml:space="preserve"> </w:t>
      </w:r>
      <w:r>
        <w:t>President</w:t>
      </w:r>
      <w:r>
        <w:rPr>
          <w:spacing w:val="-8"/>
        </w:rPr>
        <w:t xml:space="preserve"> </w:t>
      </w:r>
      <w:r>
        <w:t>of</w:t>
      </w:r>
      <w:r>
        <w:rPr>
          <w:spacing w:val="-8"/>
        </w:rPr>
        <w:t xml:space="preserve"> </w:t>
      </w:r>
      <w:r>
        <w:t>Technical</w:t>
      </w:r>
      <w:r>
        <w:rPr>
          <w:spacing w:val="-8"/>
        </w:rPr>
        <w:t xml:space="preserve"> </w:t>
      </w:r>
      <w:r>
        <w:t xml:space="preserve">Operations and the three Technical Operations Directors </w:t>
      </w:r>
      <w:proofErr w:type="gramStart"/>
      <w:r>
        <w:t>in order</w:t>
      </w:r>
      <w:r>
        <w:rPr>
          <w:spacing w:val="40"/>
        </w:rPr>
        <w:t xml:space="preserve"> </w:t>
      </w:r>
      <w:r>
        <w:t>to</w:t>
      </w:r>
      <w:proofErr w:type="gramEnd"/>
      <w:r>
        <w:t xml:space="preserve"> communicate issues and activities. I also have the responsibility of managing a budget of approximately $750K, </w:t>
      </w:r>
      <w:proofErr w:type="gramStart"/>
      <w:r>
        <w:t>in order to</w:t>
      </w:r>
      <w:proofErr w:type="gramEnd"/>
      <w:r>
        <w:t xml:space="preserve"> accomplish SUPCOM’s many goals. Specifically: Leading the “Front </w:t>
      </w:r>
      <w:r>
        <w:t>Line Managers Workshop” Team in the delivery of 6 classes per year and updating the curriculum; “Meet &amp; Greet” Tech Ops New Hires at the FAA Academy; managing the Technical Operations Succession</w:t>
      </w:r>
      <w:r>
        <w:rPr>
          <w:spacing w:val="-1"/>
        </w:rPr>
        <w:t xml:space="preserve"> </w:t>
      </w:r>
      <w:r>
        <w:t>Planning</w:t>
      </w:r>
      <w:r>
        <w:rPr>
          <w:spacing w:val="-3"/>
        </w:rPr>
        <w:t xml:space="preserve"> </w:t>
      </w:r>
      <w:r>
        <w:t>Program</w:t>
      </w:r>
      <w:r>
        <w:rPr>
          <w:spacing w:val="-2"/>
        </w:rPr>
        <w:t xml:space="preserve"> </w:t>
      </w:r>
      <w:r>
        <w:t>(TOSPP)</w:t>
      </w:r>
      <w:r>
        <w:rPr>
          <w:spacing w:val="-2"/>
        </w:rPr>
        <w:t xml:space="preserve"> </w:t>
      </w:r>
      <w:r>
        <w:t>by</w:t>
      </w:r>
      <w:r w:rsidR="00D526AC">
        <w:t xml:space="preserve"> </w:t>
      </w:r>
      <w:r>
        <w:t>providing</w:t>
      </w:r>
      <w:r>
        <w:rPr>
          <w:spacing w:val="-4"/>
        </w:rPr>
        <w:t xml:space="preserve"> </w:t>
      </w:r>
      <w:r>
        <w:t>guidance</w:t>
      </w:r>
      <w:r>
        <w:rPr>
          <w:spacing w:val="-2"/>
        </w:rPr>
        <w:t xml:space="preserve"> </w:t>
      </w:r>
      <w:r>
        <w:t>and</w:t>
      </w:r>
      <w:r>
        <w:rPr>
          <w:spacing w:val="-4"/>
        </w:rPr>
        <w:t xml:space="preserve"> </w:t>
      </w:r>
      <w:r>
        <w:t>managing</w:t>
      </w:r>
      <w:r>
        <w:rPr>
          <w:spacing w:val="-1"/>
        </w:rPr>
        <w:t xml:space="preserve"> </w:t>
      </w:r>
      <w:r>
        <w:t>t</w:t>
      </w:r>
      <w:r>
        <w:t>he</w:t>
      </w:r>
      <w:r>
        <w:rPr>
          <w:spacing w:val="-4"/>
        </w:rPr>
        <w:t xml:space="preserve"> </w:t>
      </w:r>
      <w:r>
        <w:t>$310K</w:t>
      </w:r>
      <w:r>
        <w:rPr>
          <w:spacing w:val="-4"/>
        </w:rPr>
        <w:t xml:space="preserve"> </w:t>
      </w:r>
      <w:r>
        <w:t>budget for use by the participants; Annual SUPCOM Meetings for the 3 service areas, quarterly and annual</w:t>
      </w:r>
      <w:r>
        <w:rPr>
          <w:spacing w:val="-2"/>
        </w:rPr>
        <w:t xml:space="preserve"> </w:t>
      </w:r>
      <w:r>
        <w:t>meetings</w:t>
      </w:r>
      <w:r>
        <w:rPr>
          <w:spacing w:val="-2"/>
        </w:rPr>
        <w:t xml:space="preserve"> </w:t>
      </w:r>
      <w:r>
        <w:t>for</w:t>
      </w:r>
      <w:r>
        <w:rPr>
          <w:spacing w:val="-2"/>
        </w:rPr>
        <w:t xml:space="preserve"> </w:t>
      </w:r>
      <w:r>
        <w:t>the</w:t>
      </w:r>
      <w:r>
        <w:rPr>
          <w:spacing w:val="-2"/>
        </w:rPr>
        <w:t xml:space="preserve"> </w:t>
      </w:r>
      <w:r>
        <w:t>National</w:t>
      </w:r>
      <w:r>
        <w:rPr>
          <w:spacing w:val="-2"/>
        </w:rPr>
        <w:t xml:space="preserve"> </w:t>
      </w:r>
      <w:r>
        <w:t>SUPCOM</w:t>
      </w:r>
      <w:r>
        <w:rPr>
          <w:spacing w:val="-2"/>
        </w:rPr>
        <w:t xml:space="preserve"> </w:t>
      </w:r>
      <w:r>
        <w:t>team,</w:t>
      </w:r>
      <w:r>
        <w:rPr>
          <w:spacing w:val="-2"/>
        </w:rPr>
        <w:t xml:space="preserve"> </w:t>
      </w:r>
      <w:r>
        <w:t>and</w:t>
      </w:r>
      <w:r>
        <w:rPr>
          <w:spacing w:val="-1"/>
        </w:rPr>
        <w:t xml:space="preserve"> </w:t>
      </w:r>
      <w:r>
        <w:t>making</w:t>
      </w:r>
      <w:r>
        <w:rPr>
          <w:spacing w:val="-1"/>
        </w:rPr>
        <w:t xml:space="preserve"> </w:t>
      </w:r>
      <w:r>
        <w:t>myself</w:t>
      </w:r>
      <w:r>
        <w:rPr>
          <w:spacing w:val="-2"/>
        </w:rPr>
        <w:t xml:space="preserve"> </w:t>
      </w:r>
      <w:r>
        <w:t>available</w:t>
      </w:r>
      <w:r>
        <w:rPr>
          <w:spacing w:val="-1"/>
        </w:rPr>
        <w:t xml:space="preserve"> </w:t>
      </w:r>
      <w:r>
        <w:t>for workgroups as necessary.</w:t>
      </w:r>
    </w:p>
    <w:p w14:paraId="38C0747A" w14:textId="77777777" w:rsidR="0050070E" w:rsidRDefault="00460EEC">
      <w:pPr>
        <w:pStyle w:val="ListParagraph"/>
        <w:numPr>
          <w:ilvl w:val="0"/>
          <w:numId w:val="1"/>
        </w:numPr>
        <w:tabs>
          <w:tab w:val="left" w:pos="936"/>
          <w:tab w:val="left" w:pos="938"/>
        </w:tabs>
        <w:spacing w:before="1"/>
        <w:ind w:left="938" w:right="450" w:hanging="361"/>
        <w:jc w:val="both"/>
        <w:rPr>
          <w:rFonts w:ascii="Symbol" w:hAnsi="Symbol"/>
        </w:rPr>
      </w:pPr>
      <w:r>
        <w:t>Led the development and provided continuous updates to the “Introduction to ATO” new-hire orientation briefing. The presentation offered an o</w:t>
      </w:r>
      <w:r>
        <w:t xml:space="preserve">pportunity for the new-hire’s increased organizational understanding and welcomed them into the Technical Operations family. In addition, I also coordinate the “Meet and Greets” by providing FLMs and Senior Managers/Executives an opportunity to attend the </w:t>
      </w:r>
      <w:r>
        <w:t>new hire briefings and share their FAA experiences and knowledge with the new employees.</w:t>
      </w:r>
    </w:p>
    <w:p w14:paraId="38C0747C" w14:textId="77777777" w:rsidR="0050070E" w:rsidRPr="00AB5E3A" w:rsidRDefault="00460EEC">
      <w:pPr>
        <w:pStyle w:val="ListParagraph"/>
        <w:numPr>
          <w:ilvl w:val="0"/>
          <w:numId w:val="1"/>
        </w:numPr>
        <w:tabs>
          <w:tab w:val="left" w:pos="939"/>
        </w:tabs>
        <w:spacing w:before="79"/>
        <w:ind w:right="450"/>
        <w:jc w:val="both"/>
        <w:rPr>
          <w:rFonts w:ascii="Symbol" w:hAnsi="Symbol"/>
        </w:rPr>
      </w:pPr>
      <w:r>
        <w:t>As the National SUPCOM Lead, I worked on a cross-ATO team in the development of “ATO Excellence in</w:t>
      </w:r>
      <w:r>
        <w:rPr>
          <w:spacing w:val="-14"/>
        </w:rPr>
        <w:t xml:space="preserve"> </w:t>
      </w:r>
      <w:r>
        <w:t>Collaboration” Award, which was approved and implemented b</w:t>
      </w:r>
      <w:r>
        <w:t>y the Operations Council</w:t>
      </w:r>
      <w:r>
        <w:rPr>
          <w:spacing w:val="-12"/>
        </w:rPr>
        <w:t xml:space="preserve"> </w:t>
      </w:r>
      <w:r>
        <w:t>in 2010. The Senior</w:t>
      </w:r>
      <w:r>
        <w:rPr>
          <w:spacing w:val="-14"/>
        </w:rPr>
        <w:t xml:space="preserve"> </w:t>
      </w:r>
      <w:r>
        <w:t>VP of Operations will present this as national recognition, to the Service Delivery</w:t>
      </w:r>
      <w:r>
        <w:rPr>
          <w:spacing w:val="-2"/>
        </w:rPr>
        <w:t xml:space="preserve"> </w:t>
      </w:r>
      <w:r>
        <w:t>Point that has demonstrated a collaborative effort across the four operational units of the ATO.</w:t>
      </w:r>
    </w:p>
    <w:p w14:paraId="7136995E" w14:textId="77777777" w:rsidR="00AB5E3A" w:rsidRDefault="00AB5E3A" w:rsidP="00AB5E3A">
      <w:pPr>
        <w:tabs>
          <w:tab w:val="left" w:pos="939"/>
        </w:tabs>
        <w:spacing w:before="79"/>
        <w:ind w:right="450"/>
        <w:jc w:val="both"/>
        <w:rPr>
          <w:rFonts w:ascii="Symbol" w:hAnsi="Symbol"/>
        </w:rPr>
      </w:pPr>
    </w:p>
    <w:p w14:paraId="2E36771C" w14:textId="77777777" w:rsidR="00AB5E3A" w:rsidRDefault="00AB5E3A" w:rsidP="00AB5E3A">
      <w:pPr>
        <w:tabs>
          <w:tab w:val="left" w:pos="939"/>
        </w:tabs>
        <w:spacing w:before="79"/>
        <w:ind w:right="450"/>
        <w:jc w:val="both"/>
        <w:rPr>
          <w:rFonts w:ascii="Symbol" w:hAnsi="Symbol"/>
        </w:rPr>
      </w:pPr>
    </w:p>
    <w:p w14:paraId="3ABCE847" w14:textId="77777777" w:rsidR="00AB5E3A" w:rsidRPr="00AB5E3A" w:rsidRDefault="00AB5E3A" w:rsidP="00AB5E3A">
      <w:pPr>
        <w:tabs>
          <w:tab w:val="left" w:pos="939"/>
        </w:tabs>
        <w:spacing w:before="79"/>
        <w:ind w:right="450"/>
        <w:jc w:val="both"/>
        <w:rPr>
          <w:rFonts w:ascii="Symbol" w:hAnsi="Symbol"/>
        </w:rPr>
      </w:pPr>
    </w:p>
    <w:p w14:paraId="38C0747D" w14:textId="77777777" w:rsidR="0050070E" w:rsidRDefault="0050070E">
      <w:pPr>
        <w:pStyle w:val="BodyText"/>
        <w:ind w:left="0" w:firstLine="0"/>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3779"/>
        <w:gridCol w:w="2775"/>
      </w:tblGrid>
      <w:tr w:rsidR="0050070E" w14:paraId="38C07483" w14:textId="77777777">
        <w:trPr>
          <w:trHeight w:val="632"/>
        </w:trPr>
        <w:tc>
          <w:tcPr>
            <w:tcW w:w="2797" w:type="dxa"/>
          </w:tcPr>
          <w:p w14:paraId="38C0747E" w14:textId="77777777" w:rsidR="0050070E" w:rsidRDefault="00460EEC">
            <w:pPr>
              <w:pStyle w:val="TableParagraph"/>
              <w:ind w:left="-13" w:right="74"/>
              <w:rPr>
                <w:b/>
                <w:sz w:val="24"/>
              </w:rPr>
            </w:pPr>
            <w:r>
              <w:rPr>
                <w:b/>
                <w:sz w:val="24"/>
              </w:rPr>
              <w:lastRenderedPageBreak/>
              <w:t xml:space="preserve">Manager, Atlanta </w:t>
            </w:r>
            <w:r>
              <w:rPr>
                <w:b/>
                <w:sz w:val="24"/>
              </w:rPr>
              <w:t>Program</w:t>
            </w:r>
            <w:r>
              <w:rPr>
                <w:b/>
                <w:spacing w:val="-15"/>
                <w:sz w:val="24"/>
              </w:rPr>
              <w:t xml:space="preserve"> </w:t>
            </w:r>
            <w:r>
              <w:rPr>
                <w:b/>
                <w:sz w:val="24"/>
              </w:rPr>
              <w:t>Support</w:t>
            </w:r>
            <w:r>
              <w:rPr>
                <w:b/>
                <w:spacing w:val="-15"/>
                <w:sz w:val="24"/>
              </w:rPr>
              <w:t xml:space="preserve"> </w:t>
            </w:r>
            <w:r>
              <w:rPr>
                <w:b/>
                <w:sz w:val="24"/>
              </w:rPr>
              <w:t>Center</w:t>
            </w:r>
          </w:p>
        </w:tc>
        <w:tc>
          <w:tcPr>
            <w:tcW w:w="3779" w:type="dxa"/>
          </w:tcPr>
          <w:p w14:paraId="38C0747F" w14:textId="77777777" w:rsidR="0050070E" w:rsidRDefault="00460EEC">
            <w:pPr>
              <w:pStyle w:val="TableParagraph"/>
              <w:ind w:left="246" w:right="236"/>
              <w:jc w:val="center"/>
              <w:rPr>
                <w:sz w:val="24"/>
              </w:rPr>
            </w:pPr>
            <w:r>
              <w:rPr>
                <w:sz w:val="24"/>
              </w:rPr>
              <w:t>FAA,</w:t>
            </w:r>
            <w:r>
              <w:rPr>
                <w:spacing w:val="-2"/>
                <w:sz w:val="24"/>
              </w:rPr>
              <w:t xml:space="preserve"> </w:t>
            </w:r>
            <w:r>
              <w:rPr>
                <w:sz w:val="24"/>
              </w:rPr>
              <w:t>ATO,</w:t>
            </w:r>
            <w:r>
              <w:rPr>
                <w:spacing w:val="-2"/>
                <w:sz w:val="24"/>
              </w:rPr>
              <w:t xml:space="preserve"> </w:t>
            </w:r>
            <w:r>
              <w:rPr>
                <w:sz w:val="24"/>
              </w:rPr>
              <w:t>Technical</w:t>
            </w:r>
            <w:r>
              <w:rPr>
                <w:spacing w:val="-2"/>
                <w:sz w:val="24"/>
              </w:rPr>
              <w:t xml:space="preserve"> Operations</w:t>
            </w:r>
          </w:p>
          <w:p w14:paraId="38C07480" w14:textId="77777777" w:rsidR="0050070E" w:rsidRDefault="00460EEC">
            <w:pPr>
              <w:pStyle w:val="TableParagraph"/>
              <w:spacing w:before="41"/>
              <w:ind w:left="245" w:right="236"/>
              <w:jc w:val="center"/>
              <w:rPr>
                <w:sz w:val="24"/>
              </w:rPr>
            </w:pPr>
            <w:r>
              <w:rPr>
                <w:sz w:val="24"/>
              </w:rPr>
              <w:t>Atlanta,</w:t>
            </w:r>
            <w:r>
              <w:rPr>
                <w:spacing w:val="-1"/>
                <w:sz w:val="24"/>
              </w:rPr>
              <w:t xml:space="preserve"> </w:t>
            </w:r>
            <w:r>
              <w:rPr>
                <w:spacing w:val="-5"/>
                <w:sz w:val="24"/>
              </w:rPr>
              <w:t>GA</w:t>
            </w:r>
          </w:p>
        </w:tc>
        <w:tc>
          <w:tcPr>
            <w:tcW w:w="2775" w:type="dxa"/>
          </w:tcPr>
          <w:p w14:paraId="38C07481" w14:textId="77777777" w:rsidR="0050070E" w:rsidRDefault="00460EEC">
            <w:pPr>
              <w:pStyle w:val="TableParagraph"/>
              <w:ind w:right="-29"/>
              <w:jc w:val="right"/>
              <w:rPr>
                <w:sz w:val="24"/>
              </w:rPr>
            </w:pPr>
            <w:r>
              <w:rPr>
                <w:sz w:val="24"/>
              </w:rPr>
              <w:t>4/2007</w:t>
            </w:r>
            <w:r>
              <w:rPr>
                <w:spacing w:val="-2"/>
                <w:sz w:val="24"/>
              </w:rPr>
              <w:t xml:space="preserve"> </w:t>
            </w:r>
            <w:r>
              <w:rPr>
                <w:sz w:val="24"/>
              </w:rPr>
              <w:t xml:space="preserve">– </w:t>
            </w:r>
            <w:r>
              <w:rPr>
                <w:spacing w:val="-2"/>
                <w:sz w:val="24"/>
              </w:rPr>
              <w:t>10/2008</w:t>
            </w:r>
          </w:p>
          <w:p w14:paraId="38C07482" w14:textId="77777777" w:rsidR="0050070E" w:rsidRDefault="00460EEC">
            <w:pPr>
              <w:pStyle w:val="TableParagraph"/>
              <w:spacing w:before="41"/>
              <w:ind w:right="-29"/>
              <w:jc w:val="right"/>
              <w:rPr>
                <w:sz w:val="24"/>
              </w:rPr>
            </w:pPr>
            <w:r>
              <w:rPr>
                <w:sz w:val="24"/>
              </w:rPr>
              <w:t>FV-340-J</w:t>
            </w:r>
            <w:r>
              <w:rPr>
                <w:spacing w:val="27"/>
                <w:sz w:val="24"/>
              </w:rPr>
              <w:t xml:space="preserve">  </w:t>
            </w:r>
            <w:r>
              <w:rPr>
                <w:sz w:val="24"/>
              </w:rPr>
              <w:t xml:space="preserve">1 </w:t>
            </w:r>
            <w:proofErr w:type="spellStart"/>
            <w:r>
              <w:rPr>
                <w:sz w:val="24"/>
              </w:rPr>
              <w:t>Yrs</w:t>
            </w:r>
            <w:proofErr w:type="spellEnd"/>
            <w:r>
              <w:rPr>
                <w:sz w:val="24"/>
              </w:rPr>
              <w:t>,</w:t>
            </w:r>
            <w:r>
              <w:rPr>
                <w:spacing w:val="-1"/>
                <w:sz w:val="24"/>
              </w:rPr>
              <w:t xml:space="preserve"> </w:t>
            </w:r>
            <w:r>
              <w:rPr>
                <w:sz w:val="24"/>
              </w:rPr>
              <w:t>7</w:t>
            </w:r>
            <w:r>
              <w:rPr>
                <w:spacing w:val="-1"/>
                <w:sz w:val="24"/>
              </w:rPr>
              <w:t xml:space="preserve"> </w:t>
            </w:r>
            <w:r>
              <w:rPr>
                <w:spacing w:val="-5"/>
                <w:sz w:val="24"/>
              </w:rPr>
              <w:t>Mos</w:t>
            </w:r>
          </w:p>
        </w:tc>
      </w:tr>
    </w:tbl>
    <w:p w14:paraId="38C07484" w14:textId="7396C4F7" w:rsidR="0050070E" w:rsidRDefault="00460EEC">
      <w:pPr>
        <w:pStyle w:val="ListParagraph"/>
        <w:numPr>
          <w:ilvl w:val="0"/>
          <w:numId w:val="1"/>
        </w:numPr>
        <w:tabs>
          <w:tab w:val="left" w:pos="939"/>
        </w:tabs>
        <w:spacing w:before="7"/>
        <w:ind w:right="448"/>
        <w:jc w:val="both"/>
        <w:rPr>
          <w:rFonts w:ascii="Symbol" w:hAnsi="Symbol"/>
        </w:rPr>
      </w:pPr>
      <w:r>
        <w:rPr>
          <w:spacing w:val="-2"/>
        </w:rPr>
        <w:t>I</w:t>
      </w:r>
      <w:r>
        <w:rPr>
          <w:spacing w:val="-9"/>
        </w:rPr>
        <w:t xml:space="preserve"> </w:t>
      </w:r>
      <w:r>
        <w:rPr>
          <w:spacing w:val="-2"/>
        </w:rPr>
        <w:t>volunteered</w:t>
      </w:r>
      <w:r>
        <w:rPr>
          <w:spacing w:val="-9"/>
        </w:rPr>
        <w:t xml:space="preserve"> </w:t>
      </w:r>
      <w:r>
        <w:rPr>
          <w:spacing w:val="-2"/>
        </w:rPr>
        <w:t>to</w:t>
      </w:r>
      <w:r>
        <w:rPr>
          <w:spacing w:val="-7"/>
        </w:rPr>
        <w:t xml:space="preserve"> </w:t>
      </w:r>
      <w:r>
        <w:rPr>
          <w:spacing w:val="-2"/>
        </w:rPr>
        <w:t>assume</w:t>
      </w:r>
      <w:r>
        <w:rPr>
          <w:spacing w:val="-9"/>
        </w:rPr>
        <w:t xml:space="preserve"> </w:t>
      </w:r>
      <w:r>
        <w:rPr>
          <w:spacing w:val="-2"/>
        </w:rPr>
        <w:t>this</w:t>
      </w:r>
      <w:r>
        <w:rPr>
          <w:spacing w:val="-9"/>
        </w:rPr>
        <w:t xml:space="preserve"> </w:t>
      </w:r>
      <w:r>
        <w:rPr>
          <w:spacing w:val="-2"/>
        </w:rPr>
        <w:t>role</w:t>
      </w:r>
      <w:r>
        <w:rPr>
          <w:spacing w:val="-6"/>
        </w:rPr>
        <w:t xml:space="preserve"> </w:t>
      </w:r>
      <w:r>
        <w:rPr>
          <w:spacing w:val="-2"/>
        </w:rPr>
        <w:t>when</w:t>
      </w:r>
      <w:r>
        <w:rPr>
          <w:spacing w:val="-9"/>
        </w:rPr>
        <w:t xml:space="preserve"> </w:t>
      </w:r>
      <w:r>
        <w:rPr>
          <w:spacing w:val="-2"/>
        </w:rPr>
        <w:t>the</w:t>
      </w:r>
      <w:r>
        <w:rPr>
          <w:spacing w:val="-7"/>
        </w:rPr>
        <w:t xml:space="preserve"> </w:t>
      </w:r>
      <w:r>
        <w:rPr>
          <w:spacing w:val="-2"/>
        </w:rPr>
        <w:t>previous</w:t>
      </w:r>
      <w:r>
        <w:rPr>
          <w:spacing w:val="-7"/>
        </w:rPr>
        <w:t xml:space="preserve"> </w:t>
      </w:r>
      <w:r>
        <w:rPr>
          <w:spacing w:val="-2"/>
        </w:rPr>
        <w:t>manager</w:t>
      </w:r>
      <w:r>
        <w:rPr>
          <w:spacing w:val="-6"/>
        </w:rPr>
        <w:t xml:space="preserve"> </w:t>
      </w:r>
      <w:r>
        <w:rPr>
          <w:spacing w:val="-2"/>
        </w:rPr>
        <w:t>transitioned</w:t>
      </w:r>
      <w:r>
        <w:rPr>
          <w:spacing w:val="-9"/>
        </w:rPr>
        <w:t xml:space="preserve"> </w:t>
      </w:r>
      <w:r>
        <w:rPr>
          <w:spacing w:val="-2"/>
        </w:rPr>
        <w:t>to</w:t>
      </w:r>
      <w:r>
        <w:rPr>
          <w:spacing w:val="-7"/>
        </w:rPr>
        <w:t xml:space="preserve"> </w:t>
      </w:r>
      <w:r>
        <w:rPr>
          <w:spacing w:val="-2"/>
        </w:rPr>
        <w:t>another</w:t>
      </w:r>
      <w:r>
        <w:rPr>
          <w:spacing w:val="-11"/>
        </w:rPr>
        <w:t xml:space="preserve"> </w:t>
      </w:r>
      <w:r>
        <w:rPr>
          <w:spacing w:val="-2"/>
        </w:rPr>
        <w:t>position.</w:t>
      </w:r>
      <w:r>
        <w:rPr>
          <w:spacing w:val="-7"/>
        </w:rPr>
        <w:t xml:space="preserve"> </w:t>
      </w:r>
      <w:r>
        <w:rPr>
          <w:spacing w:val="-2"/>
        </w:rPr>
        <w:t xml:space="preserve">This </w:t>
      </w:r>
      <w:r>
        <w:t>was</w:t>
      </w:r>
      <w:r>
        <w:rPr>
          <w:spacing w:val="40"/>
        </w:rPr>
        <w:t xml:space="preserve"> </w:t>
      </w:r>
      <w:r>
        <w:t xml:space="preserve">coincident with the beginning of the functional realignment of the Program Operations Group (POG). Initially, I was responsible with managing in </w:t>
      </w:r>
      <w:r w:rsidR="006145C8">
        <w:t>all</w:t>
      </w:r>
      <w:r>
        <w:t xml:space="preserve"> the normal program areas, (payroll, personnel actions, budget, training, logistics, etc.) and I was designa</w:t>
      </w:r>
      <w:r>
        <w:t xml:space="preserve">ted as the "Employee Development Manager, ESA South." I work in a partnership with the Employee </w:t>
      </w:r>
      <w:r>
        <w:rPr>
          <w:spacing w:val="-2"/>
        </w:rPr>
        <w:t>Development</w:t>
      </w:r>
      <w:r>
        <w:rPr>
          <w:spacing w:val="-5"/>
        </w:rPr>
        <w:t xml:space="preserve"> </w:t>
      </w:r>
      <w:r>
        <w:rPr>
          <w:spacing w:val="-2"/>
        </w:rPr>
        <w:t>-</w:t>
      </w:r>
      <w:r>
        <w:rPr>
          <w:spacing w:val="-7"/>
        </w:rPr>
        <w:t xml:space="preserve"> </w:t>
      </w:r>
      <w:r>
        <w:rPr>
          <w:spacing w:val="-2"/>
        </w:rPr>
        <w:t>North</w:t>
      </w:r>
      <w:r>
        <w:rPr>
          <w:spacing w:val="-5"/>
        </w:rPr>
        <w:t xml:space="preserve"> </w:t>
      </w:r>
      <w:r>
        <w:rPr>
          <w:spacing w:val="-2"/>
        </w:rPr>
        <w:t>Manager,</w:t>
      </w:r>
      <w:r>
        <w:rPr>
          <w:spacing w:val="-4"/>
        </w:rPr>
        <w:t xml:space="preserve"> </w:t>
      </w:r>
      <w:r>
        <w:rPr>
          <w:spacing w:val="-2"/>
        </w:rPr>
        <w:t>creating</w:t>
      </w:r>
      <w:r>
        <w:rPr>
          <w:spacing w:val="-4"/>
        </w:rPr>
        <w:t xml:space="preserve"> </w:t>
      </w:r>
      <w:r>
        <w:rPr>
          <w:spacing w:val="-2"/>
        </w:rPr>
        <w:t>a</w:t>
      </w:r>
      <w:r>
        <w:rPr>
          <w:spacing w:val="-4"/>
        </w:rPr>
        <w:t xml:space="preserve"> </w:t>
      </w:r>
      <w:r>
        <w:rPr>
          <w:spacing w:val="-2"/>
        </w:rPr>
        <w:t>functional</w:t>
      </w:r>
      <w:r>
        <w:rPr>
          <w:spacing w:val="-5"/>
        </w:rPr>
        <w:t xml:space="preserve"> </w:t>
      </w:r>
      <w:r>
        <w:rPr>
          <w:spacing w:val="-2"/>
        </w:rPr>
        <w:t>group</w:t>
      </w:r>
      <w:r>
        <w:rPr>
          <w:spacing w:val="-4"/>
        </w:rPr>
        <w:t xml:space="preserve"> </w:t>
      </w:r>
      <w:r>
        <w:rPr>
          <w:spacing w:val="-2"/>
        </w:rPr>
        <w:t>of</w:t>
      </w:r>
      <w:r>
        <w:rPr>
          <w:spacing w:val="-7"/>
        </w:rPr>
        <w:t xml:space="preserve"> </w:t>
      </w:r>
      <w:r>
        <w:rPr>
          <w:spacing w:val="-2"/>
        </w:rPr>
        <w:t>Program</w:t>
      </w:r>
      <w:r>
        <w:rPr>
          <w:spacing w:val="-8"/>
        </w:rPr>
        <w:t xml:space="preserve"> </w:t>
      </w:r>
      <w:r>
        <w:rPr>
          <w:spacing w:val="-2"/>
        </w:rPr>
        <w:t>Support</w:t>
      </w:r>
      <w:r>
        <w:rPr>
          <w:spacing w:val="-7"/>
        </w:rPr>
        <w:t xml:space="preserve"> </w:t>
      </w:r>
      <w:r>
        <w:rPr>
          <w:spacing w:val="-2"/>
        </w:rPr>
        <w:t>Specialists</w:t>
      </w:r>
      <w:r>
        <w:rPr>
          <w:spacing w:val="-7"/>
        </w:rPr>
        <w:t xml:space="preserve"> </w:t>
      </w:r>
      <w:r>
        <w:rPr>
          <w:spacing w:val="-2"/>
        </w:rPr>
        <w:t>that</w:t>
      </w:r>
      <w:r>
        <w:t xml:space="preserve"> </w:t>
      </w:r>
      <w:r>
        <w:rPr>
          <w:spacing w:val="-2"/>
        </w:rPr>
        <w:t xml:space="preserve">is </w:t>
      </w:r>
      <w:r>
        <w:t xml:space="preserve">concentrated on providing customer service, quickly and </w:t>
      </w:r>
      <w:r>
        <w:t>efficiently. The Employee Development Group sole focus is on managing the Training and Certification Program, Verification of Non-Fed Technicians and participating in the Collegiate Training Initiative (CTI). Additionally, I have the responsibility of revi</w:t>
      </w:r>
      <w:r>
        <w:t>ewing Locally Arranged and Conducted Training (LACT) requests, and prioritizing those needs in accordance with available</w:t>
      </w:r>
      <w:r>
        <w:rPr>
          <w:spacing w:val="-13"/>
        </w:rPr>
        <w:t xml:space="preserve"> </w:t>
      </w:r>
      <w:proofErr w:type="gramStart"/>
      <w:r>
        <w:t>resources</w:t>
      </w:r>
      <w:proofErr w:type="gramEnd"/>
    </w:p>
    <w:p w14:paraId="38C07485" w14:textId="77777777" w:rsidR="0050070E" w:rsidRDefault="0050070E">
      <w:pPr>
        <w:pStyle w:val="BodyText"/>
        <w:spacing w:before="1"/>
        <w:ind w:left="0" w:firstLine="0"/>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5"/>
        <w:gridCol w:w="3131"/>
        <w:gridCol w:w="2645"/>
      </w:tblGrid>
      <w:tr w:rsidR="0050070E" w14:paraId="38C0748A" w14:textId="77777777">
        <w:trPr>
          <w:trHeight w:val="907"/>
        </w:trPr>
        <w:tc>
          <w:tcPr>
            <w:tcW w:w="3575" w:type="dxa"/>
          </w:tcPr>
          <w:p w14:paraId="38C07486" w14:textId="77777777" w:rsidR="0050070E" w:rsidRDefault="00460EEC">
            <w:pPr>
              <w:pStyle w:val="TableParagraph"/>
              <w:ind w:left="-13" w:right="833"/>
              <w:rPr>
                <w:b/>
                <w:sz w:val="24"/>
              </w:rPr>
            </w:pPr>
            <w:r>
              <w:rPr>
                <w:b/>
                <w:sz w:val="24"/>
              </w:rPr>
              <w:t>Manager, Atlanta Radar/Automation</w:t>
            </w:r>
            <w:r>
              <w:rPr>
                <w:b/>
                <w:spacing w:val="-15"/>
                <w:sz w:val="24"/>
              </w:rPr>
              <w:t xml:space="preserve"> </w:t>
            </w:r>
            <w:r>
              <w:rPr>
                <w:b/>
                <w:sz w:val="24"/>
              </w:rPr>
              <w:t>System Support Center</w:t>
            </w:r>
          </w:p>
        </w:tc>
        <w:tc>
          <w:tcPr>
            <w:tcW w:w="3131" w:type="dxa"/>
          </w:tcPr>
          <w:p w14:paraId="38C07487" w14:textId="77777777" w:rsidR="0050070E" w:rsidRDefault="00460EEC">
            <w:pPr>
              <w:pStyle w:val="TableParagraph"/>
              <w:spacing w:line="256" w:lineRule="auto"/>
              <w:ind w:left="976" w:right="365" w:hanging="494"/>
              <w:rPr>
                <w:sz w:val="24"/>
              </w:rPr>
            </w:pPr>
            <w:r>
              <w:rPr>
                <w:sz w:val="24"/>
              </w:rPr>
              <w:t>FAA,</w:t>
            </w:r>
            <w:r>
              <w:rPr>
                <w:spacing w:val="-15"/>
                <w:sz w:val="24"/>
              </w:rPr>
              <w:t xml:space="preserve"> </w:t>
            </w:r>
            <w:r>
              <w:rPr>
                <w:sz w:val="24"/>
              </w:rPr>
              <w:t>ATO,</w:t>
            </w:r>
            <w:r>
              <w:rPr>
                <w:spacing w:val="-15"/>
                <w:sz w:val="24"/>
              </w:rPr>
              <w:t xml:space="preserve"> </w:t>
            </w:r>
            <w:r>
              <w:rPr>
                <w:sz w:val="24"/>
              </w:rPr>
              <w:t xml:space="preserve">Technical </w:t>
            </w:r>
            <w:r>
              <w:rPr>
                <w:spacing w:val="-2"/>
                <w:sz w:val="24"/>
              </w:rPr>
              <w:t xml:space="preserve">Operations </w:t>
            </w:r>
            <w:r>
              <w:rPr>
                <w:sz w:val="24"/>
              </w:rPr>
              <w:t>Atlanta, GA</w:t>
            </w:r>
          </w:p>
        </w:tc>
        <w:tc>
          <w:tcPr>
            <w:tcW w:w="2645" w:type="dxa"/>
          </w:tcPr>
          <w:p w14:paraId="38C07488" w14:textId="77777777" w:rsidR="0050070E" w:rsidRDefault="00460EEC">
            <w:pPr>
              <w:pStyle w:val="TableParagraph"/>
              <w:ind w:right="-29"/>
              <w:jc w:val="right"/>
              <w:rPr>
                <w:sz w:val="24"/>
              </w:rPr>
            </w:pPr>
            <w:r>
              <w:rPr>
                <w:sz w:val="24"/>
              </w:rPr>
              <w:t xml:space="preserve">8/1998 – </w:t>
            </w:r>
            <w:r>
              <w:rPr>
                <w:spacing w:val="-2"/>
                <w:sz w:val="24"/>
              </w:rPr>
              <w:t>4/2007</w:t>
            </w:r>
          </w:p>
          <w:p w14:paraId="38C07489" w14:textId="77777777" w:rsidR="0050070E" w:rsidRDefault="00460EEC">
            <w:pPr>
              <w:pStyle w:val="TableParagraph"/>
              <w:tabs>
                <w:tab w:val="left" w:pos="1280"/>
              </w:tabs>
              <w:spacing w:before="39"/>
              <w:ind w:right="-15"/>
              <w:jc w:val="right"/>
              <w:rPr>
                <w:sz w:val="24"/>
              </w:rPr>
            </w:pPr>
            <w:r>
              <w:rPr>
                <w:spacing w:val="-2"/>
                <w:sz w:val="24"/>
              </w:rPr>
              <w:t>FV-2101-</w:t>
            </w:r>
            <w:r>
              <w:rPr>
                <w:spacing w:val="-10"/>
                <w:sz w:val="24"/>
              </w:rPr>
              <w:t>J</w:t>
            </w:r>
            <w:r>
              <w:rPr>
                <w:sz w:val="24"/>
              </w:rPr>
              <w:tab/>
              <w:t>8</w:t>
            </w:r>
            <w:r>
              <w:rPr>
                <w:spacing w:val="-1"/>
                <w:sz w:val="24"/>
              </w:rPr>
              <w:t xml:space="preserve"> </w:t>
            </w:r>
            <w:proofErr w:type="spellStart"/>
            <w:r>
              <w:rPr>
                <w:sz w:val="24"/>
              </w:rPr>
              <w:t>Yrs</w:t>
            </w:r>
            <w:proofErr w:type="spellEnd"/>
            <w:r>
              <w:rPr>
                <w:sz w:val="24"/>
              </w:rPr>
              <w:t>, 6</w:t>
            </w:r>
            <w:r>
              <w:rPr>
                <w:spacing w:val="-1"/>
                <w:sz w:val="24"/>
              </w:rPr>
              <w:t xml:space="preserve"> </w:t>
            </w:r>
            <w:r>
              <w:rPr>
                <w:spacing w:val="-5"/>
                <w:sz w:val="24"/>
              </w:rPr>
              <w:t>Mos</w:t>
            </w:r>
          </w:p>
        </w:tc>
      </w:tr>
    </w:tbl>
    <w:p w14:paraId="38C0748B" w14:textId="77777777" w:rsidR="0050070E" w:rsidRDefault="00460EEC">
      <w:pPr>
        <w:pStyle w:val="ListParagraph"/>
        <w:numPr>
          <w:ilvl w:val="0"/>
          <w:numId w:val="1"/>
        </w:numPr>
        <w:tabs>
          <w:tab w:val="left" w:pos="939"/>
        </w:tabs>
        <w:ind w:right="453"/>
        <w:jc w:val="both"/>
        <w:rPr>
          <w:rFonts w:ascii="Symbol" w:hAnsi="Symbol"/>
        </w:rPr>
      </w:pPr>
      <w:r>
        <w:t xml:space="preserve">I was the senior of four SSC Supervisors at the Atlanta ATCT Facility Office. This office </w:t>
      </w:r>
      <w:r>
        <w:rPr>
          <w:spacing w:val="-2"/>
        </w:rPr>
        <w:t>maintained the facilities</w:t>
      </w:r>
      <w:r>
        <w:t xml:space="preserve"> </w:t>
      </w:r>
      <w:r>
        <w:rPr>
          <w:spacing w:val="-2"/>
        </w:rPr>
        <w:t>at</w:t>
      </w:r>
      <w:r>
        <w:rPr>
          <w:spacing w:val="-5"/>
        </w:rPr>
        <w:t xml:space="preserve"> </w:t>
      </w:r>
      <w:r>
        <w:rPr>
          <w:spacing w:val="-2"/>
        </w:rPr>
        <w:t>William</w:t>
      </w:r>
      <w:r>
        <w:rPr>
          <w:spacing w:val="-11"/>
        </w:rPr>
        <w:t xml:space="preserve"> </w:t>
      </w:r>
      <w:r>
        <w:rPr>
          <w:spacing w:val="-2"/>
        </w:rPr>
        <w:t>B.</w:t>
      </w:r>
      <w:r>
        <w:rPr>
          <w:spacing w:val="-4"/>
        </w:rPr>
        <w:t xml:space="preserve"> </w:t>
      </w:r>
      <w:r>
        <w:rPr>
          <w:spacing w:val="-2"/>
        </w:rPr>
        <w:t>Hartsfield</w:t>
      </w:r>
      <w:r>
        <w:rPr>
          <w:spacing w:val="-4"/>
        </w:rPr>
        <w:t xml:space="preserve"> </w:t>
      </w:r>
      <w:r>
        <w:rPr>
          <w:spacing w:val="-2"/>
        </w:rPr>
        <w:t>International</w:t>
      </w:r>
      <w:r>
        <w:rPr>
          <w:spacing w:val="-4"/>
        </w:rPr>
        <w:t xml:space="preserve"> </w:t>
      </w:r>
      <w:r>
        <w:rPr>
          <w:spacing w:val="-2"/>
        </w:rPr>
        <w:t>Airport,</w:t>
      </w:r>
      <w:r>
        <w:rPr>
          <w:spacing w:val="-4"/>
        </w:rPr>
        <w:t xml:space="preserve"> </w:t>
      </w:r>
      <w:r>
        <w:rPr>
          <w:spacing w:val="-2"/>
        </w:rPr>
        <w:t>the</w:t>
      </w:r>
      <w:r>
        <w:rPr>
          <w:spacing w:val="-4"/>
        </w:rPr>
        <w:t xml:space="preserve"> </w:t>
      </w:r>
      <w:r>
        <w:rPr>
          <w:spacing w:val="-2"/>
        </w:rPr>
        <w:t>“world’s</w:t>
      </w:r>
      <w:r>
        <w:rPr>
          <w:spacing w:val="-9"/>
        </w:rPr>
        <w:t xml:space="preserve"> </w:t>
      </w:r>
      <w:r>
        <w:rPr>
          <w:spacing w:val="-2"/>
        </w:rPr>
        <w:t>busiest,”</w:t>
      </w:r>
      <w:r>
        <w:rPr>
          <w:spacing w:val="-3"/>
        </w:rPr>
        <w:t xml:space="preserve"> </w:t>
      </w:r>
      <w:r>
        <w:rPr>
          <w:spacing w:val="-2"/>
        </w:rPr>
        <w:t xml:space="preserve">and </w:t>
      </w:r>
      <w:proofErr w:type="gramStart"/>
      <w:r>
        <w:t>all</w:t>
      </w:r>
      <w:r>
        <w:rPr>
          <w:spacing w:val="-14"/>
        </w:rPr>
        <w:t xml:space="preserve"> </w:t>
      </w:r>
      <w:r>
        <w:t>of</w:t>
      </w:r>
      <w:proofErr w:type="gramEnd"/>
      <w:r>
        <w:rPr>
          <w:spacing w:val="-14"/>
        </w:rPr>
        <w:t xml:space="preserve"> </w:t>
      </w:r>
      <w:r>
        <w:t>the</w:t>
      </w:r>
      <w:r>
        <w:rPr>
          <w:spacing w:val="-14"/>
        </w:rPr>
        <w:t xml:space="preserve"> </w:t>
      </w:r>
      <w:r>
        <w:t>facilities</w:t>
      </w:r>
      <w:r>
        <w:rPr>
          <w:spacing w:val="-13"/>
        </w:rPr>
        <w:t xml:space="preserve"> </w:t>
      </w:r>
      <w:r>
        <w:t>in</w:t>
      </w:r>
      <w:r>
        <w:rPr>
          <w:spacing w:val="-14"/>
        </w:rPr>
        <w:t xml:space="preserve"> </w:t>
      </w:r>
      <w:r>
        <w:t>the</w:t>
      </w:r>
      <w:r>
        <w:rPr>
          <w:spacing w:val="-13"/>
        </w:rPr>
        <w:t xml:space="preserve"> </w:t>
      </w:r>
      <w:r>
        <w:t>Atlanta</w:t>
      </w:r>
      <w:r>
        <w:rPr>
          <w:spacing w:val="-9"/>
        </w:rPr>
        <w:t xml:space="preserve"> </w:t>
      </w:r>
      <w:r>
        <w:t>metropolitan area.</w:t>
      </w:r>
      <w:r>
        <w:rPr>
          <w:spacing w:val="-4"/>
        </w:rPr>
        <w:t xml:space="preserve"> </w:t>
      </w:r>
      <w:r>
        <w:t>I</w:t>
      </w:r>
      <w:r>
        <w:rPr>
          <w:spacing w:val="-5"/>
        </w:rPr>
        <w:t xml:space="preserve"> </w:t>
      </w:r>
      <w:r>
        <w:t>was</w:t>
      </w:r>
      <w:r>
        <w:rPr>
          <w:spacing w:val="-6"/>
        </w:rPr>
        <w:t xml:space="preserve"> </w:t>
      </w:r>
      <w:r>
        <w:t>specifically</w:t>
      </w:r>
      <w:r>
        <w:rPr>
          <w:spacing w:val="-10"/>
        </w:rPr>
        <w:t xml:space="preserve"> </w:t>
      </w:r>
      <w:r>
        <w:t>responsible</w:t>
      </w:r>
      <w:r>
        <w:rPr>
          <w:spacing w:val="-6"/>
        </w:rPr>
        <w:t xml:space="preserve"> </w:t>
      </w:r>
      <w:r>
        <w:t>for</w:t>
      </w:r>
      <w:r>
        <w:rPr>
          <w:spacing w:val="-4"/>
        </w:rPr>
        <w:t xml:space="preserve"> </w:t>
      </w:r>
      <w:r>
        <w:t>the</w:t>
      </w:r>
      <w:r>
        <w:rPr>
          <w:spacing w:val="-5"/>
        </w:rPr>
        <w:t xml:space="preserve"> </w:t>
      </w:r>
      <w:r>
        <w:t xml:space="preserve">Atlanta Airport radar facilities, the Dobbins ARB radar </w:t>
      </w:r>
      <w:proofErr w:type="gramStart"/>
      <w:r>
        <w:t>facility</w:t>
      </w:r>
      <w:proofErr w:type="gramEnd"/>
      <w:r>
        <w:t xml:space="preserve"> and the Marietta Long Range Radar </w:t>
      </w:r>
      <w:r>
        <w:rPr>
          <w:spacing w:val="-2"/>
        </w:rPr>
        <w:t>facility.</w:t>
      </w:r>
    </w:p>
    <w:p w14:paraId="38C0748C" w14:textId="77777777" w:rsidR="0050070E" w:rsidRDefault="00460EEC">
      <w:pPr>
        <w:pStyle w:val="ListParagraph"/>
        <w:numPr>
          <w:ilvl w:val="0"/>
          <w:numId w:val="1"/>
        </w:numPr>
        <w:tabs>
          <w:tab w:val="left" w:pos="937"/>
          <w:tab w:val="left" w:pos="939"/>
        </w:tabs>
        <w:ind w:hanging="361"/>
        <w:jc w:val="both"/>
        <w:rPr>
          <w:rFonts w:ascii="Symbol" w:hAnsi="Symbol"/>
        </w:rPr>
      </w:pPr>
      <w:r>
        <w:t>As</w:t>
      </w:r>
      <w:r>
        <w:rPr>
          <w:spacing w:val="-12"/>
        </w:rPr>
        <w:t xml:space="preserve"> </w:t>
      </w:r>
      <w:r>
        <w:t>the</w:t>
      </w:r>
      <w:r>
        <w:rPr>
          <w:spacing w:val="-8"/>
        </w:rPr>
        <w:t xml:space="preserve"> </w:t>
      </w:r>
      <w:r>
        <w:t>senior</w:t>
      </w:r>
      <w:r>
        <w:rPr>
          <w:spacing w:val="-9"/>
        </w:rPr>
        <w:t xml:space="preserve"> </w:t>
      </w:r>
      <w:r>
        <w:t>supervisor,</w:t>
      </w:r>
      <w:r>
        <w:rPr>
          <w:spacing w:val="-9"/>
        </w:rPr>
        <w:t xml:space="preserve"> </w:t>
      </w:r>
      <w:r>
        <w:t>I</w:t>
      </w:r>
      <w:r>
        <w:rPr>
          <w:spacing w:val="-11"/>
        </w:rPr>
        <w:t xml:space="preserve"> </w:t>
      </w:r>
      <w:r>
        <w:t>consistently</w:t>
      </w:r>
      <w:r>
        <w:rPr>
          <w:spacing w:val="-10"/>
        </w:rPr>
        <w:t xml:space="preserve"> </w:t>
      </w:r>
      <w:r>
        <w:t>provide</w:t>
      </w:r>
      <w:r>
        <w:rPr>
          <w:spacing w:val="-11"/>
        </w:rPr>
        <w:t xml:space="preserve"> </w:t>
      </w:r>
      <w:r>
        <w:t>guidance/support</w:t>
      </w:r>
      <w:r>
        <w:rPr>
          <w:spacing w:val="-10"/>
        </w:rPr>
        <w:t xml:space="preserve"> </w:t>
      </w:r>
      <w:r>
        <w:t>to</w:t>
      </w:r>
      <w:r>
        <w:rPr>
          <w:spacing w:val="-9"/>
        </w:rPr>
        <w:t xml:space="preserve"> </w:t>
      </w:r>
      <w:r>
        <w:t>my</w:t>
      </w:r>
      <w:r>
        <w:rPr>
          <w:spacing w:val="-11"/>
        </w:rPr>
        <w:t xml:space="preserve"> </w:t>
      </w:r>
      <w:r>
        <w:t>peers</w:t>
      </w:r>
      <w:r>
        <w:rPr>
          <w:spacing w:val="-11"/>
        </w:rPr>
        <w:t xml:space="preserve"> </w:t>
      </w:r>
      <w:r>
        <w:t>and</w:t>
      </w:r>
      <w:r>
        <w:rPr>
          <w:spacing w:val="-7"/>
        </w:rPr>
        <w:t xml:space="preserve"> </w:t>
      </w:r>
      <w:r>
        <w:t>my</w:t>
      </w:r>
      <w:r>
        <w:rPr>
          <w:spacing w:val="-9"/>
        </w:rPr>
        <w:t xml:space="preserve"> </w:t>
      </w:r>
      <w:r>
        <w:t>mana</w:t>
      </w:r>
      <w:r>
        <w:t>ger.</w:t>
      </w:r>
      <w:r>
        <w:rPr>
          <w:spacing w:val="-9"/>
        </w:rPr>
        <w:t xml:space="preserve"> </w:t>
      </w:r>
      <w:r>
        <w:t xml:space="preserve">I have successfully managed the Radar/ARTS areas through periods of short-staffing, high </w:t>
      </w:r>
      <w:proofErr w:type="gramStart"/>
      <w:r>
        <w:t>attrition</w:t>
      </w:r>
      <w:proofErr w:type="gramEnd"/>
      <w:r>
        <w:t xml:space="preserve"> and the complex transition/commissioning of the Atlanta Large </w:t>
      </w:r>
      <w:proofErr w:type="spellStart"/>
      <w:r>
        <w:t>Tracon</w:t>
      </w:r>
      <w:proofErr w:type="spellEnd"/>
      <w:r>
        <w:t>, the new air traffic control tower and the fifth runway. I have frequent interactio</w:t>
      </w:r>
      <w:r>
        <w:t xml:space="preserve">n with SMO, Air Traffic, Regional, ANI, </w:t>
      </w:r>
      <w:proofErr w:type="gramStart"/>
      <w:r>
        <w:t>contractor</w:t>
      </w:r>
      <w:proofErr w:type="gramEnd"/>
      <w:r>
        <w:t xml:space="preserve"> and program office personnel. I also routinely interface with the Air Force Reserve at Dobbins ARB concerning the operations of the Air Reserve owned FAA maintained equipment.</w:t>
      </w:r>
    </w:p>
    <w:p w14:paraId="38C0748D" w14:textId="77777777" w:rsidR="0050070E" w:rsidRDefault="00460EEC">
      <w:pPr>
        <w:pStyle w:val="ListParagraph"/>
        <w:numPr>
          <w:ilvl w:val="0"/>
          <w:numId w:val="1"/>
        </w:numPr>
        <w:tabs>
          <w:tab w:val="left" w:pos="940"/>
        </w:tabs>
        <w:spacing w:before="2"/>
        <w:ind w:left="940" w:right="451"/>
        <w:jc w:val="both"/>
        <w:rPr>
          <w:rFonts w:ascii="Symbol" w:hAnsi="Symbol"/>
        </w:rPr>
      </w:pPr>
      <w:r>
        <w:t>Air</w:t>
      </w:r>
      <w:r>
        <w:rPr>
          <w:spacing w:val="-8"/>
        </w:rPr>
        <w:t xml:space="preserve"> </w:t>
      </w:r>
      <w:r>
        <w:t>Traffic</w:t>
      </w:r>
      <w:r>
        <w:rPr>
          <w:spacing w:val="-8"/>
        </w:rPr>
        <w:t xml:space="preserve"> </w:t>
      </w:r>
      <w:r>
        <w:t>has</w:t>
      </w:r>
      <w:r>
        <w:rPr>
          <w:spacing w:val="-8"/>
        </w:rPr>
        <w:t xml:space="preserve"> </w:t>
      </w:r>
      <w:r>
        <w:t>recognized</w:t>
      </w:r>
      <w:r>
        <w:rPr>
          <w:spacing w:val="-7"/>
        </w:rPr>
        <w:t xml:space="preserve"> </w:t>
      </w:r>
      <w:r>
        <w:t>me</w:t>
      </w:r>
      <w:r>
        <w:rPr>
          <w:spacing w:val="-8"/>
        </w:rPr>
        <w:t xml:space="preserve"> </w:t>
      </w:r>
      <w:r>
        <w:t>as</w:t>
      </w:r>
      <w:r>
        <w:rPr>
          <w:spacing w:val="-8"/>
        </w:rPr>
        <w:t xml:space="preserve"> </w:t>
      </w:r>
      <w:r>
        <w:t>being</w:t>
      </w:r>
      <w:r>
        <w:rPr>
          <w:spacing w:val="-7"/>
        </w:rPr>
        <w:t xml:space="preserve"> </w:t>
      </w:r>
      <w:r>
        <w:t>highly</w:t>
      </w:r>
      <w:r>
        <w:rPr>
          <w:spacing w:val="-7"/>
        </w:rPr>
        <w:t xml:space="preserve"> </w:t>
      </w:r>
      <w:r>
        <w:t>conscientious,</w:t>
      </w:r>
      <w:r>
        <w:rPr>
          <w:spacing w:val="-8"/>
        </w:rPr>
        <w:t xml:space="preserve"> </w:t>
      </w:r>
      <w:proofErr w:type="gramStart"/>
      <w:r>
        <w:t>responsive</w:t>
      </w:r>
      <w:proofErr w:type="gramEnd"/>
      <w:r>
        <w:rPr>
          <w:spacing w:val="-8"/>
        </w:rPr>
        <w:t xml:space="preserve"> </w:t>
      </w:r>
      <w:r>
        <w:t>and</w:t>
      </w:r>
      <w:r>
        <w:rPr>
          <w:spacing w:val="-7"/>
        </w:rPr>
        <w:t xml:space="preserve"> </w:t>
      </w:r>
      <w:r>
        <w:t>cooperative.</w:t>
      </w:r>
      <w:r>
        <w:rPr>
          <w:spacing w:val="-8"/>
        </w:rPr>
        <w:t xml:space="preserve"> </w:t>
      </w:r>
      <w:r>
        <w:t>I</w:t>
      </w:r>
      <w:r>
        <w:rPr>
          <w:spacing w:val="-8"/>
        </w:rPr>
        <w:t xml:space="preserve"> </w:t>
      </w:r>
      <w:r>
        <w:t>have sustained</w:t>
      </w:r>
      <w:r>
        <w:rPr>
          <w:spacing w:val="-4"/>
        </w:rPr>
        <w:t xml:space="preserve"> </w:t>
      </w:r>
      <w:r>
        <w:t>an</w:t>
      </w:r>
      <w:r>
        <w:rPr>
          <w:spacing w:val="-5"/>
        </w:rPr>
        <w:t xml:space="preserve"> </w:t>
      </w:r>
      <w:r>
        <w:t>outstanding</w:t>
      </w:r>
      <w:r>
        <w:rPr>
          <w:spacing w:val="-4"/>
        </w:rPr>
        <w:t xml:space="preserve"> </w:t>
      </w:r>
      <w:r>
        <w:t>relationship</w:t>
      </w:r>
      <w:r>
        <w:rPr>
          <w:spacing w:val="-4"/>
        </w:rPr>
        <w:t xml:space="preserve"> </w:t>
      </w:r>
      <w:r>
        <w:t>with</w:t>
      </w:r>
      <w:r>
        <w:rPr>
          <w:spacing w:val="-5"/>
        </w:rPr>
        <w:t xml:space="preserve"> </w:t>
      </w:r>
      <w:r>
        <w:t>bargaining</w:t>
      </w:r>
      <w:r>
        <w:rPr>
          <w:spacing w:val="-7"/>
        </w:rPr>
        <w:t xml:space="preserve"> </w:t>
      </w:r>
      <w:r>
        <w:t>unit</w:t>
      </w:r>
      <w:r>
        <w:rPr>
          <w:spacing w:val="-7"/>
        </w:rPr>
        <w:t xml:space="preserve"> </w:t>
      </w:r>
      <w:r>
        <w:t>representatives</w:t>
      </w:r>
      <w:r>
        <w:rPr>
          <w:spacing w:val="-7"/>
        </w:rPr>
        <w:t xml:space="preserve"> </w:t>
      </w:r>
      <w:r>
        <w:t>and</w:t>
      </w:r>
      <w:r>
        <w:rPr>
          <w:spacing w:val="-4"/>
        </w:rPr>
        <w:t xml:space="preserve"> </w:t>
      </w:r>
      <w:r>
        <w:t>have</w:t>
      </w:r>
      <w:r>
        <w:rPr>
          <w:spacing w:val="-6"/>
        </w:rPr>
        <w:t xml:space="preserve"> </w:t>
      </w:r>
      <w:r>
        <w:t>been</w:t>
      </w:r>
      <w:r>
        <w:rPr>
          <w:spacing w:val="-6"/>
        </w:rPr>
        <w:t xml:space="preserve"> </w:t>
      </w:r>
      <w:r>
        <w:t>able</w:t>
      </w:r>
      <w:r>
        <w:rPr>
          <w:spacing w:val="-6"/>
        </w:rPr>
        <w:t xml:space="preserve"> </w:t>
      </w:r>
      <w:r>
        <w:t>to resolve</w:t>
      </w:r>
      <w:r>
        <w:rPr>
          <w:spacing w:val="-7"/>
        </w:rPr>
        <w:t xml:space="preserve"> </w:t>
      </w:r>
      <w:r>
        <w:t>nearly</w:t>
      </w:r>
      <w:r>
        <w:rPr>
          <w:spacing w:val="-9"/>
        </w:rPr>
        <w:t xml:space="preserve"> </w:t>
      </w:r>
      <w:r>
        <w:t>all</w:t>
      </w:r>
      <w:r>
        <w:rPr>
          <w:spacing w:val="-7"/>
        </w:rPr>
        <w:t xml:space="preserve"> </w:t>
      </w:r>
      <w:r>
        <w:t>disputes</w:t>
      </w:r>
      <w:r>
        <w:rPr>
          <w:spacing w:val="-9"/>
        </w:rPr>
        <w:t xml:space="preserve"> </w:t>
      </w:r>
      <w:r>
        <w:t>at</w:t>
      </w:r>
      <w:r>
        <w:rPr>
          <w:spacing w:val="-7"/>
        </w:rPr>
        <w:t xml:space="preserve"> </w:t>
      </w:r>
      <w:r>
        <w:t>the</w:t>
      </w:r>
      <w:r>
        <w:rPr>
          <w:spacing w:val="-7"/>
        </w:rPr>
        <w:t xml:space="preserve"> </w:t>
      </w:r>
      <w:r>
        <w:t>SSC</w:t>
      </w:r>
      <w:r>
        <w:rPr>
          <w:spacing w:val="-8"/>
        </w:rPr>
        <w:t xml:space="preserve"> </w:t>
      </w:r>
      <w:r>
        <w:t>level.</w:t>
      </w:r>
      <w:r>
        <w:rPr>
          <w:spacing w:val="-5"/>
        </w:rPr>
        <w:t xml:space="preserve"> </w:t>
      </w:r>
      <w:r>
        <w:t>I</w:t>
      </w:r>
      <w:r>
        <w:rPr>
          <w:spacing w:val="-6"/>
        </w:rPr>
        <w:t xml:space="preserve"> </w:t>
      </w:r>
      <w:r>
        <w:t>have</w:t>
      </w:r>
      <w:r>
        <w:rPr>
          <w:spacing w:val="-6"/>
        </w:rPr>
        <w:t xml:space="preserve"> </w:t>
      </w:r>
      <w:r>
        <w:t>worked</w:t>
      </w:r>
      <w:r>
        <w:rPr>
          <w:spacing w:val="-5"/>
        </w:rPr>
        <w:t xml:space="preserve"> </w:t>
      </w:r>
      <w:r>
        <w:t>closely</w:t>
      </w:r>
      <w:r>
        <w:rPr>
          <w:spacing w:val="-6"/>
        </w:rPr>
        <w:t xml:space="preserve"> </w:t>
      </w:r>
      <w:r>
        <w:t>with</w:t>
      </w:r>
      <w:r>
        <w:rPr>
          <w:spacing w:val="-5"/>
        </w:rPr>
        <w:t xml:space="preserve"> </w:t>
      </w:r>
      <w:r>
        <w:t>Engineering</w:t>
      </w:r>
      <w:r>
        <w:rPr>
          <w:spacing w:val="-5"/>
        </w:rPr>
        <w:t xml:space="preserve"> </w:t>
      </w:r>
      <w:r>
        <w:t>Services</w:t>
      </w:r>
      <w:r>
        <w:rPr>
          <w:spacing w:val="-6"/>
        </w:rPr>
        <w:t xml:space="preserve"> </w:t>
      </w:r>
      <w:r>
        <w:t xml:space="preserve">on multiple significant implementation efforts, including the establishment of the Atlanta Large </w:t>
      </w:r>
      <w:proofErr w:type="spellStart"/>
      <w:r>
        <w:t>Tracon</w:t>
      </w:r>
      <w:proofErr w:type="spellEnd"/>
      <w:r>
        <w:t>,</w:t>
      </w:r>
      <w:r>
        <w:rPr>
          <w:spacing w:val="-5"/>
        </w:rPr>
        <w:t xml:space="preserve"> </w:t>
      </w:r>
      <w:r>
        <w:t>the</w:t>
      </w:r>
      <w:r>
        <w:rPr>
          <w:spacing w:val="-6"/>
        </w:rPr>
        <w:t xml:space="preserve"> </w:t>
      </w:r>
      <w:r>
        <w:t>replacement</w:t>
      </w:r>
      <w:r>
        <w:rPr>
          <w:spacing w:val="-6"/>
        </w:rPr>
        <w:t xml:space="preserve"> </w:t>
      </w:r>
      <w:r>
        <w:t>of</w:t>
      </w:r>
      <w:r>
        <w:rPr>
          <w:spacing w:val="-6"/>
        </w:rPr>
        <w:t xml:space="preserve"> </w:t>
      </w:r>
      <w:r>
        <w:t>the</w:t>
      </w:r>
      <w:r>
        <w:rPr>
          <w:spacing w:val="-6"/>
        </w:rPr>
        <w:t xml:space="preserve"> </w:t>
      </w:r>
      <w:r>
        <w:t>Air</w:t>
      </w:r>
      <w:r>
        <w:rPr>
          <w:spacing w:val="-6"/>
        </w:rPr>
        <w:t xml:space="preserve"> </w:t>
      </w:r>
      <w:r>
        <w:t>Traffic</w:t>
      </w:r>
      <w:r>
        <w:rPr>
          <w:spacing w:val="-6"/>
        </w:rPr>
        <w:t xml:space="preserve"> </w:t>
      </w:r>
      <w:r>
        <w:t>Control</w:t>
      </w:r>
      <w:r>
        <w:rPr>
          <w:spacing w:val="-6"/>
        </w:rPr>
        <w:t xml:space="preserve"> </w:t>
      </w:r>
      <w:r>
        <w:t>Tower</w:t>
      </w:r>
      <w:r>
        <w:rPr>
          <w:spacing w:val="-6"/>
        </w:rPr>
        <w:t xml:space="preserve"> </w:t>
      </w:r>
      <w:r>
        <w:t>at</w:t>
      </w:r>
      <w:r>
        <w:rPr>
          <w:spacing w:val="-6"/>
        </w:rPr>
        <w:t xml:space="preserve"> </w:t>
      </w:r>
      <w:r>
        <w:t>Hartsfield-Jackson</w:t>
      </w:r>
      <w:r>
        <w:rPr>
          <w:spacing w:val="-5"/>
        </w:rPr>
        <w:t xml:space="preserve"> </w:t>
      </w:r>
      <w:r>
        <w:t>Airport,</w:t>
      </w:r>
      <w:r>
        <w:rPr>
          <w:spacing w:val="-5"/>
        </w:rPr>
        <w:t xml:space="preserve"> </w:t>
      </w:r>
      <w:r>
        <w:t>and</w:t>
      </w:r>
      <w:r>
        <w:rPr>
          <w:spacing w:val="-5"/>
        </w:rPr>
        <w:t xml:space="preserve"> </w:t>
      </w:r>
      <w:r>
        <w:t>the establishment of an ASR-9 facility in Bufo</w:t>
      </w:r>
      <w:r>
        <w:t>rd, GA.</w:t>
      </w:r>
    </w:p>
    <w:p w14:paraId="28CA3A2F" w14:textId="77777777" w:rsidR="0050070E" w:rsidRPr="00AB5E3A" w:rsidRDefault="00460EEC" w:rsidP="00414FD7">
      <w:pPr>
        <w:pStyle w:val="ListParagraph"/>
        <w:numPr>
          <w:ilvl w:val="0"/>
          <w:numId w:val="1"/>
        </w:numPr>
        <w:tabs>
          <w:tab w:val="left" w:pos="940"/>
        </w:tabs>
        <w:ind w:left="940"/>
        <w:rPr>
          <w:rFonts w:ascii="Symbol" w:hAnsi="Symbol"/>
        </w:rPr>
      </w:pPr>
      <w:r>
        <w:t xml:space="preserve">I </w:t>
      </w:r>
      <w:r>
        <w:t>coordinated with the local ARTS IIIA Operational Support Facility (OSF), to transform the recently decommissioned ARTS IIIA equipment to an operational lab for use by AOS support personnel. The ARTS OSF</w:t>
      </w:r>
      <w:r w:rsidR="006145C8">
        <w:t xml:space="preserve"> </w:t>
      </w:r>
      <w:r>
        <w:t>Lab allows software testing prior to d</w:t>
      </w:r>
      <w:r>
        <w:t xml:space="preserve">eployment, the re- creation of scenarios and the testing of hardware that could not otherwise be accomplished without an </w:t>
      </w:r>
      <w:r w:rsidR="00414FD7">
        <w:t>impact t</w:t>
      </w:r>
      <w:r>
        <w:t>o operational facilities.</w:t>
      </w:r>
    </w:p>
    <w:p w14:paraId="65062421" w14:textId="77777777" w:rsidR="00AB5E3A" w:rsidRDefault="00AB5E3A" w:rsidP="00AB5E3A">
      <w:pPr>
        <w:pStyle w:val="ListParagraph"/>
        <w:numPr>
          <w:ilvl w:val="0"/>
          <w:numId w:val="1"/>
        </w:numPr>
        <w:tabs>
          <w:tab w:val="left" w:pos="939"/>
        </w:tabs>
        <w:spacing w:before="79"/>
        <w:ind w:right="447"/>
        <w:jc w:val="both"/>
        <w:rPr>
          <w:rFonts w:ascii="Symbol" w:hAnsi="Symbol"/>
        </w:rPr>
      </w:pPr>
      <w:r>
        <w:t>I participated in the development of the STARS Training Plan. I traveled to the FAA Headquarters and assisted AFZ-100 in developing a plan to train AF Specialists on STARS equipment. This plan had to meet the highly critical and political STARS waterfall schedule. The outcome of this planning session was to be a final presentation to the FAA Administrator. The</w:t>
      </w:r>
      <w:r>
        <w:rPr>
          <w:spacing w:val="-7"/>
        </w:rPr>
        <w:t xml:space="preserve"> </w:t>
      </w:r>
      <w:r>
        <w:t>plan</w:t>
      </w:r>
      <w:r>
        <w:rPr>
          <w:spacing w:val="-11"/>
        </w:rPr>
        <w:t xml:space="preserve"> </w:t>
      </w:r>
      <w:r>
        <w:t>was</w:t>
      </w:r>
      <w:r>
        <w:rPr>
          <w:spacing w:val="-9"/>
        </w:rPr>
        <w:t xml:space="preserve"> </w:t>
      </w:r>
      <w:r>
        <w:t>blessed</w:t>
      </w:r>
      <w:r>
        <w:rPr>
          <w:spacing w:val="-9"/>
        </w:rPr>
        <w:t xml:space="preserve"> </w:t>
      </w:r>
      <w:r>
        <w:t>by</w:t>
      </w:r>
      <w:r>
        <w:rPr>
          <w:spacing w:val="-12"/>
        </w:rPr>
        <w:t xml:space="preserve"> </w:t>
      </w:r>
      <w:r>
        <w:t>the</w:t>
      </w:r>
      <w:r>
        <w:rPr>
          <w:spacing w:val="-10"/>
        </w:rPr>
        <w:t xml:space="preserve"> </w:t>
      </w:r>
      <w:r>
        <w:t>then FAA</w:t>
      </w:r>
      <w:r>
        <w:rPr>
          <w:spacing w:val="-1"/>
        </w:rPr>
        <w:t xml:space="preserve"> </w:t>
      </w:r>
      <w:r>
        <w:t>Administrator</w:t>
      </w:r>
      <w:r>
        <w:rPr>
          <w:spacing w:val="-1"/>
        </w:rPr>
        <w:t xml:space="preserve"> </w:t>
      </w:r>
      <w:r>
        <w:t>and lead to the</w:t>
      </w:r>
      <w:r>
        <w:rPr>
          <w:spacing w:val="-1"/>
        </w:rPr>
        <w:t xml:space="preserve"> </w:t>
      </w:r>
      <w:r>
        <w:t>successful implementation of STARS systems nationwide.</w:t>
      </w:r>
    </w:p>
    <w:p w14:paraId="37A4E7EC" w14:textId="77777777" w:rsidR="00AB5E3A" w:rsidRDefault="00AB5E3A" w:rsidP="00AB5E3A">
      <w:pPr>
        <w:pStyle w:val="BodyText"/>
        <w:ind w:left="0" w:firstLine="0"/>
      </w:pPr>
    </w:p>
    <w:p w14:paraId="38C0748F" w14:textId="7C27C315" w:rsidR="00AB5E3A" w:rsidRPr="00414FD7" w:rsidRDefault="00AB5E3A" w:rsidP="00414FD7">
      <w:pPr>
        <w:pStyle w:val="ListParagraph"/>
        <w:numPr>
          <w:ilvl w:val="0"/>
          <w:numId w:val="1"/>
        </w:numPr>
        <w:tabs>
          <w:tab w:val="left" w:pos="940"/>
        </w:tabs>
        <w:ind w:left="940"/>
        <w:rPr>
          <w:rFonts w:ascii="Symbol" w:hAnsi="Symbol"/>
        </w:rPr>
        <w:sectPr w:rsidR="00AB5E3A" w:rsidRPr="00414FD7">
          <w:pgSz w:w="12240" w:h="15840"/>
          <w:pgMar w:top="1360" w:right="1220" w:bottom="280" w:left="1220" w:header="720" w:footer="720" w:gutter="0"/>
          <w:cols w:space="720"/>
        </w:sect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4"/>
        <w:gridCol w:w="3689"/>
        <w:gridCol w:w="2728"/>
      </w:tblGrid>
      <w:tr w:rsidR="0050070E" w14:paraId="38C07497" w14:textId="77777777">
        <w:trPr>
          <w:trHeight w:val="631"/>
        </w:trPr>
        <w:tc>
          <w:tcPr>
            <w:tcW w:w="2934" w:type="dxa"/>
          </w:tcPr>
          <w:p w14:paraId="38C07492" w14:textId="77777777" w:rsidR="0050070E" w:rsidRDefault="00460EEC">
            <w:pPr>
              <w:pStyle w:val="TableParagraph"/>
              <w:ind w:left="-13" w:right="445"/>
              <w:rPr>
                <w:b/>
                <w:sz w:val="24"/>
              </w:rPr>
            </w:pPr>
            <w:r>
              <w:rPr>
                <w:b/>
                <w:sz w:val="24"/>
              </w:rPr>
              <w:lastRenderedPageBreak/>
              <w:t>Airways</w:t>
            </w:r>
            <w:r>
              <w:rPr>
                <w:b/>
                <w:spacing w:val="-15"/>
                <w:sz w:val="24"/>
              </w:rPr>
              <w:t xml:space="preserve"> </w:t>
            </w:r>
            <w:r>
              <w:rPr>
                <w:b/>
                <w:sz w:val="24"/>
              </w:rPr>
              <w:t>Transportation System Specialist</w:t>
            </w:r>
          </w:p>
        </w:tc>
        <w:tc>
          <w:tcPr>
            <w:tcW w:w="3689" w:type="dxa"/>
          </w:tcPr>
          <w:p w14:paraId="38C07493" w14:textId="77777777" w:rsidR="0050070E" w:rsidRDefault="00460EEC">
            <w:pPr>
              <w:pStyle w:val="TableParagraph"/>
              <w:ind w:left="200" w:right="191"/>
              <w:jc w:val="center"/>
              <w:rPr>
                <w:sz w:val="24"/>
              </w:rPr>
            </w:pPr>
            <w:r>
              <w:rPr>
                <w:sz w:val="24"/>
              </w:rPr>
              <w:t>FAA,</w:t>
            </w:r>
            <w:r>
              <w:rPr>
                <w:spacing w:val="-2"/>
                <w:sz w:val="24"/>
              </w:rPr>
              <w:t xml:space="preserve"> </w:t>
            </w:r>
            <w:r>
              <w:rPr>
                <w:sz w:val="24"/>
              </w:rPr>
              <w:t>ATO,</w:t>
            </w:r>
            <w:r>
              <w:rPr>
                <w:spacing w:val="-2"/>
                <w:sz w:val="24"/>
              </w:rPr>
              <w:t xml:space="preserve"> </w:t>
            </w:r>
            <w:r>
              <w:rPr>
                <w:sz w:val="24"/>
              </w:rPr>
              <w:t>Technical</w:t>
            </w:r>
            <w:r>
              <w:rPr>
                <w:spacing w:val="-2"/>
                <w:sz w:val="24"/>
              </w:rPr>
              <w:t xml:space="preserve"> Operations</w:t>
            </w:r>
          </w:p>
          <w:p w14:paraId="38C07494" w14:textId="77777777" w:rsidR="0050070E" w:rsidRDefault="00460EEC">
            <w:pPr>
              <w:pStyle w:val="TableParagraph"/>
              <w:spacing w:before="41"/>
              <w:ind w:left="198" w:right="191"/>
              <w:jc w:val="center"/>
              <w:rPr>
                <w:sz w:val="24"/>
              </w:rPr>
            </w:pPr>
            <w:r>
              <w:rPr>
                <w:sz w:val="24"/>
              </w:rPr>
              <w:t>Atlanta,</w:t>
            </w:r>
            <w:r>
              <w:rPr>
                <w:spacing w:val="-1"/>
                <w:sz w:val="24"/>
              </w:rPr>
              <w:t xml:space="preserve"> </w:t>
            </w:r>
            <w:r>
              <w:rPr>
                <w:spacing w:val="-5"/>
                <w:sz w:val="24"/>
              </w:rPr>
              <w:t>GA</w:t>
            </w:r>
          </w:p>
        </w:tc>
        <w:tc>
          <w:tcPr>
            <w:tcW w:w="2728" w:type="dxa"/>
          </w:tcPr>
          <w:p w14:paraId="38C07495" w14:textId="77777777" w:rsidR="0050070E" w:rsidRDefault="00460EEC">
            <w:pPr>
              <w:pStyle w:val="TableParagraph"/>
              <w:ind w:right="-29"/>
              <w:jc w:val="right"/>
              <w:rPr>
                <w:sz w:val="24"/>
              </w:rPr>
            </w:pPr>
            <w:r>
              <w:rPr>
                <w:sz w:val="24"/>
              </w:rPr>
              <w:t xml:space="preserve">8/1990 – </w:t>
            </w:r>
            <w:r>
              <w:rPr>
                <w:spacing w:val="-2"/>
                <w:sz w:val="24"/>
              </w:rPr>
              <w:t>8/1998</w:t>
            </w:r>
          </w:p>
          <w:p w14:paraId="38C07496" w14:textId="77777777" w:rsidR="0050070E" w:rsidRDefault="00460EEC">
            <w:pPr>
              <w:pStyle w:val="TableParagraph"/>
              <w:spacing w:before="41"/>
              <w:ind w:right="-29"/>
              <w:jc w:val="right"/>
              <w:rPr>
                <w:sz w:val="24"/>
              </w:rPr>
            </w:pPr>
            <w:r>
              <w:rPr>
                <w:sz w:val="24"/>
              </w:rPr>
              <w:t>FV-2101-H</w:t>
            </w:r>
            <w:r>
              <w:rPr>
                <w:spacing w:val="28"/>
                <w:sz w:val="24"/>
              </w:rPr>
              <w:t xml:space="preserve">  </w:t>
            </w:r>
            <w:r>
              <w:rPr>
                <w:sz w:val="24"/>
              </w:rPr>
              <w:t>8</w:t>
            </w:r>
            <w:r>
              <w:rPr>
                <w:spacing w:val="1"/>
                <w:sz w:val="24"/>
              </w:rPr>
              <w:t xml:space="preserve"> </w:t>
            </w:r>
            <w:proofErr w:type="spellStart"/>
            <w:r>
              <w:rPr>
                <w:sz w:val="24"/>
              </w:rPr>
              <w:t>Yrs</w:t>
            </w:r>
            <w:proofErr w:type="spellEnd"/>
            <w:r>
              <w:rPr>
                <w:sz w:val="24"/>
              </w:rPr>
              <w:t>,</w:t>
            </w:r>
            <w:r>
              <w:rPr>
                <w:spacing w:val="-1"/>
                <w:sz w:val="24"/>
              </w:rPr>
              <w:t xml:space="preserve"> </w:t>
            </w:r>
            <w:r>
              <w:rPr>
                <w:sz w:val="24"/>
              </w:rPr>
              <w:t>0</w:t>
            </w:r>
            <w:r>
              <w:rPr>
                <w:spacing w:val="-1"/>
                <w:sz w:val="24"/>
              </w:rPr>
              <w:t xml:space="preserve"> </w:t>
            </w:r>
            <w:r>
              <w:rPr>
                <w:spacing w:val="-5"/>
                <w:sz w:val="24"/>
              </w:rPr>
              <w:t>Mos</w:t>
            </w:r>
          </w:p>
        </w:tc>
      </w:tr>
    </w:tbl>
    <w:p w14:paraId="38C07498" w14:textId="265F87CA" w:rsidR="0050070E" w:rsidRDefault="00460EEC">
      <w:pPr>
        <w:pStyle w:val="ListParagraph"/>
        <w:numPr>
          <w:ilvl w:val="0"/>
          <w:numId w:val="1"/>
        </w:numPr>
        <w:tabs>
          <w:tab w:val="left" w:pos="939"/>
        </w:tabs>
        <w:ind w:right="519"/>
        <w:rPr>
          <w:rFonts w:ascii="Symbol" w:hAnsi="Symbol"/>
        </w:rPr>
      </w:pPr>
      <w:r>
        <w:t>I</w:t>
      </w:r>
      <w:r>
        <w:rPr>
          <w:spacing w:val="-3"/>
        </w:rPr>
        <w:t xml:space="preserve"> </w:t>
      </w:r>
      <w:r>
        <w:t>was</w:t>
      </w:r>
      <w:r>
        <w:rPr>
          <w:spacing w:val="-7"/>
        </w:rPr>
        <w:t xml:space="preserve"> </w:t>
      </w:r>
      <w:r>
        <w:t>assigned</w:t>
      </w:r>
      <w:r>
        <w:rPr>
          <w:spacing w:val="-5"/>
        </w:rPr>
        <w:t xml:space="preserve"> </w:t>
      </w:r>
      <w:r>
        <w:t>as</w:t>
      </w:r>
      <w:r>
        <w:rPr>
          <w:spacing w:val="-7"/>
        </w:rPr>
        <w:t xml:space="preserve"> </w:t>
      </w:r>
      <w:r>
        <w:t>an</w:t>
      </w:r>
      <w:r>
        <w:rPr>
          <w:spacing w:val="-6"/>
        </w:rPr>
        <w:t xml:space="preserve"> </w:t>
      </w:r>
      <w:r>
        <w:t>FV-2101-12</w:t>
      </w:r>
      <w:r>
        <w:rPr>
          <w:spacing w:val="-5"/>
        </w:rPr>
        <w:t xml:space="preserve"> </w:t>
      </w:r>
      <w:r>
        <w:t>System</w:t>
      </w:r>
      <w:r>
        <w:rPr>
          <w:spacing w:val="-8"/>
        </w:rPr>
        <w:t xml:space="preserve"> </w:t>
      </w:r>
      <w:r>
        <w:t>Specialist</w:t>
      </w:r>
      <w:r>
        <w:rPr>
          <w:spacing w:val="-5"/>
        </w:rPr>
        <w:t xml:space="preserve"> </w:t>
      </w:r>
      <w:r>
        <w:t>for</w:t>
      </w:r>
      <w:r>
        <w:rPr>
          <w:spacing w:val="-6"/>
        </w:rPr>
        <w:t xml:space="preserve"> </w:t>
      </w:r>
      <w:r>
        <w:t>the</w:t>
      </w:r>
      <w:r>
        <w:rPr>
          <w:spacing w:val="-4"/>
        </w:rPr>
        <w:t xml:space="preserve"> </w:t>
      </w:r>
      <w:r>
        <w:t>Marietta</w:t>
      </w:r>
      <w:r>
        <w:rPr>
          <w:spacing w:val="-7"/>
        </w:rPr>
        <w:t xml:space="preserve"> </w:t>
      </w:r>
      <w:r>
        <w:t>Long</w:t>
      </w:r>
      <w:r>
        <w:rPr>
          <w:spacing w:val="-6"/>
        </w:rPr>
        <w:t xml:space="preserve"> </w:t>
      </w:r>
      <w:r>
        <w:t>Range</w:t>
      </w:r>
      <w:r>
        <w:rPr>
          <w:spacing w:val="-7"/>
        </w:rPr>
        <w:t xml:space="preserve"> </w:t>
      </w:r>
      <w:r>
        <w:t>Radar</w:t>
      </w:r>
      <w:r>
        <w:rPr>
          <w:spacing w:val="-4"/>
        </w:rPr>
        <w:t xml:space="preserve"> </w:t>
      </w:r>
      <w:r>
        <w:t>facility and</w:t>
      </w:r>
      <w:r>
        <w:rPr>
          <w:spacing w:val="-4"/>
        </w:rPr>
        <w:t xml:space="preserve"> </w:t>
      </w:r>
      <w:r>
        <w:t>the</w:t>
      </w:r>
      <w:r>
        <w:rPr>
          <w:spacing w:val="-6"/>
        </w:rPr>
        <w:t xml:space="preserve"> </w:t>
      </w:r>
      <w:r>
        <w:t>Dobbins</w:t>
      </w:r>
      <w:r w:rsidR="00C00804">
        <w:t xml:space="preserve"> </w:t>
      </w:r>
      <w:r>
        <w:t>ARB</w:t>
      </w:r>
      <w:r>
        <w:rPr>
          <w:spacing w:val="-2"/>
        </w:rPr>
        <w:t xml:space="preserve"> </w:t>
      </w:r>
      <w:r>
        <w:t>Radar</w:t>
      </w:r>
      <w:r>
        <w:rPr>
          <w:spacing w:val="-2"/>
        </w:rPr>
        <w:t xml:space="preserve"> </w:t>
      </w:r>
      <w:r>
        <w:t>facility.</w:t>
      </w:r>
      <w:r>
        <w:rPr>
          <w:spacing w:val="-2"/>
        </w:rPr>
        <w:t xml:space="preserve"> </w:t>
      </w:r>
      <w:r>
        <w:t>My</w:t>
      </w:r>
      <w:r>
        <w:rPr>
          <w:spacing w:val="-3"/>
        </w:rPr>
        <w:t xml:space="preserve"> </w:t>
      </w:r>
      <w:r>
        <w:t>primary</w:t>
      </w:r>
      <w:r>
        <w:rPr>
          <w:spacing w:val="-2"/>
        </w:rPr>
        <w:t xml:space="preserve"> </w:t>
      </w:r>
      <w:r>
        <w:t>workload</w:t>
      </w:r>
      <w:r>
        <w:rPr>
          <w:spacing w:val="-2"/>
        </w:rPr>
        <w:t xml:space="preserve"> </w:t>
      </w:r>
      <w:r>
        <w:t>consisted</w:t>
      </w:r>
      <w:r>
        <w:rPr>
          <w:spacing w:val="-2"/>
        </w:rPr>
        <w:t xml:space="preserve"> </w:t>
      </w:r>
      <w:r>
        <w:t>of</w:t>
      </w:r>
      <w:r>
        <w:rPr>
          <w:spacing w:val="-2"/>
        </w:rPr>
        <w:t xml:space="preserve"> </w:t>
      </w:r>
      <w:r>
        <w:t>the</w:t>
      </w:r>
      <w:r>
        <w:rPr>
          <w:spacing w:val="-3"/>
        </w:rPr>
        <w:t xml:space="preserve"> </w:t>
      </w:r>
      <w:r>
        <w:t>ARSR</w:t>
      </w:r>
      <w:r>
        <w:rPr>
          <w:spacing w:val="-2"/>
        </w:rPr>
        <w:t xml:space="preserve"> </w:t>
      </w:r>
      <w:r>
        <w:t>½,</w:t>
      </w:r>
      <w:r>
        <w:rPr>
          <w:spacing w:val="-2"/>
        </w:rPr>
        <w:t xml:space="preserve"> </w:t>
      </w:r>
      <w:r>
        <w:t xml:space="preserve">ATCBI- 4, CD-2A, ASR-8 and BUEC. I was responsible for callback and maintenance of these </w:t>
      </w:r>
      <w:r>
        <w:rPr>
          <w:spacing w:val="-2"/>
        </w:rPr>
        <w:t>facilities.</w:t>
      </w:r>
    </w:p>
    <w:p w14:paraId="38C07499" w14:textId="39E91551" w:rsidR="0050070E" w:rsidRDefault="00460EEC">
      <w:pPr>
        <w:pStyle w:val="ListParagraph"/>
        <w:numPr>
          <w:ilvl w:val="0"/>
          <w:numId w:val="1"/>
        </w:numPr>
        <w:tabs>
          <w:tab w:val="left" w:pos="938"/>
        </w:tabs>
        <w:ind w:left="938" w:right="676"/>
        <w:rPr>
          <w:rFonts w:ascii="Symbol" w:hAnsi="Symbol"/>
        </w:rPr>
      </w:pPr>
      <w:r>
        <w:t>I was highly responsive to callback and restoration of assigned equipment. I acted as a main point of contact for</w:t>
      </w:r>
      <w:r w:rsidR="00C00804">
        <w:t xml:space="preserve"> </w:t>
      </w:r>
      <w:r>
        <w:t>these facilities due to a lack of an on-s</w:t>
      </w:r>
      <w:r>
        <w:t>ite supervisor. I coordinated F&amp;E and</w:t>
      </w:r>
      <w:r>
        <w:rPr>
          <w:spacing w:val="-3"/>
        </w:rPr>
        <w:t xml:space="preserve"> </w:t>
      </w:r>
      <w:r>
        <w:t>contractor</w:t>
      </w:r>
      <w:r>
        <w:rPr>
          <w:spacing w:val="-3"/>
        </w:rPr>
        <w:t xml:space="preserve"> </w:t>
      </w:r>
      <w:r>
        <w:t>activities</w:t>
      </w:r>
      <w:r>
        <w:rPr>
          <w:spacing w:val="-4"/>
        </w:rPr>
        <w:t xml:space="preserve"> </w:t>
      </w:r>
      <w:r>
        <w:t>at</w:t>
      </w:r>
      <w:r>
        <w:rPr>
          <w:spacing w:val="-2"/>
        </w:rPr>
        <w:t xml:space="preserve"> </w:t>
      </w:r>
      <w:r>
        <w:t>these</w:t>
      </w:r>
      <w:r>
        <w:rPr>
          <w:spacing w:val="-3"/>
        </w:rPr>
        <w:t xml:space="preserve"> </w:t>
      </w:r>
      <w:r>
        <w:t>facilities.</w:t>
      </w:r>
      <w:r>
        <w:rPr>
          <w:spacing w:val="-3"/>
        </w:rPr>
        <w:t xml:space="preserve"> </w:t>
      </w:r>
      <w:r>
        <w:t>I</w:t>
      </w:r>
      <w:r>
        <w:rPr>
          <w:spacing w:val="-3"/>
        </w:rPr>
        <w:t xml:space="preserve"> </w:t>
      </w:r>
      <w:r>
        <w:t>interfaced</w:t>
      </w:r>
      <w:r>
        <w:rPr>
          <w:spacing w:val="-2"/>
        </w:rPr>
        <w:t xml:space="preserve"> </w:t>
      </w:r>
      <w:r>
        <w:t>daily</w:t>
      </w:r>
      <w:r>
        <w:rPr>
          <w:spacing w:val="-3"/>
        </w:rPr>
        <w:t xml:space="preserve"> </w:t>
      </w:r>
      <w:r>
        <w:t>with</w:t>
      </w:r>
      <w:r>
        <w:rPr>
          <w:spacing w:val="-3"/>
        </w:rPr>
        <w:t xml:space="preserve"> </w:t>
      </w:r>
      <w:r>
        <w:t>ARTCC,</w:t>
      </w:r>
      <w:r>
        <w:rPr>
          <w:spacing w:val="-3"/>
        </w:rPr>
        <w:t xml:space="preserve"> </w:t>
      </w:r>
      <w:r>
        <w:t>MCC,</w:t>
      </w:r>
      <w:r>
        <w:rPr>
          <w:spacing w:val="-3"/>
        </w:rPr>
        <w:t xml:space="preserve"> </w:t>
      </w:r>
      <w:r>
        <w:t>SMO,</w:t>
      </w:r>
      <w:r>
        <w:rPr>
          <w:spacing w:val="-3"/>
        </w:rPr>
        <w:t xml:space="preserve"> </w:t>
      </w:r>
      <w:proofErr w:type="gramStart"/>
      <w:r>
        <w:t>SSC</w:t>
      </w:r>
      <w:proofErr w:type="gramEnd"/>
      <w:r>
        <w:t xml:space="preserve"> and Air Force personnel. I maintained constant contact with my peers and supervisors </w:t>
      </w:r>
      <w:proofErr w:type="gramStart"/>
      <w:r>
        <w:t>in regards to</w:t>
      </w:r>
      <w:proofErr w:type="gramEnd"/>
      <w:r>
        <w:t xml:space="preserve"> activities at these facilities.</w:t>
      </w:r>
    </w:p>
    <w:p w14:paraId="38C0749A" w14:textId="1E0A0ED1" w:rsidR="0050070E" w:rsidRDefault="00460EEC">
      <w:pPr>
        <w:pStyle w:val="ListParagraph"/>
        <w:numPr>
          <w:ilvl w:val="0"/>
          <w:numId w:val="1"/>
        </w:numPr>
        <w:tabs>
          <w:tab w:val="left" w:pos="938"/>
        </w:tabs>
        <w:ind w:left="938" w:right="704"/>
        <w:rPr>
          <w:rFonts w:ascii="Symbol" w:hAnsi="Symbol"/>
        </w:rPr>
      </w:pPr>
      <w:r>
        <w:t>I accomplished a significant amount of the administrative duties for these facilities, i.e.: logistics, test equipment</w:t>
      </w:r>
      <w:r w:rsidR="00C00804">
        <w:t xml:space="preserve"> </w:t>
      </w:r>
      <w:r>
        <w:t>calib</w:t>
      </w:r>
      <w:r>
        <w:t>ration, MMS, inventories, safety inspections, etc. I fulfilled the duties as the CBI Administrator for the remote unit, coordinating CBI activities and the maintenance</w:t>
      </w:r>
      <w:r>
        <w:rPr>
          <w:spacing w:val="-2"/>
        </w:rPr>
        <w:t xml:space="preserve"> </w:t>
      </w:r>
      <w:r>
        <w:t>of</w:t>
      </w:r>
      <w:r>
        <w:rPr>
          <w:spacing w:val="-3"/>
        </w:rPr>
        <w:t xml:space="preserve"> </w:t>
      </w:r>
      <w:r>
        <w:t>the</w:t>
      </w:r>
      <w:r>
        <w:rPr>
          <w:spacing w:val="-4"/>
        </w:rPr>
        <w:t xml:space="preserve"> </w:t>
      </w:r>
      <w:r>
        <w:t>CBI</w:t>
      </w:r>
      <w:r>
        <w:rPr>
          <w:spacing w:val="-3"/>
        </w:rPr>
        <w:t xml:space="preserve"> </w:t>
      </w:r>
      <w:r>
        <w:t>platform.</w:t>
      </w:r>
      <w:r>
        <w:rPr>
          <w:spacing w:val="-3"/>
        </w:rPr>
        <w:t xml:space="preserve"> </w:t>
      </w:r>
      <w:r>
        <w:t>I</w:t>
      </w:r>
      <w:r>
        <w:rPr>
          <w:spacing w:val="-3"/>
        </w:rPr>
        <w:t xml:space="preserve"> </w:t>
      </w:r>
      <w:r>
        <w:t>provided</w:t>
      </w:r>
      <w:r>
        <w:rPr>
          <w:spacing w:val="-3"/>
        </w:rPr>
        <w:t xml:space="preserve"> </w:t>
      </w:r>
      <w:r>
        <w:t>OJT</w:t>
      </w:r>
      <w:r>
        <w:rPr>
          <w:spacing w:val="-3"/>
        </w:rPr>
        <w:t xml:space="preserve"> </w:t>
      </w:r>
      <w:r>
        <w:t>and</w:t>
      </w:r>
      <w:r>
        <w:rPr>
          <w:spacing w:val="-3"/>
        </w:rPr>
        <w:t xml:space="preserve"> </w:t>
      </w:r>
      <w:r>
        <w:t>other</w:t>
      </w:r>
      <w:r>
        <w:rPr>
          <w:spacing w:val="-2"/>
        </w:rPr>
        <w:t xml:space="preserve"> </w:t>
      </w:r>
      <w:r>
        <w:t>guidance</w:t>
      </w:r>
      <w:r>
        <w:rPr>
          <w:spacing w:val="-4"/>
        </w:rPr>
        <w:t xml:space="preserve"> </w:t>
      </w:r>
      <w:r>
        <w:t>on</w:t>
      </w:r>
      <w:r>
        <w:rPr>
          <w:spacing w:val="-3"/>
        </w:rPr>
        <w:t xml:space="preserve"> </w:t>
      </w:r>
      <w:r>
        <w:t>numerous</w:t>
      </w:r>
      <w:r>
        <w:rPr>
          <w:spacing w:val="-4"/>
        </w:rPr>
        <w:t xml:space="preserve"> </w:t>
      </w:r>
      <w:r>
        <w:t>facilities, to many n</w:t>
      </w:r>
      <w:r>
        <w:t xml:space="preserve">ewly hired and newly assigned </w:t>
      </w:r>
      <w:proofErr w:type="gramStart"/>
      <w:r>
        <w:t>personnel.</w:t>
      </w:r>
      <w:r>
        <w:t>.</w:t>
      </w:r>
      <w:proofErr w:type="gramEnd"/>
    </w:p>
    <w:p w14:paraId="38C0749B" w14:textId="77777777" w:rsidR="0050070E" w:rsidRDefault="00460EEC">
      <w:pPr>
        <w:pStyle w:val="ListParagraph"/>
        <w:numPr>
          <w:ilvl w:val="0"/>
          <w:numId w:val="1"/>
        </w:numPr>
        <w:tabs>
          <w:tab w:val="left" w:pos="937"/>
        </w:tabs>
        <w:ind w:left="937" w:right="599"/>
        <w:rPr>
          <w:rFonts w:ascii="Symbol" w:hAnsi="Symbol"/>
        </w:rPr>
      </w:pPr>
      <w:r>
        <w:t xml:space="preserve">During this period, I performed the duties as the PASS </w:t>
      </w:r>
      <w:r>
        <w:t>Representative for the unit and eventually assumed the duties as the Assistant SMO PASS Representative. I also took on the additional responsibilities as the Chapter Chairperson for PASS Local 201. My time as a bargaining</w:t>
      </w:r>
      <w:r>
        <w:rPr>
          <w:spacing w:val="-4"/>
        </w:rPr>
        <w:t xml:space="preserve"> </w:t>
      </w:r>
      <w:r>
        <w:t>unit</w:t>
      </w:r>
      <w:r>
        <w:rPr>
          <w:spacing w:val="-3"/>
        </w:rPr>
        <w:t xml:space="preserve"> </w:t>
      </w:r>
      <w:r>
        <w:t>representative</w:t>
      </w:r>
      <w:r>
        <w:rPr>
          <w:spacing w:val="-4"/>
        </w:rPr>
        <w:t xml:space="preserve"> </w:t>
      </w:r>
      <w:r>
        <w:t>has</w:t>
      </w:r>
      <w:r>
        <w:rPr>
          <w:spacing w:val="-4"/>
        </w:rPr>
        <w:t xml:space="preserve"> </w:t>
      </w:r>
      <w:r>
        <w:t>exposed</w:t>
      </w:r>
      <w:r>
        <w:rPr>
          <w:spacing w:val="-3"/>
        </w:rPr>
        <w:t xml:space="preserve"> </w:t>
      </w:r>
      <w:r>
        <w:t>me</w:t>
      </w:r>
      <w:r>
        <w:rPr>
          <w:spacing w:val="-4"/>
        </w:rPr>
        <w:t xml:space="preserve"> </w:t>
      </w:r>
      <w:r>
        <w:t>to</w:t>
      </w:r>
      <w:r>
        <w:rPr>
          <w:spacing w:val="-3"/>
        </w:rPr>
        <w:t xml:space="preserve"> </w:t>
      </w:r>
      <w:r>
        <w:t>many</w:t>
      </w:r>
      <w:r>
        <w:rPr>
          <w:spacing w:val="-2"/>
        </w:rPr>
        <w:t xml:space="preserve"> </w:t>
      </w:r>
      <w:r>
        <w:t>additional</w:t>
      </w:r>
      <w:r>
        <w:rPr>
          <w:spacing w:val="-7"/>
        </w:rPr>
        <w:t xml:space="preserve"> </w:t>
      </w:r>
      <w:r>
        <w:t>responsibilities</w:t>
      </w:r>
      <w:r>
        <w:rPr>
          <w:spacing w:val="-9"/>
        </w:rPr>
        <w:t xml:space="preserve"> </w:t>
      </w:r>
      <w:r>
        <w:t>and</w:t>
      </w:r>
      <w:r>
        <w:rPr>
          <w:spacing w:val="-4"/>
        </w:rPr>
        <w:t xml:space="preserve"> </w:t>
      </w:r>
      <w:r>
        <w:t>has</w:t>
      </w:r>
      <w:r>
        <w:rPr>
          <w:spacing w:val="-7"/>
        </w:rPr>
        <w:t xml:space="preserve"> </w:t>
      </w:r>
      <w:r>
        <w:t xml:space="preserve">laid the groundwork for future leadership opportunities. As a PASS Leader, I was partnered with the Assistant SMO Manager, and participated with the SMO Leadership Team. I was also a charter member of the SMO </w:t>
      </w:r>
      <w:r>
        <w:t>OSHECOM.</w:t>
      </w:r>
    </w:p>
    <w:p w14:paraId="38C0749C" w14:textId="77777777" w:rsidR="0050070E" w:rsidRDefault="0050070E" w:rsidP="00956FF1">
      <w:pPr>
        <w:pStyle w:val="ListParagraph"/>
        <w:tabs>
          <w:tab w:val="left" w:pos="678"/>
        </w:tabs>
        <w:spacing w:line="267" w:lineRule="exact"/>
        <w:ind w:left="678" w:right="0" w:firstLine="0"/>
        <w:rPr>
          <w:rFonts w:ascii="Symbol" w:hAnsi="Symbol"/>
          <w:sz w:val="20"/>
        </w:rPr>
      </w:pP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5"/>
        <w:gridCol w:w="3742"/>
        <w:gridCol w:w="2814"/>
      </w:tblGrid>
      <w:tr w:rsidR="0050070E" w14:paraId="38C074A2" w14:textId="77777777">
        <w:trPr>
          <w:trHeight w:val="632"/>
        </w:trPr>
        <w:tc>
          <w:tcPr>
            <w:tcW w:w="2795" w:type="dxa"/>
          </w:tcPr>
          <w:p w14:paraId="38C0749D" w14:textId="77777777" w:rsidR="0050070E" w:rsidRDefault="00460EEC">
            <w:pPr>
              <w:pStyle w:val="TableParagraph"/>
              <w:ind w:left="-13"/>
              <w:rPr>
                <w:b/>
                <w:sz w:val="24"/>
              </w:rPr>
            </w:pPr>
            <w:r>
              <w:rPr>
                <w:b/>
                <w:sz w:val="24"/>
              </w:rPr>
              <w:t>Field</w:t>
            </w:r>
            <w:r>
              <w:rPr>
                <w:b/>
                <w:spacing w:val="-3"/>
                <w:sz w:val="24"/>
              </w:rPr>
              <w:t xml:space="preserve"> </w:t>
            </w:r>
            <w:r>
              <w:rPr>
                <w:b/>
                <w:sz w:val="24"/>
              </w:rPr>
              <w:t>Service</w:t>
            </w:r>
            <w:r>
              <w:rPr>
                <w:b/>
                <w:spacing w:val="-2"/>
                <w:sz w:val="24"/>
              </w:rPr>
              <w:t xml:space="preserve"> Engineer</w:t>
            </w:r>
          </w:p>
        </w:tc>
        <w:tc>
          <w:tcPr>
            <w:tcW w:w="3742" w:type="dxa"/>
          </w:tcPr>
          <w:p w14:paraId="38C0749E" w14:textId="77777777" w:rsidR="0050070E" w:rsidRDefault="00460EEC">
            <w:pPr>
              <w:pStyle w:val="TableParagraph"/>
              <w:ind w:left="477" w:right="471"/>
              <w:jc w:val="center"/>
              <w:rPr>
                <w:sz w:val="24"/>
              </w:rPr>
            </w:pPr>
            <w:r>
              <w:rPr>
                <w:sz w:val="24"/>
              </w:rPr>
              <w:t>TANO</w:t>
            </w:r>
            <w:r>
              <w:rPr>
                <w:spacing w:val="-3"/>
                <w:sz w:val="24"/>
              </w:rPr>
              <w:t xml:space="preserve"> </w:t>
            </w:r>
            <w:r>
              <w:rPr>
                <w:sz w:val="24"/>
              </w:rPr>
              <w:t>Marine</w:t>
            </w:r>
            <w:r>
              <w:rPr>
                <w:spacing w:val="-1"/>
                <w:sz w:val="24"/>
              </w:rPr>
              <w:t xml:space="preserve"> </w:t>
            </w:r>
            <w:r>
              <w:rPr>
                <w:sz w:val="24"/>
              </w:rPr>
              <w:t>Systems,</w:t>
            </w:r>
            <w:r>
              <w:rPr>
                <w:spacing w:val="-3"/>
                <w:sz w:val="24"/>
              </w:rPr>
              <w:t xml:space="preserve"> </w:t>
            </w:r>
            <w:r>
              <w:rPr>
                <w:spacing w:val="-4"/>
                <w:sz w:val="24"/>
              </w:rPr>
              <w:t>Inc.</w:t>
            </w:r>
          </w:p>
          <w:p w14:paraId="38C0749F" w14:textId="77777777" w:rsidR="0050070E" w:rsidRDefault="00460EEC">
            <w:pPr>
              <w:pStyle w:val="TableParagraph"/>
              <w:spacing w:before="39"/>
              <w:ind w:left="477" w:right="471"/>
              <w:jc w:val="center"/>
              <w:rPr>
                <w:sz w:val="24"/>
              </w:rPr>
            </w:pPr>
            <w:r>
              <w:rPr>
                <w:sz w:val="24"/>
              </w:rPr>
              <w:t>New</w:t>
            </w:r>
            <w:r>
              <w:rPr>
                <w:spacing w:val="-4"/>
                <w:sz w:val="24"/>
              </w:rPr>
              <w:t xml:space="preserve"> </w:t>
            </w:r>
            <w:r>
              <w:rPr>
                <w:sz w:val="24"/>
              </w:rPr>
              <w:t>Orleans,</w:t>
            </w:r>
            <w:r>
              <w:rPr>
                <w:spacing w:val="-1"/>
                <w:sz w:val="24"/>
              </w:rPr>
              <w:t xml:space="preserve"> </w:t>
            </w:r>
            <w:r>
              <w:rPr>
                <w:spacing w:val="-5"/>
                <w:sz w:val="24"/>
              </w:rPr>
              <w:t>LA</w:t>
            </w:r>
          </w:p>
        </w:tc>
        <w:tc>
          <w:tcPr>
            <w:tcW w:w="2814" w:type="dxa"/>
          </w:tcPr>
          <w:p w14:paraId="38C074A0" w14:textId="77777777" w:rsidR="0050070E" w:rsidRDefault="00460EEC">
            <w:pPr>
              <w:pStyle w:val="TableParagraph"/>
              <w:ind w:right="-29"/>
              <w:jc w:val="right"/>
              <w:rPr>
                <w:sz w:val="24"/>
              </w:rPr>
            </w:pPr>
            <w:r>
              <w:rPr>
                <w:sz w:val="24"/>
              </w:rPr>
              <w:t xml:space="preserve">1/1990 – </w:t>
            </w:r>
            <w:r>
              <w:rPr>
                <w:spacing w:val="-2"/>
                <w:sz w:val="24"/>
              </w:rPr>
              <w:t>8/1990</w:t>
            </w:r>
          </w:p>
          <w:p w14:paraId="38C074A1" w14:textId="77777777" w:rsidR="0050070E" w:rsidRDefault="00460EEC">
            <w:pPr>
              <w:pStyle w:val="TableParagraph"/>
              <w:spacing w:before="39"/>
              <w:ind w:right="-29"/>
              <w:jc w:val="right"/>
              <w:rPr>
                <w:sz w:val="24"/>
              </w:rPr>
            </w:pPr>
            <w:r>
              <w:rPr>
                <w:sz w:val="24"/>
              </w:rPr>
              <w:t>0</w:t>
            </w:r>
            <w:r>
              <w:rPr>
                <w:spacing w:val="-1"/>
                <w:sz w:val="24"/>
              </w:rPr>
              <w:t xml:space="preserve"> </w:t>
            </w:r>
            <w:proofErr w:type="spellStart"/>
            <w:r>
              <w:rPr>
                <w:sz w:val="24"/>
              </w:rPr>
              <w:t>Yrs</w:t>
            </w:r>
            <w:proofErr w:type="spellEnd"/>
            <w:r>
              <w:rPr>
                <w:sz w:val="24"/>
              </w:rPr>
              <w:t>, 8</w:t>
            </w:r>
            <w:r>
              <w:rPr>
                <w:spacing w:val="-1"/>
                <w:sz w:val="24"/>
              </w:rPr>
              <w:t xml:space="preserve"> </w:t>
            </w:r>
            <w:r>
              <w:rPr>
                <w:spacing w:val="-5"/>
                <w:sz w:val="24"/>
              </w:rPr>
              <w:t>Mos</w:t>
            </w:r>
          </w:p>
        </w:tc>
      </w:tr>
    </w:tbl>
    <w:p w14:paraId="38C074A3" w14:textId="77777777" w:rsidR="0050070E" w:rsidRDefault="00460EEC">
      <w:pPr>
        <w:pStyle w:val="ListParagraph"/>
        <w:numPr>
          <w:ilvl w:val="0"/>
          <w:numId w:val="1"/>
        </w:numPr>
        <w:tabs>
          <w:tab w:val="left" w:pos="939"/>
        </w:tabs>
        <w:spacing w:before="3"/>
        <w:ind w:right="596"/>
        <w:rPr>
          <w:rFonts w:ascii="Symbol" w:hAnsi="Symbol"/>
        </w:rPr>
      </w:pPr>
      <w:r>
        <w:t xml:space="preserve">I installed and maintained electronic/electrical systems at customer locations or aboard </w:t>
      </w:r>
      <w:proofErr w:type="gramStart"/>
      <w:r>
        <w:t>ships, and</w:t>
      </w:r>
      <w:proofErr w:type="gramEnd"/>
      <w:r>
        <w:t xml:space="preserve"> provided technical advice to customers. I troubleshot, repaired, </w:t>
      </w:r>
      <w:proofErr w:type="gramStart"/>
      <w:r>
        <w:t>calibrated</w:t>
      </w:r>
      <w:proofErr w:type="gramEnd"/>
      <w:r>
        <w:t xml:space="preserve"> and tested systems software and hardware. I supervised the testing, the installa</w:t>
      </w:r>
      <w:r>
        <w:t>tion and repairs made to TANO systems; I demonstrated software and hardware for inspection agencies. I provided technical assistance to Test Department in the testing of new or reparable assemblies. I provided</w:t>
      </w:r>
      <w:r>
        <w:rPr>
          <w:spacing w:val="-3"/>
        </w:rPr>
        <w:t xml:space="preserve"> </w:t>
      </w:r>
      <w:r>
        <w:t>technical</w:t>
      </w:r>
      <w:r>
        <w:rPr>
          <w:spacing w:val="-3"/>
        </w:rPr>
        <w:t xml:space="preserve"> </w:t>
      </w:r>
      <w:r>
        <w:t>assistance</w:t>
      </w:r>
      <w:r>
        <w:rPr>
          <w:spacing w:val="-4"/>
        </w:rPr>
        <w:t xml:space="preserve"> </w:t>
      </w:r>
      <w:r>
        <w:t>to</w:t>
      </w:r>
      <w:r>
        <w:rPr>
          <w:spacing w:val="-3"/>
        </w:rPr>
        <w:t xml:space="preserve"> </w:t>
      </w:r>
      <w:r>
        <w:t>Quality</w:t>
      </w:r>
      <w:r>
        <w:rPr>
          <w:spacing w:val="-3"/>
        </w:rPr>
        <w:t xml:space="preserve"> </w:t>
      </w:r>
      <w:r>
        <w:t>Assurance</w:t>
      </w:r>
      <w:r>
        <w:rPr>
          <w:spacing w:val="-4"/>
        </w:rPr>
        <w:t xml:space="preserve"> </w:t>
      </w:r>
      <w:r>
        <w:t>Engi</w:t>
      </w:r>
      <w:r>
        <w:t>neers</w:t>
      </w:r>
      <w:r>
        <w:rPr>
          <w:spacing w:val="-4"/>
        </w:rPr>
        <w:t xml:space="preserve"> </w:t>
      </w:r>
      <w:r>
        <w:t>to</w:t>
      </w:r>
      <w:r>
        <w:rPr>
          <w:spacing w:val="-3"/>
        </w:rPr>
        <w:t xml:space="preserve"> </w:t>
      </w:r>
      <w:r>
        <w:t>verify</w:t>
      </w:r>
      <w:r>
        <w:rPr>
          <w:spacing w:val="-3"/>
        </w:rPr>
        <w:t xml:space="preserve"> </w:t>
      </w:r>
      <w:r>
        <w:t>that</w:t>
      </w:r>
      <w:r>
        <w:rPr>
          <w:spacing w:val="-3"/>
        </w:rPr>
        <w:t xml:space="preserve"> </w:t>
      </w:r>
      <w:r>
        <w:t>new</w:t>
      </w:r>
      <w:r>
        <w:rPr>
          <w:spacing w:val="-4"/>
        </w:rPr>
        <w:t xml:space="preserve"> </w:t>
      </w:r>
      <w:r>
        <w:t>systems</w:t>
      </w:r>
      <w:r>
        <w:rPr>
          <w:spacing w:val="-4"/>
        </w:rPr>
        <w:t xml:space="preserve"> </w:t>
      </w:r>
      <w:r>
        <w:t>were acceptable</w:t>
      </w:r>
      <w:r>
        <w:rPr>
          <w:spacing w:val="-5"/>
        </w:rPr>
        <w:t xml:space="preserve"> </w:t>
      </w:r>
      <w:r>
        <w:t>for</w:t>
      </w:r>
      <w:r>
        <w:rPr>
          <w:spacing w:val="-4"/>
        </w:rPr>
        <w:t xml:space="preserve"> </w:t>
      </w:r>
      <w:r>
        <w:t>field</w:t>
      </w:r>
      <w:r>
        <w:rPr>
          <w:spacing w:val="-4"/>
        </w:rPr>
        <w:t xml:space="preserve"> </w:t>
      </w:r>
      <w:r>
        <w:t>service</w:t>
      </w:r>
      <w:r>
        <w:rPr>
          <w:spacing w:val="-2"/>
        </w:rPr>
        <w:t xml:space="preserve"> </w:t>
      </w:r>
      <w:r>
        <w:t>support.</w:t>
      </w:r>
      <w:r>
        <w:rPr>
          <w:spacing w:val="-4"/>
        </w:rPr>
        <w:t xml:space="preserve"> </w:t>
      </w:r>
      <w:r>
        <w:t>I</w:t>
      </w:r>
      <w:r>
        <w:rPr>
          <w:spacing w:val="-4"/>
        </w:rPr>
        <w:t xml:space="preserve"> </w:t>
      </w:r>
      <w:r>
        <w:t>submitted</w:t>
      </w:r>
      <w:r>
        <w:rPr>
          <w:spacing w:val="-4"/>
        </w:rPr>
        <w:t xml:space="preserve"> </w:t>
      </w:r>
      <w:r>
        <w:t>Engineering</w:t>
      </w:r>
      <w:r>
        <w:rPr>
          <w:spacing w:val="-3"/>
        </w:rPr>
        <w:t xml:space="preserve"> </w:t>
      </w:r>
      <w:r>
        <w:t>Change</w:t>
      </w:r>
      <w:r>
        <w:rPr>
          <w:spacing w:val="-5"/>
        </w:rPr>
        <w:t xml:space="preserve"> </w:t>
      </w:r>
      <w:r>
        <w:t>Requests</w:t>
      </w:r>
      <w:r>
        <w:rPr>
          <w:spacing w:val="-5"/>
        </w:rPr>
        <w:t xml:space="preserve"> </w:t>
      </w:r>
      <w:r>
        <w:t>to</w:t>
      </w:r>
      <w:r>
        <w:rPr>
          <w:spacing w:val="-4"/>
        </w:rPr>
        <w:t xml:space="preserve"> </w:t>
      </w:r>
      <w:r>
        <w:t xml:space="preserve">Engineering Department when any discrepancies were identified in equipment or technical manuals. I completed modifications and </w:t>
      </w:r>
      <w:r>
        <w:t>updated manuals as required.</w:t>
      </w:r>
    </w:p>
    <w:p w14:paraId="2A0B0E92" w14:textId="316B3F5C" w:rsidR="0050070E" w:rsidRPr="003E62E8" w:rsidRDefault="00460EEC" w:rsidP="003E62E8">
      <w:pPr>
        <w:pStyle w:val="ListParagraph"/>
        <w:numPr>
          <w:ilvl w:val="0"/>
          <w:numId w:val="1"/>
        </w:numPr>
        <w:tabs>
          <w:tab w:val="left" w:pos="939"/>
        </w:tabs>
        <w:spacing w:before="11"/>
        <w:ind w:right="918"/>
        <w:rPr>
          <w:rFonts w:ascii="Symbol" w:hAnsi="Symbol"/>
        </w:rPr>
      </w:pPr>
      <w:r>
        <w:t>These systems and subsystems included Marine Automation Systems and Marine Trainer/Simulator</w:t>
      </w:r>
      <w:r w:rsidRPr="003E62E8">
        <w:rPr>
          <w:spacing w:val="-3"/>
        </w:rPr>
        <w:t xml:space="preserve"> </w:t>
      </w:r>
      <w:r>
        <w:t>Systems.</w:t>
      </w:r>
      <w:r w:rsidRPr="003E62E8">
        <w:rPr>
          <w:spacing w:val="-3"/>
        </w:rPr>
        <w:t xml:space="preserve"> </w:t>
      </w:r>
      <w:r>
        <w:t>I</w:t>
      </w:r>
      <w:r w:rsidR="00956FF1">
        <w:t xml:space="preserve"> </w:t>
      </w:r>
      <w:r>
        <w:t>also</w:t>
      </w:r>
      <w:r w:rsidRPr="003E62E8">
        <w:rPr>
          <w:spacing w:val="-3"/>
        </w:rPr>
        <w:t xml:space="preserve"> </w:t>
      </w:r>
      <w:r>
        <w:t>maintained</w:t>
      </w:r>
      <w:r w:rsidRPr="003E62E8">
        <w:rPr>
          <w:spacing w:val="-3"/>
        </w:rPr>
        <w:t xml:space="preserve"> </w:t>
      </w:r>
      <w:r>
        <w:t>Monitoring</w:t>
      </w:r>
      <w:r w:rsidRPr="003E62E8">
        <w:rPr>
          <w:spacing w:val="-3"/>
        </w:rPr>
        <w:t xml:space="preserve"> </w:t>
      </w:r>
      <w:r>
        <w:t>and</w:t>
      </w:r>
      <w:r w:rsidRPr="003E62E8">
        <w:rPr>
          <w:spacing w:val="-3"/>
        </w:rPr>
        <w:t xml:space="preserve"> </w:t>
      </w:r>
      <w:proofErr w:type="gramStart"/>
      <w:r>
        <w:t>Remote</w:t>
      </w:r>
      <w:r w:rsidRPr="003E62E8">
        <w:rPr>
          <w:spacing w:val="-4"/>
        </w:rPr>
        <w:t xml:space="preserve"> </w:t>
      </w:r>
      <w:r>
        <w:t>Control</w:t>
      </w:r>
      <w:proofErr w:type="gramEnd"/>
      <w:r w:rsidRPr="003E62E8">
        <w:rPr>
          <w:spacing w:val="-3"/>
        </w:rPr>
        <w:t xml:space="preserve"> </w:t>
      </w:r>
      <w:r>
        <w:t>Systems</w:t>
      </w:r>
      <w:r w:rsidRPr="003E62E8">
        <w:rPr>
          <w:spacing w:val="-4"/>
        </w:rPr>
        <w:t xml:space="preserve"> </w:t>
      </w:r>
      <w:r>
        <w:t>for Ships</w:t>
      </w:r>
      <w:r w:rsidRPr="003E62E8">
        <w:rPr>
          <w:spacing w:val="-4"/>
        </w:rPr>
        <w:t xml:space="preserve"> </w:t>
      </w:r>
      <w:r>
        <w:t>Propulsion,</w:t>
      </w:r>
      <w:r w:rsidRPr="003E62E8">
        <w:rPr>
          <w:spacing w:val="-3"/>
        </w:rPr>
        <w:t xml:space="preserve"> </w:t>
      </w:r>
      <w:r>
        <w:t>Ships</w:t>
      </w:r>
      <w:r w:rsidRPr="003E62E8">
        <w:rPr>
          <w:spacing w:val="-4"/>
        </w:rPr>
        <w:t xml:space="preserve"> </w:t>
      </w:r>
      <w:r>
        <w:t>Steering,</w:t>
      </w:r>
      <w:r w:rsidRPr="003E62E8">
        <w:rPr>
          <w:spacing w:val="-3"/>
        </w:rPr>
        <w:t xml:space="preserve"> </w:t>
      </w:r>
      <w:r>
        <w:t>Engine</w:t>
      </w:r>
      <w:r w:rsidRPr="003E62E8">
        <w:rPr>
          <w:spacing w:val="-2"/>
        </w:rPr>
        <w:t xml:space="preserve"> </w:t>
      </w:r>
      <w:r>
        <w:t>Generator</w:t>
      </w:r>
      <w:r w:rsidRPr="003E62E8">
        <w:rPr>
          <w:spacing w:val="-3"/>
        </w:rPr>
        <w:t xml:space="preserve"> </w:t>
      </w:r>
      <w:r>
        <w:t>Controls,</w:t>
      </w:r>
      <w:r w:rsidRPr="003E62E8">
        <w:rPr>
          <w:spacing w:val="-3"/>
        </w:rPr>
        <w:t xml:space="preserve"> </w:t>
      </w:r>
      <w:r>
        <w:t>land</w:t>
      </w:r>
      <w:r>
        <w:t>-based</w:t>
      </w:r>
      <w:r w:rsidRPr="003E62E8">
        <w:rPr>
          <w:spacing w:val="-3"/>
        </w:rPr>
        <w:t xml:space="preserve"> </w:t>
      </w:r>
      <w:r>
        <w:t>oil</w:t>
      </w:r>
      <w:r w:rsidRPr="003E62E8">
        <w:rPr>
          <w:spacing w:val="-3"/>
        </w:rPr>
        <w:t xml:space="preserve"> </w:t>
      </w:r>
      <w:r>
        <w:t>pipelines,</w:t>
      </w:r>
      <w:r w:rsidRPr="003E62E8">
        <w:rPr>
          <w:spacing w:val="-3"/>
        </w:rPr>
        <w:t xml:space="preserve"> </w:t>
      </w:r>
      <w:r>
        <w:t>off shore oil drilling rigs, mass transit systems and mining operations.</w:t>
      </w:r>
    </w:p>
    <w:p w14:paraId="053ACCD6" w14:textId="77777777" w:rsidR="00AB5E3A" w:rsidRDefault="00AB5E3A" w:rsidP="00AB5E3A">
      <w:pPr>
        <w:pStyle w:val="ListParagraph"/>
        <w:numPr>
          <w:ilvl w:val="0"/>
          <w:numId w:val="1"/>
        </w:numPr>
        <w:tabs>
          <w:tab w:val="left" w:pos="939"/>
        </w:tabs>
        <w:ind w:right="660"/>
        <w:jc w:val="both"/>
        <w:rPr>
          <w:rFonts w:ascii="Symbol" w:hAnsi="Symbol"/>
        </w:rPr>
      </w:pPr>
      <w:r>
        <w:t>I</w:t>
      </w:r>
      <w:r>
        <w:rPr>
          <w:spacing w:val="-2"/>
        </w:rPr>
        <w:t xml:space="preserve"> </w:t>
      </w:r>
      <w:r>
        <w:t>was</w:t>
      </w:r>
      <w:r>
        <w:rPr>
          <w:spacing w:val="-3"/>
        </w:rPr>
        <w:t xml:space="preserve"> </w:t>
      </w:r>
      <w:r>
        <w:t>on</w:t>
      </w:r>
      <w:r>
        <w:rPr>
          <w:spacing w:val="-2"/>
        </w:rPr>
        <w:t xml:space="preserve"> </w:t>
      </w:r>
      <w:r>
        <w:t>call</w:t>
      </w:r>
      <w:r>
        <w:rPr>
          <w:spacing w:val="-2"/>
        </w:rPr>
        <w:t xml:space="preserve"> </w:t>
      </w:r>
      <w:r>
        <w:t>24</w:t>
      </w:r>
      <w:r>
        <w:rPr>
          <w:spacing w:val="-2"/>
        </w:rPr>
        <w:t xml:space="preserve"> </w:t>
      </w:r>
      <w:r>
        <w:t>hours</w:t>
      </w:r>
      <w:r>
        <w:rPr>
          <w:spacing w:val="-3"/>
        </w:rPr>
        <w:t xml:space="preserve"> </w:t>
      </w:r>
      <w:r>
        <w:t>a</w:t>
      </w:r>
      <w:r>
        <w:rPr>
          <w:spacing w:val="-3"/>
        </w:rPr>
        <w:t xml:space="preserve"> </w:t>
      </w:r>
      <w:r>
        <w:t>day,</w:t>
      </w:r>
      <w:r>
        <w:rPr>
          <w:spacing w:val="-2"/>
        </w:rPr>
        <w:t xml:space="preserve"> </w:t>
      </w:r>
      <w:r>
        <w:t>7</w:t>
      </w:r>
      <w:r>
        <w:rPr>
          <w:spacing w:val="-3"/>
        </w:rPr>
        <w:t xml:space="preserve"> </w:t>
      </w:r>
      <w:r>
        <w:t>days</w:t>
      </w:r>
      <w:r>
        <w:rPr>
          <w:spacing w:val="-3"/>
        </w:rPr>
        <w:t xml:space="preserve"> </w:t>
      </w:r>
      <w:r>
        <w:t>a</w:t>
      </w:r>
      <w:r>
        <w:rPr>
          <w:spacing w:val="-3"/>
        </w:rPr>
        <w:t xml:space="preserve"> </w:t>
      </w:r>
      <w:r>
        <w:t>week,</w:t>
      </w:r>
      <w:r>
        <w:rPr>
          <w:spacing w:val="-2"/>
        </w:rPr>
        <w:t xml:space="preserve"> </w:t>
      </w:r>
      <w:r>
        <w:t>for</w:t>
      </w:r>
      <w:r>
        <w:rPr>
          <w:spacing w:val="-2"/>
        </w:rPr>
        <w:t xml:space="preserve"> </w:t>
      </w:r>
      <w:r>
        <w:t>instant</w:t>
      </w:r>
      <w:r>
        <w:rPr>
          <w:spacing w:val="-2"/>
        </w:rPr>
        <w:t xml:space="preserve"> </w:t>
      </w:r>
      <w:r>
        <w:t>response</w:t>
      </w:r>
      <w:r>
        <w:rPr>
          <w:spacing w:val="-3"/>
        </w:rPr>
        <w:t xml:space="preserve"> </w:t>
      </w:r>
      <w:r>
        <w:t>to</w:t>
      </w:r>
      <w:r>
        <w:rPr>
          <w:spacing w:val="-3"/>
        </w:rPr>
        <w:t xml:space="preserve"> </w:t>
      </w:r>
      <w:r>
        <w:t>customer</w:t>
      </w:r>
      <w:r>
        <w:rPr>
          <w:spacing w:val="-2"/>
        </w:rPr>
        <w:t xml:space="preserve"> </w:t>
      </w:r>
      <w:r>
        <w:t>needs</w:t>
      </w:r>
      <w:r>
        <w:rPr>
          <w:spacing w:val="-3"/>
        </w:rPr>
        <w:t xml:space="preserve"> </w:t>
      </w:r>
      <w:r>
        <w:t>anywhere in</w:t>
      </w:r>
      <w:r>
        <w:rPr>
          <w:spacing w:val="-14"/>
        </w:rPr>
        <w:t xml:space="preserve"> </w:t>
      </w:r>
      <w:r>
        <w:t>the</w:t>
      </w:r>
      <w:r>
        <w:rPr>
          <w:spacing w:val="-9"/>
        </w:rPr>
        <w:t xml:space="preserve"> </w:t>
      </w:r>
      <w:r>
        <w:t>world.</w:t>
      </w:r>
      <w:r>
        <w:rPr>
          <w:spacing w:val="-3"/>
        </w:rPr>
        <w:t xml:space="preserve"> </w:t>
      </w:r>
      <w:r>
        <w:t>These</w:t>
      </w:r>
      <w:r>
        <w:rPr>
          <w:spacing w:val="-14"/>
        </w:rPr>
        <w:t xml:space="preserve"> </w:t>
      </w:r>
      <w:r>
        <w:t>service</w:t>
      </w:r>
      <w:r>
        <w:rPr>
          <w:spacing w:val="-3"/>
        </w:rPr>
        <w:t xml:space="preserve"> </w:t>
      </w:r>
      <w:r>
        <w:t>trips</w:t>
      </w:r>
      <w:r>
        <w:rPr>
          <w:spacing w:val="-1"/>
        </w:rPr>
        <w:t xml:space="preserve"> </w:t>
      </w:r>
      <w:r>
        <w:t>were</w:t>
      </w:r>
      <w:r>
        <w:rPr>
          <w:spacing w:val="-4"/>
        </w:rPr>
        <w:t xml:space="preserve"> </w:t>
      </w:r>
      <w:r>
        <w:t>unsupervised,</w:t>
      </w:r>
      <w:r>
        <w:rPr>
          <w:spacing w:val="-2"/>
        </w:rPr>
        <w:t xml:space="preserve"> </w:t>
      </w:r>
      <w:r>
        <w:t>individual</w:t>
      </w:r>
      <w:r>
        <w:rPr>
          <w:spacing w:val="-4"/>
        </w:rPr>
        <w:t xml:space="preserve"> </w:t>
      </w:r>
      <w:r>
        <w:t>efforts, with</w:t>
      </w:r>
      <w:r>
        <w:rPr>
          <w:spacing w:val="-2"/>
        </w:rPr>
        <w:t xml:space="preserve"> </w:t>
      </w:r>
      <w:r>
        <w:t>support</w:t>
      </w:r>
      <w:r>
        <w:rPr>
          <w:spacing w:val="-3"/>
        </w:rPr>
        <w:t xml:space="preserve"> </w:t>
      </w:r>
      <w:r>
        <w:t>available by telephone.</w:t>
      </w:r>
    </w:p>
    <w:p w14:paraId="38C074A6" w14:textId="77777777" w:rsidR="00AB5E3A" w:rsidRDefault="00AB5E3A">
      <w:pPr>
        <w:rPr>
          <w:rFonts w:ascii="Symbol" w:hAnsi="Symbol"/>
        </w:rPr>
        <w:sectPr w:rsidR="00AB5E3A">
          <w:pgSz w:w="12240" w:h="15840"/>
          <w:pgMar w:top="1360" w:right="1220" w:bottom="280" w:left="1220" w:header="720" w:footer="720" w:gutter="0"/>
          <w:cols w:space="720"/>
        </w:sectPr>
      </w:pPr>
    </w:p>
    <w:tbl>
      <w:tblPr>
        <w:tblpPr w:leftFromText="180" w:rightFromText="180" w:vertAnchor="text" w:horzAnchor="margin" w:tblpY="-20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1"/>
        <w:gridCol w:w="3733"/>
        <w:gridCol w:w="2826"/>
      </w:tblGrid>
      <w:tr w:rsidR="003E62E8" w14:paraId="2DC54FD1" w14:textId="77777777" w:rsidTr="003E62E8">
        <w:trPr>
          <w:trHeight w:val="907"/>
        </w:trPr>
        <w:tc>
          <w:tcPr>
            <w:tcW w:w="2791" w:type="dxa"/>
          </w:tcPr>
          <w:p w14:paraId="098A613D" w14:textId="77777777" w:rsidR="003E62E8" w:rsidRDefault="003E62E8" w:rsidP="003E62E8">
            <w:pPr>
              <w:pStyle w:val="TableParagraph"/>
              <w:ind w:left="-13"/>
              <w:rPr>
                <w:b/>
                <w:sz w:val="24"/>
              </w:rPr>
            </w:pPr>
            <w:r>
              <w:rPr>
                <w:b/>
                <w:sz w:val="24"/>
              </w:rPr>
              <w:lastRenderedPageBreak/>
              <w:t>Electronics</w:t>
            </w:r>
            <w:r>
              <w:rPr>
                <w:b/>
                <w:spacing w:val="-4"/>
                <w:sz w:val="24"/>
              </w:rPr>
              <w:t xml:space="preserve"> </w:t>
            </w:r>
            <w:r>
              <w:rPr>
                <w:b/>
                <w:spacing w:val="-2"/>
                <w:sz w:val="24"/>
              </w:rPr>
              <w:t>Technician</w:t>
            </w:r>
          </w:p>
        </w:tc>
        <w:tc>
          <w:tcPr>
            <w:tcW w:w="3733" w:type="dxa"/>
          </w:tcPr>
          <w:p w14:paraId="1CC10AAC" w14:textId="77777777" w:rsidR="003E62E8" w:rsidRDefault="003E62E8" w:rsidP="003E62E8">
            <w:pPr>
              <w:pStyle w:val="TableParagraph"/>
              <w:spacing w:line="273" w:lineRule="auto"/>
              <w:ind w:left="870" w:right="183" w:firstLine="63"/>
              <w:rPr>
                <w:sz w:val="24"/>
              </w:rPr>
            </w:pPr>
            <w:r>
              <w:rPr>
                <w:sz w:val="24"/>
              </w:rPr>
              <w:t>United States Navy Various</w:t>
            </w:r>
            <w:r>
              <w:rPr>
                <w:spacing w:val="-3"/>
                <w:sz w:val="24"/>
              </w:rPr>
              <w:t xml:space="preserve"> </w:t>
            </w:r>
            <w:r>
              <w:rPr>
                <w:spacing w:val="-2"/>
                <w:sz w:val="24"/>
              </w:rPr>
              <w:t>assignments</w:t>
            </w:r>
          </w:p>
        </w:tc>
        <w:tc>
          <w:tcPr>
            <w:tcW w:w="2826" w:type="dxa"/>
          </w:tcPr>
          <w:p w14:paraId="34C33417" w14:textId="77777777" w:rsidR="003E62E8" w:rsidRDefault="003E62E8" w:rsidP="003E62E8">
            <w:pPr>
              <w:pStyle w:val="TableParagraph"/>
              <w:ind w:left="1143" w:right="-29"/>
              <w:rPr>
                <w:sz w:val="24"/>
              </w:rPr>
            </w:pPr>
            <w:r>
              <w:rPr>
                <w:sz w:val="24"/>
              </w:rPr>
              <w:t xml:space="preserve">4/1981 – </w:t>
            </w:r>
            <w:r>
              <w:rPr>
                <w:spacing w:val="-2"/>
                <w:sz w:val="24"/>
              </w:rPr>
              <w:t>12/1989</w:t>
            </w:r>
          </w:p>
          <w:p w14:paraId="3FB21465" w14:textId="77777777" w:rsidR="003E62E8" w:rsidRDefault="003E62E8" w:rsidP="003E62E8">
            <w:pPr>
              <w:pStyle w:val="TableParagraph"/>
              <w:spacing w:before="39"/>
              <w:ind w:left="936" w:right="-29" w:hanging="660"/>
              <w:rPr>
                <w:sz w:val="24"/>
              </w:rPr>
            </w:pPr>
            <w:r>
              <w:rPr>
                <w:sz w:val="24"/>
              </w:rPr>
              <w:t>Separated</w:t>
            </w:r>
            <w:r>
              <w:rPr>
                <w:spacing w:val="-8"/>
                <w:sz w:val="24"/>
              </w:rPr>
              <w:t xml:space="preserve"> </w:t>
            </w:r>
            <w:r>
              <w:rPr>
                <w:sz w:val="24"/>
              </w:rPr>
              <w:t>as</w:t>
            </w:r>
            <w:r>
              <w:rPr>
                <w:spacing w:val="-9"/>
                <w:sz w:val="24"/>
              </w:rPr>
              <w:t xml:space="preserve"> </w:t>
            </w:r>
            <w:r>
              <w:rPr>
                <w:sz w:val="24"/>
              </w:rPr>
              <w:t>E-6/ET1</w:t>
            </w:r>
            <w:r>
              <w:rPr>
                <w:spacing w:val="80"/>
                <w:sz w:val="24"/>
              </w:rPr>
              <w:t xml:space="preserve"> </w:t>
            </w:r>
            <w:r>
              <w:rPr>
                <w:sz w:val="24"/>
              </w:rPr>
              <w:t xml:space="preserve">8 </w:t>
            </w:r>
            <w:proofErr w:type="spellStart"/>
            <w:r>
              <w:rPr>
                <w:sz w:val="24"/>
              </w:rPr>
              <w:t>Yrs</w:t>
            </w:r>
            <w:proofErr w:type="spellEnd"/>
            <w:r>
              <w:rPr>
                <w:sz w:val="24"/>
              </w:rPr>
              <w:t>, 7 Mos</w:t>
            </w:r>
          </w:p>
        </w:tc>
      </w:tr>
    </w:tbl>
    <w:p w14:paraId="38C074A9" w14:textId="77777777" w:rsidR="0050070E" w:rsidRDefault="0050070E">
      <w:pPr>
        <w:pStyle w:val="BodyText"/>
        <w:spacing w:before="11"/>
        <w:ind w:left="0" w:firstLine="0"/>
        <w:rPr>
          <w:sz w:val="21"/>
        </w:rPr>
      </w:pPr>
    </w:p>
    <w:p w14:paraId="38C074AF" w14:textId="7B332916" w:rsidR="0050070E" w:rsidRDefault="00460EEC" w:rsidP="00A94AF9">
      <w:pPr>
        <w:pStyle w:val="ListParagraph"/>
        <w:numPr>
          <w:ilvl w:val="0"/>
          <w:numId w:val="1"/>
        </w:numPr>
        <w:tabs>
          <w:tab w:val="left" w:pos="939"/>
        </w:tabs>
        <w:ind w:left="936" w:right="-576"/>
        <w:rPr>
          <w:rFonts w:ascii="Symbol" w:hAnsi="Symbol"/>
        </w:rPr>
      </w:pPr>
      <w:r>
        <w:t>I</w:t>
      </w:r>
      <w:r>
        <w:rPr>
          <w:spacing w:val="-3"/>
        </w:rPr>
        <w:t xml:space="preserve"> </w:t>
      </w:r>
      <w:r>
        <w:t>was</w:t>
      </w:r>
      <w:r>
        <w:rPr>
          <w:spacing w:val="-4"/>
        </w:rPr>
        <w:t xml:space="preserve"> </w:t>
      </w:r>
      <w:r>
        <w:t>in</w:t>
      </w:r>
      <w:r>
        <w:rPr>
          <w:spacing w:val="-3"/>
        </w:rPr>
        <w:t xml:space="preserve"> </w:t>
      </w:r>
      <w:r w:rsidR="00956FF1">
        <w:t>active</w:t>
      </w:r>
      <w:r w:rsidR="00956FF1">
        <w:rPr>
          <w:spacing w:val="-4"/>
        </w:rPr>
        <w:t>-duty</w:t>
      </w:r>
      <w:r>
        <w:rPr>
          <w:spacing w:val="-3"/>
        </w:rPr>
        <w:t xml:space="preserve"> </w:t>
      </w:r>
      <w:r>
        <w:t>naval</w:t>
      </w:r>
      <w:r>
        <w:rPr>
          <w:spacing w:val="-3"/>
        </w:rPr>
        <w:t xml:space="preserve"> </w:t>
      </w:r>
      <w:r>
        <w:t>service</w:t>
      </w:r>
      <w:r>
        <w:rPr>
          <w:spacing w:val="-4"/>
        </w:rPr>
        <w:t xml:space="preserve"> </w:t>
      </w:r>
      <w:r>
        <w:t>for</w:t>
      </w:r>
      <w:r>
        <w:rPr>
          <w:spacing w:val="-3"/>
        </w:rPr>
        <w:t xml:space="preserve"> </w:t>
      </w:r>
      <w:r>
        <w:t>8.75</w:t>
      </w:r>
      <w:r>
        <w:rPr>
          <w:spacing w:val="-3"/>
        </w:rPr>
        <w:t xml:space="preserve"> </w:t>
      </w:r>
      <w:r>
        <w:t>years.</w:t>
      </w:r>
      <w:r>
        <w:rPr>
          <w:spacing w:val="-3"/>
        </w:rPr>
        <w:t xml:space="preserve"> </w:t>
      </w:r>
      <w:r>
        <w:t>I</w:t>
      </w:r>
      <w:r>
        <w:rPr>
          <w:spacing w:val="-3"/>
        </w:rPr>
        <w:t xml:space="preserve"> </w:t>
      </w:r>
      <w:r>
        <w:t>was</w:t>
      </w:r>
      <w:r>
        <w:rPr>
          <w:spacing w:val="-2"/>
        </w:rPr>
        <w:t xml:space="preserve"> </w:t>
      </w:r>
      <w:r>
        <w:t>honorably</w:t>
      </w:r>
      <w:r>
        <w:rPr>
          <w:spacing w:val="-3"/>
        </w:rPr>
        <w:t xml:space="preserve"> </w:t>
      </w:r>
      <w:r>
        <w:t>discharged</w:t>
      </w:r>
      <w:r>
        <w:rPr>
          <w:spacing w:val="-3"/>
        </w:rPr>
        <w:t xml:space="preserve"> </w:t>
      </w:r>
      <w:r>
        <w:t>as</w:t>
      </w:r>
      <w:r>
        <w:rPr>
          <w:spacing w:val="-4"/>
        </w:rPr>
        <w:t xml:space="preserve"> </w:t>
      </w:r>
      <w:r>
        <w:t>an</w:t>
      </w:r>
      <w:r>
        <w:rPr>
          <w:spacing w:val="-3"/>
        </w:rPr>
        <w:t xml:space="preserve"> </w:t>
      </w:r>
      <w:r>
        <w:t>Electronics Technician, First</w:t>
      </w:r>
      <w:r w:rsidR="00956FF1">
        <w:t xml:space="preserve"> </w:t>
      </w:r>
      <w:r>
        <w:t>Class (E6). I was assigned to various training commands for the first 2 years of my enlistment. My first assignment was to the U.S.S. John F. Kennedy (CV-67), as a radar/satellite navigation equipmen</w:t>
      </w:r>
      <w:r>
        <w:t>t repairman for3 years. I was then assigned to Naval Air Station Patuxent River, MD, as a radar/weather equipment repairman for 3.5 years.</w:t>
      </w:r>
    </w:p>
    <w:p w14:paraId="38C074B0" w14:textId="77777777" w:rsidR="0050070E" w:rsidRDefault="00460EEC" w:rsidP="00A94AF9">
      <w:pPr>
        <w:pStyle w:val="ListParagraph"/>
        <w:numPr>
          <w:ilvl w:val="0"/>
          <w:numId w:val="1"/>
        </w:numPr>
        <w:tabs>
          <w:tab w:val="left" w:pos="940"/>
        </w:tabs>
        <w:ind w:left="936" w:right="-576"/>
        <w:rPr>
          <w:rFonts w:ascii="Symbol" w:hAnsi="Symbol"/>
        </w:rPr>
      </w:pPr>
      <w:r>
        <w:t>Throughout</w:t>
      </w:r>
      <w:r>
        <w:rPr>
          <w:spacing w:val="-6"/>
        </w:rPr>
        <w:t xml:space="preserve"> </w:t>
      </w:r>
      <w:r>
        <w:t>my</w:t>
      </w:r>
      <w:r>
        <w:rPr>
          <w:spacing w:val="-3"/>
        </w:rPr>
        <w:t xml:space="preserve"> </w:t>
      </w:r>
      <w:r>
        <w:t>Navy</w:t>
      </w:r>
      <w:r>
        <w:rPr>
          <w:spacing w:val="-3"/>
        </w:rPr>
        <w:t xml:space="preserve"> </w:t>
      </w:r>
      <w:r>
        <w:t>career,</w:t>
      </w:r>
      <w:r>
        <w:rPr>
          <w:spacing w:val="-3"/>
        </w:rPr>
        <w:t xml:space="preserve"> </w:t>
      </w:r>
      <w:r>
        <w:t>I</w:t>
      </w:r>
      <w:r>
        <w:rPr>
          <w:spacing w:val="-3"/>
        </w:rPr>
        <w:t xml:space="preserve"> </w:t>
      </w:r>
      <w:r>
        <w:t>have</w:t>
      </w:r>
      <w:r>
        <w:rPr>
          <w:spacing w:val="-4"/>
        </w:rPr>
        <w:t xml:space="preserve"> </w:t>
      </w:r>
      <w:r>
        <w:t>been</w:t>
      </w:r>
      <w:r>
        <w:rPr>
          <w:spacing w:val="-3"/>
        </w:rPr>
        <w:t xml:space="preserve"> </w:t>
      </w:r>
      <w:r>
        <w:t>assigned</w:t>
      </w:r>
      <w:r>
        <w:rPr>
          <w:spacing w:val="-3"/>
        </w:rPr>
        <w:t xml:space="preserve"> </w:t>
      </w:r>
      <w:r>
        <w:t>leadership</w:t>
      </w:r>
      <w:r>
        <w:rPr>
          <w:spacing w:val="-3"/>
        </w:rPr>
        <w:t xml:space="preserve"> </w:t>
      </w:r>
      <w:r>
        <w:t>positions.</w:t>
      </w:r>
      <w:r>
        <w:rPr>
          <w:spacing w:val="-3"/>
        </w:rPr>
        <w:t xml:space="preserve"> </w:t>
      </w:r>
      <w:r>
        <w:t>At</w:t>
      </w:r>
      <w:r>
        <w:rPr>
          <w:spacing w:val="-3"/>
        </w:rPr>
        <w:t xml:space="preserve"> </w:t>
      </w:r>
      <w:r>
        <w:t>the</w:t>
      </w:r>
      <w:r>
        <w:rPr>
          <w:spacing w:val="-5"/>
        </w:rPr>
        <w:t xml:space="preserve"> </w:t>
      </w:r>
      <w:r>
        <w:t>various</w:t>
      </w:r>
      <w:r>
        <w:rPr>
          <w:spacing w:val="-4"/>
        </w:rPr>
        <w:t xml:space="preserve"> </w:t>
      </w:r>
      <w:r>
        <w:t xml:space="preserve">training commands, I had the </w:t>
      </w:r>
      <w:r>
        <w:t>responsibilities of Class Leader, Battalion Yeoman and Platoon Leader. As the Platoon Leader, I was responsible for the daily activities of 60 military personnel.</w:t>
      </w:r>
    </w:p>
    <w:p w14:paraId="38C074B1" w14:textId="74BC3516" w:rsidR="0050070E" w:rsidRDefault="00460EEC" w:rsidP="00A94AF9">
      <w:pPr>
        <w:pStyle w:val="ListParagraph"/>
        <w:numPr>
          <w:ilvl w:val="0"/>
          <w:numId w:val="1"/>
        </w:numPr>
        <w:tabs>
          <w:tab w:val="left" w:pos="939"/>
        </w:tabs>
        <w:ind w:left="936" w:right="-576"/>
        <w:rPr>
          <w:rFonts w:ascii="Symbol" w:hAnsi="Symbol"/>
        </w:rPr>
      </w:pPr>
      <w:r>
        <w:t xml:space="preserve">Onboard the U.S.S. John F. Kennedy, I was the Ships Inertial Navigation System, Work </w:t>
      </w:r>
      <w:r>
        <w:t>Center Supervisor. I was responsible for the operation and maintenance of the inertial navigation</w:t>
      </w:r>
      <w:r>
        <w:rPr>
          <w:spacing w:val="-3"/>
        </w:rPr>
        <w:t xml:space="preserve"> </w:t>
      </w:r>
      <w:r>
        <w:t>system</w:t>
      </w:r>
      <w:r>
        <w:rPr>
          <w:spacing w:val="-4"/>
        </w:rPr>
        <w:t xml:space="preserve"> </w:t>
      </w:r>
      <w:r>
        <w:t>and</w:t>
      </w:r>
      <w:r>
        <w:rPr>
          <w:spacing w:val="-3"/>
        </w:rPr>
        <w:t xml:space="preserve"> </w:t>
      </w:r>
      <w:r>
        <w:t>all</w:t>
      </w:r>
      <w:r>
        <w:rPr>
          <w:spacing w:val="-3"/>
        </w:rPr>
        <w:t xml:space="preserve"> </w:t>
      </w:r>
      <w:r>
        <w:t>satellite</w:t>
      </w:r>
      <w:r>
        <w:rPr>
          <w:spacing w:val="-4"/>
        </w:rPr>
        <w:t xml:space="preserve"> </w:t>
      </w:r>
      <w:r>
        <w:t>navigation</w:t>
      </w:r>
      <w:r>
        <w:rPr>
          <w:spacing w:val="-2"/>
        </w:rPr>
        <w:t xml:space="preserve"> </w:t>
      </w:r>
      <w:r>
        <w:t>equipment.</w:t>
      </w:r>
      <w:r>
        <w:rPr>
          <w:spacing w:val="-3"/>
        </w:rPr>
        <w:t xml:space="preserve"> </w:t>
      </w:r>
      <w:r>
        <w:t>This</w:t>
      </w:r>
      <w:r>
        <w:rPr>
          <w:spacing w:val="-4"/>
        </w:rPr>
        <w:t xml:space="preserve"> </w:t>
      </w:r>
      <w:r>
        <w:t>equipment</w:t>
      </w:r>
      <w:r>
        <w:rPr>
          <w:spacing w:val="-3"/>
        </w:rPr>
        <w:t xml:space="preserve"> </w:t>
      </w:r>
      <w:r>
        <w:t>was</w:t>
      </w:r>
      <w:r>
        <w:rPr>
          <w:spacing w:val="-4"/>
        </w:rPr>
        <w:t xml:space="preserve"> </w:t>
      </w:r>
      <w:r>
        <w:t>essential</w:t>
      </w:r>
      <w:r>
        <w:rPr>
          <w:spacing w:val="-3"/>
        </w:rPr>
        <w:t xml:space="preserve"> </w:t>
      </w:r>
      <w:r>
        <w:t>to</w:t>
      </w:r>
      <w:r>
        <w:rPr>
          <w:spacing w:val="-3"/>
        </w:rPr>
        <w:t xml:space="preserve"> </w:t>
      </w:r>
      <w:r>
        <w:t>the mission</w:t>
      </w:r>
      <w:r>
        <w:rPr>
          <w:spacing w:val="-2"/>
        </w:rPr>
        <w:t xml:space="preserve"> </w:t>
      </w:r>
      <w:r>
        <w:t>due</w:t>
      </w:r>
      <w:r>
        <w:rPr>
          <w:spacing w:val="-3"/>
        </w:rPr>
        <w:t xml:space="preserve"> </w:t>
      </w:r>
      <w:r>
        <w:t>to</w:t>
      </w:r>
      <w:r>
        <w:rPr>
          <w:spacing w:val="-2"/>
        </w:rPr>
        <w:t xml:space="preserve"> </w:t>
      </w:r>
      <w:r>
        <w:t>the</w:t>
      </w:r>
      <w:r>
        <w:rPr>
          <w:spacing w:val="-3"/>
        </w:rPr>
        <w:t xml:space="preserve"> </w:t>
      </w:r>
      <w:r>
        <w:t>interfaces</w:t>
      </w:r>
      <w:r>
        <w:rPr>
          <w:spacing w:val="-3"/>
        </w:rPr>
        <w:t xml:space="preserve"> </w:t>
      </w:r>
      <w:r>
        <w:t>provided</w:t>
      </w:r>
      <w:r>
        <w:rPr>
          <w:spacing w:val="-2"/>
        </w:rPr>
        <w:t xml:space="preserve"> </w:t>
      </w:r>
      <w:r>
        <w:t>to</w:t>
      </w:r>
      <w:r>
        <w:rPr>
          <w:spacing w:val="-2"/>
        </w:rPr>
        <w:t xml:space="preserve"> </w:t>
      </w:r>
      <w:r>
        <w:t>the</w:t>
      </w:r>
      <w:r>
        <w:rPr>
          <w:spacing w:val="-3"/>
        </w:rPr>
        <w:t xml:space="preserve"> </w:t>
      </w:r>
      <w:r>
        <w:t>aircraft</w:t>
      </w:r>
      <w:r>
        <w:rPr>
          <w:spacing w:val="-2"/>
        </w:rPr>
        <w:t xml:space="preserve"> </w:t>
      </w:r>
      <w:r>
        <w:t>and</w:t>
      </w:r>
      <w:r w:rsidR="00956FF1">
        <w:t xml:space="preserve"> </w:t>
      </w:r>
      <w:r>
        <w:t>other</w:t>
      </w:r>
      <w:r>
        <w:rPr>
          <w:spacing w:val="-6"/>
        </w:rPr>
        <w:t xml:space="preserve"> </w:t>
      </w:r>
      <w:r>
        <w:t>functions</w:t>
      </w:r>
      <w:r>
        <w:rPr>
          <w:spacing w:val="-6"/>
        </w:rPr>
        <w:t xml:space="preserve"> </w:t>
      </w:r>
      <w:r>
        <w:t>aboard</w:t>
      </w:r>
      <w:r>
        <w:rPr>
          <w:spacing w:val="-5"/>
        </w:rPr>
        <w:t xml:space="preserve"> </w:t>
      </w:r>
      <w:r>
        <w:t>ship.</w:t>
      </w:r>
      <w:r>
        <w:rPr>
          <w:spacing w:val="-5"/>
        </w:rPr>
        <w:t xml:space="preserve"> </w:t>
      </w:r>
      <w:r>
        <w:t>Without reliable navigation data, the air wings would not be able to accomplish the military strikes against hostiles.</w:t>
      </w:r>
    </w:p>
    <w:p w14:paraId="38C074B2" w14:textId="28635395" w:rsidR="0050070E" w:rsidRDefault="00460EEC" w:rsidP="00A94AF9">
      <w:pPr>
        <w:pStyle w:val="ListParagraph"/>
        <w:numPr>
          <w:ilvl w:val="0"/>
          <w:numId w:val="1"/>
        </w:numPr>
        <w:tabs>
          <w:tab w:val="left" w:pos="939"/>
        </w:tabs>
        <w:ind w:left="936" w:right="-576"/>
        <w:rPr>
          <w:rFonts w:ascii="Symbol" w:hAnsi="Symbol"/>
        </w:rPr>
      </w:pPr>
      <w:r>
        <w:t>My final duty assignment was at NAS Patuxent River, Maryland. I fulfilled the duties as the Leading Petty Officer for the Ra</w:t>
      </w:r>
      <w:r>
        <w:t>dar Branch, Ground Electronics Maintenance Division. I was responsible for 20 military and 3 civilian personnel. I was responsible for providing highly reliable</w:t>
      </w:r>
      <w:r w:rsidR="00956FF1">
        <w:t xml:space="preserve"> </w:t>
      </w:r>
      <w:r>
        <w:t xml:space="preserve">Air Traffic Control Equipment/Services, specifically Radar, Automation and Weather Services. I </w:t>
      </w:r>
      <w:r>
        <w:t>designed a daily equipment certification program, which was based on</w:t>
      </w:r>
      <w:r w:rsidR="0039182D">
        <w:t xml:space="preserve"> </w:t>
      </w:r>
      <w:r>
        <w:t>FAA regulations</w:t>
      </w:r>
      <w:r>
        <w:rPr>
          <w:spacing w:val="-3"/>
        </w:rPr>
        <w:t xml:space="preserve"> </w:t>
      </w:r>
      <w:r>
        <w:t>that</w:t>
      </w:r>
      <w:r>
        <w:rPr>
          <w:spacing w:val="-2"/>
        </w:rPr>
        <w:t xml:space="preserve"> </w:t>
      </w:r>
      <w:r>
        <w:t>provided</w:t>
      </w:r>
      <w:r>
        <w:rPr>
          <w:spacing w:val="-2"/>
        </w:rPr>
        <w:t xml:space="preserve"> </w:t>
      </w:r>
      <w:r>
        <w:t>for</w:t>
      </w:r>
      <w:r>
        <w:rPr>
          <w:spacing w:val="-2"/>
        </w:rPr>
        <w:t xml:space="preserve"> </w:t>
      </w:r>
      <w:r>
        <w:t>high</w:t>
      </w:r>
      <w:r>
        <w:rPr>
          <w:spacing w:val="-2"/>
        </w:rPr>
        <w:t xml:space="preserve"> </w:t>
      </w:r>
      <w:r>
        <w:t>reliability</w:t>
      </w:r>
      <w:r>
        <w:rPr>
          <w:spacing w:val="-2"/>
        </w:rPr>
        <w:t xml:space="preserve"> </w:t>
      </w:r>
      <w:r>
        <w:t>of</w:t>
      </w:r>
      <w:r>
        <w:rPr>
          <w:spacing w:val="-2"/>
        </w:rPr>
        <w:t xml:space="preserve"> </w:t>
      </w:r>
      <w:r>
        <w:t>the</w:t>
      </w:r>
      <w:r>
        <w:rPr>
          <w:spacing w:val="-3"/>
        </w:rPr>
        <w:t xml:space="preserve"> </w:t>
      </w:r>
      <w:r>
        <w:t>radar</w:t>
      </w:r>
      <w:r>
        <w:rPr>
          <w:spacing w:val="-2"/>
        </w:rPr>
        <w:t xml:space="preserve"> </w:t>
      </w:r>
      <w:r>
        <w:t>systems</w:t>
      </w:r>
      <w:r>
        <w:rPr>
          <w:spacing w:val="-3"/>
        </w:rPr>
        <w:t xml:space="preserve"> </w:t>
      </w:r>
      <w:r>
        <w:t>that</w:t>
      </w:r>
      <w:r>
        <w:rPr>
          <w:spacing w:val="-2"/>
        </w:rPr>
        <w:t xml:space="preserve"> </w:t>
      </w:r>
      <w:r>
        <w:t>are</w:t>
      </w:r>
      <w:r>
        <w:rPr>
          <w:spacing w:val="-3"/>
        </w:rPr>
        <w:t xml:space="preserve"> </w:t>
      </w:r>
      <w:r>
        <w:t>an</w:t>
      </w:r>
      <w:r>
        <w:rPr>
          <w:spacing w:val="-2"/>
        </w:rPr>
        <w:t xml:space="preserve"> </w:t>
      </w:r>
      <w:r>
        <w:t>integral</w:t>
      </w:r>
      <w:r>
        <w:rPr>
          <w:spacing w:val="-2"/>
        </w:rPr>
        <w:t xml:space="preserve"> </w:t>
      </w:r>
      <w:r>
        <w:t>link</w:t>
      </w:r>
      <w:r>
        <w:rPr>
          <w:spacing w:val="-2"/>
        </w:rPr>
        <w:t xml:space="preserve"> </w:t>
      </w:r>
      <w:r>
        <w:t>in</w:t>
      </w:r>
      <w:r>
        <w:rPr>
          <w:spacing w:val="-2"/>
        </w:rPr>
        <w:t xml:space="preserve"> </w:t>
      </w:r>
      <w:r>
        <w:t>the FAA and Department of the Navy network.</w:t>
      </w:r>
    </w:p>
    <w:p w14:paraId="38C074B4" w14:textId="1DC19675" w:rsidR="0050070E" w:rsidRPr="00BE2476" w:rsidRDefault="00460EEC" w:rsidP="00A94AF9">
      <w:pPr>
        <w:pStyle w:val="ListParagraph"/>
        <w:numPr>
          <w:ilvl w:val="0"/>
          <w:numId w:val="2"/>
        </w:numPr>
        <w:tabs>
          <w:tab w:val="left" w:pos="939"/>
        </w:tabs>
        <w:ind w:left="936" w:right="-576"/>
        <w:rPr>
          <w:sz w:val="20"/>
        </w:rPr>
      </w:pPr>
      <w:r>
        <w:t>I</w:t>
      </w:r>
      <w:r w:rsidRPr="00BE2476">
        <w:rPr>
          <w:spacing w:val="-3"/>
        </w:rPr>
        <w:t xml:space="preserve"> </w:t>
      </w:r>
      <w:r>
        <w:t>was</w:t>
      </w:r>
      <w:r w:rsidRPr="00BE2476">
        <w:rPr>
          <w:spacing w:val="-4"/>
        </w:rPr>
        <w:t xml:space="preserve"> </w:t>
      </w:r>
      <w:r>
        <w:t>individually</w:t>
      </w:r>
      <w:r w:rsidRPr="00BE2476">
        <w:rPr>
          <w:spacing w:val="-3"/>
        </w:rPr>
        <w:t xml:space="preserve"> </w:t>
      </w:r>
      <w:r>
        <w:t>recognized</w:t>
      </w:r>
      <w:r w:rsidRPr="00BE2476">
        <w:rPr>
          <w:spacing w:val="-3"/>
        </w:rPr>
        <w:t xml:space="preserve"> </w:t>
      </w:r>
      <w:r>
        <w:t>as</w:t>
      </w:r>
      <w:r w:rsidRPr="00BE2476">
        <w:rPr>
          <w:spacing w:val="-4"/>
        </w:rPr>
        <w:t xml:space="preserve"> </w:t>
      </w:r>
      <w:r>
        <w:t>the</w:t>
      </w:r>
      <w:r w:rsidRPr="00BE2476">
        <w:rPr>
          <w:spacing w:val="-4"/>
        </w:rPr>
        <w:t xml:space="preserve"> </w:t>
      </w:r>
      <w:r>
        <w:t>“First</w:t>
      </w:r>
      <w:r w:rsidRPr="00BE2476">
        <w:rPr>
          <w:spacing w:val="-3"/>
        </w:rPr>
        <w:t xml:space="preserve"> </w:t>
      </w:r>
      <w:r>
        <w:t>Runner</w:t>
      </w:r>
      <w:r w:rsidRPr="00BE2476">
        <w:rPr>
          <w:spacing w:val="-3"/>
        </w:rPr>
        <w:t xml:space="preserve"> </w:t>
      </w:r>
      <w:r>
        <w:t>Up,</w:t>
      </w:r>
      <w:r w:rsidRPr="00BE2476">
        <w:rPr>
          <w:spacing w:val="-3"/>
        </w:rPr>
        <w:t xml:space="preserve"> </w:t>
      </w:r>
      <w:r>
        <w:t>Navy</w:t>
      </w:r>
      <w:r w:rsidRPr="00BE2476">
        <w:rPr>
          <w:spacing w:val="-3"/>
        </w:rPr>
        <w:t xml:space="preserve"> </w:t>
      </w:r>
      <w:r>
        <w:t>Air</w:t>
      </w:r>
      <w:r w:rsidRPr="00BE2476">
        <w:rPr>
          <w:spacing w:val="-4"/>
        </w:rPr>
        <w:t xml:space="preserve"> </w:t>
      </w:r>
      <w:r>
        <w:t>Traffic</w:t>
      </w:r>
      <w:r w:rsidRPr="00BE2476">
        <w:rPr>
          <w:spacing w:val="-4"/>
        </w:rPr>
        <w:t xml:space="preserve"> </w:t>
      </w:r>
      <w:r>
        <w:t>Control</w:t>
      </w:r>
      <w:r w:rsidRPr="00BE2476">
        <w:rPr>
          <w:spacing w:val="-3"/>
        </w:rPr>
        <w:t xml:space="preserve"> </w:t>
      </w:r>
      <w:r>
        <w:t>Technician</w:t>
      </w:r>
      <w:r w:rsidRPr="00BE2476">
        <w:rPr>
          <w:spacing w:val="-3"/>
        </w:rPr>
        <w:t xml:space="preserve"> </w:t>
      </w:r>
      <w:r>
        <w:t>of the Year.” I received a Navy Achievement Medal in response</w:t>
      </w:r>
      <w:r w:rsidR="0039182D">
        <w:t xml:space="preserve"> to this recognition</w:t>
      </w:r>
      <w:r w:rsidR="005564D2">
        <w:t>.</w:t>
      </w:r>
    </w:p>
    <w:p w14:paraId="38C074B5" w14:textId="77777777" w:rsidR="0050070E" w:rsidRDefault="0050070E" w:rsidP="00BE2476">
      <w:pPr>
        <w:pStyle w:val="BodyText"/>
        <w:spacing w:before="11"/>
        <w:ind w:left="0" w:firstLine="0"/>
        <w:rPr>
          <w:sz w:val="10"/>
        </w:rPr>
      </w:pPr>
    </w:p>
    <w:tbl>
      <w:tblPr>
        <w:tblW w:w="0" w:type="auto"/>
        <w:tblInd w:w="2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74"/>
        <w:gridCol w:w="3191"/>
        <w:gridCol w:w="3099"/>
      </w:tblGrid>
      <w:tr w:rsidR="0050070E" w14:paraId="38C074B9" w14:textId="77777777" w:rsidTr="00C25313">
        <w:trPr>
          <w:trHeight w:val="249"/>
        </w:trPr>
        <w:tc>
          <w:tcPr>
            <w:tcW w:w="3174" w:type="dxa"/>
            <w:shd w:val="clear" w:color="auto" w:fill="E7E7E7"/>
          </w:tcPr>
          <w:p w14:paraId="38C074B6" w14:textId="77777777" w:rsidR="0050070E" w:rsidRDefault="00460EEC">
            <w:pPr>
              <w:pStyle w:val="TableParagraph"/>
              <w:spacing w:before="1" w:line="271" w:lineRule="exact"/>
              <w:ind w:left="6"/>
              <w:rPr>
                <w:b/>
                <w:sz w:val="24"/>
              </w:rPr>
            </w:pPr>
            <w:r>
              <w:rPr>
                <w:b/>
                <w:spacing w:val="-2"/>
                <w:sz w:val="24"/>
              </w:rPr>
              <w:t>Education</w:t>
            </w:r>
          </w:p>
        </w:tc>
        <w:tc>
          <w:tcPr>
            <w:tcW w:w="3191" w:type="dxa"/>
            <w:shd w:val="clear" w:color="auto" w:fill="E7E7E7"/>
          </w:tcPr>
          <w:p w14:paraId="38C074B7" w14:textId="77777777" w:rsidR="0050070E" w:rsidRDefault="0050070E">
            <w:pPr>
              <w:pStyle w:val="TableParagraph"/>
              <w:rPr>
                <w:sz w:val="20"/>
              </w:rPr>
            </w:pPr>
          </w:p>
        </w:tc>
        <w:tc>
          <w:tcPr>
            <w:tcW w:w="3099" w:type="dxa"/>
            <w:shd w:val="clear" w:color="auto" w:fill="E7E7E7"/>
          </w:tcPr>
          <w:p w14:paraId="38C074B8" w14:textId="77777777" w:rsidR="0050070E" w:rsidRDefault="0050070E">
            <w:pPr>
              <w:pStyle w:val="TableParagraph"/>
              <w:rPr>
                <w:sz w:val="20"/>
              </w:rPr>
            </w:pPr>
          </w:p>
        </w:tc>
      </w:tr>
      <w:tr w:rsidR="0050070E" w14:paraId="38C074BD" w14:textId="77777777" w:rsidTr="00C25313">
        <w:trPr>
          <w:trHeight w:val="497"/>
        </w:trPr>
        <w:tc>
          <w:tcPr>
            <w:tcW w:w="3174" w:type="dxa"/>
          </w:tcPr>
          <w:p w14:paraId="38C074BA" w14:textId="77777777" w:rsidR="0050070E" w:rsidRDefault="00460EEC">
            <w:pPr>
              <w:pStyle w:val="TableParagraph"/>
              <w:ind w:left="6"/>
              <w:rPr>
                <w:rFonts w:ascii="Segoe UI"/>
                <w:sz w:val="18"/>
              </w:rPr>
            </w:pPr>
            <w:r>
              <w:rPr>
                <w:rFonts w:ascii="Segoe UI"/>
                <w:sz w:val="18"/>
              </w:rPr>
              <w:t>High</w:t>
            </w:r>
            <w:r>
              <w:rPr>
                <w:rFonts w:ascii="Segoe UI"/>
                <w:spacing w:val="-3"/>
                <w:sz w:val="18"/>
              </w:rPr>
              <w:t xml:space="preserve"> </w:t>
            </w:r>
            <w:r>
              <w:rPr>
                <w:rFonts w:ascii="Segoe UI"/>
                <w:sz w:val="18"/>
              </w:rPr>
              <w:t>School</w:t>
            </w:r>
            <w:r>
              <w:rPr>
                <w:rFonts w:ascii="Segoe UI"/>
                <w:spacing w:val="-2"/>
                <w:sz w:val="18"/>
              </w:rPr>
              <w:t xml:space="preserve"> Diploma</w:t>
            </w:r>
          </w:p>
        </w:tc>
        <w:tc>
          <w:tcPr>
            <w:tcW w:w="3191" w:type="dxa"/>
          </w:tcPr>
          <w:p w14:paraId="38C074BB" w14:textId="77777777" w:rsidR="0050070E" w:rsidRDefault="00460EEC">
            <w:pPr>
              <w:pStyle w:val="TableParagraph"/>
              <w:ind w:left="952" w:right="70" w:hanging="405"/>
              <w:rPr>
                <w:rFonts w:ascii="Segoe UI"/>
                <w:sz w:val="18"/>
              </w:rPr>
            </w:pPr>
            <w:r>
              <w:rPr>
                <w:rFonts w:ascii="Segoe UI"/>
                <w:sz w:val="18"/>
              </w:rPr>
              <w:t>Taylor</w:t>
            </w:r>
            <w:r>
              <w:rPr>
                <w:rFonts w:ascii="Segoe UI"/>
                <w:spacing w:val="-13"/>
                <w:sz w:val="18"/>
              </w:rPr>
              <w:t xml:space="preserve"> </w:t>
            </w:r>
            <w:r>
              <w:rPr>
                <w:rFonts w:ascii="Segoe UI"/>
                <w:sz w:val="18"/>
              </w:rPr>
              <w:t>Center</w:t>
            </w:r>
            <w:r>
              <w:rPr>
                <w:rFonts w:ascii="Segoe UI"/>
                <w:spacing w:val="-12"/>
                <w:sz w:val="18"/>
              </w:rPr>
              <w:t xml:space="preserve"> </w:t>
            </w:r>
            <w:r>
              <w:rPr>
                <w:rFonts w:ascii="Segoe UI"/>
                <w:sz w:val="18"/>
              </w:rPr>
              <w:t>High</w:t>
            </w:r>
            <w:r>
              <w:rPr>
                <w:rFonts w:ascii="Segoe UI"/>
                <w:spacing w:val="-12"/>
                <w:sz w:val="18"/>
              </w:rPr>
              <w:t xml:space="preserve"> </w:t>
            </w:r>
            <w:r>
              <w:rPr>
                <w:rFonts w:ascii="Segoe UI"/>
                <w:sz w:val="18"/>
              </w:rPr>
              <w:t>School Taylor, Mi 48180</w:t>
            </w:r>
          </w:p>
        </w:tc>
        <w:tc>
          <w:tcPr>
            <w:tcW w:w="3099" w:type="dxa"/>
          </w:tcPr>
          <w:p w14:paraId="38C074BC" w14:textId="77777777" w:rsidR="0050070E" w:rsidRDefault="0050070E">
            <w:pPr>
              <w:pStyle w:val="TableParagraph"/>
            </w:pPr>
          </w:p>
        </w:tc>
      </w:tr>
      <w:tr w:rsidR="0050070E" w14:paraId="38C074C1" w14:textId="77777777" w:rsidTr="00C25313">
        <w:trPr>
          <w:trHeight w:val="496"/>
        </w:trPr>
        <w:tc>
          <w:tcPr>
            <w:tcW w:w="3174" w:type="dxa"/>
          </w:tcPr>
          <w:p w14:paraId="38C074BE" w14:textId="77777777" w:rsidR="0050070E" w:rsidRDefault="0050070E">
            <w:pPr>
              <w:pStyle w:val="TableParagraph"/>
            </w:pPr>
          </w:p>
        </w:tc>
        <w:tc>
          <w:tcPr>
            <w:tcW w:w="3191" w:type="dxa"/>
          </w:tcPr>
          <w:p w14:paraId="38C074BF" w14:textId="77777777" w:rsidR="0050070E" w:rsidRDefault="00460EEC">
            <w:pPr>
              <w:pStyle w:val="TableParagraph"/>
              <w:ind w:left="1315" w:right="70" w:hanging="1092"/>
              <w:rPr>
                <w:rFonts w:ascii="Segoe UI"/>
                <w:sz w:val="18"/>
              </w:rPr>
            </w:pPr>
            <w:r>
              <w:rPr>
                <w:rFonts w:ascii="Segoe UI"/>
                <w:sz w:val="18"/>
              </w:rPr>
              <w:t>No</w:t>
            </w:r>
            <w:r>
              <w:rPr>
                <w:rFonts w:ascii="Segoe UI"/>
                <w:spacing w:val="-10"/>
                <w:sz w:val="18"/>
              </w:rPr>
              <w:t xml:space="preserve"> </w:t>
            </w:r>
            <w:r>
              <w:rPr>
                <w:rFonts w:ascii="Segoe UI"/>
                <w:sz w:val="18"/>
              </w:rPr>
              <w:t>formal</w:t>
            </w:r>
            <w:r>
              <w:rPr>
                <w:rFonts w:ascii="Segoe UI"/>
                <w:spacing w:val="-9"/>
                <w:sz w:val="18"/>
              </w:rPr>
              <w:t xml:space="preserve"> </w:t>
            </w:r>
            <w:r>
              <w:rPr>
                <w:rFonts w:ascii="Segoe UI"/>
                <w:sz w:val="18"/>
              </w:rPr>
              <w:t>education</w:t>
            </w:r>
            <w:r>
              <w:rPr>
                <w:rFonts w:ascii="Segoe UI"/>
                <w:spacing w:val="-10"/>
                <w:sz w:val="18"/>
              </w:rPr>
              <w:t xml:space="preserve"> </w:t>
            </w:r>
            <w:r>
              <w:rPr>
                <w:rFonts w:ascii="Segoe UI"/>
                <w:sz w:val="18"/>
              </w:rPr>
              <w:t>beyond</w:t>
            </w:r>
            <w:r>
              <w:rPr>
                <w:rFonts w:ascii="Segoe UI"/>
                <w:spacing w:val="-9"/>
                <w:sz w:val="18"/>
              </w:rPr>
              <w:t xml:space="preserve"> </w:t>
            </w:r>
            <w:r>
              <w:rPr>
                <w:rFonts w:ascii="Segoe UI"/>
                <w:sz w:val="18"/>
              </w:rPr>
              <w:t xml:space="preserve">High </w:t>
            </w:r>
            <w:r>
              <w:rPr>
                <w:rFonts w:ascii="Segoe UI"/>
                <w:spacing w:val="-2"/>
                <w:sz w:val="18"/>
              </w:rPr>
              <w:t>School</w:t>
            </w:r>
          </w:p>
        </w:tc>
        <w:tc>
          <w:tcPr>
            <w:tcW w:w="3099" w:type="dxa"/>
          </w:tcPr>
          <w:p w14:paraId="38C074C0" w14:textId="77777777" w:rsidR="0050070E" w:rsidRDefault="0050070E">
            <w:pPr>
              <w:pStyle w:val="TableParagraph"/>
            </w:pPr>
          </w:p>
        </w:tc>
      </w:tr>
      <w:tr w:rsidR="0050070E" w14:paraId="38C074C5" w14:textId="77777777" w:rsidTr="00C25313">
        <w:trPr>
          <w:trHeight w:val="321"/>
        </w:trPr>
        <w:tc>
          <w:tcPr>
            <w:tcW w:w="3174" w:type="dxa"/>
            <w:shd w:val="clear" w:color="auto" w:fill="E7E7E7"/>
          </w:tcPr>
          <w:p w14:paraId="38C074C2" w14:textId="77777777" w:rsidR="0050070E" w:rsidRDefault="00460EEC">
            <w:pPr>
              <w:pStyle w:val="TableParagraph"/>
              <w:spacing w:before="1"/>
              <w:ind w:left="6"/>
              <w:rPr>
                <w:b/>
                <w:sz w:val="24"/>
              </w:rPr>
            </w:pPr>
            <w:r>
              <w:rPr>
                <w:b/>
                <w:sz w:val="24"/>
              </w:rPr>
              <w:t>Professional</w:t>
            </w:r>
            <w:r>
              <w:rPr>
                <w:b/>
                <w:spacing w:val="-4"/>
                <w:sz w:val="24"/>
              </w:rPr>
              <w:t xml:space="preserve"> </w:t>
            </w:r>
            <w:r>
              <w:rPr>
                <w:b/>
                <w:spacing w:val="-2"/>
                <w:sz w:val="24"/>
              </w:rPr>
              <w:t>Certifications</w:t>
            </w:r>
          </w:p>
        </w:tc>
        <w:tc>
          <w:tcPr>
            <w:tcW w:w="3191" w:type="dxa"/>
            <w:shd w:val="clear" w:color="auto" w:fill="E7E7E7"/>
          </w:tcPr>
          <w:p w14:paraId="38C074C3" w14:textId="77777777" w:rsidR="0050070E" w:rsidRDefault="0050070E">
            <w:pPr>
              <w:pStyle w:val="TableParagraph"/>
            </w:pPr>
          </w:p>
        </w:tc>
        <w:tc>
          <w:tcPr>
            <w:tcW w:w="3099" w:type="dxa"/>
            <w:shd w:val="clear" w:color="auto" w:fill="E7E7E7"/>
          </w:tcPr>
          <w:p w14:paraId="38C074C4" w14:textId="77777777" w:rsidR="0050070E" w:rsidRDefault="0050070E">
            <w:pPr>
              <w:pStyle w:val="TableParagraph"/>
            </w:pPr>
          </w:p>
        </w:tc>
      </w:tr>
      <w:tr w:rsidR="0050070E" w14:paraId="38C074C9" w14:textId="77777777" w:rsidTr="00C25313">
        <w:trPr>
          <w:trHeight w:val="471"/>
        </w:trPr>
        <w:tc>
          <w:tcPr>
            <w:tcW w:w="3174" w:type="dxa"/>
          </w:tcPr>
          <w:p w14:paraId="38C074C6" w14:textId="77777777" w:rsidR="0050070E" w:rsidRDefault="00460EEC">
            <w:pPr>
              <w:pStyle w:val="TableParagraph"/>
              <w:spacing w:line="270" w:lineRule="atLeast"/>
              <w:ind w:left="6"/>
              <w:rPr>
                <w:sz w:val="24"/>
              </w:rPr>
            </w:pPr>
            <w:r>
              <w:rPr>
                <w:sz w:val="24"/>
              </w:rPr>
              <w:t>Extended</w:t>
            </w:r>
            <w:r>
              <w:rPr>
                <w:spacing w:val="-15"/>
                <w:sz w:val="24"/>
              </w:rPr>
              <w:t xml:space="preserve"> </w:t>
            </w:r>
            <w:r>
              <w:rPr>
                <w:sz w:val="24"/>
              </w:rPr>
              <w:t>DISC</w:t>
            </w:r>
            <w:r>
              <w:rPr>
                <w:spacing w:val="-15"/>
                <w:sz w:val="24"/>
              </w:rPr>
              <w:t xml:space="preserve"> </w:t>
            </w:r>
            <w:r>
              <w:rPr>
                <w:sz w:val="24"/>
              </w:rPr>
              <w:t>Behavior Analysis Tool</w:t>
            </w:r>
          </w:p>
        </w:tc>
        <w:tc>
          <w:tcPr>
            <w:tcW w:w="3191" w:type="dxa"/>
          </w:tcPr>
          <w:p w14:paraId="38C074C7" w14:textId="77777777" w:rsidR="0050070E" w:rsidRDefault="00460EEC">
            <w:pPr>
              <w:pStyle w:val="TableParagraph"/>
              <w:spacing w:before="1"/>
              <w:ind w:left="192" w:right="238"/>
              <w:jc w:val="center"/>
              <w:rPr>
                <w:sz w:val="24"/>
              </w:rPr>
            </w:pPr>
            <w:r>
              <w:rPr>
                <w:sz w:val="24"/>
              </w:rPr>
              <w:t>Overland</w:t>
            </w:r>
            <w:r>
              <w:rPr>
                <w:spacing w:val="-4"/>
                <w:sz w:val="24"/>
              </w:rPr>
              <w:t xml:space="preserve"> </w:t>
            </w:r>
            <w:r>
              <w:rPr>
                <w:sz w:val="24"/>
              </w:rPr>
              <w:t>Resource</w:t>
            </w:r>
            <w:r>
              <w:rPr>
                <w:spacing w:val="-1"/>
                <w:sz w:val="24"/>
              </w:rPr>
              <w:t xml:space="preserve"> </w:t>
            </w:r>
            <w:r>
              <w:rPr>
                <w:spacing w:val="-4"/>
                <w:sz w:val="24"/>
              </w:rPr>
              <w:t>Group</w:t>
            </w:r>
          </w:p>
        </w:tc>
        <w:tc>
          <w:tcPr>
            <w:tcW w:w="3099" w:type="dxa"/>
          </w:tcPr>
          <w:p w14:paraId="38C074C8" w14:textId="77777777" w:rsidR="0050070E" w:rsidRDefault="00460EEC">
            <w:pPr>
              <w:pStyle w:val="TableParagraph"/>
              <w:spacing w:before="1"/>
              <w:ind w:right="53"/>
              <w:jc w:val="right"/>
              <w:rPr>
                <w:sz w:val="24"/>
              </w:rPr>
            </w:pPr>
            <w:r>
              <w:rPr>
                <w:sz w:val="24"/>
              </w:rPr>
              <w:t>August</w:t>
            </w:r>
            <w:r>
              <w:rPr>
                <w:spacing w:val="-4"/>
                <w:sz w:val="24"/>
              </w:rPr>
              <w:t xml:space="preserve"> 2012</w:t>
            </w:r>
          </w:p>
        </w:tc>
      </w:tr>
      <w:tr w:rsidR="0050070E" w14:paraId="38C074CD" w14:textId="77777777" w:rsidTr="00C25313">
        <w:trPr>
          <w:trHeight w:val="391"/>
        </w:trPr>
        <w:tc>
          <w:tcPr>
            <w:tcW w:w="3174" w:type="dxa"/>
          </w:tcPr>
          <w:p w14:paraId="38C074CA" w14:textId="77777777" w:rsidR="0050070E" w:rsidRDefault="00460EEC">
            <w:pPr>
              <w:pStyle w:val="TableParagraph"/>
              <w:ind w:left="6"/>
              <w:rPr>
                <w:sz w:val="24"/>
              </w:rPr>
            </w:pPr>
            <w:r>
              <w:rPr>
                <w:sz w:val="24"/>
              </w:rPr>
              <w:t>Ce</w:t>
            </w:r>
            <w:r>
              <w:rPr>
                <w:sz w:val="24"/>
              </w:rPr>
              <w:t>rtified</w:t>
            </w:r>
            <w:r>
              <w:rPr>
                <w:spacing w:val="-6"/>
                <w:sz w:val="24"/>
              </w:rPr>
              <w:t xml:space="preserve"> </w:t>
            </w:r>
            <w:r>
              <w:rPr>
                <w:spacing w:val="-2"/>
                <w:sz w:val="24"/>
              </w:rPr>
              <w:t>Instructor/Facilitator</w:t>
            </w:r>
          </w:p>
        </w:tc>
        <w:tc>
          <w:tcPr>
            <w:tcW w:w="3191" w:type="dxa"/>
          </w:tcPr>
          <w:p w14:paraId="38C074CB" w14:textId="77777777" w:rsidR="0050070E" w:rsidRDefault="00460EEC">
            <w:pPr>
              <w:pStyle w:val="TableParagraph"/>
              <w:ind w:left="192" w:right="238"/>
              <w:jc w:val="center"/>
              <w:rPr>
                <w:sz w:val="24"/>
              </w:rPr>
            </w:pPr>
            <w:r>
              <w:rPr>
                <w:sz w:val="24"/>
              </w:rPr>
              <w:t>Langevin</w:t>
            </w:r>
            <w:r>
              <w:rPr>
                <w:spacing w:val="-3"/>
                <w:sz w:val="24"/>
              </w:rPr>
              <w:t xml:space="preserve"> </w:t>
            </w:r>
            <w:r>
              <w:rPr>
                <w:sz w:val="24"/>
              </w:rPr>
              <w:t>Learning</w:t>
            </w:r>
            <w:r>
              <w:rPr>
                <w:spacing w:val="-2"/>
                <w:sz w:val="24"/>
              </w:rPr>
              <w:t xml:space="preserve"> Services</w:t>
            </w:r>
          </w:p>
        </w:tc>
        <w:tc>
          <w:tcPr>
            <w:tcW w:w="3099" w:type="dxa"/>
          </w:tcPr>
          <w:p w14:paraId="38C074CC" w14:textId="77777777" w:rsidR="0050070E" w:rsidRDefault="00460EEC">
            <w:pPr>
              <w:pStyle w:val="TableParagraph"/>
              <w:ind w:right="53"/>
              <w:jc w:val="right"/>
              <w:rPr>
                <w:sz w:val="24"/>
              </w:rPr>
            </w:pPr>
            <w:r>
              <w:rPr>
                <w:sz w:val="24"/>
              </w:rPr>
              <w:t>August</w:t>
            </w:r>
            <w:r>
              <w:rPr>
                <w:spacing w:val="-4"/>
                <w:sz w:val="24"/>
              </w:rPr>
              <w:t xml:space="preserve"> 2017</w:t>
            </w:r>
          </w:p>
        </w:tc>
      </w:tr>
    </w:tbl>
    <w:p w14:paraId="38C074D2" w14:textId="77777777" w:rsidR="0050070E" w:rsidRDefault="0050070E">
      <w:pPr>
        <w:sectPr w:rsidR="0050070E">
          <w:pgSz w:w="12240" w:h="15840"/>
          <w:pgMar w:top="1360" w:right="1220" w:bottom="280" w:left="1220" w:header="720" w:footer="720" w:gutter="0"/>
          <w:cols w:space="720"/>
        </w:sectPr>
      </w:pPr>
    </w:p>
    <w:p w14:paraId="38C074D3" w14:textId="77777777" w:rsidR="0050070E" w:rsidRDefault="0050070E">
      <w:pPr>
        <w:pStyle w:val="BodyText"/>
        <w:ind w:left="0" w:firstLine="0"/>
        <w:rPr>
          <w:sz w:val="20"/>
        </w:rPr>
      </w:pPr>
    </w:p>
    <w:p w14:paraId="38C074D4" w14:textId="77777777" w:rsidR="0050070E" w:rsidRDefault="0050070E">
      <w:pPr>
        <w:pStyle w:val="BodyText"/>
        <w:spacing w:before="10" w:after="1"/>
        <w:ind w:left="0" w:firstLine="0"/>
        <w:rPr>
          <w:sz w:val="12"/>
        </w:rPr>
      </w:pPr>
    </w:p>
    <w:p w14:paraId="38C074D5" w14:textId="77777777" w:rsidR="0050070E" w:rsidRDefault="00460EEC">
      <w:pPr>
        <w:pStyle w:val="BodyText"/>
        <w:ind w:left="95" w:firstLine="0"/>
        <w:rPr>
          <w:sz w:val="20"/>
        </w:rPr>
      </w:pPr>
      <w:r>
        <w:rPr>
          <w:noProof/>
          <w:sz w:val="20"/>
        </w:rPr>
        <mc:AlternateContent>
          <mc:Choice Requires="wpg">
            <w:drawing>
              <wp:inline distT="0" distB="0" distL="0" distR="0" wp14:anchorId="38C074DA" wp14:editId="082C4D72">
                <wp:extent cx="6101080" cy="1047750"/>
                <wp:effectExtent l="0" t="0" r="1397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1080" cy="1047750"/>
                          <a:chOff x="0" y="4572"/>
                          <a:chExt cx="6101080" cy="680846"/>
                        </a:xfrm>
                      </wpg:grpSpPr>
                      <wps:wsp>
                        <wps:cNvPr id="4" name="Graphic 4"/>
                        <wps:cNvSpPr/>
                        <wps:spPr>
                          <a:xfrm>
                            <a:off x="0" y="249173"/>
                            <a:ext cx="6101080" cy="436245"/>
                          </a:xfrm>
                          <a:custGeom>
                            <a:avLst/>
                            <a:gdLst/>
                            <a:ahLst/>
                            <a:cxnLst/>
                            <a:rect l="l" t="t" r="r" b="b"/>
                            <a:pathLst>
                              <a:path w="6101080" h="436245">
                                <a:moveTo>
                                  <a:pt x="9131" y="0"/>
                                </a:moveTo>
                                <a:lnTo>
                                  <a:pt x="0" y="0"/>
                                </a:lnTo>
                                <a:lnTo>
                                  <a:pt x="0" y="9144"/>
                                </a:lnTo>
                                <a:lnTo>
                                  <a:pt x="0" y="426720"/>
                                </a:lnTo>
                                <a:lnTo>
                                  <a:pt x="0" y="435864"/>
                                </a:lnTo>
                                <a:lnTo>
                                  <a:pt x="9131" y="435864"/>
                                </a:lnTo>
                                <a:lnTo>
                                  <a:pt x="9131" y="426720"/>
                                </a:lnTo>
                                <a:lnTo>
                                  <a:pt x="9131" y="9144"/>
                                </a:lnTo>
                                <a:lnTo>
                                  <a:pt x="9131" y="0"/>
                                </a:lnTo>
                                <a:close/>
                              </a:path>
                              <a:path w="6101080" h="436245">
                                <a:moveTo>
                                  <a:pt x="6100572" y="0"/>
                                </a:moveTo>
                                <a:lnTo>
                                  <a:pt x="6091440" y="0"/>
                                </a:lnTo>
                                <a:lnTo>
                                  <a:pt x="9144" y="0"/>
                                </a:lnTo>
                                <a:lnTo>
                                  <a:pt x="9144" y="9144"/>
                                </a:lnTo>
                                <a:lnTo>
                                  <a:pt x="6091428" y="9144"/>
                                </a:lnTo>
                                <a:lnTo>
                                  <a:pt x="6091428" y="426720"/>
                                </a:lnTo>
                                <a:lnTo>
                                  <a:pt x="9144" y="426720"/>
                                </a:lnTo>
                                <a:lnTo>
                                  <a:pt x="9144" y="435864"/>
                                </a:lnTo>
                                <a:lnTo>
                                  <a:pt x="6091428" y="435864"/>
                                </a:lnTo>
                                <a:lnTo>
                                  <a:pt x="6100572" y="435864"/>
                                </a:lnTo>
                                <a:lnTo>
                                  <a:pt x="6100572" y="426720"/>
                                </a:lnTo>
                                <a:lnTo>
                                  <a:pt x="6100572" y="9144"/>
                                </a:lnTo>
                                <a:lnTo>
                                  <a:pt x="6100572"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2576948" y="349929"/>
                            <a:ext cx="289560" cy="287655"/>
                          </a:xfrm>
                          <a:custGeom>
                            <a:avLst/>
                            <a:gdLst/>
                            <a:ahLst/>
                            <a:cxnLst/>
                            <a:rect l="l" t="t" r="r" b="b"/>
                            <a:pathLst>
                              <a:path w="289560" h="287655">
                                <a:moveTo>
                                  <a:pt x="52163" y="226632"/>
                                </a:moveTo>
                                <a:lnTo>
                                  <a:pt x="26979" y="243007"/>
                                </a:lnTo>
                                <a:lnTo>
                                  <a:pt x="10941" y="258829"/>
                                </a:lnTo>
                                <a:lnTo>
                                  <a:pt x="2472" y="272552"/>
                                </a:lnTo>
                                <a:lnTo>
                                  <a:pt x="0" y="282627"/>
                                </a:lnTo>
                                <a:lnTo>
                                  <a:pt x="0" y="287343"/>
                                </a:lnTo>
                                <a:lnTo>
                                  <a:pt x="22102" y="287343"/>
                                </a:lnTo>
                                <a:lnTo>
                                  <a:pt x="23819" y="286753"/>
                                </a:lnTo>
                                <a:lnTo>
                                  <a:pt x="5599" y="286753"/>
                                </a:lnTo>
                                <a:lnTo>
                                  <a:pt x="8150" y="276033"/>
                                </a:lnTo>
                                <a:lnTo>
                                  <a:pt x="17608" y="260892"/>
                                </a:lnTo>
                                <a:lnTo>
                                  <a:pt x="32703" y="243652"/>
                                </a:lnTo>
                                <a:lnTo>
                                  <a:pt x="52163" y="226632"/>
                                </a:lnTo>
                                <a:close/>
                              </a:path>
                              <a:path w="289560" h="287655">
                                <a:moveTo>
                                  <a:pt x="123778" y="0"/>
                                </a:moveTo>
                                <a:lnTo>
                                  <a:pt x="117985" y="3868"/>
                                </a:lnTo>
                                <a:lnTo>
                                  <a:pt x="115010" y="12819"/>
                                </a:lnTo>
                                <a:lnTo>
                                  <a:pt x="113970" y="22365"/>
                                </a:lnTo>
                                <a:lnTo>
                                  <a:pt x="113849" y="32869"/>
                                </a:lnTo>
                                <a:lnTo>
                                  <a:pt x="113970" y="36557"/>
                                </a:lnTo>
                                <a:lnTo>
                                  <a:pt x="119851" y="74561"/>
                                </a:lnTo>
                                <a:lnTo>
                                  <a:pt x="123778" y="90476"/>
                                </a:lnTo>
                                <a:lnTo>
                                  <a:pt x="115477" y="117113"/>
                                </a:lnTo>
                                <a:lnTo>
                                  <a:pt x="94147" y="166568"/>
                                </a:lnTo>
                                <a:lnTo>
                                  <a:pt x="65149" y="222332"/>
                                </a:lnTo>
                                <a:lnTo>
                                  <a:pt x="33846" y="267896"/>
                                </a:lnTo>
                                <a:lnTo>
                                  <a:pt x="5599" y="286753"/>
                                </a:lnTo>
                                <a:lnTo>
                                  <a:pt x="23819" y="286753"/>
                                </a:lnTo>
                                <a:lnTo>
                                  <a:pt x="24797" y="286417"/>
                                </a:lnTo>
                                <a:lnTo>
                                  <a:pt x="40043" y="273160"/>
                                </a:lnTo>
                                <a:lnTo>
                                  <a:pt x="58550" y="249679"/>
                                </a:lnTo>
                                <a:lnTo>
                                  <a:pt x="80456" y="214844"/>
                                </a:lnTo>
                                <a:lnTo>
                                  <a:pt x="83351" y="213959"/>
                                </a:lnTo>
                                <a:lnTo>
                                  <a:pt x="80456" y="213959"/>
                                </a:lnTo>
                                <a:lnTo>
                                  <a:pt x="101357" y="175689"/>
                                </a:lnTo>
                                <a:lnTo>
                                  <a:pt x="115268" y="146287"/>
                                </a:lnTo>
                                <a:lnTo>
                                  <a:pt x="123930" y="123902"/>
                                </a:lnTo>
                                <a:lnTo>
                                  <a:pt x="129083" y="106685"/>
                                </a:lnTo>
                                <a:lnTo>
                                  <a:pt x="139428" y="106685"/>
                                </a:lnTo>
                                <a:lnTo>
                                  <a:pt x="132914" y="89592"/>
                                </a:lnTo>
                                <a:lnTo>
                                  <a:pt x="135043" y="74561"/>
                                </a:lnTo>
                                <a:lnTo>
                                  <a:pt x="129083" y="74561"/>
                                </a:lnTo>
                                <a:lnTo>
                                  <a:pt x="121839" y="30060"/>
                                </a:lnTo>
                                <a:lnTo>
                                  <a:pt x="121812" y="22365"/>
                                </a:lnTo>
                                <a:lnTo>
                                  <a:pt x="122489" y="14846"/>
                                </a:lnTo>
                                <a:lnTo>
                                  <a:pt x="124326" y="7050"/>
                                </a:lnTo>
                                <a:lnTo>
                                  <a:pt x="127904" y="1768"/>
                                </a:lnTo>
                                <a:lnTo>
                                  <a:pt x="135082" y="1768"/>
                                </a:lnTo>
                                <a:lnTo>
                                  <a:pt x="131293" y="294"/>
                                </a:lnTo>
                                <a:lnTo>
                                  <a:pt x="123778" y="0"/>
                                </a:lnTo>
                                <a:close/>
                              </a:path>
                              <a:path w="289560" h="287655">
                                <a:moveTo>
                                  <a:pt x="286458" y="213370"/>
                                </a:moveTo>
                                <a:lnTo>
                                  <a:pt x="278206" y="213370"/>
                                </a:lnTo>
                                <a:lnTo>
                                  <a:pt x="274965" y="216317"/>
                                </a:lnTo>
                                <a:lnTo>
                                  <a:pt x="274965" y="224274"/>
                                </a:lnTo>
                                <a:lnTo>
                                  <a:pt x="278206" y="227221"/>
                                </a:lnTo>
                                <a:lnTo>
                                  <a:pt x="286458" y="227221"/>
                                </a:lnTo>
                                <a:lnTo>
                                  <a:pt x="287932" y="225748"/>
                                </a:lnTo>
                                <a:lnTo>
                                  <a:pt x="279091" y="225748"/>
                                </a:lnTo>
                                <a:lnTo>
                                  <a:pt x="276438" y="223390"/>
                                </a:lnTo>
                                <a:lnTo>
                                  <a:pt x="276438" y="217201"/>
                                </a:lnTo>
                                <a:lnTo>
                                  <a:pt x="279091" y="214844"/>
                                </a:lnTo>
                                <a:lnTo>
                                  <a:pt x="287932" y="214844"/>
                                </a:lnTo>
                                <a:lnTo>
                                  <a:pt x="286458" y="213370"/>
                                </a:lnTo>
                                <a:close/>
                              </a:path>
                              <a:path w="289560" h="287655">
                                <a:moveTo>
                                  <a:pt x="287932" y="214844"/>
                                </a:moveTo>
                                <a:lnTo>
                                  <a:pt x="285574" y="214844"/>
                                </a:lnTo>
                                <a:lnTo>
                                  <a:pt x="287637" y="217201"/>
                                </a:lnTo>
                                <a:lnTo>
                                  <a:pt x="287637" y="223390"/>
                                </a:lnTo>
                                <a:lnTo>
                                  <a:pt x="285574" y="225748"/>
                                </a:lnTo>
                                <a:lnTo>
                                  <a:pt x="287932" y="225748"/>
                                </a:lnTo>
                                <a:lnTo>
                                  <a:pt x="289405" y="224274"/>
                                </a:lnTo>
                                <a:lnTo>
                                  <a:pt x="289405" y="216317"/>
                                </a:lnTo>
                                <a:lnTo>
                                  <a:pt x="287932" y="214844"/>
                                </a:lnTo>
                                <a:close/>
                              </a:path>
                              <a:path w="289560" h="287655">
                                <a:moveTo>
                                  <a:pt x="284101" y="215728"/>
                                </a:moveTo>
                                <a:lnTo>
                                  <a:pt x="279385" y="215728"/>
                                </a:lnTo>
                                <a:lnTo>
                                  <a:pt x="279385" y="224274"/>
                                </a:lnTo>
                                <a:lnTo>
                                  <a:pt x="280859" y="224274"/>
                                </a:lnTo>
                                <a:lnTo>
                                  <a:pt x="280859" y="221033"/>
                                </a:lnTo>
                                <a:lnTo>
                                  <a:pt x="284592" y="221033"/>
                                </a:lnTo>
                                <a:lnTo>
                                  <a:pt x="284395" y="220738"/>
                                </a:lnTo>
                                <a:lnTo>
                                  <a:pt x="283511" y="220443"/>
                                </a:lnTo>
                                <a:lnTo>
                                  <a:pt x="285279" y="219854"/>
                                </a:lnTo>
                                <a:lnTo>
                                  <a:pt x="280859" y="219854"/>
                                </a:lnTo>
                                <a:lnTo>
                                  <a:pt x="280859" y="217496"/>
                                </a:lnTo>
                                <a:lnTo>
                                  <a:pt x="285083" y="217496"/>
                                </a:lnTo>
                                <a:lnTo>
                                  <a:pt x="284985" y="216907"/>
                                </a:lnTo>
                                <a:lnTo>
                                  <a:pt x="284101" y="215728"/>
                                </a:lnTo>
                                <a:close/>
                              </a:path>
                              <a:path w="289560" h="287655">
                                <a:moveTo>
                                  <a:pt x="284592" y="221033"/>
                                </a:moveTo>
                                <a:lnTo>
                                  <a:pt x="282627" y="221033"/>
                                </a:lnTo>
                                <a:lnTo>
                                  <a:pt x="283217" y="221917"/>
                                </a:lnTo>
                                <a:lnTo>
                                  <a:pt x="283511" y="222801"/>
                                </a:lnTo>
                                <a:lnTo>
                                  <a:pt x="283806" y="224274"/>
                                </a:lnTo>
                                <a:lnTo>
                                  <a:pt x="285279" y="224274"/>
                                </a:lnTo>
                                <a:lnTo>
                                  <a:pt x="285103" y="223390"/>
                                </a:lnTo>
                                <a:lnTo>
                                  <a:pt x="284985" y="221622"/>
                                </a:lnTo>
                                <a:lnTo>
                                  <a:pt x="284592" y="221033"/>
                                </a:lnTo>
                                <a:close/>
                              </a:path>
                              <a:path w="289560" h="287655">
                                <a:moveTo>
                                  <a:pt x="285083" y="217496"/>
                                </a:moveTo>
                                <a:lnTo>
                                  <a:pt x="282922" y="217496"/>
                                </a:lnTo>
                                <a:lnTo>
                                  <a:pt x="283511" y="217791"/>
                                </a:lnTo>
                                <a:lnTo>
                                  <a:pt x="283511" y="219559"/>
                                </a:lnTo>
                                <a:lnTo>
                                  <a:pt x="282627" y="219854"/>
                                </a:lnTo>
                                <a:lnTo>
                                  <a:pt x="285279" y="219854"/>
                                </a:lnTo>
                                <a:lnTo>
                                  <a:pt x="285279" y="218675"/>
                                </a:lnTo>
                                <a:lnTo>
                                  <a:pt x="285083" y="217496"/>
                                </a:lnTo>
                                <a:close/>
                              </a:path>
                              <a:path w="289560" h="287655">
                                <a:moveTo>
                                  <a:pt x="139428" y="106685"/>
                                </a:moveTo>
                                <a:lnTo>
                                  <a:pt x="129083" y="106685"/>
                                </a:lnTo>
                                <a:lnTo>
                                  <a:pt x="144988" y="138619"/>
                                </a:lnTo>
                                <a:lnTo>
                                  <a:pt x="161501" y="160359"/>
                                </a:lnTo>
                                <a:lnTo>
                                  <a:pt x="176909" y="174197"/>
                                </a:lnTo>
                                <a:lnTo>
                                  <a:pt x="189499" y="182425"/>
                                </a:lnTo>
                                <a:lnTo>
                                  <a:pt x="163011" y="187684"/>
                                </a:lnTo>
                                <a:lnTo>
                                  <a:pt x="135419" y="194656"/>
                                </a:lnTo>
                                <a:lnTo>
                                  <a:pt x="107606" y="203396"/>
                                </a:lnTo>
                                <a:lnTo>
                                  <a:pt x="80456" y="213959"/>
                                </a:lnTo>
                                <a:lnTo>
                                  <a:pt x="83351" y="213959"/>
                                </a:lnTo>
                                <a:lnTo>
                                  <a:pt x="108066" y="206412"/>
                                </a:lnTo>
                                <a:lnTo>
                                  <a:pt x="138219" y="199334"/>
                                </a:lnTo>
                                <a:lnTo>
                                  <a:pt x="169477" y="193749"/>
                                </a:lnTo>
                                <a:lnTo>
                                  <a:pt x="200403" y="189793"/>
                                </a:lnTo>
                                <a:lnTo>
                                  <a:pt x="222532" y="189793"/>
                                </a:lnTo>
                                <a:lnTo>
                                  <a:pt x="217791" y="187730"/>
                                </a:lnTo>
                                <a:lnTo>
                                  <a:pt x="237780" y="186814"/>
                                </a:lnTo>
                                <a:lnTo>
                                  <a:pt x="283394" y="186814"/>
                                </a:lnTo>
                                <a:lnTo>
                                  <a:pt x="275738" y="182683"/>
                                </a:lnTo>
                                <a:lnTo>
                                  <a:pt x="264746" y="180362"/>
                                </a:lnTo>
                                <a:lnTo>
                                  <a:pt x="204823" y="180362"/>
                                </a:lnTo>
                                <a:lnTo>
                                  <a:pt x="197985" y="176448"/>
                                </a:lnTo>
                                <a:lnTo>
                                  <a:pt x="163665" y="148400"/>
                                </a:lnTo>
                                <a:lnTo>
                                  <a:pt x="140917" y="110594"/>
                                </a:lnTo>
                                <a:lnTo>
                                  <a:pt x="139428" y="106685"/>
                                </a:lnTo>
                                <a:close/>
                              </a:path>
                              <a:path w="289560" h="287655">
                                <a:moveTo>
                                  <a:pt x="222532" y="189793"/>
                                </a:moveTo>
                                <a:lnTo>
                                  <a:pt x="200403" y="189793"/>
                                </a:lnTo>
                                <a:lnTo>
                                  <a:pt x="219743" y="198533"/>
                                </a:lnTo>
                                <a:lnTo>
                                  <a:pt x="238863" y="205118"/>
                                </a:lnTo>
                                <a:lnTo>
                                  <a:pt x="256435" y="209272"/>
                                </a:lnTo>
                                <a:lnTo>
                                  <a:pt x="271133" y="210718"/>
                                </a:lnTo>
                                <a:lnTo>
                                  <a:pt x="280269" y="210718"/>
                                </a:lnTo>
                                <a:lnTo>
                                  <a:pt x="285279" y="208655"/>
                                </a:lnTo>
                                <a:lnTo>
                                  <a:pt x="285943" y="206002"/>
                                </a:lnTo>
                                <a:lnTo>
                                  <a:pt x="277322" y="206002"/>
                                </a:lnTo>
                                <a:lnTo>
                                  <a:pt x="265658" y="204681"/>
                                </a:lnTo>
                                <a:lnTo>
                                  <a:pt x="251204" y="200955"/>
                                </a:lnTo>
                                <a:lnTo>
                                  <a:pt x="234925" y="195186"/>
                                </a:lnTo>
                                <a:lnTo>
                                  <a:pt x="222532" y="189793"/>
                                </a:lnTo>
                                <a:close/>
                              </a:path>
                              <a:path w="289560" h="287655">
                                <a:moveTo>
                                  <a:pt x="286458" y="203939"/>
                                </a:moveTo>
                                <a:lnTo>
                                  <a:pt x="284395" y="204823"/>
                                </a:lnTo>
                                <a:lnTo>
                                  <a:pt x="281154" y="206002"/>
                                </a:lnTo>
                                <a:lnTo>
                                  <a:pt x="285943" y="206002"/>
                                </a:lnTo>
                                <a:lnTo>
                                  <a:pt x="286458" y="203939"/>
                                </a:lnTo>
                                <a:close/>
                              </a:path>
                              <a:path w="289560" h="287655">
                                <a:moveTo>
                                  <a:pt x="283394" y="186814"/>
                                </a:moveTo>
                                <a:lnTo>
                                  <a:pt x="237780" y="186814"/>
                                </a:lnTo>
                                <a:lnTo>
                                  <a:pt x="261003" y="187472"/>
                                </a:lnTo>
                                <a:lnTo>
                                  <a:pt x="280081" y="191502"/>
                                </a:lnTo>
                                <a:lnTo>
                                  <a:pt x="287637" y="200698"/>
                                </a:lnTo>
                                <a:lnTo>
                                  <a:pt x="288521" y="198635"/>
                                </a:lnTo>
                                <a:lnTo>
                                  <a:pt x="289405" y="197750"/>
                                </a:lnTo>
                                <a:lnTo>
                                  <a:pt x="289405" y="195687"/>
                                </a:lnTo>
                                <a:lnTo>
                                  <a:pt x="285818" y="188122"/>
                                </a:lnTo>
                                <a:lnTo>
                                  <a:pt x="283394" y="186814"/>
                                </a:lnTo>
                                <a:close/>
                              </a:path>
                              <a:path w="289560" h="287655">
                                <a:moveTo>
                                  <a:pt x="240189" y="178299"/>
                                </a:moveTo>
                                <a:lnTo>
                                  <a:pt x="232301" y="178498"/>
                                </a:lnTo>
                                <a:lnTo>
                                  <a:pt x="223722" y="178999"/>
                                </a:lnTo>
                                <a:lnTo>
                                  <a:pt x="204823" y="180362"/>
                                </a:lnTo>
                                <a:lnTo>
                                  <a:pt x="264746" y="180362"/>
                                </a:lnTo>
                                <a:lnTo>
                                  <a:pt x="260188" y="179400"/>
                                </a:lnTo>
                                <a:lnTo>
                                  <a:pt x="240189" y="178299"/>
                                </a:lnTo>
                                <a:close/>
                              </a:path>
                              <a:path w="289560" h="287655">
                                <a:moveTo>
                                  <a:pt x="137924" y="24166"/>
                                </a:moveTo>
                                <a:lnTo>
                                  <a:pt x="136335" y="32869"/>
                                </a:lnTo>
                                <a:lnTo>
                                  <a:pt x="134498" y="44059"/>
                                </a:lnTo>
                                <a:lnTo>
                                  <a:pt x="132163" y="57901"/>
                                </a:lnTo>
                                <a:lnTo>
                                  <a:pt x="129083" y="74561"/>
                                </a:lnTo>
                                <a:lnTo>
                                  <a:pt x="135043" y="74561"/>
                                </a:lnTo>
                                <a:lnTo>
                                  <a:pt x="135313" y="72655"/>
                                </a:lnTo>
                                <a:lnTo>
                                  <a:pt x="136635" y="56437"/>
                                </a:lnTo>
                                <a:lnTo>
                                  <a:pt x="137349" y="40439"/>
                                </a:lnTo>
                                <a:lnTo>
                                  <a:pt x="137924" y="24166"/>
                                </a:lnTo>
                                <a:close/>
                              </a:path>
                              <a:path w="289560" h="287655">
                                <a:moveTo>
                                  <a:pt x="135082" y="1768"/>
                                </a:moveTo>
                                <a:lnTo>
                                  <a:pt x="127904" y="1768"/>
                                </a:lnTo>
                                <a:lnTo>
                                  <a:pt x="132030" y="3831"/>
                                </a:lnTo>
                                <a:lnTo>
                                  <a:pt x="137040" y="7957"/>
                                </a:lnTo>
                                <a:lnTo>
                                  <a:pt x="137924" y="18861"/>
                                </a:lnTo>
                                <a:lnTo>
                                  <a:pt x="139029" y="7957"/>
                                </a:lnTo>
                                <a:lnTo>
                                  <a:pt x="136598" y="2357"/>
                                </a:lnTo>
                                <a:lnTo>
                                  <a:pt x="135082" y="1768"/>
                                </a:lnTo>
                                <a:close/>
                              </a:path>
                            </a:pathLst>
                          </a:custGeom>
                          <a:solidFill>
                            <a:srgbClr val="FFD8D8"/>
                          </a:solidFill>
                        </wps:spPr>
                        <wps:bodyPr wrap="square" lIns="0" tIns="0" rIns="0" bIns="0" rtlCol="0">
                          <a:prstTxWarp prst="textNoShape">
                            <a:avLst/>
                          </a:prstTxWarp>
                          <a:noAutofit/>
                        </wps:bodyPr>
                      </wps:wsp>
                      <wps:wsp>
                        <wps:cNvPr id="7" name="Textbox 7"/>
                        <wps:cNvSpPr txBox="1"/>
                        <wps:spPr>
                          <a:xfrm>
                            <a:off x="821772" y="333823"/>
                            <a:ext cx="1466215" cy="287020"/>
                          </a:xfrm>
                          <a:prstGeom prst="rect">
                            <a:avLst/>
                          </a:prstGeom>
                        </wps:spPr>
                        <wps:txbx>
                          <w:txbxContent>
                            <w:p w14:paraId="38C074DF" w14:textId="27DAEE58" w:rsidR="0050070E" w:rsidRDefault="0050070E">
                              <w:pPr>
                                <w:spacing w:before="14"/>
                                <w:rPr>
                                  <w:rFonts w:ascii="Gill Sans MT"/>
                                  <w:sz w:val="37"/>
                                </w:rPr>
                              </w:pPr>
                            </w:p>
                          </w:txbxContent>
                        </wps:txbx>
                        <wps:bodyPr wrap="square" lIns="0" tIns="0" rIns="0" bIns="0" rtlCol="0">
                          <a:noAutofit/>
                        </wps:bodyPr>
                      </wps:wsp>
                      <wps:wsp>
                        <wps:cNvPr id="8" name="Textbox 8"/>
                        <wps:cNvSpPr txBox="1"/>
                        <wps:spPr>
                          <a:xfrm>
                            <a:off x="78485" y="481414"/>
                            <a:ext cx="640080" cy="168910"/>
                          </a:xfrm>
                          <a:prstGeom prst="rect">
                            <a:avLst/>
                          </a:prstGeom>
                        </wps:spPr>
                        <wps:txbx>
                          <w:txbxContent>
                            <w:p w14:paraId="38C074E0" w14:textId="77777777" w:rsidR="0050070E" w:rsidRDefault="00460EEC">
                              <w:pPr>
                                <w:spacing w:line="266" w:lineRule="exact"/>
                                <w:rPr>
                                  <w:sz w:val="24"/>
                                </w:rPr>
                              </w:pPr>
                              <w:r>
                                <w:rPr>
                                  <w:spacing w:val="-2"/>
                                  <w:sz w:val="24"/>
                                </w:rPr>
                                <w:t>Signature:</w:t>
                              </w:r>
                            </w:p>
                          </w:txbxContent>
                        </wps:txbx>
                        <wps:bodyPr wrap="square" lIns="0" tIns="0" rIns="0" bIns="0" rtlCol="0">
                          <a:noAutofit/>
                        </wps:bodyPr>
                      </wps:wsp>
                      <wps:wsp>
                        <wps:cNvPr id="9" name="Textbox 9"/>
                        <wps:cNvSpPr txBox="1"/>
                        <wps:spPr>
                          <a:xfrm>
                            <a:off x="4572" y="4572"/>
                            <a:ext cx="6091555" cy="249554"/>
                          </a:xfrm>
                          <a:prstGeom prst="rect">
                            <a:avLst/>
                          </a:prstGeom>
                          <a:ln w="9144">
                            <a:solidFill>
                              <a:srgbClr val="000000"/>
                            </a:solidFill>
                            <a:prstDash val="solid"/>
                          </a:ln>
                        </wps:spPr>
                        <wps:txbx>
                          <w:txbxContent>
                            <w:p w14:paraId="38C074E1" w14:textId="77777777" w:rsidR="0050070E" w:rsidRDefault="00460EEC">
                              <w:pPr>
                                <w:tabs>
                                  <w:tab w:val="left" w:pos="3675"/>
                                </w:tabs>
                                <w:spacing w:before="19"/>
                                <w:ind w:left="109"/>
                                <w:rPr>
                                  <w:sz w:val="24"/>
                                </w:rPr>
                              </w:pPr>
                              <w:r>
                                <w:rPr>
                                  <w:sz w:val="24"/>
                                </w:rPr>
                                <w:t>I,</w:t>
                              </w:r>
                              <w:r>
                                <w:rPr>
                                  <w:spacing w:val="-1"/>
                                  <w:sz w:val="24"/>
                                </w:rPr>
                                <w:t xml:space="preserve"> </w:t>
                              </w:r>
                              <w:r>
                                <w:rPr>
                                  <w:sz w:val="24"/>
                                </w:rPr>
                                <w:t>_</w:t>
                              </w:r>
                              <w:r>
                                <w:rPr>
                                  <w:sz w:val="24"/>
                                  <w:u w:val="thick"/>
                                </w:rPr>
                                <w:t>Kyle M.</w:t>
                              </w:r>
                              <w:r>
                                <w:rPr>
                                  <w:spacing w:val="-2"/>
                                  <w:sz w:val="24"/>
                                  <w:u w:val="thick"/>
                                </w:rPr>
                                <w:t xml:space="preserve"> Evans</w:t>
                              </w:r>
                              <w:r>
                                <w:rPr>
                                  <w:sz w:val="24"/>
                                  <w:u w:val="thick"/>
                                </w:rPr>
                                <w:tab/>
                              </w:r>
                              <w:r>
                                <w:rPr>
                                  <w:sz w:val="24"/>
                                </w:rPr>
                                <w:t>,</w:t>
                              </w:r>
                              <w:r>
                                <w:rPr>
                                  <w:spacing w:val="-5"/>
                                  <w:sz w:val="24"/>
                                </w:rPr>
                                <w:t xml:space="preserve"> </w:t>
                              </w:r>
                              <w:r>
                                <w:rPr>
                                  <w:sz w:val="24"/>
                                </w:rPr>
                                <w:t>do</w:t>
                              </w:r>
                              <w:r>
                                <w:rPr>
                                  <w:spacing w:val="-1"/>
                                  <w:sz w:val="24"/>
                                </w:rPr>
                                <w:t xml:space="preserve"> </w:t>
                              </w:r>
                              <w:r>
                                <w:rPr>
                                  <w:sz w:val="24"/>
                                </w:rPr>
                                <w:t>attest</w:t>
                              </w:r>
                              <w:r>
                                <w:rPr>
                                  <w:spacing w:val="-1"/>
                                  <w:sz w:val="24"/>
                                </w:rPr>
                                <w:t xml:space="preserve"> </w:t>
                              </w:r>
                              <w:r>
                                <w:rPr>
                                  <w:sz w:val="24"/>
                                </w:rPr>
                                <w:t>that the</w:t>
                              </w:r>
                              <w:r>
                                <w:rPr>
                                  <w:spacing w:val="-2"/>
                                  <w:sz w:val="24"/>
                                </w:rPr>
                                <w:t xml:space="preserve"> </w:t>
                              </w:r>
                              <w:r>
                                <w:rPr>
                                  <w:sz w:val="24"/>
                                </w:rPr>
                                <w:t>above</w:t>
                              </w:r>
                              <w:r>
                                <w:rPr>
                                  <w:spacing w:val="-2"/>
                                  <w:sz w:val="24"/>
                                </w:rPr>
                                <w:t xml:space="preserve"> </w:t>
                              </w:r>
                              <w:r>
                                <w:rPr>
                                  <w:sz w:val="24"/>
                                </w:rPr>
                                <w:t>information</w:t>
                              </w:r>
                              <w:r>
                                <w:rPr>
                                  <w:spacing w:val="-2"/>
                                  <w:sz w:val="24"/>
                                </w:rPr>
                                <w:t xml:space="preserve"> </w:t>
                              </w:r>
                              <w:r>
                                <w:rPr>
                                  <w:sz w:val="24"/>
                                </w:rPr>
                                <w:t>is</w:t>
                              </w:r>
                              <w:r>
                                <w:rPr>
                                  <w:spacing w:val="-1"/>
                                  <w:sz w:val="24"/>
                                </w:rPr>
                                <w:t xml:space="preserve"> </w:t>
                              </w:r>
                              <w:r>
                                <w:rPr>
                                  <w:sz w:val="24"/>
                                </w:rPr>
                                <w:t>true</w:t>
                              </w:r>
                              <w:r>
                                <w:rPr>
                                  <w:spacing w:val="-1"/>
                                  <w:sz w:val="24"/>
                                </w:rPr>
                                <w:t xml:space="preserve"> </w:t>
                              </w:r>
                              <w:r>
                                <w:rPr>
                                  <w:sz w:val="24"/>
                                </w:rPr>
                                <w:t xml:space="preserve">and </w:t>
                              </w:r>
                              <w:r>
                                <w:rPr>
                                  <w:spacing w:val="-2"/>
                                  <w:sz w:val="24"/>
                                </w:rPr>
                                <w:t>complete.</w:t>
                              </w:r>
                            </w:p>
                          </w:txbxContent>
                        </wps:txbx>
                        <wps:bodyPr wrap="square" lIns="0" tIns="0" rIns="0" bIns="0" rtlCol="0">
                          <a:noAutofit/>
                        </wps:bodyPr>
                      </wps:wsp>
                    </wpg:wgp>
                  </a:graphicData>
                </a:graphic>
              </wp:inline>
            </w:drawing>
          </mc:Choice>
          <mc:Fallback>
            <w:pict>
              <v:group w14:anchorId="38C074DA" id="Group 3" o:spid="_x0000_s1027" style="width:480.4pt;height:82.5pt;mso-position-horizontal-relative:char;mso-position-vertical-relative:line" coordorigin=",45" coordsize="61010,6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">
                <v:shape id="Graphic 4" o:spid="_x0000_s1028" style="position:absolute;top:2491;width:61010;height:4363;visibility:visible;mso-wrap-style:square;v-text-anchor:top" coordsize="6101080,43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" path="m9131,l,,,9144,,426720r,9144l9131,435864r,-9144l9131,9144,9131,xem6100572,r-9132,l9144,r,9144l6091428,9144r,417576l9144,426720r,9144l6091428,435864r9144,l6100572,426720r,-417576l6100572,xe" fillcolor="black" stroked="f">
                  <v:path arrowok="t"/>
                </v:shape>
                <v:shape id="Graphic 5" o:spid="_x0000_s1029" style="position:absolute;left:25769;top:3499;width:2896;height:2876;visibility:visible;mso-wrap-style:square;v-text-anchor:top" coordsize="28956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" path="m52163,226632l26979,243007,10941,258829,2472,272552,,282627r,4716l22102,287343r1717,-590l5599,286753,8150,276033r9458,-15141l32703,243652,52163,226632xem123778,r-5793,3868l115010,12819r-1040,9546l113849,32869r121,3688l119851,74561r3927,15915l115477,117113,94147,166568,65149,222332,33846,267896,5599,286753r18220,l24797,286417,40043,273160,58550,249679,80456,214844r2895,-885l80456,213959r20901,-38270l115268,146287r8662,-22385l129083,106685r10345,l132914,89592r2129,-15031l129083,74561,121839,30060r-27,-7695l122489,14846r1837,-7796l127904,1768r7178,l131293,294,123778,xem286458,213370r-8252,l274965,216317r,7957l278206,227221r8252,l287932,225748r-8841,l276438,223390r,-6189l279091,214844r8841,l286458,213370xem287932,214844r-2358,l287637,217201r,6189l285574,225748r2358,l289405,224274r,-7957l287932,214844xem284101,215728r-4716,l279385,224274r1474,l280859,221033r3733,l284395,220738r-884,-295l285279,219854r-4420,l280859,217496r4224,l284985,216907r-884,-1179xem284592,221033r-1965,l283217,221917r294,884l283806,224274r1473,l285103,223390r-118,-1768l284592,221033xem285083,217496r-2161,l283511,217791r,1768l282627,219854r2652,l285279,218675r-196,-1179xem139428,106685r-10345,l144988,138619r16513,21740l176909,174197r12590,8228l163011,187684r-27592,6972l107606,203396,80456,213959r2895,l108066,206412r30153,-7078l169477,193749r30926,-3956l222532,189793r-4741,-2063l237780,186814r45614,l275738,182683r-10992,-2321l204823,180362r-6838,-3914l163665,148400,140917,110594r-1489,-3909xem222532,189793r-22129,l219743,198533r19120,6585l256435,209272r14698,1446l280269,210718r5010,-2063l285943,206002r-8621,l265658,204681r-14454,-3726l234925,195186r-12393,-5393xem286458,203939r-2063,884l281154,206002r4789,l286458,203939xem283394,186814r-45614,l261003,187472r19078,4030l287637,200698r884,-2063l289405,197750r,-2063l285818,188122r-2424,-1308xem240189,178299r-7888,199l223722,178999r-18899,1363l264746,180362r-4558,-962l240189,178299xem137924,24166r-1589,8703l134498,44059r-2335,13842l129083,74561r5960,l135313,72655r1322,-16218l137349,40439r575,-16273xem135082,1768r-7178,l132030,3831r5010,4126l137924,18861,139029,7957,136598,2357r-1516,-589xe" fillcolor="#ffd8d8" stroked="f">
                  <v:path arrowok="t"/>
                </v:shape>
                <v:shape id="Textbox 7" o:spid="_x0000_s1030" type="#_x0000_t202" style="position:absolute;left:8217;top:3338;width:14662;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8C074DF" w14:textId="27DAEE58" w:rsidR="0050070E" w:rsidRDefault="0050070E">
                        <w:pPr>
                          <w:spacing w:before="14"/>
                          <w:rPr>
                            <w:rFonts w:ascii="Gill Sans MT"/>
                            <w:sz w:val="37"/>
                          </w:rPr>
                        </w:pPr>
                      </w:p>
                    </w:txbxContent>
                  </v:textbox>
                </v:shape>
                <v:shape id="Textbox 8" o:spid="_x0000_s1031" type="#_x0000_t202" style="position:absolute;left:784;top:4814;width:640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8C074E0" w14:textId="77777777" w:rsidR="0050070E" w:rsidRDefault="00460EEC">
                        <w:pPr>
                          <w:spacing w:line="266" w:lineRule="exact"/>
                          <w:rPr>
                            <w:sz w:val="24"/>
                          </w:rPr>
                        </w:pPr>
                        <w:r>
                          <w:rPr>
                            <w:spacing w:val="-2"/>
                            <w:sz w:val="24"/>
                          </w:rPr>
                          <w:t>Signature:</w:t>
                        </w:r>
                      </w:p>
                    </w:txbxContent>
                  </v:textbox>
                </v:shape>
                <v:shape id="Textbox 9" o:spid="_x0000_s1032" type="#_x0000_t202" style="position:absolute;left:45;top:45;width:60916;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" filled="f" strokeweight=".72pt">
                  <v:textbox inset="0,0,0,0">
                    <w:txbxContent>
                      <w:p w14:paraId="38C074E1" w14:textId="77777777" w:rsidR="0050070E" w:rsidRDefault="00460EEC">
                        <w:pPr>
                          <w:tabs>
                            <w:tab w:val="left" w:pos="3675"/>
                          </w:tabs>
                          <w:spacing w:before="19"/>
                          <w:ind w:left="109"/>
                          <w:rPr>
                            <w:sz w:val="24"/>
                          </w:rPr>
                        </w:pPr>
                        <w:r>
                          <w:rPr>
                            <w:sz w:val="24"/>
                          </w:rPr>
                          <w:t>I,</w:t>
                        </w:r>
                        <w:r>
                          <w:rPr>
                            <w:spacing w:val="-1"/>
                            <w:sz w:val="24"/>
                          </w:rPr>
                          <w:t xml:space="preserve"> </w:t>
                        </w:r>
                        <w:r>
                          <w:rPr>
                            <w:sz w:val="24"/>
                          </w:rPr>
                          <w:t>_</w:t>
                        </w:r>
                        <w:r>
                          <w:rPr>
                            <w:sz w:val="24"/>
                            <w:u w:val="thick"/>
                          </w:rPr>
                          <w:t>Kyle M.</w:t>
                        </w:r>
                        <w:r>
                          <w:rPr>
                            <w:spacing w:val="-2"/>
                            <w:sz w:val="24"/>
                            <w:u w:val="thick"/>
                          </w:rPr>
                          <w:t xml:space="preserve"> Evans</w:t>
                        </w:r>
                        <w:r>
                          <w:rPr>
                            <w:sz w:val="24"/>
                            <w:u w:val="thick"/>
                          </w:rPr>
                          <w:tab/>
                        </w:r>
                        <w:r>
                          <w:rPr>
                            <w:sz w:val="24"/>
                          </w:rPr>
                          <w:t>,</w:t>
                        </w:r>
                        <w:r>
                          <w:rPr>
                            <w:spacing w:val="-5"/>
                            <w:sz w:val="24"/>
                          </w:rPr>
                          <w:t xml:space="preserve"> </w:t>
                        </w:r>
                        <w:r>
                          <w:rPr>
                            <w:sz w:val="24"/>
                          </w:rPr>
                          <w:t>do</w:t>
                        </w:r>
                        <w:r>
                          <w:rPr>
                            <w:spacing w:val="-1"/>
                            <w:sz w:val="24"/>
                          </w:rPr>
                          <w:t xml:space="preserve"> </w:t>
                        </w:r>
                        <w:r>
                          <w:rPr>
                            <w:sz w:val="24"/>
                          </w:rPr>
                          <w:t>attest</w:t>
                        </w:r>
                        <w:r>
                          <w:rPr>
                            <w:spacing w:val="-1"/>
                            <w:sz w:val="24"/>
                          </w:rPr>
                          <w:t xml:space="preserve"> </w:t>
                        </w:r>
                        <w:r>
                          <w:rPr>
                            <w:sz w:val="24"/>
                          </w:rPr>
                          <w:t>that the</w:t>
                        </w:r>
                        <w:r>
                          <w:rPr>
                            <w:spacing w:val="-2"/>
                            <w:sz w:val="24"/>
                          </w:rPr>
                          <w:t xml:space="preserve"> </w:t>
                        </w:r>
                        <w:r>
                          <w:rPr>
                            <w:sz w:val="24"/>
                          </w:rPr>
                          <w:t>above</w:t>
                        </w:r>
                        <w:r>
                          <w:rPr>
                            <w:spacing w:val="-2"/>
                            <w:sz w:val="24"/>
                          </w:rPr>
                          <w:t xml:space="preserve"> </w:t>
                        </w:r>
                        <w:r>
                          <w:rPr>
                            <w:sz w:val="24"/>
                          </w:rPr>
                          <w:t>information</w:t>
                        </w:r>
                        <w:r>
                          <w:rPr>
                            <w:spacing w:val="-2"/>
                            <w:sz w:val="24"/>
                          </w:rPr>
                          <w:t xml:space="preserve"> </w:t>
                        </w:r>
                        <w:r>
                          <w:rPr>
                            <w:sz w:val="24"/>
                          </w:rPr>
                          <w:t>is</w:t>
                        </w:r>
                        <w:r>
                          <w:rPr>
                            <w:spacing w:val="-1"/>
                            <w:sz w:val="24"/>
                          </w:rPr>
                          <w:t xml:space="preserve"> </w:t>
                        </w:r>
                        <w:r>
                          <w:rPr>
                            <w:sz w:val="24"/>
                          </w:rPr>
                          <w:t>true</w:t>
                        </w:r>
                        <w:r>
                          <w:rPr>
                            <w:spacing w:val="-1"/>
                            <w:sz w:val="24"/>
                          </w:rPr>
                          <w:t xml:space="preserve"> </w:t>
                        </w:r>
                        <w:r>
                          <w:rPr>
                            <w:sz w:val="24"/>
                          </w:rPr>
                          <w:t xml:space="preserve">and </w:t>
                        </w:r>
                        <w:r>
                          <w:rPr>
                            <w:spacing w:val="-2"/>
                            <w:sz w:val="24"/>
                          </w:rPr>
                          <w:t>complete.</w:t>
                        </w:r>
                      </w:p>
                    </w:txbxContent>
                  </v:textbox>
                </v:shape>
                <w10:anchorlock/>
              </v:group>
            </w:pict>
          </mc:Fallback>
        </mc:AlternateContent>
      </w:r>
    </w:p>
    <w:sectPr w:rsidR="0050070E">
      <w:pgSz w:w="12240" w:h="15840"/>
      <w:pgMar w:top="1820" w:right="122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3519E"/>
    <w:multiLevelType w:val="hybridMultilevel"/>
    <w:tmpl w:val="3CC496DC"/>
    <w:lvl w:ilvl="0" w:tplc="9006D08A">
      <w:numFmt w:val="bullet"/>
      <w:lvlText w:val=""/>
      <w:lvlJc w:val="left"/>
      <w:pPr>
        <w:ind w:left="990" w:hanging="360"/>
      </w:pPr>
      <w:rPr>
        <w:rFonts w:ascii="Symbol" w:eastAsia="Symbol" w:hAnsi="Symbol" w:cs="Symbol" w:hint="default"/>
        <w:spacing w:val="0"/>
        <w:w w:val="98"/>
        <w:lang w:val="en-US" w:eastAsia="en-US" w:bidi="ar-SA"/>
      </w:rPr>
    </w:lvl>
    <w:lvl w:ilvl="1" w:tplc="E08AD26C">
      <w:numFmt w:val="bullet"/>
      <w:lvlText w:val="•"/>
      <w:lvlJc w:val="left"/>
      <w:pPr>
        <w:ind w:left="1826" w:hanging="360"/>
      </w:pPr>
      <w:rPr>
        <w:rFonts w:hint="default"/>
        <w:lang w:val="en-US" w:eastAsia="en-US" w:bidi="ar-SA"/>
      </w:rPr>
    </w:lvl>
    <w:lvl w:ilvl="2" w:tplc="1DE64120">
      <w:numFmt w:val="bullet"/>
      <w:lvlText w:val="•"/>
      <w:lvlJc w:val="left"/>
      <w:pPr>
        <w:ind w:left="2712" w:hanging="360"/>
      </w:pPr>
      <w:rPr>
        <w:rFonts w:hint="default"/>
        <w:lang w:val="en-US" w:eastAsia="en-US" w:bidi="ar-SA"/>
      </w:rPr>
    </w:lvl>
    <w:lvl w:ilvl="3" w:tplc="F276439C">
      <w:numFmt w:val="bullet"/>
      <w:lvlText w:val="•"/>
      <w:lvlJc w:val="left"/>
      <w:pPr>
        <w:ind w:left="3598" w:hanging="360"/>
      </w:pPr>
      <w:rPr>
        <w:rFonts w:hint="default"/>
        <w:lang w:val="en-US" w:eastAsia="en-US" w:bidi="ar-SA"/>
      </w:rPr>
    </w:lvl>
    <w:lvl w:ilvl="4" w:tplc="15C0E7E8">
      <w:numFmt w:val="bullet"/>
      <w:lvlText w:val="•"/>
      <w:lvlJc w:val="left"/>
      <w:pPr>
        <w:ind w:left="4484" w:hanging="360"/>
      </w:pPr>
      <w:rPr>
        <w:rFonts w:hint="default"/>
        <w:lang w:val="en-US" w:eastAsia="en-US" w:bidi="ar-SA"/>
      </w:rPr>
    </w:lvl>
    <w:lvl w:ilvl="5" w:tplc="58F29876">
      <w:numFmt w:val="bullet"/>
      <w:lvlText w:val="•"/>
      <w:lvlJc w:val="left"/>
      <w:pPr>
        <w:ind w:left="5370" w:hanging="360"/>
      </w:pPr>
      <w:rPr>
        <w:rFonts w:hint="default"/>
        <w:lang w:val="en-US" w:eastAsia="en-US" w:bidi="ar-SA"/>
      </w:rPr>
    </w:lvl>
    <w:lvl w:ilvl="6" w:tplc="6F7A153A">
      <w:numFmt w:val="bullet"/>
      <w:lvlText w:val="•"/>
      <w:lvlJc w:val="left"/>
      <w:pPr>
        <w:ind w:left="6256" w:hanging="360"/>
      </w:pPr>
      <w:rPr>
        <w:rFonts w:hint="default"/>
        <w:lang w:val="en-US" w:eastAsia="en-US" w:bidi="ar-SA"/>
      </w:rPr>
    </w:lvl>
    <w:lvl w:ilvl="7" w:tplc="9982846C">
      <w:numFmt w:val="bullet"/>
      <w:lvlText w:val="•"/>
      <w:lvlJc w:val="left"/>
      <w:pPr>
        <w:ind w:left="7142" w:hanging="360"/>
      </w:pPr>
      <w:rPr>
        <w:rFonts w:hint="default"/>
        <w:lang w:val="en-US" w:eastAsia="en-US" w:bidi="ar-SA"/>
      </w:rPr>
    </w:lvl>
    <w:lvl w:ilvl="8" w:tplc="C1766670">
      <w:numFmt w:val="bullet"/>
      <w:lvlText w:val="•"/>
      <w:lvlJc w:val="left"/>
      <w:pPr>
        <w:ind w:left="8028" w:hanging="360"/>
      </w:pPr>
      <w:rPr>
        <w:rFonts w:hint="default"/>
        <w:lang w:val="en-US" w:eastAsia="en-US" w:bidi="ar-SA"/>
      </w:rPr>
    </w:lvl>
  </w:abstractNum>
  <w:abstractNum w:abstractNumId="1" w15:restartNumberingAfterBreak="0">
    <w:nsid w:val="56A003B5"/>
    <w:multiLevelType w:val="hybridMultilevel"/>
    <w:tmpl w:val="E510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283676">
    <w:abstractNumId w:val="0"/>
  </w:num>
  <w:num w:numId="2" w16cid:durableId="1929582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0E"/>
    <w:rsid w:val="00174BBE"/>
    <w:rsid w:val="001910EF"/>
    <w:rsid w:val="001F2183"/>
    <w:rsid w:val="0023331E"/>
    <w:rsid w:val="002A4F8D"/>
    <w:rsid w:val="0039182D"/>
    <w:rsid w:val="003E62E8"/>
    <w:rsid w:val="00414FD7"/>
    <w:rsid w:val="00460EEC"/>
    <w:rsid w:val="004D066E"/>
    <w:rsid w:val="004D1D7D"/>
    <w:rsid w:val="0050070E"/>
    <w:rsid w:val="00551FCD"/>
    <w:rsid w:val="005564D2"/>
    <w:rsid w:val="006145C8"/>
    <w:rsid w:val="007819B2"/>
    <w:rsid w:val="007F50BB"/>
    <w:rsid w:val="00804D96"/>
    <w:rsid w:val="00956FF1"/>
    <w:rsid w:val="009F491E"/>
    <w:rsid w:val="00A53074"/>
    <w:rsid w:val="00A9349C"/>
    <w:rsid w:val="00A94AF9"/>
    <w:rsid w:val="00AB5E3A"/>
    <w:rsid w:val="00B02523"/>
    <w:rsid w:val="00B365B6"/>
    <w:rsid w:val="00B6488E"/>
    <w:rsid w:val="00B747FA"/>
    <w:rsid w:val="00BD07FB"/>
    <w:rsid w:val="00BE2476"/>
    <w:rsid w:val="00C00804"/>
    <w:rsid w:val="00C177B0"/>
    <w:rsid w:val="00C20A53"/>
    <w:rsid w:val="00C25313"/>
    <w:rsid w:val="00C26AE1"/>
    <w:rsid w:val="00CA3668"/>
    <w:rsid w:val="00D526AC"/>
    <w:rsid w:val="00D87304"/>
    <w:rsid w:val="00E22320"/>
    <w:rsid w:val="00E47BFE"/>
    <w:rsid w:val="00E54772"/>
    <w:rsid w:val="00EC1261"/>
    <w:rsid w:val="00F20529"/>
    <w:rsid w:val="00F22AFA"/>
    <w:rsid w:val="00FE2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07423"/>
  <w15:docId w15:val="{253A54CC-1FF5-4D99-988B-E1B660799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39" w:hanging="360"/>
    </w:pPr>
  </w:style>
  <w:style w:type="paragraph" w:styleId="ListParagraph">
    <w:name w:val="List Paragraph"/>
    <w:basedOn w:val="Normal"/>
    <w:uiPriority w:val="1"/>
    <w:qFormat/>
    <w:pPr>
      <w:ind w:left="939" w:right="446"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526AC"/>
    <w:rPr>
      <w:color w:val="0000FF" w:themeColor="hyperlink"/>
      <w:u w:val="single"/>
    </w:rPr>
  </w:style>
  <w:style w:type="character" w:styleId="UnresolvedMention">
    <w:name w:val="Unresolved Mention"/>
    <w:basedOn w:val="DefaultParagraphFont"/>
    <w:uiPriority w:val="99"/>
    <w:semiHidden/>
    <w:unhideWhenUsed/>
    <w:rsid w:val="00D52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evans@cobec.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327430-D01A-46E1-B56F-0C84BC243F75}"/>
</file>

<file path=customXml/itemProps2.xml><?xml version="1.0" encoding="utf-8"?>
<ds:datastoreItem xmlns:ds="http://schemas.openxmlformats.org/officeDocument/2006/customXml" ds:itemID="{6C45EBCD-CB14-4EDA-B81C-89DABDDD01DC}"/>
</file>

<file path=customXml/itemProps3.xml><?xml version="1.0" encoding="utf-8"?>
<ds:datastoreItem xmlns:ds="http://schemas.openxmlformats.org/officeDocument/2006/customXml" ds:itemID="{665C9F3F-C911-4E2E-94A6-529000DBF473}"/>
</file>

<file path=docProps/app.xml><?xml version="1.0" encoding="utf-8"?>
<Properties xmlns="http://schemas.openxmlformats.org/officeDocument/2006/extended-properties" xmlns:vt="http://schemas.openxmlformats.org/officeDocument/2006/docPropsVTypes">
  <Template>Normal</Template>
  <TotalTime>6</TotalTime>
  <Pages>8</Pages>
  <Words>3428</Words>
  <Characters>19543</Characters>
  <Application>Microsoft Office Word</Application>
  <DocSecurity>0</DocSecurity>
  <Lines>162</Lines>
  <Paragraphs>45</Paragraphs>
  <ScaleCrop>false</ScaleCrop>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DeFranco</dc:creator>
  <dc:description/>
  <cp:lastModifiedBy>Evans, Kyle M-CTR (FAA)</cp:lastModifiedBy>
  <cp:revision>2</cp:revision>
  <dcterms:created xsi:type="dcterms:W3CDTF">2024-02-09T20:28:00Z</dcterms:created>
  <dcterms:modified xsi:type="dcterms:W3CDTF">2024-02-09T20:28:00Z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2023-04-20T00:00:00Z</vt:filetime>
  </property>
  <property fmtid="{D5CDD505-2E9C-101B-9397-08002B2CF9AE}" pid="3" name="Creator">
    <vt:lpwstr>Acrobat PDFMaker 22 for Word</vt:lpwstr>
  </property>
  <property fmtid="{D5CDD505-2E9C-101B-9397-08002B2CF9AE}" pid="4" name="LastSaved">
    <vt:filetime>2023-11-01T00:00:00Z</vt:filetime>
  </property>
  <property fmtid="{D5CDD505-2E9C-101B-9397-08002B2CF9AE}" pid="5" name="Producer">
    <vt:lpwstr>Adobe PDF Library 22.3.86</vt:lpwstr>
  </property>
  <property fmtid="{D5CDD505-2E9C-101B-9397-08002B2CF9AE}" pid="6" name="SourceModified">
    <vt:lpwstr/>
  </property>
  <property fmtid="{D5CDD505-2E9C-101B-9397-08002B2CF9AE}" pid="7" name="Order">
    <vt:r8>112000</vt:r8>
  </property>
  <property fmtid="{D5CDD505-2E9C-101B-9397-08002B2CF9AE}" pid="8" name="xd_ProgID">
    <vt:lpwstr/>
  </property>
  <property fmtid="{D5CDD505-2E9C-101B-9397-08002B2CF9AE}" pid="9" name="MediaServiceImageTags">
    <vt:lpwstr/>
  </property>
  <property fmtid="{D5CDD505-2E9C-101B-9397-08002B2CF9AE}" pid="10" name="ContentTypeId">
    <vt:lpwstr>0x010100B01F566F7BB32848BD5DA6C2BF308DB7</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