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FD71A6" w14:textId="54A64623" w:rsidR="000B484C" w:rsidRPr="00EA73A1" w:rsidRDefault="00C905CC" w:rsidP="00CB0557">
      <w:pPr>
        <w:rPr>
          <w:rFonts w:ascii="Times New Roman" w:hAnsi="Times New Roman"/>
          <w:b/>
        </w:rPr>
      </w:pPr>
      <w:r>
        <w:rPr>
          <w:rFonts w:ascii="Times New Roman" w:hAnsi="Times New Roman"/>
          <w:b/>
        </w:rPr>
        <w:t>Sriram Krishnan</w:t>
      </w:r>
    </w:p>
    <w:p w14:paraId="3C4D7E81" w14:textId="296E521D" w:rsidR="00A945C0" w:rsidRDefault="00C905CC" w:rsidP="00CB0557">
      <w:pPr>
        <w:widowControl w:val="0"/>
        <w:rPr>
          <w:rFonts w:ascii="Times New Roman" w:hAnsi="Times New Roman"/>
        </w:rPr>
      </w:pPr>
      <w:r>
        <w:rPr>
          <w:rFonts w:ascii="Times New Roman" w:hAnsi="Times New Roman"/>
        </w:rPr>
        <w:t>skrishnan@cobec.com</w:t>
      </w:r>
    </w:p>
    <w:p w14:paraId="618E33B5" w14:textId="34584070" w:rsidR="001E79DA" w:rsidRPr="00EA73A1" w:rsidRDefault="00C905CC" w:rsidP="00CB0557">
      <w:pPr>
        <w:rPr>
          <w:rFonts w:ascii="Times New Roman" w:hAnsi="Times New Roman"/>
        </w:rPr>
      </w:pPr>
      <w:r>
        <w:rPr>
          <w:rFonts w:ascii="Times New Roman" w:hAnsi="Times New Roman"/>
        </w:rPr>
        <w:t>404-290-0729</w:t>
      </w:r>
    </w:p>
    <w:p w14:paraId="03FAF678" w14:textId="77777777" w:rsidR="00A945C0" w:rsidRDefault="00A945C0" w:rsidP="00CB0557">
      <w:pPr>
        <w:rPr>
          <w:rFonts w:ascii="Times New Roman" w:hAnsi="Times New Roman"/>
          <w:b/>
          <w:u w:val="single"/>
        </w:rPr>
      </w:pPr>
    </w:p>
    <w:p w14:paraId="3412D0C3" w14:textId="77777777" w:rsidR="000B4D19" w:rsidRDefault="000B4D19" w:rsidP="00CB0557">
      <w:pPr>
        <w:rPr>
          <w:rFonts w:ascii="Times New Roman" w:hAnsi="Times New Roman"/>
        </w:rPr>
      </w:pPr>
      <w:r>
        <w:rPr>
          <w:rFonts w:ascii="Times New Roman" w:hAnsi="Times New Roman"/>
          <w:b/>
        </w:rPr>
        <w:t>PROFESSIONAL SUMMARY</w:t>
      </w:r>
      <w:r>
        <w:rPr>
          <w:rFonts w:ascii="Times New Roman" w:hAnsi="Times New Roman"/>
        </w:rPr>
        <w:t>:</w:t>
      </w:r>
    </w:p>
    <w:p w14:paraId="50DF9E2F" w14:textId="4DA10EE9" w:rsidR="000B4D19" w:rsidRDefault="000B4D19" w:rsidP="00CB0557">
      <w:pPr>
        <w:rPr>
          <w:rFonts w:ascii="Times New Roman" w:hAnsi="Times New Roman"/>
          <w:highlight w:val="yellow"/>
        </w:rPr>
      </w:pPr>
      <w:r>
        <w:rPr>
          <w:rFonts w:ascii="Times New Roman" w:hAnsi="Times New Roman"/>
        </w:rPr>
        <w:t>Mr</w:t>
      </w:r>
      <w:r w:rsidR="0005324A">
        <w:rPr>
          <w:rFonts w:ascii="Times New Roman" w:hAnsi="Times New Roman"/>
        </w:rPr>
        <w:t>. Krishnan</w:t>
      </w:r>
      <w:r>
        <w:rPr>
          <w:rFonts w:ascii="Times New Roman" w:hAnsi="Times New Roman"/>
        </w:rPr>
        <w:t xml:space="preserve"> is an accomplished</w:t>
      </w:r>
      <w:r w:rsidR="009A133C">
        <w:rPr>
          <w:rFonts w:ascii="Times New Roman" w:hAnsi="Times New Roman"/>
        </w:rPr>
        <w:t xml:space="preserve"> professional</w:t>
      </w:r>
      <w:r>
        <w:rPr>
          <w:rFonts w:ascii="Times New Roman" w:hAnsi="Times New Roman"/>
        </w:rPr>
        <w:t xml:space="preserve"> with over</w:t>
      </w:r>
      <w:r w:rsidR="00EA73A1">
        <w:rPr>
          <w:rFonts w:ascii="Times New Roman" w:hAnsi="Times New Roman"/>
        </w:rPr>
        <w:t xml:space="preserve"> </w:t>
      </w:r>
      <w:r w:rsidR="009858DD">
        <w:rPr>
          <w:rFonts w:ascii="Times New Roman" w:hAnsi="Times New Roman"/>
        </w:rPr>
        <w:t>20</w:t>
      </w:r>
      <w:r>
        <w:rPr>
          <w:rFonts w:ascii="Times New Roman" w:hAnsi="Times New Roman"/>
        </w:rPr>
        <w:t xml:space="preserve"> years of experience working with the Federal Aviation Administration (FAA)</w:t>
      </w:r>
      <w:r w:rsidR="0005324A">
        <w:rPr>
          <w:rFonts w:ascii="Times New Roman" w:hAnsi="Times New Roman"/>
        </w:rPr>
        <w:t xml:space="preserve">, Department of Defense </w:t>
      </w:r>
      <w:r w:rsidR="00155D50">
        <w:rPr>
          <w:rFonts w:ascii="Times New Roman" w:hAnsi="Times New Roman"/>
        </w:rPr>
        <w:t xml:space="preserve">(DoD) </w:t>
      </w:r>
      <w:r w:rsidR="0005324A">
        <w:rPr>
          <w:rFonts w:ascii="Times New Roman" w:hAnsi="Times New Roman"/>
        </w:rPr>
        <w:t>(Air Force</w:t>
      </w:r>
      <w:r w:rsidR="00155D50">
        <w:rPr>
          <w:rFonts w:ascii="Times New Roman" w:hAnsi="Times New Roman"/>
        </w:rPr>
        <w:t xml:space="preserve"> (USAF)</w:t>
      </w:r>
      <w:r w:rsidR="0005324A">
        <w:rPr>
          <w:rFonts w:ascii="Times New Roman" w:hAnsi="Times New Roman"/>
        </w:rPr>
        <w:t>, Missile Defense</w:t>
      </w:r>
      <w:r w:rsidR="00155D50">
        <w:rPr>
          <w:rFonts w:ascii="Times New Roman" w:hAnsi="Times New Roman"/>
        </w:rPr>
        <w:t xml:space="preserve"> Agency (MDA)</w:t>
      </w:r>
      <w:r w:rsidR="0005324A">
        <w:rPr>
          <w:rFonts w:ascii="Times New Roman" w:hAnsi="Times New Roman"/>
        </w:rPr>
        <w:t>, Office of the Secretary of Defense</w:t>
      </w:r>
      <w:r w:rsidR="00155D50">
        <w:rPr>
          <w:rFonts w:ascii="Times New Roman" w:hAnsi="Times New Roman"/>
        </w:rPr>
        <w:t xml:space="preserve"> (OSD)</w:t>
      </w:r>
      <w:r w:rsidR="0005324A">
        <w:rPr>
          <w:rFonts w:ascii="Times New Roman" w:hAnsi="Times New Roman"/>
        </w:rPr>
        <w:t>)</w:t>
      </w:r>
      <w:r>
        <w:rPr>
          <w:rFonts w:ascii="Times New Roman" w:hAnsi="Times New Roman"/>
        </w:rPr>
        <w:t xml:space="preserve"> and the </w:t>
      </w:r>
      <w:r w:rsidR="0005324A">
        <w:rPr>
          <w:rFonts w:ascii="Times New Roman" w:hAnsi="Times New Roman"/>
        </w:rPr>
        <w:t>Department of Homeland Security (DHS)</w:t>
      </w:r>
      <w:r>
        <w:rPr>
          <w:rFonts w:ascii="Times New Roman" w:hAnsi="Times New Roman"/>
        </w:rPr>
        <w:t xml:space="preserve">. </w:t>
      </w:r>
      <w:r w:rsidR="0005324A">
        <w:rPr>
          <w:rFonts w:ascii="Times New Roman" w:hAnsi="Times New Roman"/>
        </w:rPr>
        <w:t xml:space="preserve">He has a strong background </w:t>
      </w:r>
      <w:r w:rsidR="007140B8">
        <w:rPr>
          <w:rFonts w:ascii="Times New Roman" w:hAnsi="Times New Roman"/>
        </w:rPr>
        <w:t>in cost analysis, software estimating and business case development.</w:t>
      </w:r>
    </w:p>
    <w:p w14:paraId="5D52299A" w14:textId="77777777" w:rsidR="000B4D19" w:rsidRDefault="000B4D19" w:rsidP="00CB0557">
      <w:pPr>
        <w:rPr>
          <w:rFonts w:ascii="Times New Roman" w:hAnsi="Times New Roman"/>
          <w:b/>
          <w:u w:val="single"/>
        </w:rPr>
      </w:pPr>
    </w:p>
    <w:p w14:paraId="223CA0FD" w14:textId="639440E2" w:rsidR="009A133C" w:rsidRDefault="0076600D" w:rsidP="00CB0557">
      <w:pPr>
        <w:rPr>
          <w:rFonts w:ascii="Times New Roman" w:hAnsi="Times New Roman"/>
          <w:b/>
          <w:u w:val="single"/>
        </w:rPr>
      </w:pPr>
      <w:r w:rsidRPr="00D85084">
        <w:rPr>
          <w:rFonts w:ascii="Times New Roman" w:hAnsi="Times New Roman"/>
          <w:b/>
          <w:u w:val="single"/>
        </w:rPr>
        <w:t xml:space="preserve">EDUCATION:  </w:t>
      </w:r>
    </w:p>
    <w:p w14:paraId="5B217496" w14:textId="04A2D2C5" w:rsidR="007140B8" w:rsidRDefault="007140B8" w:rsidP="00CB0557">
      <w:pPr>
        <w:rPr>
          <w:rFonts w:ascii="Times New Roman" w:hAnsi="Times New Roman"/>
          <w:bCs/>
        </w:rPr>
      </w:pPr>
      <w:proofErr w:type="spellStart"/>
      <w:r>
        <w:rPr>
          <w:rFonts w:ascii="Times New Roman" w:hAnsi="Times New Roman"/>
          <w:bCs/>
        </w:rPr>
        <w:t>Masters</w:t>
      </w:r>
      <w:proofErr w:type="spellEnd"/>
      <w:r>
        <w:rPr>
          <w:rFonts w:ascii="Times New Roman" w:hAnsi="Times New Roman"/>
          <w:bCs/>
        </w:rPr>
        <w:t xml:space="preserve"> in Business Administration, Georgia Institute of Technology, Atlanta, GA, 2004</w:t>
      </w:r>
    </w:p>
    <w:p w14:paraId="12B049B5" w14:textId="053DD070" w:rsidR="008858AE" w:rsidRPr="009A133C" w:rsidRDefault="008858AE" w:rsidP="00CB0557">
      <w:pPr>
        <w:rPr>
          <w:rFonts w:ascii="Times New Roman" w:hAnsi="Times New Roman"/>
          <w:bCs/>
        </w:rPr>
      </w:pPr>
      <w:r w:rsidRPr="009A133C">
        <w:rPr>
          <w:rFonts w:ascii="Times New Roman" w:hAnsi="Times New Roman"/>
          <w:bCs/>
        </w:rPr>
        <w:t>Bachelor of Science in</w:t>
      </w:r>
      <w:r w:rsidR="00EA73A1">
        <w:rPr>
          <w:rFonts w:ascii="Times New Roman" w:hAnsi="Times New Roman"/>
          <w:bCs/>
        </w:rPr>
        <w:t xml:space="preserve"> </w:t>
      </w:r>
      <w:r w:rsidR="007140B8">
        <w:rPr>
          <w:rFonts w:ascii="Times New Roman" w:hAnsi="Times New Roman"/>
          <w:bCs/>
        </w:rPr>
        <w:t>Applied Mathematics-Economics</w:t>
      </w:r>
      <w:r w:rsidRPr="009A133C">
        <w:rPr>
          <w:rFonts w:ascii="Times New Roman" w:hAnsi="Times New Roman"/>
          <w:bCs/>
        </w:rPr>
        <w:t xml:space="preserve">, </w:t>
      </w:r>
      <w:r w:rsidR="007140B8">
        <w:rPr>
          <w:rFonts w:ascii="Times New Roman" w:hAnsi="Times New Roman"/>
          <w:bCs/>
        </w:rPr>
        <w:t>Brown University</w:t>
      </w:r>
      <w:r w:rsidRPr="009A133C">
        <w:rPr>
          <w:rFonts w:ascii="Times New Roman" w:hAnsi="Times New Roman"/>
          <w:bCs/>
        </w:rPr>
        <w:t xml:space="preserve">, </w:t>
      </w:r>
      <w:r w:rsidR="007140B8">
        <w:rPr>
          <w:rFonts w:ascii="Times New Roman" w:hAnsi="Times New Roman"/>
          <w:bCs/>
        </w:rPr>
        <w:t>Providence, RI, 1999</w:t>
      </w:r>
    </w:p>
    <w:p w14:paraId="46A8ACD3" w14:textId="77777777" w:rsidR="00D85084" w:rsidRDefault="00D85084" w:rsidP="00CB0557">
      <w:pPr>
        <w:rPr>
          <w:rFonts w:ascii="Times New Roman" w:hAnsi="Times New Roman"/>
        </w:rPr>
      </w:pPr>
    </w:p>
    <w:p w14:paraId="1113D754" w14:textId="498A1A1C" w:rsidR="00737EAE" w:rsidRDefault="00D85084" w:rsidP="00CB0557">
      <w:pPr>
        <w:rPr>
          <w:rFonts w:ascii="Times New Roman" w:hAnsi="Times New Roman"/>
          <w:b/>
          <w:u w:val="single"/>
        </w:rPr>
      </w:pPr>
      <w:r>
        <w:rPr>
          <w:rFonts w:ascii="Times New Roman" w:hAnsi="Times New Roman"/>
          <w:b/>
          <w:u w:val="single"/>
        </w:rPr>
        <w:t>RELEVANT E</w:t>
      </w:r>
      <w:r w:rsidR="000B484C" w:rsidRPr="0076600D">
        <w:rPr>
          <w:rFonts w:ascii="Times New Roman" w:hAnsi="Times New Roman"/>
          <w:b/>
          <w:u w:val="single"/>
        </w:rPr>
        <w:t>XPERIENCE:</w:t>
      </w:r>
    </w:p>
    <w:p w14:paraId="39E8C9BC" w14:textId="77777777" w:rsidR="00EA73A1" w:rsidRDefault="00EA73A1" w:rsidP="00CB0557">
      <w:pPr>
        <w:rPr>
          <w:rFonts w:ascii="Times New Roman" w:hAnsi="Times New Roman"/>
          <w:b/>
          <w:iCs/>
        </w:rPr>
      </w:pPr>
    </w:p>
    <w:p w14:paraId="487A8230" w14:textId="1701A5EF" w:rsidR="00EA73A1" w:rsidRDefault="009858DD" w:rsidP="00CB0557">
      <w:pPr>
        <w:rPr>
          <w:rFonts w:ascii="Times New Roman" w:hAnsi="Times New Roman"/>
          <w:b/>
          <w:iCs/>
        </w:rPr>
      </w:pPr>
      <w:r>
        <w:rPr>
          <w:rFonts w:ascii="Times New Roman" w:hAnsi="Times New Roman"/>
          <w:b/>
          <w:iCs/>
        </w:rPr>
        <w:t>Principal</w:t>
      </w:r>
      <w:r w:rsidR="007140B8">
        <w:rPr>
          <w:rFonts w:ascii="Times New Roman" w:hAnsi="Times New Roman"/>
          <w:b/>
          <w:iCs/>
        </w:rPr>
        <w:t xml:space="preserve"> Consultant</w:t>
      </w:r>
    </w:p>
    <w:p w14:paraId="68439783" w14:textId="2B6002C4" w:rsidR="00EA73A1" w:rsidRDefault="00EA73A1" w:rsidP="00CB0557">
      <w:pPr>
        <w:rPr>
          <w:rFonts w:ascii="Times New Roman" w:hAnsi="Times New Roman"/>
          <w:b/>
          <w:iCs/>
        </w:rPr>
      </w:pPr>
      <w:r>
        <w:rPr>
          <w:rFonts w:ascii="Times New Roman" w:hAnsi="Times New Roman"/>
          <w:b/>
          <w:iCs/>
        </w:rPr>
        <w:t xml:space="preserve">Cobec Consulting, Inc., </w:t>
      </w:r>
    </w:p>
    <w:p w14:paraId="1D56E46F" w14:textId="56E023DA" w:rsidR="00EA73A1" w:rsidRPr="00EA73A1" w:rsidRDefault="007140B8" w:rsidP="00CB0557">
      <w:pPr>
        <w:rPr>
          <w:rFonts w:ascii="Times New Roman" w:hAnsi="Times New Roman"/>
          <w:b/>
          <w:iCs/>
        </w:rPr>
      </w:pPr>
      <w:r>
        <w:rPr>
          <w:rFonts w:ascii="Times New Roman" w:hAnsi="Times New Roman"/>
          <w:b/>
          <w:iCs/>
        </w:rPr>
        <w:t>July 2009</w:t>
      </w:r>
      <w:r w:rsidR="00EA73A1">
        <w:rPr>
          <w:rFonts w:ascii="Times New Roman" w:hAnsi="Times New Roman"/>
          <w:b/>
          <w:iCs/>
        </w:rPr>
        <w:t xml:space="preserve"> to </w:t>
      </w:r>
      <w:r>
        <w:rPr>
          <w:rFonts w:ascii="Times New Roman" w:hAnsi="Times New Roman"/>
          <w:b/>
          <w:iCs/>
        </w:rPr>
        <w:t>p</w:t>
      </w:r>
      <w:r w:rsidR="00EA73A1">
        <w:rPr>
          <w:rFonts w:ascii="Times New Roman" w:hAnsi="Times New Roman"/>
          <w:b/>
          <w:iCs/>
        </w:rPr>
        <w:t>resent</w:t>
      </w:r>
    </w:p>
    <w:p w14:paraId="422493D4" w14:textId="77777777" w:rsidR="00E46BD9" w:rsidRDefault="00E46BD9" w:rsidP="00CB0557">
      <w:pPr>
        <w:rPr>
          <w:rFonts w:ascii="Times New Roman" w:hAnsi="Times New Roman"/>
          <w:b/>
          <w:i/>
        </w:rPr>
      </w:pPr>
    </w:p>
    <w:p w14:paraId="24789C40" w14:textId="3A5B88C0" w:rsidR="005044AF" w:rsidRDefault="005044AF" w:rsidP="00CB0557">
      <w:pPr>
        <w:pStyle w:val="ListParagraph"/>
        <w:numPr>
          <w:ilvl w:val="0"/>
          <w:numId w:val="25"/>
        </w:numPr>
        <w:rPr>
          <w:rFonts w:ascii="Times New Roman" w:hAnsi="Times New Roman"/>
          <w:bCs/>
          <w:iCs/>
        </w:rPr>
      </w:pPr>
      <w:r>
        <w:rPr>
          <w:rFonts w:ascii="Times New Roman" w:hAnsi="Times New Roman"/>
          <w:bCs/>
          <w:iCs/>
        </w:rPr>
        <w:t>Supports multiple programs in cost estimating and business case development efforts for multiple FAA Joint Resources Council (JRC) acquisition milestones.</w:t>
      </w:r>
    </w:p>
    <w:p w14:paraId="2B8413E3" w14:textId="72C20E60" w:rsidR="00EA73A1" w:rsidRDefault="00BD10A7" w:rsidP="00CB0557">
      <w:pPr>
        <w:pStyle w:val="ListParagraph"/>
        <w:numPr>
          <w:ilvl w:val="0"/>
          <w:numId w:val="25"/>
        </w:numPr>
        <w:rPr>
          <w:rFonts w:ascii="Times New Roman" w:hAnsi="Times New Roman"/>
          <w:bCs/>
          <w:iCs/>
        </w:rPr>
      </w:pPr>
      <w:r>
        <w:rPr>
          <w:rFonts w:ascii="Times New Roman" w:hAnsi="Times New Roman"/>
          <w:bCs/>
          <w:iCs/>
        </w:rPr>
        <w:t xml:space="preserve">Leading cost analysis efforts for FAA Logistics Center Support System (LCSS).  Leading software estimating and sizing efforts. Developing cost model to validate current funding requests.  Developed risk-adjusted Life Cycle Cost Estimate (LCCE) </w:t>
      </w:r>
    </w:p>
    <w:p w14:paraId="19AE6899" w14:textId="30C2458A" w:rsidR="009858DD" w:rsidRDefault="009858DD" w:rsidP="00CB0557">
      <w:pPr>
        <w:pStyle w:val="ListParagraph"/>
        <w:numPr>
          <w:ilvl w:val="0"/>
          <w:numId w:val="25"/>
        </w:numPr>
        <w:rPr>
          <w:rFonts w:ascii="Times New Roman" w:hAnsi="Times New Roman"/>
          <w:bCs/>
          <w:iCs/>
        </w:rPr>
      </w:pPr>
      <w:r>
        <w:rPr>
          <w:rFonts w:ascii="Times New Roman" w:hAnsi="Times New Roman"/>
          <w:bCs/>
          <w:iCs/>
        </w:rPr>
        <w:t>Developed software estimates and Life Cycle Cost Estimate (LCCE) for LCSS Excess Material in support of successful Final Investment Decision (FID)</w:t>
      </w:r>
    </w:p>
    <w:p w14:paraId="1D7501AB" w14:textId="6649C632" w:rsidR="00F24BE6" w:rsidRDefault="00F24BE6" w:rsidP="00CB0557">
      <w:pPr>
        <w:pStyle w:val="ListParagraph"/>
        <w:numPr>
          <w:ilvl w:val="0"/>
          <w:numId w:val="25"/>
        </w:numPr>
        <w:rPr>
          <w:rFonts w:ascii="Times New Roman" w:hAnsi="Times New Roman"/>
          <w:bCs/>
          <w:iCs/>
        </w:rPr>
      </w:pPr>
      <w:r>
        <w:rPr>
          <w:rFonts w:ascii="Times New Roman" w:hAnsi="Times New Roman"/>
          <w:bCs/>
          <w:iCs/>
        </w:rPr>
        <w:t>Providing software estimating expertise for Configuration Management Automation (CMA) supporting Final Investment Analysis (FIA).  Developing software estimates for Automated Maintenance Management System (AMMS) Initial Investment Decision (IID).</w:t>
      </w:r>
    </w:p>
    <w:p w14:paraId="3745542A" w14:textId="5C7836F3" w:rsidR="009858DD" w:rsidRPr="009858DD" w:rsidRDefault="009858DD" w:rsidP="009858DD">
      <w:pPr>
        <w:pStyle w:val="ListParagraph"/>
        <w:numPr>
          <w:ilvl w:val="0"/>
          <w:numId w:val="25"/>
        </w:numPr>
        <w:rPr>
          <w:rFonts w:ascii="Times New Roman" w:hAnsi="Times New Roman"/>
          <w:bCs/>
          <w:iCs/>
        </w:rPr>
      </w:pPr>
      <w:r>
        <w:rPr>
          <w:rFonts w:ascii="Times New Roman" w:hAnsi="Times New Roman"/>
          <w:bCs/>
          <w:iCs/>
        </w:rPr>
        <w:t>Developed function point sizing and software cost estimates for FAA Common Support Services-Flight Data (CSS-FD) in support of successful Initial Investment Decision (IID).</w:t>
      </w:r>
    </w:p>
    <w:p w14:paraId="3D5173BF" w14:textId="0019D69A" w:rsidR="00A05430" w:rsidRDefault="00A05430" w:rsidP="00CB0557">
      <w:pPr>
        <w:pStyle w:val="ListParagraph"/>
        <w:numPr>
          <w:ilvl w:val="0"/>
          <w:numId w:val="25"/>
        </w:numPr>
        <w:rPr>
          <w:rFonts w:ascii="Times New Roman" w:hAnsi="Times New Roman"/>
          <w:bCs/>
          <w:iCs/>
        </w:rPr>
      </w:pPr>
      <w:r>
        <w:rPr>
          <w:rFonts w:ascii="Times New Roman" w:hAnsi="Times New Roman"/>
          <w:bCs/>
          <w:iCs/>
        </w:rPr>
        <w:t xml:space="preserve">Developing Life Cycle Cost Estimate (LCCE) and Independent Government Cost Estimates (IGCE) for Time Based Flow Management (TBFM) Enhancement 2.  Preparing multiple related JRC documents. </w:t>
      </w:r>
    </w:p>
    <w:p w14:paraId="3FDF93AA" w14:textId="36E5A3A0" w:rsidR="001E476D" w:rsidRDefault="001E476D" w:rsidP="001E476D">
      <w:pPr>
        <w:pStyle w:val="ListParagraph"/>
        <w:numPr>
          <w:ilvl w:val="0"/>
          <w:numId w:val="25"/>
        </w:numPr>
        <w:rPr>
          <w:rFonts w:ascii="Times New Roman" w:hAnsi="Times New Roman"/>
          <w:bCs/>
          <w:iCs/>
        </w:rPr>
      </w:pPr>
      <w:r w:rsidRPr="001E476D">
        <w:rPr>
          <w:rFonts w:ascii="Times New Roman" w:hAnsi="Times New Roman"/>
          <w:bCs/>
          <w:iCs/>
        </w:rPr>
        <w:t>Devel</w:t>
      </w:r>
      <w:r>
        <w:rPr>
          <w:rFonts w:ascii="Times New Roman" w:hAnsi="Times New Roman"/>
          <w:bCs/>
          <w:iCs/>
        </w:rPr>
        <w:t>oped</w:t>
      </w:r>
      <w:r w:rsidRPr="001E476D">
        <w:rPr>
          <w:rFonts w:ascii="Times New Roman" w:hAnsi="Times New Roman"/>
          <w:bCs/>
          <w:iCs/>
        </w:rPr>
        <w:t xml:space="preserve"> software analysis and function point sizing for Space Data Integrator (SDI) program</w:t>
      </w:r>
      <w:r>
        <w:rPr>
          <w:rFonts w:ascii="Times New Roman" w:hAnsi="Times New Roman"/>
          <w:bCs/>
          <w:iCs/>
        </w:rPr>
        <w:t>, supporting multiple investment decisions. Developed software development estimates using SEER-SEM.</w:t>
      </w:r>
    </w:p>
    <w:p w14:paraId="22C31070" w14:textId="5A2A74D0" w:rsidR="00355125" w:rsidRPr="001E476D" w:rsidRDefault="00355125" w:rsidP="001E476D">
      <w:pPr>
        <w:pStyle w:val="ListParagraph"/>
        <w:numPr>
          <w:ilvl w:val="0"/>
          <w:numId w:val="25"/>
        </w:numPr>
        <w:rPr>
          <w:rFonts w:ascii="Times New Roman" w:hAnsi="Times New Roman"/>
          <w:bCs/>
          <w:iCs/>
        </w:rPr>
      </w:pPr>
      <w:r>
        <w:rPr>
          <w:rFonts w:ascii="Times New Roman" w:hAnsi="Times New Roman"/>
          <w:bCs/>
          <w:iCs/>
        </w:rPr>
        <w:t xml:space="preserve">Developed Life Cycle Cost Estimate (LCCE) for FAA Flight Start program in support of a successful Final Investment Decision (FID).  Reviewed vendor estimates and broke </w:t>
      </w:r>
      <w:r>
        <w:rPr>
          <w:rFonts w:ascii="Times New Roman" w:hAnsi="Times New Roman"/>
          <w:bCs/>
          <w:iCs/>
        </w:rPr>
        <w:lastRenderedPageBreak/>
        <w:t xml:space="preserve">them down into FAA WBS.  Also developed acquisition documents including the Implementation Strategy Planning Document (ISPD) and Program Management Plan (PMP).  </w:t>
      </w:r>
    </w:p>
    <w:p w14:paraId="38646138" w14:textId="5EAD5186" w:rsidR="00A05430" w:rsidRPr="00A05430" w:rsidRDefault="00A05430" w:rsidP="00A05430">
      <w:pPr>
        <w:pStyle w:val="ListParagraph"/>
        <w:numPr>
          <w:ilvl w:val="0"/>
          <w:numId w:val="25"/>
        </w:numPr>
        <w:rPr>
          <w:rFonts w:ascii="Times New Roman" w:hAnsi="Times New Roman"/>
          <w:bCs/>
          <w:iCs/>
        </w:rPr>
      </w:pPr>
      <w:r w:rsidRPr="00A05430">
        <w:rPr>
          <w:rFonts w:ascii="Times New Roman" w:hAnsi="Times New Roman"/>
          <w:bCs/>
          <w:iCs/>
        </w:rPr>
        <w:t xml:space="preserve">Developed cost estimate and implementation schedule supporting Baseline Change Decision for </w:t>
      </w:r>
      <w:r>
        <w:rPr>
          <w:rFonts w:ascii="Times New Roman" w:hAnsi="Times New Roman"/>
          <w:bCs/>
          <w:iCs/>
        </w:rPr>
        <w:t xml:space="preserve">Aviation Safety Knowledge Management </w:t>
      </w:r>
      <w:r w:rsidR="00155D50">
        <w:rPr>
          <w:rFonts w:ascii="Times New Roman" w:hAnsi="Times New Roman"/>
          <w:bCs/>
          <w:iCs/>
        </w:rPr>
        <w:t>Environment</w:t>
      </w:r>
      <w:r w:rsidRPr="00A05430">
        <w:rPr>
          <w:rFonts w:ascii="Times New Roman" w:hAnsi="Times New Roman"/>
          <w:bCs/>
          <w:iCs/>
        </w:rPr>
        <w:t xml:space="preserve"> (ASKME).  </w:t>
      </w:r>
    </w:p>
    <w:p w14:paraId="5808474B" w14:textId="5C0B409D" w:rsidR="00A05430" w:rsidRPr="00A05430" w:rsidRDefault="00A05430" w:rsidP="00A05430">
      <w:pPr>
        <w:pStyle w:val="ListParagraph"/>
        <w:numPr>
          <w:ilvl w:val="0"/>
          <w:numId w:val="25"/>
        </w:numPr>
        <w:rPr>
          <w:rFonts w:ascii="Times New Roman" w:hAnsi="Times New Roman"/>
          <w:bCs/>
          <w:iCs/>
        </w:rPr>
      </w:pPr>
      <w:r w:rsidRPr="00A05430">
        <w:rPr>
          <w:rFonts w:ascii="Times New Roman" w:hAnsi="Times New Roman"/>
          <w:bCs/>
          <w:iCs/>
        </w:rPr>
        <w:t xml:space="preserve">Developed market survey for industry Request for Information in support of </w:t>
      </w:r>
      <w:r>
        <w:rPr>
          <w:rFonts w:ascii="Times New Roman" w:hAnsi="Times New Roman"/>
          <w:bCs/>
          <w:iCs/>
        </w:rPr>
        <w:t>Operational Analysis and Reporting System (</w:t>
      </w:r>
      <w:r w:rsidRPr="00A05430">
        <w:rPr>
          <w:rFonts w:ascii="Times New Roman" w:hAnsi="Times New Roman"/>
          <w:bCs/>
          <w:iCs/>
        </w:rPr>
        <w:t>OARS</w:t>
      </w:r>
      <w:r>
        <w:rPr>
          <w:rFonts w:ascii="Times New Roman" w:hAnsi="Times New Roman"/>
          <w:bCs/>
          <w:iCs/>
        </w:rPr>
        <w:t>)</w:t>
      </w:r>
      <w:r w:rsidRPr="00A05430">
        <w:rPr>
          <w:rFonts w:ascii="Times New Roman" w:hAnsi="Times New Roman"/>
          <w:bCs/>
          <w:iCs/>
        </w:rPr>
        <w:t xml:space="preserve">. Reviewed program requirements and developed related questionnaire. Identified desired capabilities.  </w:t>
      </w:r>
    </w:p>
    <w:p w14:paraId="50A3DD24" w14:textId="36BAB0D6" w:rsidR="00A05430" w:rsidRPr="00A05430" w:rsidRDefault="00A05430" w:rsidP="00A05430">
      <w:pPr>
        <w:pStyle w:val="ListParagraph"/>
        <w:numPr>
          <w:ilvl w:val="0"/>
          <w:numId w:val="25"/>
        </w:numPr>
        <w:rPr>
          <w:rFonts w:ascii="Times New Roman" w:hAnsi="Times New Roman"/>
          <w:bCs/>
          <w:iCs/>
        </w:rPr>
      </w:pPr>
      <w:r w:rsidRPr="00A05430">
        <w:rPr>
          <w:rFonts w:ascii="Times New Roman" w:hAnsi="Times New Roman"/>
          <w:bCs/>
          <w:iCs/>
        </w:rPr>
        <w:t xml:space="preserve">Developed cost estimates and business case analysis for multiple </w:t>
      </w:r>
      <w:r>
        <w:rPr>
          <w:rFonts w:ascii="Times New Roman" w:hAnsi="Times New Roman"/>
          <w:bCs/>
          <w:iCs/>
        </w:rPr>
        <w:t>Data Communications Program (</w:t>
      </w:r>
      <w:r w:rsidRPr="00A05430">
        <w:rPr>
          <w:rFonts w:ascii="Times New Roman" w:hAnsi="Times New Roman"/>
          <w:bCs/>
          <w:iCs/>
        </w:rPr>
        <w:t>Data Comm</w:t>
      </w:r>
      <w:r>
        <w:rPr>
          <w:rFonts w:ascii="Times New Roman" w:hAnsi="Times New Roman"/>
          <w:bCs/>
          <w:iCs/>
        </w:rPr>
        <w:t>)</w:t>
      </w:r>
      <w:r w:rsidRPr="00A05430">
        <w:rPr>
          <w:rFonts w:ascii="Times New Roman" w:hAnsi="Times New Roman"/>
          <w:bCs/>
          <w:iCs/>
        </w:rPr>
        <w:t xml:space="preserve"> Final Investment Decisions</w:t>
      </w:r>
      <w:r w:rsidR="00155D50">
        <w:rPr>
          <w:rFonts w:ascii="Times New Roman" w:hAnsi="Times New Roman"/>
          <w:bCs/>
          <w:iCs/>
        </w:rPr>
        <w:t xml:space="preserve"> (FID)</w:t>
      </w:r>
      <w:r w:rsidRPr="00A05430">
        <w:rPr>
          <w:rFonts w:ascii="Times New Roman" w:hAnsi="Times New Roman"/>
          <w:bCs/>
          <w:iCs/>
        </w:rPr>
        <w:t xml:space="preserve"> (Segment 1 Phase 1, Segment 1 Phase 2 Initial Services, Segment 1, Phase 2 Full Services). Developed Independent Government Cost Estimates </w:t>
      </w:r>
      <w:r w:rsidR="00155D50">
        <w:rPr>
          <w:rFonts w:ascii="Times New Roman" w:hAnsi="Times New Roman"/>
          <w:bCs/>
          <w:iCs/>
        </w:rPr>
        <w:t xml:space="preserve">(IGCE) </w:t>
      </w:r>
      <w:r w:rsidRPr="00A05430">
        <w:rPr>
          <w:rFonts w:ascii="Times New Roman" w:hAnsi="Times New Roman"/>
          <w:bCs/>
          <w:iCs/>
        </w:rPr>
        <w:t xml:space="preserve">and reviewed vendor proposals providing recommendations for cost reductions.  </w:t>
      </w:r>
    </w:p>
    <w:p w14:paraId="52AE015D" w14:textId="3ED85776" w:rsidR="00A05430" w:rsidRPr="00A05430" w:rsidRDefault="00A05430" w:rsidP="00A05430">
      <w:pPr>
        <w:pStyle w:val="ListParagraph"/>
        <w:numPr>
          <w:ilvl w:val="0"/>
          <w:numId w:val="25"/>
        </w:numPr>
        <w:rPr>
          <w:rFonts w:ascii="Times New Roman" w:hAnsi="Times New Roman"/>
          <w:bCs/>
          <w:iCs/>
        </w:rPr>
      </w:pPr>
      <w:r w:rsidRPr="00A05430">
        <w:rPr>
          <w:rFonts w:ascii="Times New Roman" w:hAnsi="Times New Roman"/>
          <w:bCs/>
          <w:iCs/>
        </w:rPr>
        <w:t xml:space="preserve">Developed cost estimate for </w:t>
      </w:r>
      <w:r>
        <w:rPr>
          <w:rFonts w:ascii="Times New Roman" w:hAnsi="Times New Roman"/>
          <w:bCs/>
          <w:iCs/>
        </w:rPr>
        <w:t>Safety Integrated Tools System (</w:t>
      </w:r>
      <w:r w:rsidRPr="00A05430">
        <w:rPr>
          <w:rFonts w:ascii="Times New Roman" w:hAnsi="Times New Roman"/>
          <w:bCs/>
          <w:iCs/>
        </w:rPr>
        <w:t>SITS</w:t>
      </w:r>
      <w:r>
        <w:rPr>
          <w:rFonts w:ascii="Times New Roman" w:hAnsi="Times New Roman"/>
          <w:bCs/>
          <w:iCs/>
        </w:rPr>
        <w:t>)</w:t>
      </w:r>
      <w:r w:rsidRPr="00A05430">
        <w:rPr>
          <w:rFonts w:ascii="Times New Roman" w:hAnsi="Times New Roman"/>
          <w:bCs/>
          <w:iCs/>
        </w:rPr>
        <w:t xml:space="preserve"> alternative during Initial Investment Decision (IID). Estimated software development using COCOMO, incorporating function point sizing estimates.</w:t>
      </w:r>
      <w:r>
        <w:rPr>
          <w:rFonts w:ascii="Times New Roman" w:hAnsi="Times New Roman"/>
          <w:bCs/>
          <w:iCs/>
        </w:rPr>
        <w:t xml:space="preserve"> </w:t>
      </w:r>
      <w:r w:rsidRPr="00A05430">
        <w:rPr>
          <w:rFonts w:ascii="Times New Roman" w:hAnsi="Times New Roman"/>
          <w:bCs/>
          <w:iCs/>
        </w:rPr>
        <w:t xml:space="preserve">Examined analogous programs and developed hardware deployment strategy and estimate for SITS hardware </w:t>
      </w:r>
    </w:p>
    <w:p w14:paraId="787728A5" w14:textId="0CA01B2B" w:rsidR="00A05430" w:rsidRPr="00A05430" w:rsidRDefault="00A05430" w:rsidP="00A05430">
      <w:pPr>
        <w:pStyle w:val="ListParagraph"/>
        <w:numPr>
          <w:ilvl w:val="0"/>
          <w:numId w:val="25"/>
        </w:numPr>
        <w:rPr>
          <w:rFonts w:ascii="Times New Roman" w:hAnsi="Times New Roman"/>
          <w:bCs/>
          <w:iCs/>
        </w:rPr>
      </w:pPr>
      <w:r w:rsidRPr="00A05430">
        <w:rPr>
          <w:rFonts w:ascii="Times New Roman" w:hAnsi="Times New Roman"/>
          <w:bCs/>
          <w:iCs/>
        </w:rPr>
        <w:t xml:space="preserve">Provided FAA acquisition expertise to </w:t>
      </w:r>
      <w:r>
        <w:rPr>
          <w:rFonts w:ascii="Times New Roman" w:hAnsi="Times New Roman"/>
          <w:bCs/>
          <w:iCs/>
        </w:rPr>
        <w:t>Aeronautical Information Management Modernization (</w:t>
      </w:r>
      <w:r w:rsidRPr="00A05430">
        <w:rPr>
          <w:rFonts w:ascii="Times New Roman" w:hAnsi="Times New Roman"/>
          <w:bCs/>
          <w:iCs/>
        </w:rPr>
        <w:t>AIMM</w:t>
      </w:r>
      <w:r>
        <w:rPr>
          <w:rFonts w:ascii="Times New Roman" w:hAnsi="Times New Roman"/>
          <w:bCs/>
          <w:iCs/>
        </w:rPr>
        <w:t>)</w:t>
      </w:r>
      <w:r w:rsidRPr="00A05430">
        <w:rPr>
          <w:rFonts w:ascii="Times New Roman" w:hAnsi="Times New Roman"/>
          <w:bCs/>
          <w:iCs/>
        </w:rPr>
        <w:t xml:space="preserve"> program. Reviewed acquisition documents for program being transferred into directorate. Reviewed existing artifacts for sufficiency and identified gaps to be addressed during acquisition process. </w:t>
      </w:r>
    </w:p>
    <w:p w14:paraId="6EDB4521" w14:textId="572F57F2" w:rsidR="000B484C" w:rsidRDefault="00A05430" w:rsidP="00A05430">
      <w:pPr>
        <w:pStyle w:val="ListParagraph"/>
        <w:numPr>
          <w:ilvl w:val="0"/>
          <w:numId w:val="25"/>
        </w:numPr>
        <w:rPr>
          <w:rFonts w:ascii="Times New Roman" w:hAnsi="Times New Roman"/>
          <w:bCs/>
          <w:iCs/>
        </w:rPr>
      </w:pPr>
      <w:r w:rsidRPr="00A05430">
        <w:rPr>
          <w:rFonts w:ascii="Times New Roman" w:hAnsi="Times New Roman"/>
          <w:bCs/>
          <w:iCs/>
        </w:rPr>
        <w:t xml:space="preserve">Developed cost estimates and business case analysis for successful </w:t>
      </w:r>
      <w:r>
        <w:rPr>
          <w:rFonts w:ascii="Times New Roman" w:hAnsi="Times New Roman"/>
          <w:bCs/>
          <w:iCs/>
        </w:rPr>
        <w:t>Time Based Flow Management (</w:t>
      </w:r>
      <w:r w:rsidRPr="00A05430">
        <w:rPr>
          <w:rFonts w:ascii="Times New Roman" w:hAnsi="Times New Roman"/>
          <w:bCs/>
          <w:iCs/>
        </w:rPr>
        <w:t>TBFM</w:t>
      </w:r>
      <w:r>
        <w:rPr>
          <w:rFonts w:ascii="Times New Roman" w:hAnsi="Times New Roman"/>
          <w:bCs/>
          <w:iCs/>
        </w:rPr>
        <w:t>)</w:t>
      </w:r>
      <w:r w:rsidRPr="00A05430">
        <w:rPr>
          <w:rFonts w:ascii="Times New Roman" w:hAnsi="Times New Roman"/>
          <w:bCs/>
          <w:iCs/>
        </w:rPr>
        <w:t xml:space="preserve"> Work Package 2 (April 2010) FID and TBFM Work Package 3 </w:t>
      </w:r>
      <w:r>
        <w:rPr>
          <w:rFonts w:ascii="Times New Roman" w:hAnsi="Times New Roman"/>
          <w:bCs/>
          <w:iCs/>
        </w:rPr>
        <w:t>Investment Analysis Readiness Decisions (</w:t>
      </w:r>
      <w:r w:rsidRPr="00A05430">
        <w:rPr>
          <w:rFonts w:ascii="Times New Roman" w:hAnsi="Times New Roman"/>
          <w:bCs/>
          <w:iCs/>
        </w:rPr>
        <w:t>IARD</w:t>
      </w:r>
      <w:r>
        <w:rPr>
          <w:rFonts w:ascii="Times New Roman" w:hAnsi="Times New Roman"/>
          <w:bCs/>
          <w:iCs/>
        </w:rPr>
        <w:t>) as well as</w:t>
      </w:r>
      <w:r w:rsidRPr="00A05430">
        <w:rPr>
          <w:rFonts w:ascii="Times New Roman" w:hAnsi="Times New Roman"/>
          <w:bCs/>
          <w:iCs/>
        </w:rPr>
        <w:t xml:space="preserve"> FID. Also developed costs for successful </w:t>
      </w:r>
      <w:r>
        <w:rPr>
          <w:rFonts w:ascii="Times New Roman" w:hAnsi="Times New Roman"/>
          <w:bCs/>
          <w:iCs/>
        </w:rPr>
        <w:t>Traffic Flow Management (</w:t>
      </w:r>
      <w:r w:rsidRPr="00A05430">
        <w:rPr>
          <w:rFonts w:ascii="Times New Roman" w:hAnsi="Times New Roman"/>
          <w:bCs/>
          <w:iCs/>
        </w:rPr>
        <w:t>TFMS</w:t>
      </w:r>
      <w:r>
        <w:rPr>
          <w:rFonts w:ascii="Times New Roman" w:hAnsi="Times New Roman"/>
          <w:bCs/>
          <w:iCs/>
        </w:rPr>
        <w:t>)</w:t>
      </w:r>
      <w:r w:rsidRPr="00A05430">
        <w:rPr>
          <w:rFonts w:ascii="Times New Roman" w:hAnsi="Times New Roman"/>
          <w:bCs/>
          <w:iCs/>
        </w:rPr>
        <w:t xml:space="preserve"> Hub Site and Remote Site Tech Refresh IARD and FID JRC decisions</w:t>
      </w:r>
      <w:r>
        <w:rPr>
          <w:rFonts w:ascii="Times New Roman" w:hAnsi="Times New Roman"/>
          <w:bCs/>
          <w:iCs/>
        </w:rPr>
        <w:t>.</w:t>
      </w:r>
    </w:p>
    <w:p w14:paraId="18D6276F" w14:textId="77777777" w:rsidR="00A05430" w:rsidRPr="00A05430" w:rsidRDefault="00A05430" w:rsidP="00A05430">
      <w:pPr>
        <w:rPr>
          <w:rFonts w:ascii="Times New Roman" w:hAnsi="Times New Roman"/>
          <w:bCs/>
          <w:iCs/>
        </w:rPr>
      </w:pPr>
    </w:p>
    <w:p w14:paraId="7FA0F6A1" w14:textId="59EF7810" w:rsidR="00A05430" w:rsidRDefault="00A05430" w:rsidP="00A05430">
      <w:pPr>
        <w:rPr>
          <w:rFonts w:ascii="Times New Roman" w:hAnsi="Times New Roman"/>
          <w:b/>
          <w:iCs/>
        </w:rPr>
      </w:pPr>
      <w:r>
        <w:rPr>
          <w:rFonts w:ascii="Times New Roman" w:hAnsi="Times New Roman"/>
          <w:b/>
          <w:iCs/>
        </w:rPr>
        <w:t>Senior Consultant</w:t>
      </w:r>
    </w:p>
    <w:p w14:paraId="5D2285BB" w14:textId="011D3C0E" w:rsidR="00A05430" w:rsidRDefault="00A05430" w:rsidP="00A05430">
      <w:pPr>
        <w:rPr>
          <w:rFonts w:ascii="Times New Roman" w:hAnsi="Times New Roman"/>
          <w:b/>
          <w:iCs/>
        </w:rPr>
      </w:pPr>
      <w:proofErr w:type="spellStart"/>
      <w:r>
        <w:rPr>
          <w:rFonts w:ascii="Times New Roman" w:hAnsi="Times New Roman"/>
          <w:b/>
          <w:iCs/>
        </w:rPr>
        <w:t>Quantech</w:t>
      </w:r>
      <w:proofErr w:type="spellEnd"/>
      <w:r>
        <w:rPr>
          <w:rFonts w:ascii="Times New Roman" w:hAnsi="Times New Roman"/>
          <w:b/>
          <w:iCs/>
        </w:rPr>
        <w:t xml:space="preserve"> Services, Inc. </w:t>
      </w:r>
    </w:p>
    <w:p w14:paraId="107151E5" w14:textId="21B0B5A1" w:rsidR="00A05430" w:rsidRDefault="00A05430" w:rsidP="00A05430">
      <w:pPr>
        <w:rPr>
          <w:rFonts w:ascii="Times New Roman" w:hAnsi="Times New Roman"/>
          <w:b/>
          <w:iCs/>
        </w:rPr>
      </w:pPr>
      <w:r>
        <w:rPr>
          <w:rFonts w:ascii="Times New Roman" w:hAnsi="Times New Roman"/>
          <w:b/>
          <w:iCs/>
        </w:rPr>
        <w:t>December 2006 to July 2009</w:t>
      </w:r>
    </w:p>
    <w:p w14:paraId="13349A36" w14:textId="640CD059" w:rsidR="00A05430" w:rsidRDefault="00A05430" w:rsidP="00A05430">
      <w:pPr>
        <w:rPr>
          <w:rFonts w:ascii="Times New Roman" w:hAnsi="Times New Roman"/>
          <w:b/>
          <w:iCs/>
        </w:rPr>
      </w:pPr>
    </w:p>
    <w:p w14:paraId="48C82587" w14:textId="0B9D0F74" w:rsidR="00A05430" w:rsidRPr="00A05430" w:rsidRDefault="00A05430" w:rsidP="00A05430">
      <w:pPr>
        <w:numPr>
          <w:ilvl w:val="0"/>
          <w:numId w:val="27"/>
        </w:numPr>
        <w:contextualSpacing/>
        <w:rPr>
          <w:rFonts w:ascii="Times New Roman" w:hAnsi="Times New Roman"/>
        </w:rPr>
      </w:pPr>
      <w:r>
        <w:rPr>
          <w:rFonts w:ascii="Times New Roman" w:hAnsi="Times New Roman"/>
        </w:rPr>
        <w:t xml:space="preserve">Supported program affordability and budget compliance drills and other ad-hoc exercises on $5 billion per year Missile Defense Agency (MDA) Ground Based Midcourse Defense (GMD) system. </w:t>
      </w:r>
      <w:r w:rsidRPr="00A05430">
        <w:rPr>
          <w:rFonts w:ascii="Times New Roman" w:hAnsi="Times New Roman"/>
        </w:rPr>
        <w:t xml:space="preserve">Developed framework for consolidating numerous estimates for components </w:t>
      </w:r>
      <w:r w:rsidR="00855627">
        <w:rPr>
          <w:rFonts w:ascii="Times New Roman" w:hAnsi="Times New Roman"/>
        </w:rPr>
        <w:t>into unified estimate to facilitate risk analysis</w:t>
      </w:r>
      <w:r w:rsidRPr="00A05430">
        <w:rPr>
          <w:rFonts w:ascii="Times New Roman" w:hAnsi="Times New Roman"/>
        </w:rPr>
        <w:t>. Used ACEIT Suite to develop framework, worked with team members to develop required inputs.</w:t>
      </w:r>
    </w:p>
    <w:p w14:paraId="41548B21" w14:textId="32F24046" w:rsidR="00A05430" w:rsidRPr="0025047E" w:rsidRDefault="00A05430" w:rsidP="00A05430">
      <w:pPr>
        <w:numPr>
          <w:ilvl w:val="0"/>
          <w:numId w:val="27"/>
        </w:numPr>
        <w:contextualSpacing/>
        <w:rPr>
          <w:rFonts w:ascii="Times New Roman" w:hAnsi="Times New Roman"/>
        </w:rPr>
      </w:pPr>
      <w:r>
        <w:rPr>
          <w:rFonts w:ascii="Times New Roman" w:hAnsi="Times New Roman"/>
        </w:rPr>
        <w:t xml:space="preserve">Provided support to </w:t>
      </w:r>
      <w:r w:rsidR="00855627">
        <w:rPr>
          <w:rFonts w:ascii="Times New Roman" w:hAnsi="Times New Roman"/>
        </w:rPr>
        <w:t>DHS’ Federal Emergency Management Agency (</w:t>
      </w:r>
      <w:r>
        <w:rPr>
          <w:rFonts w:ascii="Times New Roman" w:hAnsi="Times New Roman"/>
        </w:rPr>
        <w:t>FEMA</w:t>
      </w:r>
      <w:r w:rsidR="00855627">
        <w:rPr>
          <w:rFonts w:ascii="Times New Roman" w:hAnsi="Times New Roman"/>
        </w:rPr>
        <w:t>)</w:t>
      </w:r>
      <w:r>
        <w:rPr>
          <w:rFonts w:ascii="Times New Roman" w:hAnsi="Times New Roman"/>
        </w:rPr>
        <w:t xml:space="preserve"> Office of Chief Financial Office (OCFO). Developed automated Excel tools/spreadsheets using Visual Basic for spend plan and quarterly review documents. Developed salary and benefits trend forecasting model to project program office expenditures. </w:t>
      </w:r>
    </w:p>
    <w:p w14:paraId="7CE879AA" w14:textId="3F3DCC64" w:rsidR="00A05430" w:rsidRPr="00855627" w:rsidRDefault="00A05430" w:rsidP="00855627">
      <w:pPr>
        <w:numPr>
          <w:ilvl w:val="0"/>
          <w:numId w:val="27"/>
        </w:numPr>
        <w:contextualSpacing/>
        <w:rPr>
          <w:rFonts w:ascii="Times New Roman" w:hAnsi="Times New Roman"/>
        </w:rPr>
      </w:pPr>
      <w:r>
        <w:rPr>
          <w:rFonts w:ascii="Times New Roman" w:hAnsi="Times New Roman"/>
        </w:rPr>
        <w:t xml:space="preserve">Supported </w:t>
      </w:r>
      <w:r w:rsidR="00855627">
        <w:rPr>
          <w:rFonts w:ascii="Times New Roman" w:hAnsi="Times New Roman"/>
        </w:rPr>
        <w:t>FAA Data Comm</w:t>
      </w:r>
      <w:r>
        <w:rPr>
          <w:rFonts w:ascii="Times New Roman" w:hAnsi="Times New Roman"/>
        </w:rPr>
        <w:t xml:space="preserve"> Initial Investment Decision (IID). Built automated Excel life cycle cost estimates. Worked with stakeholders to assess cost drivers and impacts of new </w:t>
      </w:r>
      <w:r>
        <w:rPr>
          <w:rFonts w:ascii="Times New Roman" w:hAnsi="Times New Roman"/>
        </w:rPr>
        <w:lastRenderedPageBreak/>
        <w:t>technology.</w:t>
      </w:r>
      <w:r w:rsidR="00855627">
        <w:rPr>
          <w:rFonts w:ascii="Times New Roman" w:hAnsi="Times New Roman"/>
        </w:rPr>
        <w:t xml:space="preserve"> </w:t>
      </w:r>
      <w:r w:rsidRPr="00855627">
        <w:rPr>
          <w:rFonts w:ascii="Times New Roman" w:hAnsi="Times New Roman"/>
        </w:rPr>
        <w:t>Assessed Data Comm program specific Contract Performance Report (CPR) data to extract anomalies, direct and indirect labor rates</w:t>
      </w:r>
    </w:p>
    <w:p w14:paraId="7D905734" w14:textId="2008B474" w:rsidR="00A05430" w:rsidRDefault="00A05430" w:rsidP="00155D50">
      <w:pPr>
        <w:numPr>
          <w:ilvl w:val="0"/>
          <w:numId w:val="27"/>
        </w:numPr>
        <w:shd w:val="clear" w:color="auto" w:fill="FFFFFF"/>
        <w:spacing w:line="312" w:lineRule="atLeast"/>
        <w:ind w:right="270"/>
        <w:rPr>
          <w:rFonts w:ascii="Times New Roman" w:hAnsi="Times New Roman"/>
        </w:rPr>
      </w:pPr>
      <w:r w:rsidRPr="00A05430">
        <w:rPr>
          <w:rFonts w:ascii="Times New Roman" w:hAnsi="Times New Roman"/>
        </w:rPr>
        <w:t>Provided cost estimating and business case support to Department of Education’s Office of Federal Student Aid. Worked on agency’s Enterprise Task to develop a business case for new systems acquisition paradigm. Identified as-is environment, developed LCCEs and Benefits/</w:t>
      </w:r>
      <w:r w:rsidR="00155D50">
        <w:rPr>
          <w:rFonts w:ascii="Times New Roman" w:hAnsi="Times New Roman"/>
        </w:rPr>
        <w:t>Return on Investment (</w:t>
      </w:r>
      <w:r w:rsidRPr="00A05430">
        <w:rPr>
          <w:rFonts w:ascii="Times New Roman" w:hAnsi="Times New Roman"/>
        </w:rPr>
        <w:t>ROI</w:t>
      </w:r>
      <w:r w:rsidR="00155D50">
        <w:rPr>
          <w:rFonts w:ascii="Times New Roman" w:hAnsi="Times New Roman"/>
        </w:rPr>
        <w:t>)</w:t>
      </w:r>
      <w:r w:rsidRPr="00A05430">
        <w:rPr>
          <w:rFonts w:ascii="Times New Roman" w:hAnsi="Times New Roman"/>
        </w:rPr>
        <w:t xml:space="preserve"> assessments for each proposed acquisition strategy.</w:t>
      </w:r>
    </w:p>
    <w:p w14:paraId="5D36BEA6" w14:textId="26EF8379" w:rsidR="00855627" w:rsidRDefault="00855627" w:rsidP="00855627">
      <w:pPr>
        <w:shd w:val="clear" w:color="auto" w:fill="FFFFFF"/>
        <w:spacing w:line="312" w:lineRule="atLeast"/>
        <w:ind w:right="270"/>
        <w:rPr>
          <w:rFonts w:ascii="Times New Roman" w:hAnsi="Times New Roman"/>
        </w:rPr>
      </w:pPr>
    </w:p>
    <w:p w14:paraId="2DD5D76D" w14:textId="174C8BDB" w:rsidR="00855627" w:rsidRDefault="00855627" w:rsidP="00855627">
      <w:pPr>
        <w:rPr>
          <w:rFonts w:ascii="Times New Roman" w:hAnsi="Times New Roman"/>
          <w:b/>
          <w:iCs/>
        </w:rPr>
      </w:pPr>
      <w:r>
        <w:rPr>
          <w:rFonts w:ascii="Times New Roman" w:hAnsi="Times New Roman"/>
          <w:b/>
          <w:iCs/>
        </w:rPr>
        <w:t>Financial Analyst</w:t>
      </w:r>
    </w:p>
    <w:p w14:paraId="7FB63A40" w14:textId="5F517FC4" w:rsidR="00855627" w:rsidRDefault="00855627" w:rsidP="00855627">
      <w:pPr>
        <w:rPr>
          <w:rFonts w:ascii="Times New Roman" w:hAnsi="Times New Roman"/>
          <w:b/>
          <w:iCs/>
        </w:rPr>
      </w:pPr>
      <w:r>
        <w:rPr>
          <w:rFonts w:ascii="Times New Roman" w:hAnsi="Times New Roman"/>
          <w:b/>
          <w:iCs/>
        </w:rPr>
        <w:t xml:space="preserve">Crown Consulting, Inc. </w:t>
      </w:r>
    </w:p>
    <w:p w14:paraId="0CE5984C" w14:textId="2271C5CC" w:rsidR="00855627" w:rsidRDefault="00855627" w:rsidP="00855627">
      <w:pPr>
        <w:rPr>
          <w:rFonts w:ascii="Times New Roman" w:hAnsi="Times New Roman"/>
          <w:b/>
          <w:iCs/>
        </w:rPr>
      </w:pPr>
      <w:r>
        <w:rPr>
          <w:rFonts w:ascii="Times New Roman" w:hAnsi="Times New Roman"/>
          <w:b/>
          <w:iCs/>
        </w:rPr>
        <w:t>September 2005 to December 2006</w:t>
      </w:r>
    </w:p>
    <w:p w14:paraId="01BDDBFC" w14:textId="6BAD00DA" w:rsidR="00EC0D62" w:rsidRDefault="00EC0D62" w:rsidP="00855627">
      <w:pPr>
        <w:rPr>
          <w:rFonts w:ascii="Times New Roman" w:hAnsi="Times New Roman"/>
          <w:b/>
          <w:iCs/>
        </w:rPr>
      </w:pPr>
    </w:p>
    <w:p w14:paraId="690B2367" w14:textId="08FF84A2" w:rsidR="00EC0D62" w:rsidRPr="00EC0D62" w:rsidRDefault="00EC0D62" w:rsidP="00155D50">
      <w:pPr>
        <w:numPr>
          <w:ilvl w:val="0"/>
          <w:numId w:val="27"/>
        </w:numPr>
        <w:rPr>
          <w:rFonts w:ascii="Times New Roman" w:hAnsi="Times New Roman"/>
        </w:rPr>
      </w:pPr>
      <w:r w:rsidRPr="00EC0D62">
        <w:rPr>
          <w:rFonts w:ascii="Times New Roman" w:hAnsi="Times New Roman"/>
        </w:rPr>
        <w:t>Prepared cost estimates for hardware infrastructure for FAA</w:t>
      </w:r>
      <w:r>
        <w:rPr>
          <w:rFonts w:ascii="Times New Roman" w:hAnsi="Times New Roman"/>
        </w:rPr>
        <w:t xml:space="preserve"> Regulation for Certification </w:t>
      </w:r>
      <w:r w:rsidR="00155D50">
        <w:rPr>
          <w:rFonts w:ascii="Times New Roman" w:hAnsi="Times New Roman"/>
        </w:rPr>
        <w:t>Infrastructure</w:t>
      </w:r>
      <w:r>
        <w:rPr>
          <w:rFonts w:ascii="Times New Roman" w:hAnsi="Times New Roman"/>
        </w:rPr>
        <w:t xml:space="preserve"> for System Safety</w:t>
      </w:r>
      <w:r w:rsidRPr="00EC0D62">
        <w:rPr>
          <w:rFonts w:ascii="Times New Roman" w:hAnsi="Times New Roman"/>
        </w:rPr>
        <w:t xml:space="preserve"> (R-CISS). Worked with program subject matter experts on defining architectures and quantities. Researched prices for component hardware.</w:t>
      </w:r>
      <w:r>
        <w:rPr>
          <w:rFonts w:ascii="Times New Roman" w:hAnsi="Times New Roman"/>
        </w:rPr>
        <w:t xml:space="preserve">  </w:t>
      </w:r>
      <w:r w:rsidRPr="00EC0D62">
        <w:rPr>
          <w:rFonts w:ascii="Times New Roman" w:hAnsi="Times New Roman"/>
        </w:rPr>
        <w:t>Responded to ad hoc client directed tasks regarding R-CISS cost and funding.  Prepared forecasts, documentation, cost estimates and other deliverables as requested.</w:t>
      </w:r>
    </w:p>
    <w:p w14:paraId="7A328E55" w14:textId="243A197F" w:rsidR="00EC0D62" w:rsidRDefault="00EC0D62" w:rsidP="00155D50">
      <w:pPr>
        <w:numPr>
          <w:ilvl w:val="0"/>
          <w:numId w:val="27"/>
        </w:numPr>
        <w:rPr>
          <w:rFonts w:ascii="Times New Roman" w:hAnsi="Times New Roman"/>
        </w:rPr>
      </w:pPr>
      <w:r w:rsidRPr="00EC0D62">
        <w:rPr>
          <w:rFonts w:ascii="Times New Roman" w:hAnsi="Times New Roman"/>
        </w:rPr>
        <w:t>Prepared white-paper on radar site prioritization strategy for Long Range Radar (LRR) Infrastructure Upgrade. Gathered data and consulted with experts to identify decision criteria for radar sites. Developed adaptable framework for integrating additional decision factors.</w:t>
      </w:r>
      <w:r>
        <w:rPr>
          <w:rFonts w:ascii="Times New Roman" w:hAnsi="Times New Roman"/>
        </w:rPr>
        <w:t xml:space="preserve"> </w:t>
      </w:r>
      <w:r w:rsidRPr="00EC0D62">
        <w:rPr>
          <w:rFonts w:ascii="Times New Roman" w:hAnsi="Times New Roman"/>
        </w:rPr>
        <w:t xml:space="preserve">Developed business case for LRR upgrade in order to defend annual budget.  Examined costs, benefits, risk items, performance measures.  </w:t>
      </w:r>
    </w:p>
    <w:p w14:paraId="4FA6BB0F" w14:textId="4A630464" w:rsidR="00EC0D62" w:rsidRDefault="00EC0D62" w:rsidP="00EC0D62">
      <w:pPr>
        <w:jc w:val="both"/>
        <w:rPr>
          <w:rFonts w:ascii="Times New Roman" w:hAnsi="Times New Roman"/>
        </w:rPr>
      </w:pPr>
    </w:p>
    <w:p w14:paraId="2CA76261" w14:textId="1DC9D1FE" w:rsidR="00EC0D62" w:rsidRDefault="00EC0D62" w:rsidP="00EC0D62">
      <w:pPr>
        <w:rPr>
          <w:rFonts w:ascii="Times New Roman" w:hAnsi="Times New Roman"/>
          <w:b/>
          <w:iCs/>
        </w:rPr>
      </w:pPr>
      <w:r>
        <w:rPr>
          <w:rFonts w:ascii="Times New Roman" w:hAnsi="Times New Roman"/>
          <w:b/>
          <w:iCs/>
        </w:rPr>
        <w:t>Senior Management Consultant</w:t>
      </w:r>
    </w:p>
    <w:p w14:paraId="2C75EF97" w14:textId="1787B8F6" w:rsidR="00EC0D62" w:rsidRDefault="00EC0D62" w:rsidP="00EC0D62">
      <w:pPr>
        <w:rPr>
          <w:rFonts w:ascii="Times New Roman" w:hAnsi="Times New Roman"/>
          <w:b/>
          <w:iCs/>
        </w:rPr>
      </w:pPr>
      <w:proofErr w:type="spellStart"/>
      <w:r>
        <w:rPr>
          <w:rFonts w:ascii="Times New Roman" w:hAnsi="Times New Roman"/>
          <w:b/>
          <w:iCs/>
        </w:rPr>
        <w:t>Teracore</w:t>
      </w:r>
      <w:proofErr w:type="spellEnd"/>
      <w:r>
        <w:rPr>
          <w:rFonts w:ascii="Times New Roman" w:hAnsi="Times New Roman"/>
          <w:b/>
          <w:iCs/>
        </w:rPr>
        <w:t xml:space="preserve">, Inc. </w:t>
      </w:r>
    </w:p>
    <w:p w14:paraId="43755137" w14:textId="54E48F18" w:rsidR="00EC0D62" w:rsidRDefault="00EC0D62" w:rsidP="00EC0D62">
      <w:pPr>
        <w:rPr>
          <w:rFonts w:ascii="Times New Roman" w:hAnsi="Times New Roman"/>
          <w:b/>
          <w:iCs/>
        </w:rPr>
      </w:pPr>
      <w:r>
        <w:rPr>
          <w:rFonts w:ascii="Times New Roman" w:hAnsi="Times New Roman"/>
          <w:b/>
          <w:iCs/>
        </w:rPr>
        <w:t>June 2004 to September 2005</w:t>
      </w:r>
    </w:p>
    <w:p w14:paraId="5F526EEC" w14:textId="78764074" w:rsidR="00EC0D62" w:rsidRDefault="00EC0D62" w:rsidP="00EC0D62">
      <w:pPr>
        <w:rPr>
          <w:rFonts w:ascii="Times New Roman" w:hAnsi="Times New Roman"/>
          <w:b/>
          <w:iCs/>
        </w:rPr>
      </w:pPr>
    </w:p>
    <w:p w14:paraId="7EBF1176" w14:textId="77777777" w:rsidR="00EC0D62" w:rsidRPr="0025047E" w:rsidRDefault="00EC0D62" w:rsidP="00EC0D62">
      <w:pPr>
        <w:numPr>
          <w:ilvl w:val="0"/>
          <w:numId w:val="27"/>
        </w:numPr>
        <w:contextualSpacing/>
        <w:rPr>
          <w:rFonts w:ascii="Times New Roman" w:hAnsi="Times New Roman"/>
        </w:rPr>
      </w:pPr>
      <w:r>
        <w:rPr>
          <w:rFonts w:ascii="Times New Roman" w:hAnsi="Times New Roman"/>
        </w:rPr>
        <w:t>Supported DoD’s Office of Secretary of Defense (OSD) Business Management Modernization Plan (BMMP) business process re-engineering, IT portfolio management initiative</w:t>
      </w:r>
    </w:p>
    <w:p w14:paraId="030DDD46" w14:textId="77777777" w:rsidR="00EC0D62" w:rsidRPr="00EC0D62" w:rsidRDefault="00EC0D62" w:rsidP="00EC0D62">
      <w:pPr>
        <w:numPr>
          <w:ilvl w:val="0"/>
          <w:numId w:val="27"/>
        </w:numPr>
        <w:jc w:val="both"/>
        <w:rPr>
          <w:rFonts w:ascii="Times New Roman" w:hAnsi="Times New Roman"/>
        </w:rPr>
      </w:pPr>
      <w:r w:rsidRPr="00EC0D62">
        <w:rPr>
          <w:rFonts w:ascii="Times New Roman" w:hAnsi="Times New Roman"/>
        </w:rPr>
        <w:t xml:space="preserve">Developed the capital investment analysis tool used by DoD agencies and components to demonstrate the financial benefits of their capital investment requests.  </w:t>
      </w:r>
    </w:p>
    <w:p w14:paraId="45EE6E37" w14:textId="654E43DB" w:rsidR="00EC0D62" w:rsidRPr="00EC0D62" w:rsidRDefault="00EC0D62" w:rsidP="00EC0D62">
      <w:pPr>
        <w:numPr>
          <w:ilvl w:val="0"/>
          <w:numId w:val="27"/>
        </w:numPr>
        <w:jc w:val="both"/>
        <w:rPr>
          <w:rFonts w:ascii="Times New Roman" w:hAnsi="Times New Roman"/>
        </w:rPr>
      </w:pPr>
      <w:r w:rsidRPr="00EC0D62">
        <w:rPr>
          <w:rFonts w:ascii="Times New Roman" w:hAnsi="Times New Roman"/>
        </w:rPr>
        <w:t xml:space="preserve">Analyzed business cases for </w:t>
      </w:r>
      <w:r>
        <w:rPr>
          <w:rFonts w:ascii="Times New Roman" w:hAnsi="Times New Roman"/>
        </w:rPr>
        <w:t xml:space="preserve">OSD </w:t>
      </w:r>
      <w:r w:rsidRPr="00EC0D62">
        <w:rPr>
          <w:rFonts w:ascii="Times New Roman" w:hAnsi="Times New Roman"/>
        </w:rPr>
        <w:t xml:space="preserve">finance and budget IT systems and presented results to the client.     </w:t>
      </w:r>
    </w:p>
    <w:p w14:paraId="67071F21" w14:textId="63F0D5EE" w:rsidR="00EC0D62" w:rsidRDefault="00EC0D62" w:rsidP="00155D50">
      <w:pPr>
        <w:numPr>
          <w:ilvl w:val="0"/>
          <w:numId w:val="27"/>
        </w:numPr>
        <w:rPr>
          <w:rFonts w:ascii="Times New Roman" w:hAnsi="Times New Roman"/>
        </w:rPr>
      </w:pPr>
      <w:r w:rsidRPr="00EC0D62">
        <w:rPr>
          <w:rFonts w:ascii="Times New Roman" w:hAnsi="Times New Roman"/>
        </w:rPr>
        <w:t xml:space="preserve">Gathered and documented requirements for the online version of system assessment tools. Communicated requirements to development team and monitored the development process to ensure that requirements were met.  Successfully standardized reporting views for business case analyses.  </w:t>
      </w:r>
    </w:p>
    <w:p w14:paraId="15CFFD40" w14:textId="6733300D" w:rsidR="00EC0D62" w:rsidRDefault="00EC0D62" w:rsidP="00EC0D62">
      <w:pPr>
        <w:jc w:val="both"/>
        <w:rPr>
          <w:rFonts w:ascii="Times New Roman" w:hAnsi="Times New Roman"/>
        </w:rPr>
      </w:pPr>
    </w:p>
    <w:p w14:paraId="0898A1CA" w14:textId="5D112766" w:rsidR="00EC0D62" w:rsidRDefault="00EC0D62" w:rsidP="00EC0D62">
      <w:pPr>
        <w:rPr>
          <w:rFonts w:ascii="Times New Roman" w:hAnsi="Times New Roman"/>
          <w:b/>
          <w:iCs/>
        </w:rPr>
      </w:pPr>
      <w:r>
        <w:rPr>
          <w:rFonts w:ascii="Times New Roman" w:hAnsi="Times New Roman"/>
          <w:b/>
          <w:iCs/>
        </w:rPr>
        <w:t>Intermediate Analyst</w:t>
      </w:r>
    </w:p>
    <w:p w14:paraId="62836DEA" w14:textId="42F5DB88" w:rsidR="00EC0D62" w:rsidRDefault="00EC0D62" w:rsidP="00EC0D62">
      <w:pPr>
        <w:rPr>
          <w:rFonts w:ascii="Times New Roman" w:hAnsi="Times New Roman"/>
          <w:b/>
          <w:iCs/>
        </w:rPr>
      </w:pPr>
      <w:r>
        <w:rPr>
          <w:rFonts w:ascii="Times New Roman" w:hAnsi="Times New Roman"/>
          <w:b/>
          <w:iCs/>
        </w:rPr>
        <w:t xml:space="preserve">Tecolote Research, Inc. </w:t>
      </w:r>
    </w:p>
    <w:p w14:paraId="671C984D" w14:textId="79960B22" w:rsidR="00EC0D62" w:rsidRDefault="00EC0D62" w:rsidP="00EC0D62">
      <w:pPr>
        <w:rPr>
          <w:rFonts w:ascii="Times New Roman" w:hAnsi="Times New Roman"/>
          <w:b/>
          <w:iCs/>
        </w:rPr>
      </w:pPr>
      <w:r>
        <w:rPr>
          <w:rFonts w:ascii="Times New Roman" w:hAnsi="Times New Roman"/>
          <w:b/>
          <w:iCs/>
        </w:rPr>
        <w:t>February 2000 to July 2002</w:t>
      </w:r>
    </w:p>
    <w:p w14:paraId="0C3615D6" w14:textId="11F0573C" w:rsidR="00EC0D62" w:rsidRDefault="00EC0D62" w:rsidP="00EC0D62">
      <w:pPr>
        <w:rPr>
          <w:rFonts w:ascii="Times New Roman" w:hAnsi="Times New Roman"/>
          <w:b/>
          <w:iCs/>
        </w:rPr>
      </w:pPr>
    </w:p>
    <w:p w14:paraId="31EB99DC" w14:textId="060421EE" w:rsidR="00EC0D62" w:rsidRPr="00EC0D62" w:rsidRDefault="00EC0D62" w:rsidP="00155D50">
      <w:pPr>
        <w:keepNext/>
        <w:numPr>
          <w:ilvl w:val="0"/>
          <w:numId w:val="27"/>
        </w:numPr>
        <w:rPr>
          <w:rFonts w:ascii="Times New Roman" w:hAnsi="Times New Roman"/>
        </w:rPr>
      </w:pPr>
      <w:r w:rsidRPr="00EC0D62">
        <w:rPr>
          <w:rFonts w:ascii="Times New Roman" w:hAnsi="Times New Roman"/>
        </w:rPr>
        <w:lastRenderedPageBreak/>
        <w:t xml:space="preserve">Supported Air Force (USAF) </w:t>
      </w:r>
      <w:r w:rsidR="00155D50" w:rsidRPr="00155D50">
        <w:rPr>
          <w:rFonts w:ascii="Times New Roman" w:hAnsi="Times New Roman"/>
        </w:rPr>
        <w:t xml:space="preserve">Military Satellite Communications </w:t>
      </w:r>
      <w:r w:rsidR="00155D50">
        <w:rPr>
          <w:rFonts w:ascii="Times New Roman" w:hAnsi="Times New Roman"/>
        </w:rPr>
        <w:t>(</w:t>
      </w:r>
      <w:r w:rsidRPr="00EC0D62">
        <w:rPr>
          <w:rFonts w:ascii="Times New Roman" w:hAnsi="Times New Roman"/>
        </w:rPr>
        <w:t>MILSATCOM</w:t>
      </w:r>
      <w:r w:rsidR="00155D50">
        <w:rPr>
          <w:rFonts w:ascii="Times New Roman" w:hAnsi="Times New Roman"/>
        </w:rPr>
        <w:t>)</w:t>
      </w:r>
      <w:r w:rsidRPr="00EC0D62">
        <w:rPr>
          <w:rFonts w:ascii="Times New Roman" w:hAnsi="Times New Roman"/>
        </w:rPr>
        <w:t xml:space="preserve"> Terminals program for USAF Electronics Systems Center (ESC)</w:t>
      </w:r>
    </w:p>
    <w:p w14:paraId="367A5F6B" w14:textId="77777777" w:rsidR="00EC0D62" w:rsidRPr="00EC0D62" w:rsidRDefault="00EC0D62" w:rsidP="00155D50">
      <w:pPr>
        <w:keepNext/>
        <w:numPr>
          <w:ilvl w:val="0"/>
          <w:numId w:val="27"/>
        </w:numPr>
        <w:rPr>
          <w:rFonts w:ascii="Times New Roman" w:hAnsi="Times New Roman"/>
        </w:rPr>
      </w:pPr>
      <w:r w:rsidRPr="00EC0D62">
        <w:rPr>
          <w:rFonts w:ascii="Times New Roman" w:hAnsi="Times New Roman"/>
        </w:rPr>
        <w:t>Provided cost estimates for operation and maintenance of new Air Force (AF) satellite terminal in support of program development decisions. Researched analogous technologies and programs and relevant government regulations. Presented results to AF decision-makers supporting a development contract award.</w:t>
      </w:r>
    </w:p>
    <w:p w14:paraId="0FAB6530" w14:textId="294BFF87" w:rsidR="00EC0D62" w:rsidRPr="00EC0D62" w:rsidRDefault="00EC0D62" w:rsidP="00155D50">
      <w:pPr>
        <w:numPr>
          <w:ilvl w:val="0"/>
          <w:numId w:val="27"/>
        </w:numPr>
        <w:rPr>
          <w:rFonts w:ascii="Times New Roman" w:hAnsi="Times New Roman"/>
        </w:rPr>
      </w:pPr>
      <w:r w:rsidRPr="00EC0D62">
        <w:rPr>
          <w:rFonts w:ascii="Times New Roman" w:hAnsi="Times New Roman"/>
        </w:rPr>
        <w:t>Estimated costs for new program initiatives and funding gaps in support of 2004 MILSATCOM Budget Cycle process. Presented program needs and cost impacts to AF decision-makers, resulting in an additional $200M in funding.</w:t>
      </w:r>
    </w:p>
    <w:p w14:paraId="3D55A9B2" w14:textId="0C998513" w:rsidR="00EC0D62" w:rsidRPr="00EC0D62" w:rsidRDefault="00EC0D62" w:rsidP="00155D50">
      <w:pPr>
        <w:numPr>
          <w:ilvl w:val="0"/>
          <w:numId w:val="27"/>
        </w:numPr>
        <w:rPr>
          <w:rFonts w:ascii="Times New Roman" w:hAnsi="Times New Roman"/>
        </w:rPr>
      </w:pPr>
      <w:r w:rsidRPr="00EC0D62">
        <w:rPr>
          <w:rFonts w:ascii="Times New Roman" w:hAnsi="Times New Roman"/>
        </w:rPr>
        <w:t xml:space="preserve">Managed funding and budgetary issues related to satellite terminal program.  Forecasted expenditures of current year funds over fiscal year and summarized results for Program Office directorate. Informed </w:t>
      </w:r>
      <w:r w:rsidR="00155D50">
        <w:rPr>
          <w:rFonts w:ascii="Times New Roman" w:hAnsi="Times New Roman"/>
        </w:rPr>
        <w:t>US</w:t>
      </w:r>
      <w:r w:rsidRPr="00EC0D62">
        <w:rPr>
          <w:rFonts w:ascii="Times New Roman" w:hAnsi="Times New Roman"/>
        </w:rPr>
        <w:t>AF personnel on various ad hoc funding and cost-related queries.</w:t>
      </w:r>
    </w:p>
    <w:p w14:paraId="1A5BE18A" w14:textId="1A6DBE24" w:rsidR="00EC0D62" w:rsidRPr="00EC0D62" w:rsidRDefault="00EC0D62" w:rsidP="00155D50">
      <w:pPr>
        <w:numPr>
          <w:ilvl w:val="0"/>
          <w:numId w:val="27"/>
        </w:numPr>
        <w:rPr>
          <w:rFonts w:ascii="Times New Roman" w:hAnsi="Times New Roman"/>
        </w:rPr>
      </w:pPr>
      <w:r w:rsidRPr="00EC0D62">
        <w:rPr>
          <w:rFonts w:ascii="Times New Roman" w:hAnsi="Times New Roman"/>
        </w:rPr>
        <w:t xml:space="preserve">As part of USAF </w:t>
      </w:r>
      <w:r>
        <w:rPr>
          <w:rFonts w:ascii="Times New Roman" w:hAnsi="Times New Roman"/>
        </w:rPr>
        <w:t>Electronics Systems Center (</w:t>
      </w:r>
      <w:r w:rsidRPr="00EC0D62">
        <w:rPr>
          <w:rFonts w:ascii="Times New Roman" w:hAnsi="Times New Roman"/>
        </w:rPr>
        <w:t>ESC</w:t>
      </w:r>
      <w:r>
        <w:rPr>
          <w:rFonts w:ascii="Times New Roman" w:hAnsi="Times New Roman"/>
        </w:rPr>
        <w:t>)</w:t>
      </w:r>
      <w:r w:rsidRPr="00EC0D62">
        <w:rPr>
          <w:rFonts w:ascii="Times New Roman" w:hAnsi="Times New Roman"/>
        </w:rPr>
        <w:t xml:space="preserve"> Cost Tools program, using a company-proprietary database application, re-structured and updated database of ESC cost information, incorporating nearly five years of previously unidentified data.  Analyzed information and developed new models for costs related to management in support of Air Force electronics system acquisitions.  Increased database size by 50%.</w:t>
      </w:r>
    </w:p>
    <w:p w14:paraId="5AA1D227" w14:textId="1C724949" w:rsidR="00A05430" w:rsidRPr="00EC0D62" w:rsidRDefault="00EC0D62" w:rsidP="00155D50">
      <w:pPr>
        <w:numPr>
          <w:ilvl w:val="0"/>
          <w:numId w:val="27"/>
        </w:numPr>
        <w:rPr>
          <w:rFonts w:ascii="Times New Roman" w:hAnsi="Times New Roman"/>
        </w:rPr>
      </w:pPr>
      <w:r w:rsidRPr="00EC0D62">
        <w:rPr>
          <w:rFonts w:ascii="Times New Roman" w:hAnsi="Times New Roman"/>
        </w:rPr>
        <w:t>Analyzed data on Electronics Systems producing learning curves and summarized results for Defense Science Board.</w:t>
      </w:r>
    </w:p>
    <w:p w14:paraId="3DD21BBB" w14:textId="77777777" w:rsidR="00CB0557" w:rsidRDefault="00CB0557" w:rsidP="00CB0557">
      <w:pPr>
        <w:rPr>
          <w:rFonts w:ascii="Times New Roman" w:hAnsi="Times New Roman"/>
          <w:b/>
          <w:u w:val="single"/>
        </w:rPr>
      </w:pPr>
    </w:p>
    <w:p w14:paraId="7D2E63A8" w14:textId="42CC9738" w:rsidR="0076600D" w:rsidRPr="00EA73A1" w:rsidRDefault="0076600D" w:rsidP="00CB0557">
      <w:pPr>
        <w:rPr>
          <w:rFonts w:ascii="Times New Roman" w:hAnsi="Times New Roman"/>
          <w:b/>
          <w:u w:val="single"/>
        </w:rPr>
      </w:pPr>
      <w:r w:rsidRPr="0076600D">
        <w:rPr>
          <w:rFonts w:ascii="Times New Roman" w:hAnsi="Times New Roman"/>
          <w:b/>
          <w:u w:val="single"/>
        </w:rPr>
        <w:t>CERTIFICATIONS/TRAINING:</w:t>
      </w:r>
    </w:p>
    <w:p w14:paraId="77B21399" w14:textId="67722FE3" w:rsidR="0076600D" w:rsidRDefault="0076600D" w:rsidP="00CB0557">
      <w:pPr>
        <w:numPr>
          <w:ilvl w:val="0"/>
          <w:numId w:val="1"/>
        </w:numPr>
        <w:rPr>
          <w:rFonts w:ascii="Times New Roman" w:hAnsi="Times New Roman"/>
        </w:rPr>
      </w:pPr>
      <w:r>
        <w:rPr>
          <w:rFonts w:ascii="Times New Roman" w:hAnsi="Times New Roman"/>
        </w:rPr>
        <w:t xml:space="preserve">Certified Professional Cost Estimator/Analyst (PCE/A), </w:t>
      </w:r>
      <w:r w:rsidR="00CB0557" w:rsidRPr="00CB0557">
        <w:rPr>
          <w:rFonts w:ascii="Times New Roman" w:hAnsi="Times New Roman"/>
        </w:rPr>
        <w:t xml:space="preserve">International Cost Estimating &amp; Analysis Association </w:t>
      </w:r>
      <w:r w:rsidR="00CB0557">
        <w:rPr>
          <w:rFonts w:ascii="Times New Roman" w:hAnsi="Times New Roman"/>
        </w:rPr>
        <w:t>(ICEAA),</w:t>
      </w:r>
      <w:r>
        <w:rPr>
          <w:rFonts w:ascii="Times New Roman" w:hAnsi="Times New Roman"/>
        </w:rPr>
        <w:t xml:space="preserve"> 20</w:t>
      </w:r>
      <w:r w:rsidR="007140B8">
        <w:rPr>
          <w:rFonts w:ascii="Times New Roman" w:hAnsi="Times New Roman"/>
        </w:rPr>
        <w:t>07</w:t>
      </w:r>
    </w:p>
    <w:p w14:paraId="22A4046A" w14:textId="65806D83" w:rsidR="00EC0D62" w:rsidRDefault="00EC0D62" w:rsidP="00CB0557">
      <w:pPr>
        <w:numPr>
          <w:ilvl w:val="0"/>
          <w:numId w:val="1"/>
        </w:numPr>
        <w:rPr>
          <w:rFonts w:ascii="Times New Roman" w:hAnsi="Times New Roman"/>
        </w:rPr>
      </w:pPr>
      <w:r>
        <w:rPr>
          <w:rFonts w:ascii="Times New Roman" w:hAnsi="Times New Roman"/>
        </w:rPr>
        <w:t>Attended and Certified Training in Scaled Agile Framework (</w:t>
      </w:r>
      <w:proofErr w:type="spellStart"/>
      <w:r>
        <w:rPr>
          <w:rFonts w:ascii="Times New Roman" w:hAnsi="Times New Roman"/>
        </w:rPr>
        <w:t>SAFe</w:t>
      </w:r>
      <w:proofErr w:type="spellEnd"/>
      <w:r>
        <w:rPr>
          <w:rFonts w:ascii="Times New Roman" w:hAnsi="Times New Roman"/>
        </w:rPr>
        <w:t>) for Government, 2019</w:t>
      </w:r>
    </w:p>
    <w:p w14:paraId="05A6C042" w14:textId="77777777" w:rsidR="0093770A" w:rsidRDefault="0093770A" w:rsidP="00CB0557">
      <w:pPr>
        <w:rPr>
          <w:rFonts w:ascii="Times New Roman" w:hAnsi="Times New Roman"/>
        </w:rPr>
      </w:pPr>
    </w:p>
    <w:p w14:paraId="692A5833" w14:textId="502FAB59" w:rsidR="0093770A" w:rsidRDefault="00EA73A1" w:rsidP="00CB0557">
      <w:pPr>
        <w:rPr>
          <w:rFonts w:ascii="Times New Roman" w:hAnsi="Times New Roman"/>
        </w:rPr>
      </w:pPr>
      <w:r w:rsidRPr="0076600D">
        <w:rPr>
          <w:rFonts w:ascii="Times New Roman" w:hAnsi="Times New Roman"/>
          <w:b/>
          <w:u w:val="single"/>
        </w:rPr>
        <w:t>PROFESSIONAL</w:t>
      </w:r>
      <w:r w:rsidR="00CB0557">
        <w:rPr>
          <w:rFonts w:ascii="Times New Roman" w:hAnsi="Times New Roman"/>
          <w:b/>
          <w:u w:val="single"/>
        </w:rPr>
        <w:t xml:space="preserve"> MEMBERSHIPS</w:t>
      </w:r>
      <w:r w:rsidR="003C3FBF">
        <w:rPr>
          <w:rFonts w:ascii="Times New Roman" w:hAnsi="Times New Roman"/>
          <w:b/>
          <w:u w:val="single"/>
        </w:rPr>
        <w:t>:</w:t>
      </w:r>
    </w:p>
    <w:p w14:paraId="1DEAB2E5" w14:textId="6CAFB0EE" w:rsidR="002D1A1E" w:rsidRPr="007140B8" w:rsidRDefault="00CB0557" w:rsidP="00CB0557">
      <w:pPr>
        <w:pStyle w:val="ListParagraph"/>
        <w:numPr>
          <w:ilvl w:val="0"/>
          <w:numId w:val="1"/>
        </w:numPr>
      </w:pPr>
      <w:r w:rsidRPr="00CB0557">
        <w:rPr>
          <w:rFonts w:ascii="Times New Roman" w:hAnsi="Times New Roman"/>
        </w:rPr>
        <w:t xml:space="preserve">International Cost Estimating &amp; Analysis Association </w:t>
      </w:r>
      <w:r>
        <w:rPr>
          <w:rFonts w:ascii="Times New Roman" w:hAnsi="Times New Roman"/>
        </w:rPr>
        <w:t>(ICEAA), 200</w:t>
      </w:r>
      <w:r w:rsidR="007140B8">
        <w:rPr>
          <w:rFonts w:ascii="Times New Roman" w:hAnsi="Times New Roman"/>
        </w:rPr>
        <w:t>7</w:t>
      </w:r>
    </w:p>
    <w:p w14:paraId="2B23945F" w14:textId="37C9D970" w:rsidR="007140B8" w:rsidRPr="00CB0557" w:rsidRDefault="007140B8" w:rsidP="00CB0557">
      <w:pPr>
        <w:pStyle w:val="ListParagraph"/>
        <w:numPr>
          <w:ilvl w:val="0"/>
          <w:numId w:val="1"/>
        </w:numPr>
      </w:pPr>
      <w:r>
        <w:rPr>
          <w:rFonts w:ascii="Times New Roman" w:hAnsi="Times New Roman"/>
        </w:rPr>
        <w:t>International Function Point User Group (IFPUG), 2015</w:t>
      </w:r>
    </w:p>
    <w:p w14:paraId="3FAE4D5B" w14:textId="6B1FA7D1" w:rsidR="00CB0557" w:rsidRDefault="00CB0557" w:rsidP="00CB0557"/>
    <w:p w14:paraId="1E1B73BD" w14:textId="4FCD4CD9" w:rsidR="00CB0557" w:rsidRDefault="00CB0557" w:rsidP="00CB0557">
      <w:pPr>
        <w:rPr>
          <w:rFonts w:ascii="Times New Roman" w:hAnsi="Times New Roman"/>
        </w:rPr>
      </w:pPr>
      <w:r>
        <w:rPr>
          <w:rFonts w:ascii="Times New Roman" w:hAnsi="Times New Roman"/>
          <w:b/>
          <w:u w:val="single"/>
        </w:rPr>
        <w:t>SECURITY CLEARANCE</w:t>
      </w:r>
      <w:r w:rsidR="003C3FBF">
        <w:rPr>
          <w:rFonts w:ascii="Times New Roman" w:hAnsi="Times New Roman"/>
          <w:b/>
          <w:u w:val="single"/>
        </w:rPr>
        <w:t>:</w:t>
      </w:r>
      <w:r>
        <w:rPr>
          <w:rFonts w:ascii="Times New Roman" w:hAnsi="Times New Roman"/>
          <w:b/>
          <w:u w:val="single"/>
        </w:rPr>
        <w:t xml:space="preserve"> </w:t>
      </w:r>
    </w:p>
    <w:p w14:paraId="1E33E770" w14:textId="6392CE09" w:rsidR="00CB0557" w:rsidRDefault="00CB0557" w:rsidP="00CB0557">
      <w:pPr>
        <w:pStyle w:val="ListParagraph"/>
        <w:numPr>
          <w:ilvl w:val="0"/>
          <w:numId w:val="1"/>
        </w:numPr>
      </w:pPr>
      <w:r>
        <w:rPr>
          <w:rFonts w:ascii="Times New Roman" w:hAnsi="Times New Roman"/>
        </w:rPr>
        <w:t xml:space="preserve">US Public Trust </w:t>
      </w:r>
    </w:p>
    <w:p w14:paraId="3875E693" w14:textId="77777777" w:rsidR="00CB0557" w:rsidRDefault="00CB0557" w:rsidP="00CB0557"/>
    <w:sectPr w:rsidR="00CB0557">
      <w:headerReference w:type="default" r:id="rId8"/>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5706908" w14:textId="77777777" w:rsidR="00823384" w:rsidRDefault="00823384" w:rsidP="00FB7BE6">
      <w:r>
        <w:separator/>
      </w:r>
    </w:p>
  </w:endnote>
  <w:endnote w:type="continuationSeparator" w:id="0">
    <w:p w14:paraId="14849CA5" w14:textId="77777777" w:rsidR="00823384" w:rsidRDefault="00823384" w:rsidP="00FB7BE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Helvetica">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B7121A" w14:textId="59F7BE75" w:rsidR="00C905CC" w:rsidRPr="008966C3" w:rsidRDefault="00C905CC" w:rsidP="00FB7BE6">
    <w:pPr>
      <w:pStyle w:val="Footer"/>
      <w:jc w:val="center"/>
      <w:rPr>
        <w:color w:val="06121C"/>
      </w:rPr>
    </w:pPr>
    <w:r>
      <w:rPr>
        <w:rFonts w:ascii="Helvetica" w:hAnsi="Helvetica"/>
        <w:noProof/>
        <w:color w:val="06121C"/>
        <w:sz w:val="17"/>
      </w:rPr>
      <w:t>600 Maryland Ave SW Suite 500E     •     Washington, DC 20024</w:t>
    </w:r>
    <w:r w:rsidRPr="008966C3">
      <w:rPr>
        <w:rFonts w:ascii="Helvetica" w:hAnsi="Helvetica"/>
        <w:noProof/>
        <w:color w:val="06121C"/>
        <w:sz w:val="17"/>
      </w:rPr>
      <w:t xml:space="preserve">     •</w:t>
    </w:r>
    <w:r>
      <w:rPr>
        <w:rFonts w:ascii="Helvetica" w:hAnsi="Helvetica"/>
        <w:noProof/>
        <w:color w:val="06121C"/>
        <w:sz w:val="17"/>
      </w:rPr>
      <w:t xml:space="preserve">     (P) 866.319.2331     </w:t>
    </w:r>
    <w:r w:rsidRPr="008966C3">
      <w:rPr>
        <w:rFonts w:ascii="Helvetica" w:hAnsi="Helvetica"/>
        <w:noProof/>
        <w:color w:val="06121C"/>
        <w:sz w:val="17"/>
      </w:rPr>
      <w:t xml:space="preserve">•     </w:t>
    </w:r>
    <w:r w:rsidRPr="008966C3">
      <w:rPr>
        <w:rFonts w:ascii="Helvetica" w:hAnsi="Helvetica"/>
        <w:b/>
        <w:noProof/>
        <w:color w:val="06121C"/>
        <w:sz w:val="17"/>
      </w:rPr>
      <w:t>www.cobec.com</w:t>
    </w:r>
  </w:p>
  <w:p w14:paraId="253E61DD" w14:textId="77777777" w:rsidR="00C905CC" w:rsidRDefault="00C905C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E136B02" w14:textId="77777777" w:rsidR="00823384" w:rsidRDefault="00823384" w:rsidP="00FB7BE6">
      <w:r>
        <w:separator/>
      </w:r>
    </w:p>
  </w:footnote>
  <w:footnote w:type="continuationSeparator" w:id="0">
    <w:p w14:paraId="251FBEA9" w14:textId="77777777" w:rsidR="00823384" w:rsidRDefault="00823384" w:rsidP="00FB7BE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D33B92" w14:textId="77777777" w:rsidR="00C905CC" w:rsidRDefault="00C905CC">
    <w:pPr>
      <w:pStyle w:val="Header"/>
    </w:pPr>
    <w:r>
      <w:rPr>
        <w:noProof/>
      </w:rPr>
      <w:drawing>
        <wp:inline distT="0" distB="0" distL="0" distR="0" wp14:anchorId="46977489" wp14:editId="3B5E7354">
          <wp:extent cx="1828800" cy="924732"/>
          <wp:effectExtent l="0" t="0" r="0" b="0"/>
          <wp:docPr id="1" name="Picture 0" descr="Cobec_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bec_Logo.png"/>
                  <pic:cNvPicPr/>
                </pic:nvPicPr>
                <pic:blipFill>
                  <a:blip r:embed="rId1"/>
                  <a:stretch>
                    <a:fillRect/>
                  </a:stretch>
                </pic:blipFill>
                <pic:spPr>
                  <a:xfrm>
                    <a:off x="0" y="0"/>
                    <a:ext cx="1838711" cy="929743"/>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9739A3"/>
    <w:multiLevelType w:val="hybridMultilevel"/>
    <w:tmpl w:val="DF5439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C886E9A"/>
    <w:multiLevelType w:val="hybridMultilevel"/>
    <w:tmpl w:val="A0C4F7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D07088C"/>
    <w:multiLevelType w:val="hybridMultilevel"/>
    <w:tmpl w:val="0A8E49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15C1EEB"/>
    <w:multiLevelType w:val="hybridMultilevel"/>
    <w:tmpl w:val="67688A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5ED5647"/>
    <w:multiLevelType w:val="hybridMultilevel"/>
    <w:tmpl w:val="2A545610"/>
    <w:lvl w:ilvl="0" w:tplc="04090001">
      <w:start w:val="1"/>
      <w:numFmt w:val="bullet"/>
      <w:lvlText w:val=""/>
      <w:lvlJc w:val="left"/>
      <w:pPr>
        <w:ind w:left="720" w:hanging="360"/>
      </w:pPr>
      <w:rPr>
        <w:rFonts w:ascii="Symbol" w:hAnsi="Symbol" w:hint="default"/>
      </w:rPr>
    </w:lvl>
    <w:lvl w:ilvl="1" w:tplc="DBF87464">
      <w:start w:val="1"/>
      <w:numFmt w:val="bullet"/>
      <w:lvlText w:val="-"/>
      <w:lvlJc w:val="left"/>
      <w:pPr>
        <w:ind w:left="1440" w:hanging="360"/>
      </w:pPr>
      <w:rPr>
        <w:rFonts w:ascii="Times New Roman" w:hAnsi="Times New Roman" w:cs="Times New Roman"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B136D87"/>
    <w:multiLevelType w:val="hybridMultilevel"/>
    <w:tmpl w:val="2EA6E462"/>
    <w:lvl w:ilvl="0" w:tplc="04090001">
      <w:start w:val="1"/>
      <w:numFmt w:val="bullet"/>
      <w:lvlText w:val=""/>
      <w:lvlJc w:val="left"/>
      <w:pPr>
        <w:ind w:left="720" w:hanging="360"/>
      </w:pPr>
      <w:rPr>
        <w:rFonts w:ascii="Symbol" w:hAnsi="Symbol" w:hint="default"/>
      </w:rPr>
    </w:lvl>
    <w:lvl w:ilvl="1" w:tplc="DBF87464">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3AA70AA"/>
    <w:multiLevelType w:val="hybridMultilevel"/>
    <w:tmpl w:val="00A41038"/>
    <w:lvl w:ilvl="0" w:tplc="04090001">
      <w:start w:val="1"/>
      <w:numFmt w:val="bullet"/>
      <w:lvlText w:val=""/>
      <w:lvlJc w:val="left"/>
      <w:pPr>
        <w:ind w:left="720" w:hanging="360"/>
      </w:pPr>
      <w:rPr>
        <w:rFonts w:ascii="Symbol" w:hAnsi="Symbol" w:hint="default"/>
      </w:rPr>
    </w:lvl>
    <w:lvl w:ilvl="1" w:tplc="DBF87464">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89C3427"/>
    <w:multiLevelType w:val="hybridMultilevel"/>
    <w:tmpl w:val="D9C86D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B2F6087"/>
    <w:multiLevelType w:val="hybridMultilevel"/>
    <w:tmpl w:val="49188A48"/>
    <w:lvl w:ilvl="0" w:tplc="04090001">
      <w:start w:val="1"/>
      <w:numFmt w:val="bullet"/>
      <w:lvlText w:val=""/>
      <w:lvlJc w:val="left"/>
      <w:pPr>
        <w:ind w:left="720" w:hanging="360"/>
      </w:pPr>
      <w:rPr>
        <w:rFonts w:ascii="Symbol" w:hAnsi="Symbol" w:hint="default"/>
      </w:rPr>
    </w:lvl>
    <w:lvl w:ilvl="1" w:tplc="DBF87464">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DA727A0"/>
    <w:multiLevelType w:val="hybridMultilevel"/>
    <w:tmpl w:val="6562E81E"/>
    <w:lvl w:ilvl="0" w:tplc="04090001">
      <w:start w:val="1"/>
      <w:numFmt w:val="bullet"/>
      <w:lvlText w:val=""/>
      <w:lvlJc w:val="left"/>
      <w:pPr>
        <w:ind w:left="720" w:hanging="360"/>
      </w:pPr>
      <w:rPr>
        <w:rFonts w:ascii="Symbol" w:hAnsi="Symbol" w:hint="default"/>
      </w:rPr>
    </w:lvl>
    <w:lvl w:ilvl="1" w:tplc="DBF87464">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DDC0447"/>
    <w:multiLevelType w:val="hybridMultilevel"/>
    <w:tmpl w:val="7848DF5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2F3B1B9E"/>
    <w:multiLevelType w:val="hybridMultilevel"/>
    <w:tmpl w:val="613246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0211171"/>
    <w:multiLevelType w:val="hybridMultilevel"/>
    <w:tmpl w:val="E7D46396"/>
    <w:lvl w:ilvl="0" w:tplc="04090001">
      <w:start w:val="1"/>
      <w:numFmt w:val="bullet"/>
      <w:lvlText w:val=""/>
      <w:lvlJc w:val="left"/>
      <w:pPr>
        <w:ind w:left="720" w:hanging="360"/>
      </w:pPr>
      <w:rPr>
        <w:rFonts w:ascii="Symbol" w:hAnsi="Symbol" w:hint="default"/>
      </w:rPr>
    </w:lvl>
    <w:lvl w:ilvl="1" w:tplc="DBF87464">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6063A69"/>
    <w:multiLevelType w:val="hybridMultilevel"/>
    <w:tmpl w:val="CCDA82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AC73231"/>
    <w:multiLevelType w:val="hybridMultilevel"/>
    <w:tmpl w:val="7DD4B49C"/>
    <w:lvl w:ilvl="0" w:tplc="04090001">
      <w:start w:val="1"/>
      <w:numFmt w:val="bullet"/>
      <w:lvlText w:val=""/>
      <w:lvlJc w:val="left"/>
      <w:pPr>
        <w:ind w:left="720" w:hanging="360"/>
      </w:pPr>
      <w:rPr>
        <w:rFonts w:ascii="Symbol" w:hAnsi="Symbol" w:hint="default"/>
      </w:rPr>
    </w:lvl>
    <w:lvl w:ilvl="1" w:tplc="DBF87464">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D4428AB"/>
    <w:multiLevelType w:val="hybridMultilevel"/>
    <w:tmpl w:val="C0ECD5A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D6057FB"/>
    <w:multiLevelType w:val="hybridMultilevel"/>
    <w:tmpl w:val="7DCA34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19079FD"/>
    <w:multiLevelType w:val="hybridMultilevel"/>
    <w:tmpl w:val="3E6C0C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2D40909"/>
    <w:multiLevelType w:val="hybridMultilevel"/>
    <w:tmpl w:val="28D4DB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2F62A90"/>
    <w:multiLevelType w:val="hybridMultilevel"/>
    <w:tmpl w:val="E0303F5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45424626"/>
    <w:multiLevelType w:val="hybridMultilevel"/>
    <w:tmpl w:val="1BEECCA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1" w15:restartNumberingAfterBreak="0">
    <w:nsid w:val="4B6402A1"/>
    <w:multiLevelType w:val="hybridMultilevel"/>
    <w:tmpl w:val="F6909D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5F7275A"/>
    <w:multiLevelType w:val="hybridMultilevel"/>
    <w:tmpl w:val="9D6EEA60"/>
    <w:lvl w:ilvl="0" w:tplc="DBF87464">
      <w:start w:val="1"/>
      <w:numFmt w:val="bullet"/>
      <w:lvlText w:val="-"/>
      <w:lvlJc w:val="left"/>
      <w:pPr>
        <w:ind w:left="360" w:hanging="360"/>
      </w:pPr>
      <w:rPr>
        <w:rFonts w:ascii="Times New Roman"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 w15:restartNumberingAfterBreak="0">
    <w:nsid w:val="5FB202EC"/>
    <w:multiLevelType w:val="hybridMultilevel"/>
    <w:tmpl w:val="A52AD8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FDB1CF9"/>
    <w:multiLevelType w:val="hybridMultilevel"/>
    <w:tmpl w:val="7E98FA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C9E3BAE"/>
    <w:multiLevelType w:val="hybridMultilevel"/>
    <w:tmpl w:val="749A91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CD027B5"/>
    <w:multiLevelType w:val="hybridMultilevel"/>
    <w:tmpl w:val="7C506514"/>
    <w:lvl w:ilvl="0" w:tplc="04090001">
      <w:start w:val="1"/>
      <w:numFmt w:val="bullet"/>
      <w:lvlText w:val=""/>
      <w:lvlJc w:val="left"/>
      <w:pPr>
        <w:ind w:left="720" w:hanging="360"/>
      </w:pPr>
      <w:rPr>
        <w:rFonts w:ascii="Symbol" w:hAnsi="Symbol" w:hint="default"/>
      </w:rPr>
    </w:lvl>
    <w:lvl w:ilvl="1" w:tplc="DBF87464">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72846907">
    <w:abstractNumId w:val="19"/>
  </w:num>
  <w:num w:numId="2" w16cid:durableId="718482521">
    <w:abstractNumId w:val="4"/>
  </w:num>
  <w:num w:numId="3" w16cid:durableId="1386561019">
    <w:abstractNumId w:val="3"/>
  </w:num>
  <w:num w:numId="4" w16cid:durableId="697389328">
    <w:abstractNumId w:val="24"/>
  </w:num>
  <w:num w:numId="5" w16cid:durableId="1490631488">
    <w:abstractNumId w:val="0"/>
  </w:num>
  <w:num w:numId="6" w16cid:durableId="1257009736">
    <w:abstractNumId w:val="15"/>
  </w:num>
  <w:num w:numId="7" w16cid:durableId="2124573721">
    <w:abstractNumId w:val="13"/>
  </w:num>
  <w:num w:numId="8" w16cid:durableId="2031753771">
    <w:abstractNumId w:val="23"/>
  </w:num>
  <w:num w:numId="9" w16cid:durableId="499270334">
    <w:abstractNumId w:val="1"/>
  </w:num>
  <w:num w:numId="10" w16cid:durableId="794716886">
    <w:abstractNumId w:val="21"/>
  </w:num>
  <w:num w:numId="11" w16cid:durableId="1644381644">
    <w:abstractNumId w:val="20"/>
  </w:num>
  <w:num w:numId="12" w16cid:durableId="1599678621">
    <w:abstractNumId w:val="11"/>
  </w:num>
  <w:num w:numId="13" w16cid:durableId="646663563">
    <w:abstractNumId w:val="5"/>
  </w:num>
  <w:num w:numId="14" w16cid:durableId="1446653339">
    <w:abstractNumId w:val="7"/>
  </w:num>
  <w:num w:numId="15" w16cid:durableId="1006710731">
    <w:abstractNumId w:val="12"/>
  </w:num>
  <w:num w:numId="16" w16cid:durableId="892159379">
    <w:abstractNumId w:val="22"/>
  </w:num>
  <w:num w:numId="17" w16cid:durableId="308095708">
    <w:abstractNumId w:val="26"/>
  </w:num>
  <w:num w:numId="18" w16cid:durableId="768038101">
    <w:abstractNumId w:val="16"/>
  </w:num>
  <w:num w:numId="19" w16cid:durableId="1183931392">
    <w:abstractNumId w:val="9"/>
  </w:num>
  <w:num w:numId="20" w16cid:durableId="37125685">
    <w:abstractNumId w:val="8"/>
  </w:num>
  <w:num w:numId="21" w16cid:durableId="857815031">
    <w:abstractNumId w:val="14"/>
  </w:num>
  <w:num w:numId="22" w16cid:durableId="1590504164">
    <w:abstractNumId w:val="6"/>
  </w:num>
  <w:num w:numId="23" w16cid:durableId="140969238">
    <w:abstractNumId w:val="10"/>
  </w:num>
  <w:num w:numId="24" w16cid:durableId="1057633501">
    <w:abstractNumId w:val="18"/>
  </w:num>
  <w:num w:numId="25" w16cid:durableId="1657146121">
    <w:abstractNumId w:val="17"/>
  </w:num>
  <w:num w:numId="26" w16cid:durableId="139002274">
    <w:abstractNumId w:val="2"/>
  </w:num>
  <w:num w:numId="27" w16cid:durableId="437877274">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484C"/>
    <w:rsid w:val="0005324A"/>
    <w:rsid w:val="000567E2"/>
    <w:rsid w:val="000971DB"/>
    <w:rsid w:val="000B484C"/>
    <w:rsid w:val="000B4BA3"/>
    <w:rsid w:val="000B4D19"/>
    <w:rsid w:val="000F1085"/>
    <w:rsid w:val="00106FC2"/>
    <w:rsid w:val="00155D50"/>
    <w:rsid w:val="001D061D"/>
    <w:rsid w:val="001E476D"/>
    <w:rsid w:val="001E79DA"/>
    <w:rsid w:val="002214B1"/>
    <w:rsid w:val="00226F5A"/>
    <w:rsid w:val="00264DCC"/>
    <w:rsid w:val="00292DBA"/>
    <w:rsid w:val="002A46EC"/>
    <w:rsid w:val="002D1A1E"/>
    <w:rsid w:val="00325333"/>
    <w:rsid w:val="00355125"/>
    <w:rsid w:val="0036311B"/>
    <w:rsid w:val="0036345A"/>
    <w:rsid w:val="003C3FBF"/>
    <w:rsid w:val="00412785"/>
    <w:rsid w:val="004740AC"/>
    <w:rsid w:val="004C3B3B"/>
    <w:rsid w:val="004D0F3F"/>
    <w:rsid w:val="005044AF"/>
    <w:rsid w:val="00577BEA"/>
    <w:rsid w:val="005B3F20"/>
    <w:rsid w:val="00610F5A"/>
    <w:rsid w:val="006560DB"/>
    <w:rsid w:val="00656F65"/>
    <w:rsid w:val="00664954"/>
    <w:rsid w:val="0067782B"/>
    <w:rsid w:val="007140B8"/>
    <w:rsid w:val="00716DDC"/>
    <w:rsid w:val="00737EAE"/>
    <w:rsid w:val="0076600D"/>
    <w:rsid w:val="007C2301"/>
    <w:rsid w:val="00807750"/>
    <w:rsid w:val="00823384"/>
    <w:rsid w:val="00855627"/>
    <w:rsid w:val="008858AE"/>
    <w:rsid w:val="0093770A"/>
    <w:rsid w:val="009858DD"/>
    <w:rsid w:val="009A133C"/>
    <w:rsid w:val="009A2AE1"/>
    <w:rsid w:val="009B4545"/>
    <w:rsid w:val="00A05430"/>
    <w:rsid w:val="00A05B8D"/>
    <w:rsid w:val="00A945C0"/>
    <w:rsid w:val="00B6455B"/>
    <w:rsid w:val="00B6526A"/>
    <w:rsid w:val="00B93749"/>
    <w:rsid w:val="00BB0E94"/>
    <w:rsid w:val="00BD10A7"/>
    <w:rsid w:val="00C12A49"/>
    <w:rsid w:val="00C85743"/>
    <w:rsid w:val="00C905CC"/>
    <w:rsid w:val="00CA3266"/>
    <w:rsid w:val="00CB0557"/>
    <w:rsid w:val="00D34833"/>
    <w:rsid w:val="00D703A8"/>
    <w:rsid w:val="00D85084"/>
    <w:rsid w:val="00DD04FE"/>
    <w:rsid w:val="00E46BD9"/>
    <w:rsid w:val="00E803C3"/>
    <w:rsid w:val="00E83439"/>
    <w:rsid w:val="00E87242"/>
    <w:rsid w:val="00EA73A1"/>
    <w:rsid w:val="00EB68BC"/>
    <w:rsid w:val="00EC0D62"/>
    <w:rsid w:val="00ED7D3E"/>
    <w:rsid w:val="00F11EFF"/>
    <w:rsid w:val="00F178F4"/>
    <w:rsid w:val="00F17EC7"/>
    <w:rsid w:val="00F24BE6"/>
    <w:rsid w:val="00F52065"/>
    <w:rsid w:val="00F6496A"/>
    <w:rsid w:val="00F66C98"/>
    <w:rsid w:val="00FB16E6"/>
    <w:rsid w:val="00FB7BE6"/>
    <w:rsid w:val="00FD0C10"/>
    <w:rsid w:val="00FE035D"/>
    <w:rsid w:val="00FF5A1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BF6B309"/>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0B484C"/>
    <w:pPr>
      <w:spacing w:after="0" w:line="240" w:lineRule="auto"/>
    </w:pPr>
    <w:rPr>
      <w:rFonts w:ascii="Trebuchet MS" w:eastAsia="Times New Roman" w:hAnsi="Trebuchet MS" w:cs="Times New Roman"/>
      <w:sz w:val="24"/>
      <w:szCs w:val="24"/>
    </w:rPr>
  </w:style>
  <w:style w:type="paragraph" w:styleId="Heading1">
    <w:name w:val="heading 1"/>
    <w:basedOn w:val="Normal"/>
    <w:next w:val="Normal"/>
    <w:link w:val="Heading1Char"/>
    <w:qFormat/>
    <w:rsid w:val="00F52065"/>
    <w:pPr>
      <w:keepNext/>
      <w:spacing w:before="240"/>
      <w:outlineLvl w:val="0"/>
    </w:pPr>
    <w:rPr>
      <w:rFonts w:ascii="Arial" w:hAnsi="Arial" w:cs="Arial"/>
      <w:b/>
      <w:bCs/>
      <w:kern w:val="32"/>
      <w:sz w:val="28"/>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B7BE6"/>
    <w:pPr>
      <w:tabs>
        <w:tab w:val="center" w:pos="4680"/>
        <w:tab w:val="right" w:pos="9360"/>
      </w:tabs>
    </w:pPr>
  </w:style>
  <w:style w:type="character" w:customStyle="1" w:styleId="HeaderChar">
    <w:name w:val="Header Char"/>
    <w:basedOn w:val="DefaultParagraphFont"/>
    <w:link w:val="Header"/>
    <w:uiPriority w:val="99"/>
    <w:rsid w:val="00FB7BE6"/>
  </w:style>
  <w:style w:type="paragraph" w:styleId="Footer">
    <w:name w:val="footer"/>
    <w:basedOn w:val="Normal"/>
    <w:link w:val="FooterChar"/>
    <w:uiPriority w:val="99"/>
    <w:unhideWhenUsed/>
    <w:rsid w:val="00FB7BE6"/>
    <w:pPr>
      <w:tabs>
        <w:tab w:val="center" w:pos="4680"/>
        <w:tab w:val="right" w:pos="9360"/>
      </w:tabs>
    </w:pPr>
  </w:style>
  <w:style w:type="character" w:customStyle="1" w:styleId="FooterChar">
    <w:name w:val="Footer Char"/>
    <w:basedOn w:val="DefaultParagraphFont"/>
    <w:link w:val="Footer"/>
    <w:uiPriority w:val="99"/>
    <w:rsid w:val="00FB7BE6"/>
  </w:style>
  <w:style w:type="paragraph" w:styleId="BalloonText">
    <w:name w:val="Balloon Text"/>
    <w:basedOn w:val="Normal"/>
    <w:link w:val="BalloonTextChar"/>
    <w:uiPriority w:val="99"/>
    <w:semiHidden/>
    <w:unhideWhenUsed/>
    <w:rsid w:val="00FB7BE6"/>
    <w:rPr>
      <w:rFonts w:ascii="Tahoma" w:hAnsi="Tahoma" w:cs="Tahoma"/>
      <w:sz w:val="16"/>
      <w:szCs w:val="16"/>
    </w:rPr>
  </w:style>
  <w:style w:type="character" w:customStyle="1" w:styleId="BalloonTextChar">
    <w:name w:val="Balloon Text Char"/>
    <w:basedOn w:val="DefaultParagraphFont"/>
    <w:link w:val="BalloonText"/>
    <w:uiPriority w:val="99"/>
    <w:semiHidden/>
    <w:rsid w:val="00FB7BE6"/>
    <w:rPr>
      <w:rFonts w:ascii="Tahoma" w:hAnsi="Tahoma" w:cs="Tahoma"/>
      <w:sz w:val="16"/>
      <w:szCs w:val="16"/>
    </w:rPr>
  </w:style>
  <w:style w:type="paragraph" w:styleId="ListParagraph">
    <w:name w:val="List Paragraph"/>
    <w:basedOn w:val="Normal"/>
    <w:uiPriority w:val="34"/>
    <w:qFormat/>
    <w:rsid w:val="000B484C"/>
    <w:pPr>
      <w:ind w:left="720"/>
      <w:contextualSpacing/>
    </w:pPr>
  </w:style>
  <w:style w:type="character" w:customStyle="1" w:styleId="Heading1Char">
    <w:name w:val="Heading 1 Char"/>
    <w:basedOn w:val="DefaultParagraphFont"/>
    <w:link w:val="Heading1"/>
    <w:rsid w:val="00F52065"/>
    <w:rPr>
      <w:rFonts w:ascii="Arial" w:eastAsia="Times New Roman" w:hAnsi="Arial" w:cs="Arial"/>
      <w:b/>
      <w:bCs/>
      <w:kern w:val="32"/>
      <w:sz w:val="28"/>
      <w:szCs w:val="32"/>
    </w:rPr>
  </w:style>
  <w:style w:type="character" w:customStyle="1" w:styleId="Bullet1">
    <w:name w:val="Bullet1"/>
    <w:basedOn w:val="DefaultParagraphFont"/>
    <w:rsid w:val="0093770A"/>
  </w:style>
  <w:style w:type="character" w:styleId="Hyperlink">
    <w:name w:val="Hyperlink"/>
    <w:basedOn w:val="DefaultParagraphFont"/>
    <w:uiPriority w:val="99"/>
    <w:unhideWhenUsed/>
    <w:rsid w:val="001E79DA"/>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6188239">
      <w:bodyDiv w:val="1"/>
      <w:marLeft w:val="0"/>
      <w:marRight w:val="0"/>
      <w:marTop w:val="0"/>
      <w:marBottom w:val="0"/>
      <w:divBdr>
        <w:top w:val="none" w:sz="0" w:space="0" w:color="auto"/>
        <w:left w:val="none" w:sz="0" w:space="0" w:color="auto"/>
        <w:bottom w:val="none" w:sz="0" w:space="0" w:color="auto"/>
        <w:right w:val="none" w:sz="0" w:space="0" w:color="auto"/>
      </w:divBdr>
    </w:div>
    <w:div w:id="18079661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customXml" Target="../customXml/item4.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rthompson\Desktop\Cobec%20Letterhead.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B01F566F7BB32848BD5DA6C2BF308DB7" ma:contentTypeVersion="13" ma:contentTypeDescription="Create a new document." ma:contentTypeScope="" ma:versionID="d79f7f2540fbeeca94c93f2e5a06c8c6">
  <xsd:schema xmlns:xsd="http://www.w3.org/2001/XMLSchema" xmlns:xs="http://www.w3.org/2001/XMLSchema" xmlns:p="http://schemas.microsoft.com/office/2006/metadata/properties" xmlns:ns2="d0e8b5fc-ed04-4a73-b27f-563c3f90944e" xmlns:ns3="6283ee95-a350-431b-b48e-1f93dcff13cc" targetNamespace="http://schemas.microsoft.com/office/2006/metadata/properties" ma:root="true" ma:fieldsID="c1bc045eef70d61623dce2d68117be9e" ns2:_="" ns3:_="">
    <xsd:import namespace="d0e8b5fc-ed04-4a73-b27f-563c3f90944e"/>
    <xsd:import namespace="6283ee95-a350-431b-b48e-1f93dcff13cc"/>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MediaServiceLocation" minOccurs="0"/>
                <xsd:element ref="ns2:lcf76f155ced4ddcb4097134ff3c332f" minOccurs="0"/>
                <xsd:element ref="ns3:TaxCatchAll" minOccurs="0"/>
                <xsd:element ref="ns2:MediaServiceBillingMetadata"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0e8b5fc-ed04-4a73-b27f-563c3f90944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Location" ma:index="15" nillable="true" ma:displayName="Location" ma:indexed="true" ma:internalName="MediaServiceLocation" ma:readOnly="true">
      <xsd:simpleType>
        <xsd:restriction base="dms:Text"/>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05b2e827-4dff-43dc-a877-9db346812690" ma:termSetId="09814cd3-568e-fe90-9814-8d621ff8fb84" ma:anchorId="fba54fb3-c3e1-fe81-a776-ca4b69148c4d" ma:open="true" ma:isKeyword="false">
      <xsd:complexType>
        <xsd:sequence>
          <xsd:element ref="pc:Terms" minOccurs="0" maxOccurs="1"/>
        </xsd:sequence>
      </xsd:complexType>
    </xsd:element>
    <xsd:element name="MediaServiceBillingMetadata" ma:index="19" nillable="true" ma:displayName="MediaServiceBillingMetadata" ma:hidden="true" ma:internalName="MediaServiceBillingMetadata" ma:readOnly="true">
      <xsd:simpleType>
        <xsd:restriction base="dms:Note"/>
      </xsd:simpleType>
    </xsd:element>
    <xsd:element name="MediaServiceOCR" ma:index="20"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6283ee95-a350-431b-b48e-1f93dcff13cc"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0799bb7f-cc43-400a-8ec0-5ea4be2b013f}" ma:internalName="TaxCatchAll" ma:showField="CatchAllData" ma:web="6283ee95-a350-431b-b48e-1f93dcff13c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6283ee95-a350-431b-b48e-1f93dcff13cc" xsi:nil="true"/>
    <lcf76f155ced4ddcb4097134ff3c332f xmlns="d0e8b5fc-ed04-4a73-b27f-563c3f90944e">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F523EDF8-3210-4B78-A427-AC4A99EB9ADB}">
  <ds:schemaRefs>
    <ds:schemaRef ds:uri="http://schemas.openxmlformats.org/officeDocument/2006/bibliography"/>
  </ds:schemaRefs>
</ds:datastoreItem>
</file>

<file path=customXml/itemProps2.xml><?xml version="1.0" encoding="utf-8"?>
<ds:datastoreItem xmlns:ds="http://schemas.openxmlformats.org/officeDocument/2006/customXml" ds:itemID="{A1B49532-A28E-40A3-83DF-C49511F9F5C5}"/>
</file>

<file path=customXml/itemProps3.xml><?xml version="1.0" encoding="utf-8"?>
<ds:datastoreItem xmlns:ds="http://schemas.openxmlformats.org/officeDocument/2006/customXml" ds:itemID="{490A790E-A23C-49E3-86CC-8AA3275E9F28}"/>
</file>

<file path=customXml/itemProps4.xml><?xml version="1.0" encoding="utf-8"?>
<ds:datastoreItem xmlns:ds="http://schemas.openxmlformats.org/officeDocument/2006/customXml" ds:itemID="{463B7C99-B602-4696-BC24-CA0CC623D76A}"/>
</file>

<file path=docProps/app.xml><?xml version="1.0" encoding="utf-8"?>
<Properties xmlns="http://schemas.openxmlformats.org/officeDocument/2006/extended-properties" xmlns:vt="http://schemas.openxmlformats.org/officeDocument/2006/docPropsVTypes">
  <Template>Cobec Letterhead.dotx</Template>
  <TotalTime>7</TotalTime>
  <Pages>4</Pages>
  <Words>1379</Words>
  <Characters>7862</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9223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rthompson</dc:creator>
  <cp:lastModifiedBy>Sriram Krishnan</cp:lastModifiedBy>
  <cp:revision>3</cp:revision>
  <cp:lastPrinted>2014-02-04T19:23:00Z</cp:lastPrinted>
  <dcterms:created xsi:type="dcterms:W3CDTF">2022-10-17T14:57:00Z</dcterms:created>
  <dcterms:modified xsi:type="dcterms:W3CDTF">2022-10-17T15:00:00Z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0x010100B01F566F7BB32848BD5DA6C2BF308DB7</vt:lpwstr>
  </property>
  <property fmtid="{D5CDD505-2E9C-101B-9397-08002B2CF9AE}" pid="3" name="Order">
    <vt:r8>100500</vt:r8>
  </property>
  <property fmtid="{D5CDD505-2E9C-101B-9397-08002B2CF9AE}" pid="4" name="xd_ProgID">
    <vt:lpwstr/>
  </property>
  <property fmtid="{D5CDD505-2E9C-101B-9397-08002B2CF9AE}" pid="5" name="MediaServiceImageTags">
    <vt:lpwstr/>
  </property>
  <property fmtid="{D5CDD505-2E9C-101B-9397-08002B2CF9AE}" pid="6" name="_SourceUrl">
    <vt:lpwstr/>
  </property>
  <property fmtid="{D5CDD505-2E9C-101B-9397-08002B2CF9AE}" pid="7" name="_SharedFileIndex">
    <vt:lpwstr/>
  </property>
  <property fmtid="{D5CDD505-2E9C-101B-9397-08002B2CF9AE}" pid="8" name="ComplianceAssetId">
    <vt:lpwstr/>
  </property>
  <property fmtid="{D5CDD505-2E9C-101B-9397-08002B2CF9AE}" pid="9" name="TemplateUrl">
    <vt:lpwstr/>
  </property>
  <property fmtid="{D5CDD505-2E9C-101B-9397-08002B2CF9AE}" pid="10" name="_ExtendedDescription">
    <vt:lpwstr/>
  </property>
  <property fmtid="{D5CDD505-2E9C-101B-9397-08002B2CF9AE}" pid="11" name="TriggerFlowInfo">
    <vt:lpwstr/>
  </property>
  <property fmtid="{D5CDD505-2E9C-101B-9397-08002B2CF9AE}" pid="12" name="xd_Signature">
    <vt:bool>false</vt:bool>
  </property>
</Properties>
</file>