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BA49" w14:textId="67F7333C" w:rsidR="001D382F" w:rsidRDefault="001D086C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THEODORE J. SCHUNEMAN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25561">
        <w:rPr>
          <w:rFonts w:ascii="Times New Roman" w:hAnsi="Times New Roman" w:cs="Times New Roman"/>
          <w:b/>
          <w:bCs/>
          <w:sz w:val="24"/>
          <w:szCs w:val="24"/>
        </w:rPr>
        <w:t>EPICS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 xml:space="preserve"> LC: </w:t>
      </w:r>
      <w:r w:rsidR="00125561">
        <w:rPr>
          <w:rFonts w:ascii="Times New Roman" w:hAnsi="Times New Roman" w:cs="Times New Roman"/>
          <w:b/>
          <w:bCs/>
          <w:sz w:val="24"/>
          <w:szCs w:val="24"/>
        </w:rPr>
        <w:t>BUSINESS/PROGRAM LEAD (2)</w:t>
      </w:r>
    </w:p>
    <w:p w14:paraId="4F1E775F" w14:textId="355EE33D" w:rsidR="001D09E0" w:rsidRDefault="00D77F32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 L’ENFANT PLZ SUITE 1100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27730B">
        <w:rPr>
          <w:rFonts w:ascii="Times New Roman" w:hAnsi="Times New Roman" w:cs="Times New Roman"/>
          <w:sz w:val="24"/>
          <w:szCs w:val="24"/>
        </w:rPr>
        <w:t xml:space="preserve">PHONE: </w:t>
      </w:r>
      <w:r w:rsidR="001D086C">
        <w:rPr>
          <w:rFonts w:ascii="Times New Roman" w:hAnsi="Times New Roman" w:cs="Times New Roman"/>
          <w:sz w:val="24"/>
          <w:szCs w:val="24"/>
        </w:rPr>
        <w:t>703-403-5285</w:t>
      </w:r>
    </w:p>
    <w:p w14:paraId="5ED65E76" w14:textId="27D0C2B7" w:rsidR="001D09E0" w:rsidRDefault="00D77F32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WASHINGTON, DC 20024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1D086C">
        <w:rPr>
          <w:rFonts w:ascii="Times New Roman" w:hAnsi="Times New Roman" w:cs="Times New Roman"/>
          <w:sz w:val="24"/>
          <w:szCs w:val="24"/>
        </w:rPr>
        <w:t>TSCHUNEMAN@COBEC.COM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DF4A2F" w:rsidRPr="00DF4A2F" w14:paraId="5C724167" w14:textId="77777777" w:rsidTr="00562BDD">
        <w:tc>
          <w:tcPr>
            <w:tcW w:w="9350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47734AF8" w14:textId="43FAA1B4" w:rsidR="00F23447" w:rsidRDefault="00F23447" w:rsidP="00F23447">
      <w:pPr>
        <w:tabs>
          <w:tab w:val="right" w:pos="9360"/>
        </w:tabs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  <w:r w:rsidRPr="00F23447">
        <w:rPr>
          <w:rFonts w:ascii="Times New Roman" w:hAnsi="Times New Roman" w:cs="Times New Roman"/>
          <w:sz w:val="24"/>
          <w:szCs w:val="24"/>
        </w:rPr>
        <w:t>Mr. Schuneman has over 20 years of experience in Project Management, with 1</w:t>
      </w:r>
      <w:r w:rsidR="00125561">
        <w:rPr>
          <w:rFonts w:ascii="Times New Roman" w:hAnsi="Times New Roman" w:cs="Times New Roman"/>
          <w:sz w:val="24"/>
          <w:szCs w:val="24"/>
        </w:rPr>
        <w:t>4</w:t>
      </w:r>
      <w:r w:rsidRPr="00F23447">
        <w:rPr>
          <w:rFonts w:ascii="Times New Roman" w:hAnsi="Times New Roman" w:cs="Times New Roman"/>
          <w:sz w:val="24"/>
          <w:szCs w:val="24"/>
        </w:rPr>
        <w:t xml:space="preserve"> years of experience specializing in Earned Value Management (EVM). </w:t>
      </w:r>
      <w:r w:rsidR="00EF6F36">
        <w:rPr>
          <w:rFonts w:ascii="Times New Roman" w:hAnsi="Times New Roman" w:cs="Times New Roman"/>
          <w:sz w:val="24"/>
          <w:szCs w:val="24"/>
        </w:rPr>
        <w:t>He has experience in planning, scheduling, and coordinating with multiple programs using as-required business processes. He has developed program activities to be baselined and measured using advanced industry and business principles.</w:t>
      </w:r>
      <w:r w:rsidR="006A30D7">
        <w:rPr>
          <w:rFonts w:ascii="Times New Roman" w:hAnsi="Times New Roman" w:cs="Times New Roman"/>
          <w:sz w:val="24"/>
          <w:szCs w:val="24"/>
        </w:rPr>
        <w:t xml:space="preserve"> Mr. Schuneman works well on complex technical problems both under consultative team direction and as self-initiated</w:t>
      </w:r>
      <w:r w:rsidR="00D77F32">
        <w:rPr>
          <w:rFonts w:ascii="Times New Roman" w:hAnsi="Times New Roman" w:cs="Times New Roman"/>
          <w:sz w:val="24"/>
          <w:szCs w:val="24"/>
        </w:rPr>
        <w:t xml:space="preserve">, </w:t>
      </w:r>
      <w:r w:rsidR="006A30D7">
        <w:rPr>
          <w:rFonts w:ascii="Times New Roman" w:hAnsi="Times New Roman" w:cs="Times New Roman"/>
          <w:sz w:val="24"/>
          <w:szCs w:val="24"/>
        </w:rPr>
        <w:t>purs</w:t>
      </w:r>
      <w:r w:rsidR="00D77F32">
        <w:rPr>
          <w:rFonts w:ascii="Times New Roman" w:hAnsi="Times New Roman" w:cs="Times New Roman"/>
          <w:sz w:val="24"/>
          <w:szCs w:val="24"/>
        </w:rPr>
        <w:t>u</w:t>
      </w:r>
      <w:r w:rsidR="006A30D7">
        <w:rPr>
          <w:rFonts w:ascii="Times New Roman" w:hAnsi="Times New Roman" w:cs="Times New Roman"/>
          <w:sz w:val="24"/>
          <w:szCs w:val="24"/>
        </w:rPr>
        <w:t>ing courses of actions to obtain the best possible results.</w:t>
      </w:r>
      <w:r w:rsidRPr="00F23447">
        <w:rPr>
          <w:rFonts w:ascii="Times New Roman" w:hAnsi="Times New Roman" w:cs="Times New Roman"/>
          <w:sz w:val="24"/>
          <w:szCs w:val="24"/>
        </w:rPr>
        <w:t xml:space="preserve"> Federal Government agency experience includes working with the Federal Aviation Administration (FAA), Federal Emergency Management Agency (FEMA), and Defense Logistics Agency (DLA)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8A3CBD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BD7A33">
        <w:tblPrEx>
          <w:shd w:val="clear" w:color="auto" w:fill="auto"/>
        </w:tblPrEx>
        <w:tc>
          <w:tcPr>
            <w:tcW w:w="3116" w:type="dxa"/>
          </w:tcPr>
          <w:p w14:paraId="2FCB7511" w14:textId="5F9C647F" w:rsidR="00932A33" w:rsidRDefault="00F23447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3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Consultant</w:t>
            </w:r>
          </w:p>
        </w:tc>
        <w:tc>
          <w:tcPr>
            <w:tcW w:w="3117" w:type="dxa"/>
          </w:tcPr>
          <w:p w14:paraId="2B56D555" w14:textId="242D0D7A" w:rsidR="00932A33" w:rsidRDefault="00F23447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Cobec Consulting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D42F4A5" w14:textId="6F5D15B2" w:rsidR="00932A33" w:rsidRPr="00C16E5A" w:rsidRDefault="00F23447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3E9E2F81" w14:textId="42E46128" w:rsidR="00F23447" w:rsidRDefault="00F23447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23447">
              <w:rPr>
                <w:rFonts w:ascii="Times New Roman" w:hAnsi="Times New Roman" w:cs="Times New Roman"/>
                <w:sz w:val="24"/>
                <w:szCs w:val="24"/>
              </w:rPr>
              <w:t>Feb 2013 – Present</w:t>
            </w:r>
          </w:p>
          <w:p w14:paraId="214CEED4" w14:textId="610330F3" w:rsidR="00932A33" w:rsidRPr="00C16E5A" w:rsidRDefault="00F23447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23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556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Y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2556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3C6E6E65" w14:textId="77777777" w:rsidR="00771902" w:rsidRDefault="00771902" w:rsidP="002D63F1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</w:t>
      </w:r>
    </w:p>
    <w:p w14:paraId="2CB5446B" w14:textId="1AFFDAEA" w:rsidR="006A30D7" w:rsidRDefault="006A30D7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Suppli</w:t>
      </w:r>
      <w:r w:rsidR="00D77F32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 xml:space="preserve"> direct management support to the Data Comm</w:t>
      </w:r>
      <w:r w:rsidR="00D77F32">
        <w:rPr>
          <w:rFonts w:ascii="Times New Roman" w:hAnsi="Times New Roman" w:cs="Times New Roman"/>
          <w:sz w:val="24"/>
          <w:szCs w:val="24"/>
        </w:rPr>
        <w:t>unications</w:t>
      </w:r>
      <w:r>
        <w:rPr>
          <w:rFonts w:ascii="Times New Roman" w:hAnsi="Times New Roman" w:cs="Times New Roman"/>
          <w:sz w:val="24"/>
          <w:szCs w:val="24"/>
        </w:rPr>
        <w:t xml:space="preserve"> Program Manager</w:t>
      </w:r>
      <w:r w:rsidR="00D77F32">
        <w:rPr>
          <w:rFonts w:ascii="Times New Roman" w:hAnsi="Times New Roman" w:cs="Times New Roman"/>
          <w:sz w:val="24"/>
          <w:szCs w:val="24"/>
        </w:rPr>
        <w:t xml:space="preserve"> as part of the Business Management and Program Control teams</w:t>
      </w:r>
    </w:p>
    <w:p w14:paraId="577D69BA" w14:textId="2D54C502" w:rsid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Produc</w:t>
      </w:r>
      <w:r w:rsidR="00D77F32">
        <w:rPr>
          <w:rFonts w:ascii="Times New Roman" w:hAnsi="Times New Roman" w:cs="Times New Roman"/>
          <w:sz w:val="24"/>
          <w:szCs w:val="24"/>
        </w:rPr>
        <w:t>es</w:t>
      </w:r>
      <w:r w:rsidRPr="00ED2A4F">
        <w:rPr>
          <w:rFonts w:ascii="Times New Roman" w:hAnsi="Times New Roman" w:cs="Times New Roman"/>
          <w:sz w:val="24"/>
          <w:szCs w:val="24"/>
        </w:rPr>
        <w:t xml:space="preserve"> monthly Program Level EVM reports on </w:t>
      </w:r>
      <w:r>
        <w:rPr>
          <w:rFonts w:ascii="Times New Roman" w:hAnsi="Times New Roman" w:cs="Times New Roman"/>
          <w:sz w:val="24"/>
          <w:szCs w:val="24"/>
        </w:rPr>
        <w:t>multiple</w:t>
      </w:r>
      <w:r w:rsidRPr="00ED2A4F">
        <w:rPr>
          <w:rFonts w:ascii="Times New Roman" w:hAnsi="Times New Roman" w:cs="Times New Roman"/>
          <w:sz w:val="24"/>
          <w:szCs w:val="24"/>
        </w:rPr>
        <w:t xml:space="preserve"> phases under the FAA’s Data Comm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D77F32">
        <w:rPr>
          <w:rFonts w:ascii="Times New Roman" w:hAnsi="Times New Roman" w:cs="Times New Roman"/>
          <w:sz w:val="24"/>
          <w:szCs w:val="24"/>
        </w:rPr>
        <w:t>Enterprise Information Display System (</w:t>
      </w:r>
      <w:r>
        <w:rPr>
          <w:rFonts w:ascii="Times New Roman" w:hAnsi="Times New Roman" w:cs="Times New Roman"/>
          <w:sz w:val="24"/>
          <w:szCs w:val="24"/>
        </w:rPr>
        <w:t>E-IDS</w:t>
      </w:r>
      <w:r w:rsidR="00D77F3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A4F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>s</w:t>
      </w:r>
    </w:p>
    <w:p w14:paraId="30CBFE14" w14:textId="5957AEF4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</w:t>
      </w:r>
      <w:r w:rsidR="00D77F3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7F32">
        <w:rPr>
          <w:rFonts w:ascii="Times New Roman" w:hAnsi="Times New Roman" w:cs="Times New Roman"/>
          <w:sz w:val="24"/>
          <w:szCs w:val="24"/>
        </w:rPr>
        <w:t>Automated Maintenance Management System (</w:t>
      </w:r>
      <w:r>
        <w:rPr>
          <w:rFonts w:ascii="Times New Roman" w:hAnsi="Times New Roman" w:cs="Times New Roman"/>
          <w:sz w:val="24"/>
          <w:szCs w:val="24"/>
        </w:rPr>
        <w:t>AMMS</w:t>
      </w:r>
      <w:r w:rsidR="00D77F3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schedules for IID and Implementation</w:t>
      </w:r>
      <w:r w:rsidR="006A30D7">
        <w:rPr>
          <w:rFonts w:ascii="Times New Roman" w:hAnsi="Times New Roman" w:cs="Times New Roman"/>
          <w:sz w:val="24"/>
          <w:szCs w:val="24"/>
        </w:rPr>
        <w:t xml:space="preserve"> of the program</w:t>
      </w:r>
    </w:p>
    <w:p w14:paraId="014DD87F" w14:textId="66A1D113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 xml:space="preserve">Coordinated successful </w:t>
      </w:r>
      <w:r w:rsidR="006A30D7">
        <w:rPr>
          <w:rFonts w:ascii="Times New Roman" w:hAnsi="Times New Roman" w:cs="Times New Roman"/>
          <w:sz w:val="24"/>
          <w:szCs w:val="24"/>
        </w:rPr>
        <w:t xml:space="preserve">FAA </w:t>
      </w:r>
      <w:r w:rsidRPr="00ED2A4F">
        <w:rPr>
          <w:rFonts w:ascii="Times New Roman" w:hAnsi="Times New Roman" w:cs="Times New Roman"/>
          <w:sz w:val="24"/>
          <w:szCs w:val="24"/>
        </w:rPr>
        <w:t>Program-Level Integrated Baseline Review (IBR)</w:t>
      </w:r>
      <w:r w:rsidR="006A30D7">
        <w:rPr>
          <w:rFonts w:ascii="Times New Roman" w:hAnsi="Times New Roman" w:cs="Times New Roman"/>
          <w:sz w:val="24"/>
          <w:szCs w:val="24"/>
        </w:rPr>
        <w:t xml:space="preserve"> on multiple programs</w:t>
      </w:r>
    </w:p>
    <w:p w14:paraId="22771E09" w14:textId="03E3A40B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Coordinated</w:t>
      </w:r>
      <w:r w:rsidR="006A30D7">
        <w:rPr>
          <w:rFonts w:ascii="Times New Roman" w:hAnsi="Times New Roman" w:cs="Times New Roman"/>
          <w:sz w:val="24"/>
          <w:szCs w:val="24"/>
        </w:rPr>
        <w:t xml:space="preserve"> multiple successful FAA</w:t>
      </w:r>
      <w:r w:rsidRPr="00ED2A4F">
        <w:rPr>
          <w:rFonts w:ascii="Times New Roman" w:hAnsi="Times New Roman" w:cs="Times New Roman"/>
          <w:sz w:val="24"/>
          <w:szCs w:val="24"/>
        </w:rPr>
        <w:t xml:space="preserve"> Prime Contractor IBRs</w:t>
      </w:r>
    </w:p>
    <w:p w14:paraId="4EC804F4" w14:textId="22B8E859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Coordinat</w:t>
      </w:r>
      <w:r w:rsidR="00D77F32">
        <w:rPr>
          <w:rFonts w:ascii="Times New Roman" w:hAnsi="Times New Roman" w:cs="Times New Roman"/>
          <w:sz w:val="24"/>
          <w:szCs w:val="24"/>
        </w:rPr>
        <w:t>es</w:t>
      </w:r>
      <w:r w:rsidRPr="00ED2A4F">
        <w:rPr>
          <w:rFonts w:ascii="Times New Roman" w:hAnsi="Times New Roman" w:cs="Times New Roman"/>
          <w:sz w:val="24"/>
          <w:szCs w:val="24"/>
        </w:rPr>
        <w:t xml:space="preserve"> EVMS assessment requirements with directorates under the </w:t>
      </w:r>
      <w:r w:rsidR="006A30D7">
        <w:rPr>
          <w:rFonts w:ascii="Times New Roman" w:hAnsi="Times New Roman" w:cs="Times New Roman"/>
          <w:sz w:val="24"/>
          <w:szCs w:val="24"/>
        </w:rPr>
        <w:t>FAA EVM</w:t>
      </w:r>
      <w:r w:rsidRPr="00ED2A4F">
        <w:rPr>
          <w:rFonts w:ascii="Times New Roman" w:hAnsi="Times New Roman" w:cs="Times New Roman"/>
          <w:sz w:val="24"/>
          <w:szCs w:val="24"/>
        </w:rPr>
        <w:t xml:space="preserve"> Focal Point</w:t>
      </w:r>
    </w:p>
    <w:p w14:paraId="6240B369" w14:textId="77777777" w:rsidR="006A30D7" w:rsidRDefault="00ED2A4F" w:rsidP="00321A90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6A30D7">
        <w:rPr>
          <w:rFonts w:ascii="Times New Roman" w:hAnsi="Times New Roman" w:cs="Times New Roman"/>
          <w:sz w:val="24"/>
          <w:szCs w:val="24"/>
        </w:rPr>
        <w:t>Responsible for coordinating the Data Comm and E-IDS OMB Exhibits 53 &amp; 300 annual submissions and monthly updates to the Federal IT Dashboard</w:t>
      </w:r>
    </w:p>
    <w:p w14:paraId="282F7DAB" w14:textId="28169F5E" w:rsidR="00771902" w:rsidRDefault="00ED2A4F" w:rsidP="00321A90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6A30D7">
        <w:rPr>
          <w:rFonts w:ascii="Times New Roman" w:hAnsi="Times New Roman" w:cs="Times New Roman"/>
          <w:sz w:val="24"/>
          <w:szCs w:val="24"/>
        </w:rPr>
        <w:t>Additional duties include rolling wave detailed program planning, Control Account Manager (CAM) training, Contract Performance Report (CPR) data analysis, surveillance, and supporting the EVMS implementation and reporting.</w:t>
      </w:r>
    </w:p>
    <w:p w14:paraId="06EC9120" w14:textId="732EAD02" w:rsidR="00D77F32" w:rsidRDefault="00D77F32" w:rsidP="00D77F32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60B007CE" w14:textId="77777777" w:rsidR="00D77F32" w:rsidRPr="00D77F32" w:rsidRDefault="00D77F32" w:rsidP="00D77F32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C16E5A" w14:paraId="0B34BD65" w14:textId="77777777" w:rsidTr="004A7012">
        <w:tc>
          <w:tcPr>
            <w:tcW w:w="3116" w:type="dxa"/>
          </w:tcPr>
          <w:p w14:paraId="4D874295" w14:textId="5C5D0F33" w:rsidR="00932A33" w:rsidRDefault="00771902" w:rsidP="00282C0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Program Control Analyst, Lead</w:t>
            </w:r>
          </w:p>
        </w:tc>
        <w:tc>
          <w:tcPr>
            <w:tcW w:w="3117" w:type="dxa"/>
          </w:tcPr>
          <w:p w14:paraId="701493A6" w14:textId="6428EAC7" w:rsidR="00932A33" w:rsidRDefault="00771902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CACI</w:t>
            </w:r>
            <w:r w:rsidR="004A70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E7007D" w14:textId="4F5F6FA0" w:rsidR="004A7012" w:rsidRPr="00C16E5A" w:rsidRDefault="00771902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Chantilly, VA</w:t>
            </w:r>
          </w:p>
        </w:tc>
        <w:tc>
          <w:tcPr>
            <w:tcW w:w="3117" w:type="dxa"/>
          </w:tcPr>
          <w:p w14:paraId="3E43DFEC" w14:textId="77777777" w:rsidR="00771902" w:rsidRDefault="00771902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1902">
              <w:rPr>
                <w:rFonts w:ascii="Times New Roman" w:hAnsi="Times New Roman" w:cs="Times New Roman"/>
                <w:sz w:val="24"/>
                <w:szCs w:val="24"/>
              </w:rPr>
              <w:t>Nov 2011 – Jan 2013</w:t>
            </w:r>
          </w:p>
          <w:p w14:paraId="24667F77" w14:textId="4F8658EA" w:rsidR="00932A33" w:rsidRPr="00C16E5A" w:rsidRDefault="00771902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381A8287" w14:textId="77777777" w:rsidR="00771902" w:rsidRDefault="00282C08" w:rsidP="00BB700C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57542394"/>
      <w:r>
        <w:rPr>
          <w:rFonts w:ascii="Times New Roman" w:hAnsi="Times New Roman" w:cs="Times New Roman"/>
          <w:sz w:val="24"/>
          <w:szCs w:val="24"/>
        </w:rPr>
        <w:t>DESCRIPTION</w:t>
      </w:r>
      <w:r w:rsidR="00771902">
        <w:rPr>
          <w:rFonts w:ascii="Times New Roman" w:hAnsi="Times New Roman" w:cs="Times New Roman"/>
          <w:sz w:val="24"/>
          <w:szCs w:val="24"/>
        </w:rPr>
        <w:t>:</w:t>
      </w:r>
    </w:p>
    <w:p w14:paraId="36CEB308" w14:textId="66AD41D0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>Led the Earned Value efforts on both the Defense Information System for Security (DISS) Program and the Force Management System (FMS) Program</w:t>
      </w:r>
    </w:p>
    <w:p w14:paraId="32B700F0" w14:textId="1FC2C7F1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>Monitored the client financial fundamentals pertaining to contract and deliverable requirements</w:t>
      </w:r>
    </w:p>
    <w:p w14:paraId="31ABD885" w14:textId="753255F7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 xml:space="preserve">Tracked client financial information, </w:t>
      </w:r>
      <w:proofErr w:type="gramStart"/>
      <w:r w:rsidRPr="00771902">
        <w:rPr>
          <w:rFonts w:ascii="Times New Roman" w:hAnsi="Times New Roman" w:cs="Times New Roman"/>
          <w:sz w:val="24"/>
          <w:szCs w:val="24"/>
        </w:rPr>
        <w:t>establish</w:t>
      </w:r>
      <w:proofErr w:type="gramEnd"/>
      <w:r w:rsidRPr="00771902">
        <w:rPr>
          <w:rFonts w:ascii="Times New Roman" w:hAnsi="Times New Roman" w:cs="Times New Roman"/>
          <w:sz w:val="24"/>
          <w:szCs w:val="24"/>
        </w:rPr>
        <w:t xml:space="preserve"> and maintain baselines as per the contract and helps monitor status of deliverables</w:t>
      </w:r>
    </w:p>
    <w:p w14:paraId="289E3E49" w14:textId="6CF5C25B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>Generated monthly reports to support the projects include, but are not limited to, CPR Formats 1-5, Earned Value Metrics, and time-phased graphical S-Curve Reports</w:t>
      </w:r>
    </w:p>
    <w:p w14:paraId="015271E9" w14:textId="2B2E0B94" w:rsidR="00932A33" w:rsidRPr="00FD70C3" w:rsidRDefault="00771902" w:rsidP="00FD70C3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>Supported management and the client to tracking of funding information and revenue projections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0696E6E" w14:textId="77777777" w:rsidTr="007D24A5">
        <w:tc>
          <w:tcPr>
            <w:tcW w:w="3116" w:type="dxa"/>
          </w:tcPr>
          <w:bookmarkEnd w:id="0"/>
          <w:p w14:paraId="1DC19737" w14:textId="7951B886" w:rsidR="00282C08" w:rsidRDefault="00F06AE0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Area Lead</w:t>
            </w:r>
          </w:p>
        </w:tc>
        <w:tc>
          <w:tcPr>
            <w:tcW w:w="3117" w:type="dxa"/>
          </w:tcPr>
          <w:p w14:paraId="26D2CB56" w14:textId="6EDD118B" w:rsidR="00282C08" w:rsidRDefault="00F06AE0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AE0">
              <w:rPr>
                <w:rFonts w:ascii="Times New Roman" w:hAnsi="Times New Roman" w:cs="Times New Roman"/>
                <w:sz w:val="24"/>
                <w:szCs w:val="24"/>
              </w:rPr>
              <w:t>Michael Baker Jr., Inc.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CF581D" w14:textId="7908478E" w:rsidR="00282C08" w:rsidRPr="00C16E5A" w:rsidRDefault="00F06AE0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Alexandria, VA</w:t>
            </w:r>
          </w:p>
        </w:tc>
        <w:tc>
          <w:tcPr>
            <w:tcW w:w="3117" w:type="dxa"/>
          </w:tcPr>
          <w:p w14:paraId="161B2D0C" w14:textId="77777777" w:rsidR="00F06AE0" w:rsidRDefault="00F06AE0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06AE0">
              <w:rPr>
                <w:rFonts w:ascii="Times New Roman" w:hAnsi="Times New Roman" w:cs="Times New Roman"/>
                <w:sz w:val="24"/>
                <w:szCs w:val="24"/>
              </w:rPr>
              <w:t>Sep 2006 - Nov 2011</w:t>
            </w:r>
          </w:p>
          <w:p w14:paraId="16FCEEFF" w14:textId="0DBA358E" w:rsidR="00282C08" w:rsidRPr="00C16E5A" w:rsidRDefault="00F06AE0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2D9F2DC0" w14:textId="77777777" w:rsidR="00FD70C3" w:rsidRDefault="00FD70C3" w:rsidP="002D63F1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</w:t>
      </w:r>
    </w:p>
    <w:p w14:paraId="009850B3" w14:textId="77777777" w:rsidR="00FD70C3" w:rsidRPr="00FD70C3" w:rsidRDefault="00FD70C3" w:rsidP="00FD70C3">
      <w:pPr>
        <w:pStyle w:val="ListParagraph"/>
        <w:numPr>
          <w:ilvl w:val="0"/>
          <w:numId w:val="4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D70C3">
        <w:rPr>
          <w:rFonts w:ascii="Times New Roman" w:hAnsi="Times New Roman" w:cs="Times New Roman"/>
          <w:sz w:val="24"/>
          <w:szCs w:val="24"/>
        </w:rPr>
        <w:t>Responsible for the Program Management portion of Baker’s FEMA Risk Map task order</w:t>
      </w:r>
    </w:p>
    <w:p w14:paraId="6E5C8A83" w14:textId="43BA3F27" w:rsidR="00FD70C3" w:rsidRPr="00FD70C3" w:rsidRDefault="00FD70C3" w:rsidP="00FD70C3">
      <w:pPr>
        <w:pStyle w:val="ListParagraph"/>
        <w:numPr>
          <w:ilvl w:val="0"/>
          <w:numId w:val="4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D70C3">
        <w:rPr>
          <w:rFonts w:ascii="Times New Roman" w:hAnsi="Times New Roman" w:cs="Times New Roman"/>
          <w:sz w:val="24"/>
          <w:szCs w:val="24"/>
        </w:rPr>
        <w:t>Managed the efforts in Program Area Support, tracked Program Executive Office Support, Program Performance Support, Program Planning &amp; Control, Risk &amp; Issue Management Support, Change Control Support and assisted with Quality Management Support</w:t>
      </w:r>
    </w:p>
    <w:p w14:paraId="108B24F8" w14:textId="5B159FF2" w:rsidR="00FD70C3" w:rsidRPr="0050503E" w:rsidRDefault="00FD70C3" w:rsidP="0050503E">
      <w:pPr>
        <w:pStyle w:val="ListParagraph"/>
        <w:numPr>
          <w:ilvl w:val="0"/>
          <w:numId w:val="4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D70C3">
        <w:rPr>
          <w:rFonts w:ascii="Times New Roman" w:hAnsi="Times New Roman" w:cs="Times New Roman"/>
          <w:sz w:val="24"/>
          <w:szCs w:val="24"/>
        </w:rPr>
        <w:t>Prepared and presented EV, CPR, ETC, variance, and budget reports with recommendations to senior management, as the EVMS lead</w:t>
      </w:r>
    </w:p>
    <w:tbl>
      <w:tblPr>
        <w:tblpPr w:leftFromText="180" w:rightFromText="180" w:vertAnchor="text" w:horzAnchor="margin" w:tblpY="57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BD7A33" w:rsidRPr="007C00AA" w14:paraId="7346B80C" w14:textId="77777777" w:rsidTr="00BD7A33">
        <w:trPr>
          <w:trHeight w:val="221"/>
        </w:trPr>
        <w:tc>
          <w:tcPr>
            <w:tcW w:w="3145" w:type="dxa"/>
            <w:shd w:val="clear" w:color="auto" w:fill="E7E7E7"/>
          </w:tcPr>
          <w:p w14:paraId="4B4B0A4A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18D68F5A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7A463AB2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5822A222" w14:textId="77777777" w:rsidTr="00BD7A33">
        <w:trPr>
          <w:trHeight w:val="581"/>
        </w:trPr>
        <w:tc>
          <w:tcPr>
            <w:tcW w:w="3145" w:type="dxa"/>
          </w:tcPr>
          <w:p w14:paraId="7B0F8816" w14:textId="2C4DF165" w:rsidR="00BD7A33" w:rsidRPr="007C00AA" w:rsidRDefault="00771902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Bachelor’s Degree in </w:t>
            </w:r>
            <w:r w:rsidR="0050503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roject </w:t>
            </w:r>
            <w:r w:rsidR="0050503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anagement</w:t>
            </w:r>
          </w:p>
        </w:tc>
        <w:tc>
          <w:tcPr>
            <w:tcW w:w="3150" w:type="dxa"/>
          </w:tcPr>
          <w:p w14:paraId="1DE4AB35" w14:textId="4ECAFE1A" w:rsidR="00BD7A33" w:rsidRPr="007C00AA" w:rsidRDefault="00771902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Bellevue University</w:t>
            </w:r>
            <w:r w:rsidR="00BD7A33" w:rsidRPr="007C00A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</w:p>
          <w:p w14:paraId="6888C36E" w14:textId="40A2CA9C" w:rsidR="00BD7A33" w:rsidRPr="007C00AA" w:rsidRDefault="00771902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Bellevue</w:t>
            </w:r>
            <w:r w:rsidR="003A429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NE</w:t>
            </w:r>
          </w:p>
        </w:tc>
        <w:tc>
          <w:tcPr>
            <w:tcW w:w="3060" w:type="dxa"/>
          </w:tcPr>
          <w:p w14:paraId="61BE2F1F" w14:textId="57EB6B0E" w:rsidR="00BD7A33" w:rsidRPr="007C00AA" w:rsidRDefault="00771902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2013</w:t>
            </w:r>
          </w:p>
        </w:tc>
      </w:tr>
      <w:tr w:rsidR="00BD7A33" w:rsidRPr="007C00AA" w14:paraId="45D03D21" w14:textId="77777777" w:rsidTr="00BD7A33">
        <w:trPr>
          <w:trHeight w:val="612"/>
        </w:trPr>
        <w:tc>
          <w:tcPr>
            <w:tcW w:w="3145" w:type="dxa"/>
          </w:tcPr>
          <w:p w14:paraId="43B2E571" w14:textId="24F2E4FF" w:rsidR="00BD7A33" w:rsidRPr="007C00AA" w:rsidRDefault="00771902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Associate Degree in Avionics Technology</w:t>
            </w:r>
          </w:p>
        </w:tc>
        <w:tc>
          <w:tcPr>
            <w:tcW w:w="3150" w:type="dxa"/>
          </w:tcPr>
          <w:p w14:paraId="0A23B815" w14:textId="42DB72CA" w:rsidR="003A429A" w:rsidRPr="007C00AA" w:rsidRDefault="00771902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Lansing Community College</w:t>
            </w:r>
            <w:r w:rsidR="003A429A" w:rsidRPr="007C00A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</w:p>
          <w:p w14:paraId="7637717F" w14:textId="132BCB3C" w:rsidR="00BD7A33" w:rsidRPr="007C00AA" w:rsidRDefault="00771902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Lansing, MI</w:t>
            </w:r>
          </w:p>
        </w:tc>
        <w:tc>
          <w:tcPr>
            <w:tcW w:w="3060" w:type="dxa"/>
          </w:tcPr>
          <w:p w14:paraId="480A14E4" w14:textId="5D7F80C9" w:rsidR="00BD7A33" w:rsidRPr="007C00AA" w:rsidRDefault="00771902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1989</w:t>
            </w:r>
          </w:p>
        </w:tc>
      </w:tr>
      <w:tr w:rsidR="00BD7A33" w:rsidRPr="007C00AA" w14:paraId="27A387F3" w14:textId="77777777" w:rsidTr="00BD7A33">
        <w:trPr>
          <w:trHeight w:val="276"/>
        </w:trPr>
        <w:tc>
          <w:tcPr>
            <w:tcW w:w="3145" w:type="dxa"/>
            <w:shd w:val="clear" w:color="auto" w:fill="E7E7E7"/>
          </w:tcPr>
          <w:p w14:paraId="41525419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Professional Certifications</w:t>
            </w:r>
          </w:p>
        </w:tc>
        <w:tc>
          <w:tcPr>
            <w:tcW w:w="3150" w:type="dxa"/>
            <w:shd w:val="clear" w:color="auto" w:fill="E7E7E7"/>
          </w:tcPr>
          <w:p w14:paraId="0E71150F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23419FFE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6A1A0759" w14:textId="77777777" w:rsidTr="00BD7A33">
        <w:trPr>
          <w:trHeight w:val="305"/>
        </w:trPr>
        <w:tc>
          <w:tcPr>
            <w:tcW w:w="3145" w:type="dxa"/>
          </w:tcPr>
          <w:p w14:paraId="1719CEE1" w14:textId="00AAA868" w:rsidR="00584D7C" w:rsidRPr="00584D7C" w:rsidRDefault="0050503E" w:rsidP="0050503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Certified Member</w:t>
            </w:r>
          </w:p>
          <w:p w14:paraId="47A3435A" w14:textId="1A61F2EA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150" w:type="dxa"/>
          </w:tcPr>
          <w:p w14:paraId="5D5BB7DF" w14:textId="34CA9487" w:rsidR="00BD7A33" w:rsidRPr="007C00AA" w:rsidRDefault="0050503E" w:rsidP="00584D7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American Association of Airport Executives</w:t>
            </w:r>
          </w:p>
        </w:tc>
        <w:tc>
          <w:tcPr>
            <w:tcW w:w="3060" w:type="dxa"/>
          </w:tcPr>
          <w:p w14:paraId="79C8EFD3" w14:textId="10B390C7" w:rsidR="00584D7C" w:rsidRPr="00584D7C" w:rsidRDefault="0050503E" w:rsidP="00584D7C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2016</w:t>
            </w:r>
          </w:p>
          <w:p w14:paraId="22A9E099" w14:textId="29BE8AE1" w:rsidR="00BD7A33" w:rsidRPr="007C00AA" w:rsidRDefault="00BD7A33" w:rsidP="00584D7C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46057469" w14:textId="2EBFEE95" w:rsidR="00BD7A33" w:rsidRDefault="00BD7A33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30A88B" w14:textId="77777777" w:rsidR="001712C2" w:rsidRDefault="001712C2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473E1" w14:textId="5ED93FCA" w:rsidR="00DF4A2F" w:rsidRPr="00DF4A2F" w:rsidRDefault="00DF4A2F" w:rsidP="00DF4A2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4A66">
        <w:rPr>
          <w:rFonts w:ascii="Times New Roman" w:hAnsi="Times New Roman" w:cs="Times New Roman"/>
          <w:sz w:val="24"/>
          <w:szCs w:val="24"/>
        </w:rPr>
        <w:t>Theodore J. Schuneman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14:paraId="78DE6D8E" w14:textId="77777777" w:rsidR="00F21060" w:rsidRPr="001D09E0" w:rsidRDefault="00F21060" w:rsidP="00F2106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</w:t>
      </w:r>
    </w:p>
    <w:sectPr w:rsidR="00F21060" w:rsidRPr="001D09E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57C7D" w14:textId="77777777" w:rsidR="00191A4E" w:rsidRDefault="00191A4E" w:rsidP="001D09E0">
      <w:pPr>
        <w:spacing w:after="0" w:line="240" w:lineRule="auto"/>
      </w:pPr>
      <w:r>
        <w:separator/>
      </w:r>
    </w:p>
  </w:endnote>
  <w:endnote w:type="continuationSeparator" w:id="0">
    <w:p w14:paraId="06CE7D51" w14:textId="77777777" w:rsidR="00191A4E" w:rsidRDefault="00191A4E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1694B" w14:textId="77777777" w:rsidR="00191A4E" w:rsidRDefault="00191A4E" w:rsidP="001D09E0">
      <w:pPr>
        <w:spacing w:after="0" w:line="240" w:lineRule="auto"/>
      </w:pPr>
      <w:r>
        <w:separator/>
      </w:r>
    </w:p>
  </w:footnote>
  <w:footnote w:type="continuationSeparator" w:id="0">
    <w:p w14:paraId="4A1A26D2" w14:textId="77777777" w:rsidR="00191A4E" w:rsidRDefault="00191A4E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48DE" w14:textId="157A9E39" w:rsidR="001D09E0" w:rsidRDefault="00125561" w:rsidP="001D09E0">
    <w:pPr>
      <w:pStyle w:val="BodyText"/>
      <w:spacing w:before="10"/>
      <w:ind w:left="516" w:right="2" w:hanging="497"/>
      <w:jc w:val="center"/>
    </w:pPr>
    <w:r>
      <w:t>Enterprise Programs, Infrastructure, and Communications Services</w:t>
    </w:r>
    <w:r w:rsidR="001D09E0">
      <w:t xml:space="preserve"> (</w:t>
    </w:r>
    <w:r>
      <w:t>EPICS</w:t>
    </w:r>
    <w:r w:rsidR="001D09E0">
      <w:t>)</w:t>
    </w:r>
  </w:p>
  <w:p w14:paraId="3E1E50E7" w14:textId="43E11636" w:rsidR="001D09E0" w:rsidRDefault="001D09E0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1D09E0" w:rsidRDefault="001D09E0">
    <w:pPr>
      <w:pStyle w:val="Header"/>
    </w:pPr>
  </w:p>
  <w:p w14:paraId="5E22ACD2" w14:textId="77777777" w:rsidR="001D09E0" w:rsidRDefault="001D0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06F"/>
    <w:multiLevelType w:val="hybridMultilevel"/>
    <w:tmpl w:val="F6303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577DF"/>
    <w:multiLevelType w:val="hybridMultilevel"/>
    <w:tmpl w:val="2DBAB0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577FF"/>
    <w:multiLevelType w:val="hybridMultilevel"/>
    <w:tmpl w:val="2DBAB0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60140"/>
    <w:multiLevelType w:val="hybridMultilevel"/>
    <w:tmpl w:val="2DBAB0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125561"/>
    <w:rsid w:val="00130430"/>
    <w:rsid w:val="001712C2"/>
    <w:rsid w:val="00191A4E"/>
    <w:rsid w:val="001D086C"/>
    <w:rsid w:val="001D09E0"/>
    <w:rsid w:val="001D382F"/>
    <w:rsid w:val="001D5693"/>
    <w:rsid w:val="002706CC"/>
    <w:rsid w:val="0027730B"/>
    <w:rsid w:val="00282C08"/>
    <w:rsid w:val="003A429A"/>
    <w:rsid w:val="0045334C"/>
    <w:rsid w:val="0046397A"/>
    <w:rsid w:val="004A7012"/>
    <w:rsid w:val="004C76BA"/>
    <w:rsid w:val="0050503E"/>
    <w:rsid w:val="00562BDD"/>
    <w:rsid w:val="00584D7C"/>
    <w:rsid w:val="005D2998"/>
    <w:rsid w:val="00630774"/>
    <w:rsid w:val="006A30D7"/>
    <w:rsid w:val="00706E95"/>
    <w:rsid w:val="00771902"/>
    <w:rsid w:val="00794A66"/>
    <w:rsid w:val="008A3CBD"/>
    <w:rsid w:val="00917D8E"/>
    <w:rsid w:val="00932A33"/>
    <w:rsid w:val="00A92197"/>
    <w:rsid w:val="00AC70C3"/>
    <w:rsid w:val="00AF1D40"/>
    <w:rsid w:val="00AF602F"/>
    <w:rsid w:val="00AF66BE"/>
    <w:rsid w:val="00B058AB"/>
    <w:rsid w:val="00BB700C"/>
    <w:rsid w:val="00BD7A33"/>
    <w:rsid w:val="00C16E5A"/>
    <w:rsid w:val="00C42B10"/>
    <w:rsid w:val="00D77F32"/>
    <w:rsid w:val="00DA2E36"/>
    <w:rsid w:val="00DF4A2F"/>
    <w:rsid w:val="00E53105"/>
    <w:rsid w:val="00EB5F17"/>
    <w:rsid w:val="00ED2A4F"/>
    <w:rsid w:val="00EF6F36"/>
    <w:rsid w:val="00F06AE0"/>
    <w:rsid w:val="00F21060"/>
    <w:rsid w:val="00F23447"/>
    <w:rsid w:val="00FD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1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78727F-E9E5-4749-AEAD-CB9397CAFF57}"/>
</file>

<file path=customXml/itemProps2.xml><?xml version="1.0" encoding="utf-8"?>
<ds:datastoreItem xmlns:ds="http://schemas.openxmlformats.org/officeDocument/2006/customXml" ds:itemID="{8ED817F2-D574-47F8-A09B-0490828EBCF6}"/>
</file>

<file path=customXml/itemProps3.xml><?xml version="1.0" encoding="utf-8"?>
<ds:datastoreItem xmlns:ds="http://schemas.openxmlformats.org/officeDocument/2006/customXml" ds:itemID="{808DDEC1-DF0C-411B-94A4-76FDA4347A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Kevin Schutt</cp:lastModifiedBy>
  <cp:revision>5</cp:revision>
  <dcterms:created xsi:type="dcterms:W3CDTF">2021-08-11T15:48:00Z</dcterms:created>
  <dcterms:modified xsi:type="dcterms:W3CDTF">2021-08-12T12:10:00Z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102900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