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0A1F62"/>
          <w:sz w:val="44"/>
        </w:rPr>
        <w:t>LPGBS Site Survey</w:t>
      </w:r>
    </w:p>
    <w:p>
      <w:pPr>
        <w:jc w:val="center"/>
      </w:pPr>
      <w:r>
        <w:rPr>
          <w:rFonts w:ascii="Aptos" w:hAnsi="Aptos"/>
          <w:b/>
          <w:sz w:val="20"/>
        </w:rPr>
        <w:t>Notes, Issues, and Photos Report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shd w:fill="EAF3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Report Date</w:t>
            </w:r>
          </w:p>
        </w:tc>
        <w:tc>
          <w:tcPr>
            <w:tcW w:type="dxa" w:w="7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${$date | format:"MM/DD/YYYY HH:mm"}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shd w:fill="EAF3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XLSForm Version</w:t>
            </w:r>
          </w:p>
        </w:tc>
        <w:tc>
          <w:tcPr>
            <w:tcW w:type="dxa" w:w="7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2.1</w:t>
            </w:r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Facility Data and Desktop Inspection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Survey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General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general_photos}${# general_photos}${$file | getValue:"" | size:0:0:600:450}${/}${/}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Gates and Fence Grounding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Gates and Fence Grounding Inspection</w:t>
      </w:r>
    </w:p>
    <w:p>
      <w:r>
        <w:rPr>
          <w:rFonts w:ascii="Aptos" w:hAnsi="Aptos"/>
          <w:b/>
          <w:color w:val="0A1F62"/>
          <w:sz w:val="16"/>
        </w:rPr>
        <w:t>${# GATES_FENCE_GROUNDING}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3528"/>
            <w:shd w:fill="EAF3F6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Field</w:t>
            </w:r>
          </w:p>
        </w:tc>
        <w:tc>
          <w:tcPr>
            <w:tcW w:type="dxa" w:w="6552"/>
            <w:shd w:fill="EAF3F6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Response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Details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Gates and Fence General Photos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gates_fence_images}${# gates_fence_images}${$file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Gates and Fence General Notes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${gates_fence_general_notes | appearance:"multiline"}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Gates and Fence General Issues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${gates_fence_general_issues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Gates and Fence Grounding - 8.1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8.1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gfg_bonded_to_posts_photo}${# gfg_bonded_to_posts_photo}${$file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8.1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${gfg_bonded_to_posts_note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Gates and Fence Grounding - 8.2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8.2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gfg_copper_connect_photo}${# gfg_copper_connect_photo}${$file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8.2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${gfg_copper_connect_note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Gates and Fence Grounding - 8.3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8.3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gfg_exo_weld_photo}${# gfg_exo_weld_photo}${$file | getValue:"" | size:0:0:600:450}${/}${/}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Gates and Fence Grounding - 8.4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8.4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gfg_bonded_to_ground_photo}${# gfg_bonded_to_ground_photo}${$file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8.4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${gfg_bonded_to_ground_note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Gates and Fence Grounding - 8.5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8.5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gfg_bonded_below_ground_photo}${# gfg_bonded_below_ground_photo}${$file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8.5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${gfg_bonded_below_ground_note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Gates and Fence Grounding - 8.6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8.6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gfg_awg_copper_photo}${# gfg_awg_copper_photo}${$file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8.6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${gfg_awg_copper_note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Gates and Fence Grounding - 8.7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8.7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gfg_adjoining_fence_photo}${# gfg_adjoining_fence_photo}${$file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8.7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${gfg_adjoining_fence_note | appearance:"multiline"}</w:t>
            </w:r>
          </w:p>
        </w:tc>
      </w:tr>
    </w:tbl>
    <w:p>
      <w:r>
        <w:rPr>
          <w:rFonts w:ascii="Aptos" w:hAnsi="Aptos"/>
          <w:b/>
          <w:color w:val="0A1F62"/>
          <w:sz w:val="16"/>
        </w:rPr>
        <w:t>${/}</w:t>
      </w:r>
    </w:p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Earth Electrode System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Earth Electrode System Inspection</w:t>
      </w:r>
    </w:p>
    <w:p>
      <w:r>
        <w:rPr>
          <w:rFonts w:ascii="Aptos" w:hAnsi="Aptos"/>
          <w:b/>
          <w:color w:val="0A1F62"/>
          <w:sz w:val="16"/>
        </w:rPr>
        <w:t>${# EARTH_ELECTRODE_SYSTEM}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3528"/>
            <w:shd w:fill="EAF3F6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Field</w:t>
            </w:r>
          </w:p>
        </w:tc>
        <w:tc>
          <w:tcPr>
            <w:tcW w:type="dxa" w:w="6552"/>
            <w:shd w:fill="EAF3F6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Response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Details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EES General Photos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ees_general_photos}${# ees_general_photos}${$file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EES General Notes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${ees_general_notes | appearance:"multiline"}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EES General Issues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${ees_general_issues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EES - 7.1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7.1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ees_crimps_photo}${# ees_crimps_photo}${$file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7.1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${ees_crimps_note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EES - 7.2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7.2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ees_access_well_photo}${# ees_access_well_photo}${$file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7.2 Number of Access Wells /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${ees_access_well_note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EES - 7.4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7.4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ees_connect_condition_photo}${# ees_connect_condition_photo}${$file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7.4 What is the condition of the connections?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${ees_connect_condition_note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EES - 7.5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7.5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ees_under_10_ohms_photo}${# ees_under_10_ohms_photo}${$file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7.5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${ees_under_10_ohms_note | appearance:"multiline"}</w:t>
            </w:r>
          </w:p>
        </w:tc>
      </w:tr>
    </w:tbl>
    <w:p>
      <w:r>
        <w:rPr>
          <w:rFonts w:ascii="Aptos" w:hAnsi="Aptos"/>
          <w:b/>
          <w:color w:val="0A1F62"/>
          <w:sz w:val="16"/>
        </w:rPr>
        <w:t>${/}</w:t>
      </w:r>
    </w:p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Tower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tower_at_photos}${# tower_at_photos}${$file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tower_dc_photos}${# tower_dc_photos}${$file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tower_ext_metal_photos}${# tower_ext_metal_photos}${$file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tower_ext_bulk_photos}${# tower_ext_bulk_photos}${$file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Exterior Base Building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bb_at_photos}${# bb_at_photos}${$file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bb_dc_photos}${# bb_dc_photos}${$file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bb_ext_metal_photos}${# bb_ext_metal_photos}${$file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bb_ext_bulk_photos}${# bb_ext_bulk_photos}${$file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Exterior UPS Building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ups_at_photos}${# ups_at_photos}${$file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ups_dc_photos}${# ups_dc_photos}${$file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ups_ext_metal_photos}${# ups_ext_metal_photos}${$file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ups_ext_bulk_photos}${# ups_ext_bulk_photos}${$file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Exterior EG Building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eg_at_photos}${# eg_at_photos}${$file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eg_dc_photos}${# eg_dc_photos}${$file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eg_ext_metal_photos}${# eg_ext_metal_photos}${$file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eg_ext_bulk_photos}${# eg_ext_bulk_photos}${$file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Exterior Engine Generator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eeg_at_photos}${# eeg_at_photos}${$file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eeg_dc_photos}${# eeg_dc_photos}${$file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eeg_ext_metal_photos}${# eeg_ext_metal_photos}${$file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eeg_ext_bulk_photos}${# eeg_ext_bulk_photos}${$file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Exterior Other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other_at_photos}${# other_at_photos}${$file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other_dc_photos}${# other_dc_photos}${$file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other_ext_metal_photos}${# other_ext_metal_photos}${$file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other_ext_bulk_photos}${# other_ext_bulk_photos}${$file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Interior Base Building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bb_mpg_photos}${# bb_mpg_photos}${$file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bb_spg_photos}${# bb_spg_photos}${$file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bb_mpgp_photos}${# bb_mpgp_photos}${$file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bb_spgp_photos}${# bb_spgp_photos}${$file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bb_eqp_photos}${# bb_eqp_photos}${$file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Interior UPS Building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ups_mpg_photos}${# ups_mpg_photos}${$file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ups_spg_photos}${# ups_spg_photos}${$file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ups_mpgp_photos}${# ups_mpgp_photos}${$file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ups_spgp_photos}${# ups_spgp_photos}${$file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ups_eqp_photos}${# ups_eqp_photos}${$file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UPS Room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ups_rm_mpg_photos}${# ups_rm_mpg_photos}${$file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ups_rm_spg_photos}${# ups_rm_spg_photos}${$file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ups_rm_mpgp_photos}${# ups_rm_mpgp_photos}${$file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ups_rm_spgp_photos}${# ups_rm_spgp_photos}${$file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ups_rm_eqp_photos}${# ups_rm_eqp_photos}${$file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Interior EG Building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eg_mpg_photos}${# eg_mpg_photos}${$file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eg_spg_photos}${# eg_spg_photos}${$file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eg_mpgp_photos}${# eg_mpgp_photos}${$file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eg_spgp_photos}${# eg_spgp_photos}${$file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eg_eqp_photos}${# eg_eqp_photos}${$file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EG Room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eg_rm_mpg_photos}${# eg_rm_mpg_photos}${$file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eg_rm_spg_photos}${# eg_rm_spg_photos}${$file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eg_rm_mpgp_photos}${# eg_rm_mpgp_photos}${$file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eg_rm_spgp_photos}${# eg_rm_spgp_photos}${$file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eg_rm_eqp_photos}${# eg_rm_eqp_photos}${$file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Interior Other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other_mpg_photos}${# other_mpg_photos}${$file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other_spg_photos}${# other_spg_photos}${$file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other_mpgp_photos}${# other_mpgp_photos}${$file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other_spgp_photos}${# other_spgp_photos}${$file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other_eqp_photos}${# other_eqp_photos}${$file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Surge Protective Devices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Surge Protective Devices Inspection</w:t>
      </w:r>
    </w:p>
    <w:p>
      <w:r>
        <w:rPr>
          <w:rFonts w:ascii="Aptos" w:hAnsi="Aptos"/>
          <w:b/>
          <w:color w:val="0A1F62"/>
          <w:sz w:val="16"/>
        </w:rPr>
        <w:t>${# SURGE_PROTECTIVE_DEVICES}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3528"/>
            <w:shd w:fill="EAF3F6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Field</w:t>
            </w:r>
          </w:p>
        </w:tc>
        <w:tc>
          <w:tcPr>
            <w:tcW w:type="dxa" w:w="6552"/>
            <w:shd w:fill="EAF3F6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Response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Details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SPD General Photos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spd_images}${# spd_images}${$file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SPD General Notes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${spd_general_notes | appearance:"multiline"}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SPD General Issues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${spd_general_issues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Surge Protective Devices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Describe setup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${spd_break_disc_notes | appearance:"multiline"}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SPD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spd_photo}${# spd_photo}${$file | getValue:"" | size:0:0:600:450}${/}${/}</w:t>
            </w:r>
          </w:p>
        </w:tc>
      </w:tr>
    </w:tbl>
    <w:p>
      <w:r>
        <w:rPr>
          <w:rFonts w:ascii="Aptos" w:hAnsi="Aptos"/>
          <w:b/>
          <w:color w:val="0A1F62"/>
          <w:sz w:val="16"/>
        </w:rPr>
        <w:t>${/}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