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EF2B" w14:textId="3E439F4E" w:rsidR="00254667" w:rsidRDefault="00ED1FC4">
      <w:r>
        <w:t xml:space="preserve">Font: </w:t>
      </w:r>
      <w:r w:rsidRPr="00ED1FC4">
        <w:t xml:space="preserve">Microsoft </w:t>
      </w:r>
      <w:proofErr w:type="spellStart"/>
      <w:r w:rsidRPr="00ED1FC4">
        <w:t>JhengHei</w:t>
      </w:r>
      <w:proofErr w:type="spellEnd"/>
      <w:r w:rsidRPr="00ED1FC4">
        <w:t xml:space="preserve"> UI</w:t>
      </w:r>
    </w:p>
    <w:p w14:paraId="43433C2B" w14:textId="60C75986" w:rsidR="00ED1FC4" w:rsidRDefault="00ED1FC4">
      <w:r>
        <w:t>Colore font: nero</w:t>
      </w:r>
    </w:p>
    <w:p w14:paraId="5AC258B9" w14:textId="473F31AC" w:rsidR="00ED1FC4" w:rsidRDefault="00ED1FC4">
      <w:r>
        <w:t xml:space="preserve">Colore rettangolo: </w:t>
      </w:r>
      <w:r w:rsidRPr="00ED1FC4">
        <w:t>FBAF3F</w:t>
      </w:r>
    </w:p>
    <w:p w14:paraId="6D8B16B1" w14:textId="6C4927F0" w:rsidR="00ED1FC4" w:rsidRDefault="00ED1FC4">
      <w:r>
        <w:t>Grandezza rettangolo: A4</w:t>
      </w:r>
    </w:p>
    <w:p w14:paraId="15731D31" w14:textId="0F87F33D" w:rsidR="00ED1FC4" w:rsidRDefault="00ED1FC4">
      <w:r>
        <w:t>Altezza font rispetto al rettangolo: 36pt</w:t>
      </w:r>
    </w:p>
    <w:sectPr w:rsidR="00ED1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C4"/>
    <w:rsid w:val="00254667"/>
    <w:rsid w:val="00ED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35EA"/>
  <w15:chartTrackingRefBased/>
  <w15:docId w15:val="{031B1016-2F97-4FF2-9DCE-8C3E00B0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sv969</dc:creator>
  <cp:keywords/>
  <dc:description/>
  <cp:lastModifiedBy>sv969</cp:lastModifiedBy>
  <cp:revision>1</cp:revision>
  <dcterms:created xsi:type="dcterms:W3CDTF">2022-02-21T22:33:00Z</dcterms:created>
  <dcterms:modified xsi:type="dcterms:W3CDTF">2022-02-21T22:38:00Z</dcterms:modified>
</cp:coreProperties>
</file>