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A: RESPONDENT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Position/Job Role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Maintenance Technician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Years of experience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7–10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Department/Unit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Utilities / Refrigeration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Type of industry/company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Food Processing / Carbonated Soft Drink Bottling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How often do you interact with the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Daily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B: MACHINE IDENTIFICATION AND GENERAL INFORMATION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Machine name/type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Chiller (Refrigeration Unit)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Machine identification/asset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SU-UT-CHL-01 (sample asset ID – verify from plant asset register)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Manufacturer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 bottling-equipment OEM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Model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CH-150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Serial number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SN-2012-0190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Date/year of manufacture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2012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Date/year installed/commissioned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2013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More than 10 years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Locally manufactured or imported?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Imported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Main function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Produces chilled glycol/water used to cool the drink in the carbonator and keep the process cold.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11. Normal operating capacity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150 kW cooling capacity (representative;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12. Normal operating hours per day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22–24 hours (representative utility schedule; verify plant record)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13. Operating days per week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 days (representative; verify plant schedule)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C: MACHINE OPERATING PARAMETERS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2300"/>
        <w:gridCol w:w="1500"/>
        <w:gridCol w:w="6280"/>
      </w:tblGrid>
      <w:tr>
        <w:trPr>
          <w:tblHeader w:val="true"/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Monitored?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How measured / typical observation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Chilled-glycol outlet RTD on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Vibration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Portable vibration sensor during condition checks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Refrigerant suction and discharge pressure gauges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Speed/RPM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fixed-speed compressor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Voltage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Panel voltmeter /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Current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ammeter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Power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Energy meter on panel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level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oil sight glass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Oil-pressure gauge on compressor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Fuel consumption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electric machine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Hydraulic pressure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 hydraulic subsystem fitted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Noise/sound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monitored; operator listening only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Load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load % on controller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Flow rate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flow meter</w:t>
            </w:r>
          </w:p>
        </w:tc>
      </w:tr>
      <w:tr>
        <w:trPr>
          <w:cantSplit w:val="true"/>
        </w:trPr>
        <w:tc>
          <w:tcPr>
            <w:tcW w:w="23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Other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  <w:tc>
          <w:tcPr>
            <w:tcW w:w="62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Evaporator superheat, condenser temperature, glycol concentration</w:t>
            </w:r>
          </w:p>
        </w:tc>
      </w:tr>
    </w:tbl>
    <w:p>
      <w:pPr>
        <w:pStyle w:val="Normal"/>
        <w:keepNext w:val="false"/>
        <w:bidi w:val="0"/>
        <w:spacing w:before="0" w:after="60"/>
        <w:jc w:val="start"/>
        <w:rPr/>
      </w:pPr>
      <w:r>
        <w:rPr/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Normal operating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−2 °C (glycol outlet)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Temperature at which abnormal behaviour begins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Above about 4 °C (poor cooling)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Normal operating speed/RPM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Not applicable – fixed-speed (motor 2,950 RPM)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Normal operating pressure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Suction about 3 bar; discharge about 15 bar (representative)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Normal vibration level,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About 4 mm/s RMS expected for a healthy machine – investigate a sustained rise above baseline.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important machine parameters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Evaporator superheat, condenser temperature, glycol concentration, glycol flow.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Are parameters recorded electronically?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chiller controller.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If yes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Controller data; logbook for major events.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D: MACHINE MAINTENANCE PRACTICES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Main maintenance type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Combination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Routine maintenance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Weekly; major service per manufacturer/plant schedule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Recommended service interval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4,000 operating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Date of last major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July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next scheduled service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30 January 2027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Maintenance activities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Refrigerant-leak checks; compressor oil checks; condenser cleaning; glycol-pump and seal checks; glycol concentration test; sensor calibration; electrical inspection.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Who performs maintenance?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Company maintenance personnel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Is a maintenance logbook kept?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Are previous machine faults recorded?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Usefulness of maintenance history for diagnosis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E: MACHINE FAILURE AND FAULT HISTORY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Has the machine experienced a major failure?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(sample response)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Occasionally (representative response; verify actual maintenance records)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Most common faults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Refrigerant leaks; compressor faults; condenser fouling; glycol-pump seal leaks; sensor drift.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Component that fails most frequently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/ condenser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Date of most recent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 June 2026 (sample)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Cause of most recent failure, if known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Condenser fouling causing high discharge pressure.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Downtime after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6–24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Action taken to restore the machine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Condenser cleaned, refrigerant checked, compressor serviced.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9. Was the failure predictable?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10.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glycol temperature, rising discharge pressure, rising current.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F: MACHINE BEHAVIOUR BEFORE FAILURE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show warning signs before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Warning signs observed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glycol temperature; rising discharge pressure; higher current; longer run times.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How long before failure do warning signs appear?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Earliest indication of a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temperature slow to reach set point.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Most reliable indication of impending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Rising discharge pressure with rising current.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Can an experienced operator detect an upcoming fault through observation?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What does the operator normally observe?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Temperatures, pressures, run times, noise.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G: MACHINE SOUND AND NOISE BEHAVIOUR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produce a different sound when developing a fault?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Humming; rattling; whining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Component producing abnormal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Compressor and fans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Describe the normal machine sound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Steady compressor and fan hum.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Describe the sound immediately before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Rattling compressor with rising whine.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Does the abnormal sound increase gradually?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Can an experienced operator identify a fault from sound?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8. Usefulness of automatic sound monitoring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H: VISUAL AND PHYSICAL MACHINE CHANGES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tblHeader w:val="true"/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Observation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Frequency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Excessive vibration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temperature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Oil leakage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Smoke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Burning smell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Unusual noise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speed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Reduced output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Increased energy consumption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Often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Irregular movement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Rarely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Frequent machine stoppage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Sometimes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I: FAULT DETECTION AND DIAGNOSIS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Fault detection method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Sensors; controller alarms; operator observation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Fault cause determination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Sensor readings; operator experience; technician inspection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Normal diagnosis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1–3 hours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Challenges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Lack of historical analysis; leaks hard to trace.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J: USE OF SENSORS AND SMART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machine have condition-monitoring sensors?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temperature, pressure and current sensors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Sensor types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Temperature; pressure; flow; current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Are sensor readings stored for future analysis?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controller memory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Measurement frequency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Continuously for control variables; alarm logging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Would the company be willing to use sensors for continuous machine-health monitoring?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K: PREDICTIVE MAINTENANCE EXPERT SYSTEM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Does the company currently use a predictive maintenance system?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Would an intelligent system that predicts possible failure be useful?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Very useful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Information the system should monitor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temperature; refrigerant pressures; compressor current; vibration; fault history.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Preferred alert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Dashboard + mobile notification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Preferred warning time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Several days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Would you trust automated maintenance recommendations?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Only with human confirmation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Final maintenance decision should be made by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System recommendation + human approval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L: EDGE-BASED MONITORING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Prefer data processed locally near machine?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Advantages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Faster response; continuous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Internet/network reliability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Reliable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Should the system continue when internet is unavailable?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Yes – local edge processing should continue and synchronise data when connectivity returns.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M: MAINTENANCE RECORD DATA – SAMPLE ENTRIES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1199"/>
        <w:gridCol w:w="1900"/>
        <w:gridCol w:w="1400"/>
        <w:gridCol w:w="1500"/>
        <w:gridCol w:w="1701"/>
        <w:gridCol w:w="1400"/>
        <w:gridCol w:w="980"/>
      </w:tblGrid>
      <w:tr>
        <w:trPr>
          <w:tblHeader w:val="true"/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Date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Parameter / Observation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Fault Suspected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Cause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Done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Parts Replaced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Downtime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14 / 06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Discharge pressure high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Condenser fouling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Dust and scale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Condenser cleaned, compressor serviced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None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10 h</w:t>
            </w:r>
          </w:p>
        </w:tc>
      </w:tr>
      <w:tr>
        <w:trPr>
          <w:cantSplit w:val="true"/>
        </w:trPr>
        <w:tc>
          <w:tcPr>
            <w:tcW w:w="11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20 / 02 / 2026</w:t>
            </w:r>
          </w:p>
        </w:tc>
        <w:tc>
          <w:tcPr>
            <w:tcW w:w="1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pump seal leak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wear</w:t>
            </w:r>
          </w:p>
        </w:tc>
        <w:tc>
          <w:tcPr>
            <w:tcW w:w="15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Normal ageing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Seal replaced</w:t>
            </w:r>
          </w:p>
        </w:tc>
        <w:tc>
          <w:tcPr>
            <w:tcW w:w="1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Pump seal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3 h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N: OVERALL ASSESSMENT</w:t>
      </w:r>
    </w:p>
    <w:p>
      <w:pPr>
        <w:pStyle w:val="Normal"/>
        <w:keepNext w:val="false"/>
        <w:bidi w:val="0"/>
        <w:spacing w:before="0" w:after="60"/>
        <w:jc w:val="start"/>
        <w:rPr/>
      </w:pPr>
      <w:r>
        <w:rPr>
          <w:rFonts w:eastAsia="Arial" w:cs="Arial" w:ascii="Arial" w:hAnsi="Arial"/>
          <w:b w:val="false"/>
          <w:bCs w:val="false"/>
          <w:sz w:val="18"/>
          <w:szCs w:val="18"/>
        </w:rPr>
        <w:t>Scale: SA = Strongly Agree; A = Agree; U = Undecided; D = Disagree; SD = Strongly Disagree.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8000"/>
        <w:gridCol w:w="2080"/>
      </w:tblGrid>
      <w:tr>
        <w:trPr>
          <w:tblHeader w:val="true"/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Statement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Rating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failures can often be detected before complete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operating parameters are useful for predicting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Machine sound can provide information about machine health.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Maintenance history is important for predicting future faults.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Preventive maintenance reduces unexpected machine breakdown.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Continuous machine monitoring would improve maintenance activities.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intelligent predictive maintenance system would reduce machine downtime.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Sensor-based monitoring would improve fault detection.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Automated alerts would help maintenance personnel respond faster.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SA</w:t>
            </w:r>
          </w:p>
        </w:tc>
      </w:tr>
      <w:tr>
        <w:trPr>
          <w:cantSplit w:val="true"/>
        </w:trPr>
        <w:tc>
          <w:tcPr>
            <w:tcW w:w="80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An edge-based system would be useful in an industrial environment.</w:t>
            </w:r>
          </w:p>
        </w:tc>
        <w:tc>
          <w:tcPr>
            <w:tcW w:w="2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/>
      </w:pPr>
      <w:r>
        <w:rPr>
          <w:rFonts w:eastAsia="Arial" w:cs="Arial" w:ascii="Arial" w:hAnsi="Arial"/>
          <w:b/>
          <w:bCs/>
          <w:sz w:val="22"/>
          <w:szCs w:val="22"/>
        </w:rPr>
        <w:t>SECTION O: OPEN-ENDED QUESTIONS</w:t>
      </w:r>
    </w:p>
    <w:tbl>
      <w:tblPr>
        <w:tblW w:w="10080" w:type="dxa"/>
        <w:jc w:val="start"/>
        <w:tblInd w:w="0" w:type="dxa"/>
        <w:tblLayout w:type="fixed"/>
        <w:tblCellMar>
          <w:top w:w="30" w:type="dxa"/>
          <w:start w:w="80" w:type="dxa"/>
          <w:bottom w:w="30" w:type="dxa"/>
          <w:end w:w="80" w:type="dxa"/>
        </w:tblCellMar>
      </w:tblPr>
      <w:tblGrid>
        <w:gridCol w:w="4399"/>
        <w:gridCol w:w="5681"/>
      </w:tblGrid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1. Most common causes of machine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Refrigerant leaks, compressor faults, condenser fouling, pump seal wear.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2. Changes observed before serious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temperature and discharge pressure rise.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3. Sounds indicating developing fault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Rattling or whining from the compressor.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4. Most useful parameters for predicting failure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Glycol temperature, pressures, current, vibration.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5. Challenges with current maintenance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Leaks hard to trace, hot ambient conditions.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6. Desired predictive maintenance system features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Leak and fouling alerts, compressor monitoring.</w:t>
            </w:r>
          </w:p>
        </w:tc>
      </w:tr>
      <w:tr>
        <w:trPr>
          <w:cantSplit w:val="true"/>
        </w:trPr>
        <w:tc>
          <w:tcPr>
            <w:tcW w:w="439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/>
                <w:bCs/>
                <w:sz w:val="18"/>
                <w:szCs w:val="18"/>
              </w:rPr>
              <w:t>7. Other information useful for the expert system</w:t>
            </w:r>
          </w:p>
        </w:tc>
        <w:tc>
          <w:tcPr>
            <w:tcW w:w="568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keepNext w:val="false"/>
              <w:bidi w:val="0"/>
              <w:spacing w:before="0" w:after="0"/>
              <w:jc w:val="start"/>
              <w:rPr/>
            </w:pPr>
            <w:r>
              <w:rPr>
                <w:rFonts w:eastAsia="Arial" w:cs="Arial" w:ascii="Arial" w:hAnsi="Arial"/>
                <w:b w:val="false"/>
                <w:bCs w:val="false"/>
                <w:sz w:val="18"/>
                <w:szCs w:val="18"/>
              </w:rPr>
              <w:t>Ambient heat strongly affects chiller performance.</w:t>
            </w:r>
          </w:p>
        </w:tc>
      </w:tr>
    </w:tbl>
    <w:p>
      <w:pPr>
        <w:pStyle w:val="Normal"/>
        <w:keepNext w:val="true"/>
        <w:bidi w:val="0"/>
        <w:spacing w:before="200" w:after="80"/>
        <w:jc w:val="start"/>
        <w:rPr>
          <w:rFonts w:ascii="Arial" w:hAnsi="Arial" w:eastAsia="Arial" w:cs="Arial"/>
          <w:b/>
          <w:bCs/>
          <w:sz w:val="22"/>
          <w:szCs w:val="22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LibreOffice/25.8.7.3$Linux_X86_64 LibreOffice_project/580$Build-3</Application>
  <AppVersion>15.0000</AppVersion>
  <Pages>4</Pages>
  <Words>1303</Words>
  <Characters>8017</Characters>
  <CharactersWithSpaces>9019</CharactersWithSpaces>
  <Paragraphs>307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2026-10-20T01:38:48Z</dcterms:created>
  <dc:creator/>
  <dc:description/>
  <dc:language>en-US</dc:language>
  <cp:lastModifiedBy/>
  <dcterms:modified xsi:type="dcterms:W3CDTF">2026-10-20T01:39:14Z</dcterms:modified>
  <cp:revision>1</cp:revision>
  <dc:subject/>
  <dc:title/>
</cp:coreProperties>
</file>