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374BC" w14:textId="43DAC6D2" w:rsidR="000F4A89" w:rsidRDefault="00C97AC8">
      <w:r w:rsidRPr="00C97AC8">
        <w:drawing>
          <wp:inline distT="0" distB="0" distL="0" distR="0" wp14:anchorId="754510CC" wp14:editId="7A2E8602">
            <wp:extent cx="5274310" cy="44494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4E71" w14:textId="15700AF6" w:rsidR="00C97AC8" w:rsidRDefault="00C97AC8" w:rsidP="00C97AC8"/>
    <w:p w14:paraId="066144E8" w14:textId="28E0605E" w:rsidR="00C97AC8" w:rsidRDefault="00C97AC8" w:rsidP="00C97AC8">
      <w:pPr>
        <w:ind w:firstLineChars="200" w:firstLine="480"/>
      </w:pPr>
      <w:r>
        <w:t>B11018027</w:t>
      </w:r>
      <w:r>
        <w:rPr>
          <w:rFonts w:hint="eastAsia"/>
        </w:rPr>
        <w:t xml:space="preserve">  </w:t>
      </w:r>
      <w:r>
        <w:rPr>
          <w:rFonts w:hint="eastAsia"/>
        </w:rPr>
        <w:t>張宸維</w:t>
      </w:r>
    </w:p>
    <w:p w14:paraId="42DDC13A" w14:textId="77777777" w:rsidR="00C97AC8" w:rsidRPr="00C97AC8" w:rsidRDefault="00C97AC8" w:rsidP="00C97AC8">
      <w:pPr>
        <w:ind w:firstLineChars="200" w:firstLine="480"/>
        <w:rPr>
          <w:rFonts w:hint="eastAsia"/>
        </w:rPr>
      </w:pPr>
    </w:p>
    <w:sectPr w:rsidR="00C97AC8" w:rsidRPr="00C97A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C8"/>
    <w:rsid w:val="000F4A89"/>
    <w:rsid w:val="007E5425"/>
    <w:rsid w:val="00C9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EFF64"/>
  <w15:chartTrackingRefBased/>
  <w15:docId w15:val="{29658475-9E4D-4D87-83D1-270D9ACA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</dc:creator>
  <cp:keywords/>
  <dc:description/>
  <cp:lastModifiedBy>C4</cp:lastModifiedBy>
  <cp:revision>1</cp:revision>
  <dcterms:created xsi:type="dcterms:W3CDTF">2024-04-10T09:12:00Z</dcterms:created>
  <dcterms:modified xsi:type="dcterms:W3CDTF">2024-04-10T09:34:00Z</dcterms:modified>
</cp:coreProperties>
</file>