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115008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承心科技有限公司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郭子晴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營運組長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02-27208888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02-27208889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台北市中山區南京東路三段200號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chia0906083266@gmail.com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我們致力於打破傳統餐飲業的框架，將餐廳打造成充滿故事感的社交空間。除了提供高品質的餐點外，更積極與台灣新銳設計師合作開發文創周邊商品，並透過電商平台進行全台銷售。我們深耕台北市場，目前在台北市區已有 5 間直營門市，深受年輕族群與上班族的喜愛。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連鎖品牌餐廳經營與管理：</w:t>
              <w:br/>
              <w:t>負責旗下「拾光精品咖啡」與「原味小食」等連鎖品牌的直營門市營運及標準化作業流程（SOP）管理。</w:t>
              <w:br/>
              <w:br/>
              <w:t>文創商品開發與視覺設計：</w:t>
              <w:br/>
              <w:t>結合在地文化元素，設計並開發餐飲周邊商品（如環保杯、聯名餐具及風格文具），並進行線上線下整合銷售。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10-99人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總部行政助理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協助處理加盟主合約文件、辦公室庶務支援及會議紀錄。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2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品牌行銷實習生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協助台北旗艦店社群素材拍攝、參與品牌聯名活動執行。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月薪   ☐ 時薪   ☐ 獎金(津貼)   ☑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廠商申請   ☑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