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 w:val="0"/>
          <w:sz w:val="24"/>
        </w:rPr>
        <w:t>康寧學校財團法人康寧大學資訊管理科</w:t>
      </w:r>
    </w:p>
    <w:p>
      <w:pPr>
        <w:jc w:val="center"/>
      </w:pPr>
      <w:r>
        <w:rPr>
          <w:rFonts w:ascii="標楷體" w:hAnsi="標楷體" w:eastAsia="標楷體"/>
          <w:b/>
          <w:sz w:val="32"/>
        </w:rPr>
        <w:t>實習單位基本資料表</w:t>
      </w:r>
    </w:p>
    <w:p>
      <w:pPr>
        <w:jc w:val="center"/>
      </w:pPr>
      <w:r>
        <w:rPr>
          <w:rFonts w:ascii="標楷體" w:hAnsi="標楷體" w:eastAsia="標楷體"/>
          <w:b w:val="0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編 號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115007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名 稱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承心科技有限公司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負 責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統一編號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郭子晴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職 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營運組長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電 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02-27208888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傳 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02-27208889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地 址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台北市信義區忠孝東路一段 100 號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交 通 說 明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chia0906083266@gmail.com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簡 介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寫程式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營 業 項 目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寫程式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企 業 規 模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10以下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2592"/>
        <w:gridCol w:w="5184"/>
        <w:gridCol w:w="1584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編 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項 目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名 額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總部行政助理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美編網頁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待 遇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☐ 月薪   ☐ 時薪   ☐ 獎金(津貼)   ☑ 無   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來 源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☑ 廠商申請   ☐ 老師推薦   ☐ 學生申請   ☐ 其它   </w:t>
            </w:r>
          </w:p>
        </w:tc>
      </w:tr>
    </w:tbl>
    <w:sectPr w:rsidR="00FC693F" w:rsidRPr="0006063C" w:rsidSect="00034616">
      <w:pgSz w:w="12240" w:h="15840"/>
      <w:pgMar w:top="1440" w:right="648" w:bottom="144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