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標楷體" w:hAnsi="標楷體" w:eastAsia="標楷體"/>
          <w:b w:val="0"/>
          <w:sz w:val="24"/>
        </w:rPr>
        <w:t>康寧學校財團法人康寧大學資訊管理科</w:t>
      </w:r>
    </w:p>
    <w:p>
      <w:pPr>
        <w:jc w:val="center"/>
      </w:pPr>
      <w:r>
        <w:rPr>
          <w:rFonts w:ascii="標楷體" w:hAnsi="標楷體" w:eastAsia="標楷體"/>
          <w:b/>
          <w:sz w:val="32"/>
        </w:rPr>
        <w:t>實習單位基本資料表</w:t>
      </w:r>
    </w:p>
    <w:p>
      <w:pPr>
        <w:jc w:val="center"/>
      </w:pPr>
      <w:r>
        <w:rPr>
          <w:rFonts w:ascii="標楷體" w:hAnsi="標楷體" w:eastAsia="標楷體"/>
          <w:b w:val="0"/>
          <w:sz w:val="24"/>
        </w:rPr>
        <w:t>實習期間：115年2月23日至115年6月26日止</w:t>
      </w:r>
    </w:p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584"/>
        <w:gridCol w:w="3888"/>
        <w:gridCol w:w="1584"/>
        <w:gridCol w:w="3888"/>
      </w:tblGrid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編 號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115021</w:t>
            </w:r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單 位 名 稱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 xml:space="preserve"> 威策電腦股份有限公司 </w:t>
            </w:r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負 責 人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統一編號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聯 絡 人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彭仁諠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職 稱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代表人</w:t>
            </w:r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聯 絡 電 話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03-3019789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傳 真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03-3019799</w:t>
            </w:r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地 址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桃園市桃園區富國路653之9號</w:t>
            </w:r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交 通 說 明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E-mail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eservice@welltake.com.tw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584"/>
        <w:gridCol w:w="3888"/>
        <w:gridCol w:w="1584"/>
        <w:gridCol w:w="3888"/>
      </w:tblGrid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單 位 簡 介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威策電腦公司位於桃園市，緊鄰台北大都會區及新竹高科技園區，在資訊網路時代的國際化競爭環境中，以完善的技術與管理系統為後盾。公司創立於民國七十六年，目前全台灣員工總人數超過兩百三十多名，專業電腦企業員工的努力，發展成和全國各地客戶建立長久夥伴關係。我們主要從事政府、國防、教育、醫療、金融、電信等各產業資訊（資訊作業委外建置、防毒安全、線上客戶服務、系統設備、系統整合、網路規劃、資訊管理、電子商務、軟體服務）等相關業務，並擁有為數不少的國際型客戶群（前 1000 大製造業、前 500 大服務業、前 100 大金融業）。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584"/>
        <w:gridCol w:w="3888"/>
        <w:gridCol w:w="1584"/>
        <w:gridCol w:w="3888"/>
      </w:tblGrid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營 業 項 目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資訊委外維護服務、系統整合服務、資安服務、客服中心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584"/>
        <w:gridCol w:w="3888"/>
        <w:gridCol w:w="1584"/>
        <w:gridCol w:w="3888"/>
      </w:tblGrid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企 業 規 模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500-999人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584"/>
        <w:gridCol w:w="2592"/>
        <w:gridCol w:w="5184"/>
        <w:gridCol w:w="1584"/>
      </w:tblGrid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工 作 編 號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工 作 項 目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需求條件/工作內容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名 額</w:t>
            </w:r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center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1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個人電腦助理工程師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電腦維護協助</w:t>
              <w:br/>
              <w:t>外勤專案支援</w:t>
              <w:br/>
              <w:t>支援專案</w:t>
              <w:br/>
              <w:t>如何機車操作</w:t>
              <w:br/>
              <w:t>可配合一年實習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center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5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584"/>
        <w:gridCol w:w="3888"/>
        <w:gridCol w:w="1584"/>
        <w:gridCol w:w="3888"/>
      </w:tblGrid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待 遇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 xml:space="preserve">☑ 月薪   ☐ 時薪   ☐ 獎金(津貼)   ☐ 無   </w:t>
            </w:r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來 源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 xml:space="preserve">☑ 廠商申請   ☑ 老師推薦   ☐ 學生申請   ☐ 其它   </w:t>
            </w:r>
          </w:p>
        </w:tc>
      </w:tr>
    </w:tbl>
    <w:sectPr w:rsidR="00FC693F" w:rsidRPr="0006063C" w:rsidSect="00034616">
      <w:pgSz w:w="12240" w:h="15840"/>
      <w:pgMar w:top="1440" w:right="648" w:bottom="144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