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18E128" w14:textId="1F91392D" w:rsidR="00B3303A" w:rsidRPr="00FD0871" w:rsidRDefault="00D548AB" w:rsidP="00FD0871">
      <w:pPr>
        <w:pStyle w:val="1"/>
        <w:widowControl w:val="0"/>
        <w:spacing w:before="280" w:line="300" w:lineRule="auto" w:after="160"/>
        <w:jc w:val="center"/>
        <w:rPr>
          <w:rFonts w:ascii="Times New Roman" w:eastAsia="標楷體" w:hAnsi="Times New Roman"/>
          <w:b w:val="0"/>
          <w:bCs w:val="0"/>
          <w:color w:val="000000" w:themeColor="text1"/>
          <w:kern w:val="2"/>
          <w:sz w:val="36"/>
          <w:szCs w:val="36"/>
          <w:lang w:eastAsia="zh-TW"/>
          <w14:ligatures w14:val="standardContextual"/>
        </w:rPr>
      </w:pPr>
      <w:r>
        <w:rPr>
          <w:rFonts w:ascii="Times New Roman" w:eastAsia="標楷體" w:hAnsi="Times New Roman" w:hint="eastAsia" w:cs="Times New Roman"/>
          <w:b/>
          <w:bCs w:val="0"/>
          <w:color w:val="000000" w:themeColor="text1"/>
          <w:kern w:val="2"/>
          <w:sz w:val="36"/>
          <w:szCs w:val="36"/>
          <w:lang w:eastAsia="zh-TW"/>
          <w14:ligatures w14:val="standardContextual"/>
          <w:rFonts w:ascii="Times New Roman" w:hAnsi="Times New Roman" w:eastAsia="標楷體"/>
        </w:rPr>
        <w:t>附錄</w:t>
      </w:r>
      <w:r>
        <w:rPr>
          <w:rFonts w:ascii="Times New Roman" w:eastAsia="標楷體" w:hAnsi="Times New Roman" w:hint="eastAsia" w:cs="Times New Roman"/>
          <w:b/>
          <w:bCs w:val="0"/>
          <w:color w:val="000000" w:themeColor="text1"/>
          <w:kern w:val="2"/>
          <w:sz w:val="36"/>
          <w:szCs w:val="36"/>
          <w:lang w:eastAsia="zh-TW"/>
          <w14:ligatures w14:val="standardContextual"/>
          <w:rFonts w:ascii="Times New Roman" w:hAnsi="Times New Roman" w:eastAsia="標楷體"/>
        </w:rPr>
        <w:t xml:space="preserve"> </w:t>
      </w:r>
      <w:r w:rsidRPr="004444D9">
        <w:rPr>
          <w:rFonts w:ascii="Times New Roman" w:eastAsia="標楷體" w:hAnsi="Times New Roman" w:hint="eastAsia" w:cs="Times New Roman"/>
          <w:b/>
          <w:bCs w:val="0"/>
          <w:color w:val="000000" w:themeColor="text1"/>
          <w:kern w:val="2"/>
          <w:sz w:val="36"/>
          <w:szCs w:val="36"/>
          <w:lang w:eastAsia="zh-TW"/>
          <w14:ligatures w14:val="standardContextual"/>
          <w:rFonts w:ascii="Times New Roman" w:hAnsi="Times New Roman" w:eastAsia="標楷體"/>
        </w:rPr>
        <w:t>評</w:t>
      </w:r>
      <w:r w:rsidRPr="004444D9">
        <w:rPr>
          <w:rFonts w:ascii="Times New Roman" w:eastAsia="標楷體" w:hAnsi="Times New Roman" w:cs="Times New Roman"/>
          <w:b/>
          <w:bCs w:val="0"/>
          <w:color w:val="000000" w:themeColor="text1"/>
          <w:kern w:val="2"/>
          <w:sz w:val="36"/>
          <w:szCs w:val="36"/>
          <w:lang w:eastAsia="zh-TW"/>
          <w14:ligatures w14:val="standardContextual"/>
          <w:rFonts w:ascii="Times New Roman" w:hAnsi="Times New Roman" w:eastAsia="標楷體"/>
        </w:rPr>
        <w:t>審建議</w:t>
      </w:r>
    </w:p>
    <w:p w14:paraId="31827561" w14:textId="77777777" w:rsidR="00B3303A" w:rsidRPr="004444D9" w:rsidRDefault="00000000" w:rsidP="004444D9">
      <w:pPr>
        <w:pStyle w:val="21"/>
        <w:widowControl w:val="0"/>
        <w:spacing w:before="240" w:line="300" w:lineRule="auto" w:after="120"/>
        <w:rPr>
          <w:rFonts w:ascii="Times New Roman" w:eastAsia="標楷體" w:hAnsi="Times New Roman"/>
          <w:b w:val="0"/>
          <w:bCs w:val="0"/>
          <w:color w:val="000000" w:themeColor="text1"/>
          <w:kern w:val="2"/>
          <w:sz w:val="32"/>
          <w:szCs w:val="28"/>
          <w:lang w:eastAsia="zh-TW"/>
          <w14:ligatures w14:val="standardContextual"/>
        </w:rPr>
      </w:pPr>
      <w:r w:rsidRPr="004444D9">
        <w:rPr>
          <w:rFonts w:ascii="Times New Roman" w:eastAsia="標楷體" w:hAnsi="Times New Roman" w:cs="Times New Roman"/>
          <w:b/>
          <w:bCs w:val="0"/>
          <w:color w:val="000000" w:themeColor="text1"/>
          <w:kern w:val="2"/>
          <w:sz w:val="32"/>
          <w:szCs w:val="28"/>
          <w:lang w:eastAsia="zh-TW"/>
          <w14:ligatures w14:val="standardContextual"/>
          <w:rFonts w:ascii="Times New Roman" w:hAnsi="Times New Roman" w:eastAsia="標楷體"/>
        </w:rPr>
        <w:t xml:space="preserve">13.1 </w:t>
      </w:r>
      <w:r w:rsidRPr="004444D9">
        <w:rPr>
          <w:rFonts w:ascii="Times New Roman" w:eastAsia="標楷體" w:hAnsi="Times New Roman" w:cs="Times New Roman"/>
          <w:b/>
          <w:bCs w:val="0"/>
          <w:color w:val="000000" w:themeColor="text1"/>
          <w:kern w:val="2"/>
          <w:sz w:val="32"/>
          <w:szCs w:val="28"/>
          <w:lang w:eastAsia="zh-TW"/>
          <w14:ligatures w14:val="standardContextual"/>
          <w:rFonts w:ascii="Times New Roman" w:hAnsi="Times New Roman" w:eastAsia="標楷體"/>
        </w:rPr>
        <w:t>評審建議修訂與回應對照表</w:t>
      </w:r>
    </w:p>
    <w:p w14:paraId="74DDC667" w14:textId="77777777" w:rsidR="00B3303A" w:rsidRDefault="00000000">
      <w:pPr>
        <w:spacing w:line="300" w:lineRule="auto" w:before="60" w:after="60"/>
        <w:rPr>
          <w:lang w:eastAsia="zh-TW"/>
        </w:rPr>
      </w:pPr>
      <w:r>
        <w:rPr>
          <w:rFonts w:ascii="Times New Roman" w:hAnsi="Times New Roman" w:eastAsia="標楷體" w:cs="Times New Roman"/>
          <w:b w:val="0"/>
          <w:sz w:val="28"/>
          <w:lang w:eastAsia="zh-TW"/>
          <w:rFonts w:ascii="Times New Roman" w:hAnsi="Times New Roman" w:eastAsia="標楷體"/>
        </w:rPr>
        <w:t>本章針對專題初評與複評過程中評審委員所提出之各項指導意見進行系統性整理，並詳細說明團隊於系統架構、文件內容、實作範疇及簡報邏輯上之具體修訂與回應。對照內容如下表</w:t>
      </w:r>
      <w:r>
        <w:rPr>
          <w:rFonts w:ascii="Times New Roman" w:hAnsi="Times New Roman" w:eastAsia="標楷體" w:cs="Times New Roman"/>
          <w:b w:val="0"/>
          <w:sz w:val="28"/>
          <w:lang w:eastAsia="zh-TW"/>
          <w:rFonts w:ascii="Times New Roman" w:hAnsi="Times New Roman" w:eastAsia="標楷體"/>
        </w:rPr>
        <w:t>13-1-1</w:t>
      </w:r>
      <w:r>
        <w:rPr>
          <w:rFonts w:ascii="Times New Roman" w:hAnsi="Times New Roman" w:eastAsia="標楷體" w:cs="Times New Roman"/>
          <w:b w:val="0"/>
          <w:sz w:val="28"/>
          <w:lang w:eastAsia="zh-TW"/>
          <w:rFonts w:ascii="Times New Roman" w:hAnsi="Times New Roman" w:eastAsia="標楷體"/>
        </w:rPr>
        <w:t>所示：</w:t>
      </w:r>
    </w:p>
    <w:tbl>
      <w:tblPr>
        <w:tblW w:w="0" w:type="auto"/>
        <w:jc w:val="center"/>
        <w:tblLayout w:type="fixed"/>
        <w:tblLook w:val="04A0" w:firstRow="1" w:lastRow="0" w:firstColumn="1" w:lastColumn="0" w:noHBand="0" w:noVBand="1"/>
      </w:tblPr>
      <w:tblGrid>
        <w:gridCol w:w="864"/>
        <w:gridCol w:w="1872"/>
        <w:gridCol w:w="3168"/>
        <w:gridCol w:w="3312"/>
        <w:gridCol w:w="1296"/>
      </w:tblGrid>
      <w:tr w:rsidR="00B3303A" w14:paraId="6C65A14F" w14:textId="77777777">
        <w:trPr>
          <w:jc w:val="center"/>
        </w:trPr>
        <w:tc>
          <w:tcPr>
            <w:tcW w:w="864" w:type="dxa"/>
            <w:shd w:val="clear" w:color="auto" w:fill="1F4E79"/>
            <w:tcMar>
              <w:top w:w="120" w:type="dxa"/>
              <w:left w:w="120" w:type="dxa"/>
              <w:bottom w:w="120" w:type="dxa"/>
              <w:right w:w="120" w:type="dxa"/>
            </w:tcMar>
          </w:tcPr>
          <w:p w14:paraId="7B115826" w14:textId="77777777" w:rsidR="00B3303A" w:rsidRDefault="00000000">
            <w:pPr>
              <w:spacing w:before="40" w:after="40" w:line="276" w:lineRule="auto"/>
              <w:jc w:val="center"/>
            </w:pPr>
            <w:proofErr w:type="spellStart"/>
            <w:r>
              <w:rPr>
                <w:rFonts w:ascii="Times New Roman" w:hAnsi="Times New Roman" w:eastAsia="標楷體" w:cs="Times New Roman"/>
                <w:b/>
                <w:color w:val="FFFFFF"/>
                <w:sz w:val="28"/>
                <w:rFonts w:ascii="Times New Roman" w:hAnsi="Times New Roman" w:eastAsia="標楷體"/>
              </w:rPr>
              <w:t>項次</w:t>
            </w:r>
            <w:proofErr w:type="spellEnd"/>
          </w:p>
        </w:tc>
        <w:tc>
          <w:tcPr>
            <w:tcW w:w="1872" w:type="dxa"/>
            <w:shd w:val="clear" w:color="auto" w:fill="1F4E79"/>
            <w:tcMar>
              <w:top w:w="120" w:type="dxa"/>
              <w:left w:w="120" w:type="dxa"/>
              <w:bottom w:w="120" w:type="dxa"/>
              <w:right w:w="120" w:type="dxa"/>
            </w:tcMar>
          </w:tcPr>
          <w:p w14:paraId="636F97DF" w14:textId="77777777" w:rsidR="00B3303A" w:rsidRDefault="00000000">
            <w:pPr>
              <w:spacing w:before="40" w:after="40" w:line="276" w:lineRule="auto"/>
              <w:jc w:val="center"/>
            </w:pPr>
            <w:r>
              <w:rPr>
                <w:rFonts w:ascii="Times New Roman" w:hAnsi="Times New Roman" w:eastAsia="標楷體" w:cs="Times New Roman"/>
                <w:b/>
                <w:color w:val="FFFFFF"/>
                <w:sz w:val="28"/>
                <w:rFonts w:ascii="Times New Roman" w:hAnsi="Times New Roman" w:eastAsia="標楷體"/>
              </w:rPr>
              <w:t>評審意見類別</w:t>
            </w:r>
          </w:p>
        </w:tc>
        <w:tc>
          <w:tcPr>
            <w:tcW w:w="3168" w:type="dxa"/>
            <w:shd w:val="clear" w:color="auto" w:fill="1F4E79"/>
            <w:tcMar>
              <w:top w:w="120" w:type="dxa"/>
              <w:left w:w="120" w:type="dxa"/>
              <w:bottom w:w="120" w:type="dxa"/>
              <w:right w:w="120" w:type="dxa"/>
            </w:tcMar>
          </w:tcPr>
          <w:p w14:paraId="4B223FC5" w14:textId="77777777" w:rsidR="00B3303A" w:rsidRDefault="00000000">
            <w:pPr>
              <w:spacing w:before="40" w:after="40" w:line="276" w:lineRule="auto"/>
              <w:jc w:val="center"/>
            </w:pPr>
            <w:r>
              <w:rPr>
                <w:rFonts w:ascii="Times New Roman" w:hAnsi="Times New Roman" w:eastAsia="標楷體" w:cs="Times New Roman"/>
                <w:b/>
                <w:color w:val="FFFFFF"/>
                <w:sz w:val="28"/>
                <w:rFonts w:ascii="Times New Roman" w:hAnsi="Times New Roman" w:eastAsia="標楷體"/>
              </w:rPr>
              <w:t>評審建議內容</w:t>
            </w:r>
          </w:p>
        </w:tc>
        <w:tc>
          <w:tcPr>
            <w:tcW w:w="3312" w:type="dxa"/>
            <w:shd w:val="clear" w:color="auto" w:fill="1F4E79"/>
            <w:tcMar>
              <w:top w:w="120" w:type="dxa"/>
              <w:left w:w="120" w:type="dxa"/>
              <w:bottom w:w="120" w:type="dxa"/>
              <w:right w:w="120" w:type="dxa"/>
            </w:tcMar>
          </w:tcPr>
          <w:p w14:paraId="7BF548C5" w14:textId="77777777" w:rsidR="00B3303A" w:rsidRDefault="00000000">
            <w:pPr>
              <w:spacing w:before="40" w:after="40" w:line="276" w:lineRule="auto"/>
              <w:jc w:val="center"/>
              <w:rPr>
                <w:lang w:eastAsia="zh-TW"/>
              </w:rPr>
            </w:pPr>
            <w:r>
              <w:rPr>
                <w:rFonts w:ascii="Times New Roman" w:hAnsi="Times New Roman" w:eastAsia="標楷體" w:cs="Times New Roman"/>
                <w:b/>
                <w:color w:val="FFFFFF"/>
                <w:sz w:val="28"/>
                <w:lang w:eastAsia="zh-TW"/>
                <w:rFonts w:ascii="Times New Roman" w:hAnsi="Times New Roman" w:eastAsia="標楷體"/>
              </w:rPr>
              <w:t>團隊修訂說明與說明說明</w:t>
            </w:r>
          </w:p>
        </w:tc>
        <w:tc>
          <w:tcPr>
            <w:tcW w:w="1296" w:type="dxa"/>
            <w:shd w:val="clear" w:color="auto" w:fill="1F4E79"/>
            <w:tcMar>
              <w:top w:w="120" w:type="dxa"/>
              <w:left w:w="120" w:type="dxa"/>
              <w:bottom w:w="120" w:type="dxa"/>
              <w:right w:w="120" w:type="dxa"/>
            </w:tcMar>
          </w:tcPr>
          <w:p w14:paraId="0BF5B677" w14:textId="77777777" w:rsidR="00B3303A" w:rsidRDefault="00000000">
            <w:pPr>
              <w:spacing w:before="40" w:after="40" w:line="276" w:lineRule="auto"/>
              <w:jc w:val="center"/>
            </w:pPr>
            <w:proofErr w:type="spellStart"/>
            <w:r>
              <w:rPr>
                <w:rFonts w:ascii="Times New Roman" w:hAnsi="Times New Roman" w:eastAsia="標楷體" w:cs="Times New Roman"/>
                <w:b/>
                <w:color w:val="FFFFFF"/>
                <w:sz w:val="28"/>
                <w:rFonts w:ascii="Times New Roman" w:hAnsi="Times New Roman" w:eastAsia="標楷體"/>
              </w:rPr>
              <w:t>對應修訂章節</w:t>
            </w:r>
            <w:proofErr w:type="spellEnd"/>
          </w:p>
        </w:tc>
      </w:tr>
      <w:tr w:rsidR="00B3303A" w14:paraId="136654CE" w14:textId="77777777">
        <w:trPr>
          <w:jc w:val="center"/>
        </w:trPr>
        <w:tc>
          <w:tcPr>
            <w:tcW w:w="864" w:type="dxa"/>
            <w:shd w:val="clear" w:color="auto" w:fill="FFFFFF"/>
            <w:tcMar>
              <w:top w:w="100" w:type="dxa"/>
              <w:left w:w="100" w:type="dxa"/>
              <w:bottom w:w="100" w:type="dxa"/>
              <w:right w:w="100" w:type="dxa"/>
            </w:tcMar>
          </w:tcPr>
          <w:p w14:paraId="11EA48BE"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1</w:t>
            </w:r>
          </w:p>
        </w:tc>
        <w:tc>
          <w:tcPr>
            <w:tcW w:w="1872" w:type="dxa"/>
            <w:shd w:val="clear" w:color="auto" w:fill="FFFFFF"/>
            <w:tcMar>
              <w:top w:w="100" w:type="dxa"/>
              <w:left w:w="100" w:type="dxa"/>
              <w:bottom w:w="100" w:type="dxa"/>
              <w:right w:w="100" w:type="dxa"/>
            </w:tcMar>
          </w:tcPr>
          <w:p w14:paraId="63F549DC"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文件與簡報一致性</w:t>
            </w:r>
          </w:p>
        </w:tc>
        <w:tc>
          <w:tcPr>
            <w:tcW w:w="3168" w:type="dxa"/>
            <w:shd w:val="clear" w:color="auto" w:fill="FFFFFF"/>
            <w:tcMar>
              <w:top w:w="100" w:type="dxa"/>
              <w:left w:w="100" w:type="dxa"/>
              <w:bottom w:w="100" w:type="dxa"/>
              <w:right w:w="100" w:type="dxa"/>
            </w:tcMar>
          </w:tcPr>
          <w:p w14:paraId="541F5689"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簡報中的動機（如育兒痛點與市場數據分析）比文件完整，文件需補上。</w:t>
            </w:r>
          </w:p>
        </w:tc>
        <w:tc>
          <w:tcPr>
            <w:tcW w:w="3312" w:type="dxa"/>
            <w:shd w:val="clear" w:color="auto" w:fill="FFFFFF"/>
            <w:tcMar>
              <w:top w:w="100" w:type="dxa"/>
              <w:left w:w="100" w:type="dxa"/>
              <w:bottom w:w="100" w:type="dxa"/>
              <w:right w:w="100" w:type="dxa"/>
            </w:tcMar>
          </w:tcPr>
          <w:p w14:paraId="5147A8E6"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已將簡報中關於衛福部生育率數據、雙薪家庭育兒時間調查及市售育兒</w:t>
            </w:r>
            <w:r>
              <w:rPr>
                <w:rFonts w:ascii="Times New Roman" w:hAnsi="Times New Roman" w:eastAsia="標楷體" w:cs="Times New Roman"/>
                <w:b w:val="0"/>
                <w:sz w:val="28"/>
                <w:lang w:eastAsia="zh-TW"/>
                <w:rFonts w:ascii="Times New Roman" w:hAnsi="Times New Roman" w:eastAsia="標楷體"/>
              </w:rPr>
              <w:t xml:space="preserve"> App </w:t>
            </w:r>
            <w:r>
              <w:rPr>
                <w:rFonts w:ascii="Times New Roman" w:hAnsi="Times New Roman" w:eastAsia="標楷體" w:cs="Times New Roman"/>
                <w:b w:val="0"/>
                <w:sz w:val="28"/>
                <w:lang w:eastAsia="zh-TW"/>
                <w:rFonts w:ascii="Times New Roman" w:hAnsi="Times New Roman" w:eastAsia="標楷體"/>
              </w:rPr>
              <w:t>使用痛點分析完全同步補入第一章背景與動機。</w:t>
            </w:r>
          </w:p>
        </w:tc>
        <w:tc>
          <w:tcPr>
            <w:tcW w:w="1296" w:type="dxa"/>
            <w:shd w:val="clear" w:color="auto" w:fill="FFFFFF"/>
            <w:tcMar>
              <w:top w:w="100" w:type="dxa"/>
              <w:left w:w="100" w:type="dxa"/>
              <w:bottom w:w="100" w:type="dxa"/>
              <w:right w:w="100" w:type="dxa"/>
            </w:tcMar>
          </w:tcPr>
          <w:p w14:paraId="4527654F" w14:textId="77777777" w:rsidR="00B3303A" w:rsidRDefault="00000000">
            <w:pPr>
              <w:spacing w:before="40" w:after="40" w:line="276" w:lineRule="auto"/>
              <w:jc w:val="center"/>
            </w:pPr>
            <w:proofErr w:type="spellStart"/>
            <w:r>
              <w:rPr>
                <w:rFonts w:ascii="Times New Roman" w:hAnsi="Times New Roman" w:eastAsia="標楷體" w:cs="Times New Roman"/>
                <w:b w:val="0"/>
                <w:sz w:val="28"/>
                <w:rFonts w:ascii="Times New Roman" w:hAnsi="Times New Roman" w:eastAsia="標楷體"/>
              </w:rPr>
              <w:t>第一章</w:t>
            </w:r>
            <w:proofErr w:type="spellEnd"/>
            <w:r>
              <w:rPr>
                <w:rFonts w:ascii="Times New Roman" w:hAnsi="Times New Roman" w:eastAsia="標楷體" w:cs="Times New Roman"/>
                <w:b w:val="0"/>
                <w:sz w:val="28"/>
                <w:rFonts w:ascii="Times New Roman" w:hAnsi="Times New Roman" w:eastAsia="標楷體"/>
              </w:rPr>
              <w:t xml:space="preserve"> 1.1</w:t>
            </w:r>
          </w:p>
        </w:tc>
      </w:tr>
      <w:tr w:rsidR="00B3303A" w14:paraId="28FD1477" w14:textId="77777777">
        <w:trPr>
          <w:jc w:val="center"/>
        </w:trPr>
        <w:tc>
          <w:tcPr>
            <w:tcW w:w="864" w:type="dxa"/>
            <w:shd w:val="clear" w:color="auto" w:fill="F9FAFC"/>
            <w:tcMar>
              <w:top w:w="100" w:type="dxa"/>
              <w:left w:w="100" w:type="dxa"/>
              <w:bottom w:w="100" w:type="dxa"/>
              <w:right w:w="100" w:type="dxa"/>
            </w:tcMar>
          </w:tcPr>
          <w:p w14:paraId="57D012CA"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2</w:t>
            </w:r>
          </w:p>
        </w:tc>
        <w:tc>
          <w:tcPr>
            <w:tcW w:w="1872" w:type="dxa"/>
            <w:shd w:val="clear" w:color="auto" w:fill="F9FAFC"/>
            <w:tcMar>
              <w:top w:w="100" w:type="dxa"/>
              <w:left w:w="100" w:type="dxa"/>
              <w:bottom w:w="100" w:type="dxa"/>
              <w:right w:w="100" w:type="dxa"/>
            </w:tcMar>
          </w:tcPr>
          <w:p w14:paraId="646DB2D0"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資料來源與樣本</w:t>
            </w:r>
          </w:p>
        </w:tc>
        <w:tc>
          <w:tcPr>
            <w:tcW w:w="3168" w:type="dxa"/>
            <w:shd w:val="clear" w:color="auto" w:fill="F9FAFC"/>
            <w:tcMar>
              <w:top w:w="100" w:type="dxa"/>
              <w:left w:w="100" w:type="dxa"/>
              <w:bottom w:w="100" w:type="dxa"/>
              <w:right w:w="100" w:type="dxa"/>
            </w:tcMar>
          </w:tcPr>
          <w:p w14:paraId="5F71B0D3"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問卷</w:t>
            </w:r>
            <w:r>
              <w:rPr>
                <w:rFonts w:ascii="Times New Roman" w:hAnsi="Times New Roman" w:eastAsia="標楷體" w:cs="Times New Roman"/>
                <w:b w:val="0"/>
                <w:sz w:val="28"/>
                <w:lang w:eastAsia="zh-TW"/>
                <w:rFonts w:ascii="Times New Roman" w:hAnsi="Times New Roman" w:eastAsia="標楷體"/>
              </w:rPr>
              <w:t xml:space="preserve"> 116 </w:t>
            </w:r>
            <w:r>
              <w:rPr>
                <w:rFonts w:ascii="Times New Roman" w:hAnsi="Times New Roman" w:eastAsia="標楷體" w:cs="Times New Roman"/>
                <w:b w:val="0"/>
                <w:sz w:val="28"/>
                <w:lang w:eastAsia="zh-TW"/>
                <w:rFonts w:ascii="Times New Roman" w:hAnsi="Times New Roman" w:eastAsia="標楷體"/>
              </w:rPr>
              <w:t>個回應出處與募集管道需明確交代。</w:t>
            </w:r>
          </w:p>
        </w:tc>
        <w:tc>
          <w:tcPr>
            <w:tcW w:w="3312" w:type="dxa"/>
            <w:shd w:val="clear" w:color="auto" w:fill="F9FAFC"/>
            <w:tcMar>
              <w:top w:w="100" w:type="dxa"/>
              <w:left w:w="100" w:type="dxa"/>
              <w:bottom w:w="100" w:type="dxa"/>
              <w:right w:w="100" w:type="dxa"/>
            </w:tcMar>
          </w:tcPr>
          <w:p w14:paraId="279971A2"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於第一章</w:t>
            </w:r>
            <w:r>
              <w:rPr>
                <w:rFonts w:ascii="Times New Roman" w:hAnsi="Times New Roman" w:eastAsia="標楷體" w:cs="Times New Roman"/>
                <w:b w:val="0"/>
                <w:sz w:val="28"/>
                <w:lang w:eastAsia="zh-TW"/>
                <w:rFonts w:ascii="Times New Roman" w:hAnsi="Times New Roman" w:eastAsia="標楷體"/>
              </w:rPr>
              <w:t xml:space="preserve"> 1.2 </w:t>
            </w:r>
            <w:r>
              <w:rPr>
                <w:rFonts w:ascii="Times New Roman" w:hAnsi="Times New Roman" w:eastAsia="標楷體" w:cs="Times New Roman"/>
                <w:b w:val="0"/>
                <w:sz w:val="28"/>
                <w:lang w:eastAsia="zh-TW"/>
                <w:rFonts w:ascii="Times New Roman" w:hAnsi="Times New Roman" w:eastAsia="標楷體"/>
              </w:rPr>
              <w:t>節補充問卷發放與收集說明：樣本係透過</w:t>
            </w:r>
            <w:r>
              <w:rPr>
                <w:rFonts w:ascii="Times New Roman" w:hAnsi="Times New Roman" w:eastAsia="標楷體" w:cs="Times New Roman"/>
                <w:b w:val="0"/>
                <w:sz w:val="28"/>
                <w:lang w:eastAsia="zh-TW"/>
                <w:rFonts w:ascii="Times New Roman" w:hAnsi="Times New Roman" w:eastAsia="標楷體"/>
              </w:rPr>
              <w:t xml:space="preserve"> PTT </w:t>
            </w:r>
            <w:proofErr w:type="spellStart"/>
            <w:r>
              <w:rPr>
                <w:rFonts w:ascii="Times New Roman" w:hAnsi="Times New Roman" w:eastAsia="標楷體" w:cs="Times New Roman"/>
                <w:b w:val="0"/>
                <w:sz w:val="28"/>
                <w:lang w:eastAsia="zh-TW"/>
                <w:rFonts w:ascii="Times New Roman" w:hAnsi="Times New Roman" w:eastAsia="標楷體"/>
              </w:rPr>
              <w:t>BabyMother</w:t>
            </w:r>
            <w:proofErr w:type="spellEnd"/>
            <w:r>
              <w:rPr>
                <w:rFonts w:ascii="Times New Roman" w:hAnsi="Times New Roman" w:eastAsia="標楷體" w:cs="Times New Roman"/>
                <w:b w:val="0"/>
                <w:sz w:val="28"/>
                <w:lang w:eastAsia="zh-TW"/>
                <w:rFonts w:ascii="Times New Roman" w:hAnsi="Times New Roman" w:eastAsia="標楷體"/>
              </w:rPr>
              <w:t xml:space="preserve"> </w:t>
            </w:r>
            <w:r>
              <w:rPr>
                <w:rFonts w:ascii="Times New Roman" w:hAnsi="Times New Roman" w:eastAsia="標楷體" w:cs="Times New Roman"/>
                <w:b w:val="0"/>
                <w:sz w:val="28"/>
                <w:lang w:eastAsia="zh-TW"/>
                <w:rFonts w:ascii="Times New Roman" w:hAnsi="Times New Roman" w:eastAsia="標楷體"/>
              </w:rPr>
              <w:t>板、</w:t>
            </w:r>
            <w:r>
              <w:rPr>
                <w:rFonts w:ascii="Times New Roman" w:hAnsi="Times New Roman" w:eastAsia="標楷體" w:cs="Times New Roman"/>
                <w:b w:val="0"/>
                <w:sz w:val="28"/>
                <w:lang w:eastAsia="zh-TW"/>
                <w:rFonts w:ascii="Times New Roman" w:hAnsi="Times New Roman" w:eastAsia="標楷體"/>
              </w:rPr>
              <w:t xml:space="preserve">FB </w:t>
            </w:r>
            <w:r>
              <w:rPr>
                <w:rFonts w:ascii="Times New Roman" w:hAnsi="Times New Roman" w:eastAsia="標楷體" w:cs="Times New Roman"/>
                <w:b w:val="0"/>
                <w:sz w:val="28"/>
                <w:lang w:eastAsia="zh-TW"/>
                <w:rFonts w:ascii="Times New Roman" w:hAnsi="Times New Roman" w:eastAsia="標楷體"/>
              </w:rPr>
              <w:t>育兒媽媽社團及</w:t>
            </w:r>
            <w:r>
              <w:rPr>
                <w:rFonts w:ascii="Times New Roman" w:hAnsi="Times New Roman" w:eastAsia="標楷體" w:cs="Times New Roman"/>
                <w:b w:val="0"/>
                <w:sz w:val="28"/>
                <w:lang w:eastAsia="zh-TW"/>
                <w:rFonts w:ascii="Times New Roman" w:hAnsi="Times New Roman" w:eastAsia="標楷體"/>
              </w:rPr>
              <w:t xml:space="preserve"> Line </w:t>
            </w:r>
            <w:r>
              <w:rPr>
                <w:rFonts w:ascii="Times New Roman" w:hAnsi="Times New Roman" w:eastAsia="標楷體" w:cs="Times New Roman"/>
                <w:b w:val="0"/>
                <w:sz w:val="28"/>
                <w:lang w:eastAsia="zh-TW"/>
                <w:rFonts w:ascii="Times New Roman" w:hAnsi="Times New Roman" w:eastAsia="標楷體"/>
              </w:rPr>
              <w:t>育兒交流群組匿名招募，受訪者涵蓋孕婦及</w:t>
            </w:r>
            <w:r>
              <w:rPr>
                <w:rFonts w:ascii="Times New Roman" w:hAnsi="Times New Roman" w:eastAsia="標楷體" w:cs="Times New Roman"/>
                <w:b w:val="0"/>
                <w:sz w:val="28"/>
                <w:lang w:eastAsia="zh-TW"/>
                <w:rFonts w:ascii="Times New Roman" w:hAnsi="Times New Roman" w:eastAsia="標楷體"/>
              </w:rPr>
              <w:t xml:space="preserve"> 0-3 </w:t>
            </w:r>
            <w:r>
              <w:rPr>
                <w:rFonts w:ascii="Times New Roman" w:hAnsi="Times New Roman" w:eastAsia="標楷體" w:cs="Times New Roman"/>
                <w:b w:val="0"/>
                <w:sz w:val="28"/>
                <w:lang w:eastAsia="zh-TW"/>
                <w:rFonts w:ascii="Times New Roman" w:hAnsi="Times New Roman" w:eastAsia="標楷體"/>
              </w:rPr>
              <w:t>歲幼兒家長。</w:t>
            </w:r>
          </w:p>
        </w:tc>
        <w:tc>
          <w:tcPr>
            <w:tcW w:w="1296" w:type="dxa"/>
            <w:shd w:val="clear" w:color="auto" w:fill="F9FAFC"/>
            <w:tcMar>
              <w:top w:w="100" w:type="dxa"/>
              <w:left w:w="100" w:type="dxa"/>
              <w:bottom w:w="100" w:type="dxa"/>
              <w:right w:w="100" w:type="dxa"/>
            </w:tcMar>
          </w:tcPr>
          <w:p w14:paraId="44A92BAB" w14:textId="77777777" w:rsidR="00B3303A" w:rsidRDefault="00000000">
            <w:pPr>
              <w:spacing w:before="40" w:after="40" w:line="276" w:lineRule="auto"/>
              <w:jc w:val="center"/>
            </w:pPr>
            <w:proofErr w:type="spellStart"/>
            <w:r>
              <w:rPr>
                <w:rFonts w:ascii="Times New Roman" w:hAnsi="Times New Roman" w:eastAsia="標楷體" w:cs="Times New Roman"/>
                <w:b w:val="0"/>
                <w:sz w:val="28"/>
                <w:rFonts w:ascii="Times New Roman" w:hAnsi="Times New Roman" w:eastAsia="標楷體"/>
              </w:rPr>
              <w:t>第一章</w:t>
            </w:r>
            <w:proofErr w:type="spellEnd"/>
            <w:r>
              <w:rPr>
                <w:rFonts w:ascii="Times New Roman" w:hAnsi="Times New Roman" w:eastAsia="標楷體" w:cs="Times New Roman"/>
                <w:b w:val="0"/>
                <w:sz w:val="28"/>
                <w:rFonts w:ascii="Times New Roman" w:hAnsi="Times New Roman" w:eastAsia="標楷體"/>
              </w:rPr>
              <w:t xml:space="preserve"> 1.2</w:t>
            </w:r>
          </w:p>
        </w:tc>
      </w:tr>
      <w:tr w:rsidR="00B3303A" w14:paraId="77C34F00" w14:textId="77777777">
        <w:trPr>
          <w:jc w:val="center"/>
        </w:trPr>
        <w:tc>
          <w:tcPr>
            <w:tcW w:w="864" w:type="dxa"/>
            <w:shd w:val="clear" w:color="auto" w:fill="FFFFFF"/>
            <w:tcMar>
              <w:top w:w="100" w:type="dxa"/>
              <w:left w:w="100" w:type="dxa"/>
              <w:bottom w:w="100" w:type="dxa"/>
              <w:right w:w="100" w:type="dxa"/>
            </w:tcMar>
          </w:tcPr>
          <w:p w14:paraId="1006EECD"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3</w:t>
            </w:r>
          </w:p>
        </w:tc>
        <w:tc>
          <w:tcPr>
            <w:tcW w:w="1872" w:type="dxa"/>
            <w:shd w:val="clear" w:color="auto" w:fill="FFFFFF"/>
            <w:tcMar>
              <w:top w:w="100" w:type="dxa"/>
              <w:left w:w="100" w:type="dxa"/>
              <w:bottom w:w="100" w:type="dxa"/>
              <w:right w:w="100" w:type="dxa"/>
            </w:tcMar>
          </w:tcPr>
          <w:p w14:paraId="7503F294"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系統命名標準化</w:t>
            </w:r>
          </w:p>
        </w:tc>
        <w:tc>
          <w:tcPr>
            <w:tcW w:w="3168" w:type="dxa"/>
            <w:shd w:val="clear" w:color="auto" w:fill="FFFFFF"/>
            <w:tcMar>
              <w:top w:w="100" w:type="dxa"/>
              <w:left w:w="100" w:type="dxa"/>
              <w:bottom w:w="100" w:type="dxa"/>
              <w:right w:w="100" w:type="dxa"/>
            </w:tcMar>
          </w:tcPr>
          <w:p w14:paraId="337E1C3D"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系統文件上缺少中文名稱（共同紀錄成長）。</w:t>
            </w:r>
          </w:p>
        </w:tc>
        <w:tc>
          <w:tcPr>
            <w:tcW w:w="3312" w:type="dxa"/>
            <w:shd w:val="clear" w:color="auto" w:fill="FFFFFF"/>
            <w:tcMar>
              <w:top w:w="100" w:type="dxa"/>
              <w:left w:w="100" w:type="dxa"/>
              <w:bottom w:w="100" w:type="dxa"/>
              <w:right w:w="100" w:type="dxa"/>
            </w:tcMar>
          </w:tcPr>
          <w:p w14:paraId="080E2F66"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已全面統一專題中英文名稱為：「</w:t>
            </w:r>
            <w:proofErr w:type="spellStart"/>
            <w:r>
              <w:rPr>
                <w:rFonts w:ascii="Times New Roman" w:hAnsi="Times New Roman" w:eastAsia="標楷體" w:cs="Times New Roman"/>
                <w:b w:val="0"/>
                <w:sz w:val="28"/>
                <w:lang w:eastAsia="zh-TW"/>
                <w:rFonts w:ascii="Times New Roman" w:hAnsi="Times New Roman" w:eastAsia="標楷體"/>
              </w:rPr>
              <w:t>CoLoGrowth</w:t>
            </w:r>
            <w:proofErr w:type="spellEnd"/>
            <w:r>
              <w:rPr>
                <w:rFonts w:ascii="Times New Roman" w:hAnsi="Times New Roman" w:eastAsia="標楷體" w:cs="Times New Roman"/>
                <w:b w:val="0"/>
                <w:sz w:val="28"/>
                <w:lang w:eastAsia="zh-TW"/>
                <w:rFonts w:ascii="Times New Roman" w:hAnsi="Times New Roman" w:eastAsia="標楷體"/>
              </w:rPr>
              <w:t xml:space="preserve"> </w:t>
            </w:r>
            <w:r>
              <w:rPr>
                <w:rFonts w:ascii="Times New Roman" w:hAnsi="Times New Roman" w:eastAsia="標楷體" w:cs="Times New Roman"/>
                <w:b w:val="0"/>
                <w:sz w:val="28"/>
                <w:lang w:eastAsia="zh-TW"/>
                <w:rFonts w:ascii="Times New Roman" w:hAnsi="Times New Roman" w:eastAsia="標楷體"/>
              </w:rPr>
              <w:t>共同紀錄成長</w:t>
            </w:r>
            <w:r>
              <w:rPr>
                <w:rFonts w:ascii="Times New Roman" w:hAnsi="Times New Roman" w:eastAsia="標楷體" w:cs="Times New Roman"/>
                <w:b w:val="0"/>
                <w:sz w:val="28"/>
                <w:lang w:eastAsia="zh-TW"/>
                <w:rFonts w:ascii="Times New Roman" w:hAnsi="Times New Roman" w:eastAsia="標楷體"/>
              </w:rPr>
              <w:t>——</w:t>
            </w:r>
            <w:r>
              <w:rPr>
                <w:rFonts w:ascii="Times New Roman" w:hAnsi="Times New Roman" w:eastAsia="標楷體" w:cs="Times New Roman"/>
                <w:b w:val="0"/>
                <w:sz w:val="28"/>
                <w:lang w:eastAsia="zh-TW"/>
                <w:rFonts w:ascii="Times New Roman" w:hAnsi="Times New Roman" w:eastAsia="標楷體"/>
              </w:rPr>
              <w:t>孕產及嬰幼兒育兒一站式智慧助理系統」，更新於封面與各章標題。</w:t>
            </w:r>
          </w:p>
        </w:tc>
        <w:tc>
          <w:tcPr>
            <w:tcW w:w="1296" w:type="dxa"/>
            <w:shd w:val="clear" w:color="auto" w:fill="FFFFFF"/>
            <w:tcMar>
              <w:top w:w="100" w:type="dxa"/>
              <w:left w:w="100" w:type="dxa"/>
              <w:bottom w:w="100" w:type="dxa"/>
              <w:right w:w="100" w:type="dxa"/>
            </w:tcMar>
          </w:tcPr>
          <w:p w14:paraId="233D0A5D" w14:textId="77777777" w:rsidR="00B3303A" w:rsidRDefault="00000000">
            <w:pPr>
              <w:spacing w:before="40" w:after="40" w:line="276" w:lineRule="auto"/>
              <w:jc w:val="center"/>
            </w:pPr>
            <w:proofErr w:type="spellStart"/>
            <w:r>
              <w:rPr>
                <w:rFonts w:ascii="Times New Roman" w:hAnsi="Times New Roman" w:eastAsia="標楷體" w:cs="Times New Roman"/>
                <w:b w:val="0"/>
                <w:sz w:val="28"/>
                <w:rFonts w:ascii="Times New Roman" w:hAnsi="Times New Roman" w:eastAsia="標楷體"/>
              </w:rPr>
              <w:t>全文件封面及第一章</w:t>
            </w:r>
            <w:proofErr w:type="spellEnd"/>
          </w:p>
        </w:tc>
      </w:tr>
      <w:tr w:rsidR="00B3303A" w14:paraId="6683CFDE" w14:textId="77777777">
        <w:trPr>
          <w:jc w:val="center"/>
        </w:trPr>
        <w:tc>
          <w:tcPr>
            <w:tcW w:w="864" w:type="dxa"/>
            <w:shd w:val="clear" w:color="auto" w:fill="F9FAFC"/>
            <w:tcMar>
              <w:top w:w="100" w:type="dxa"/>
              <w:left w:w="100" w:type="dxa"/>
              <w:bottom w:w="100" w:type="dxa"/>
              <w:right w:w="100" w:type="dxa"/>
            </w:tcMar>
          </w:tcPr>
          <w:p w14:paraId="1ABA9C34"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4</w:t>
            </w:r>
          </w:p>
        </w:tc>
        <w:tc>
          <w:tcPr>
            <w:tcW w:w="1872" w:type="dxa"/>
            <w:shd w:val="clear" w:color="auto" w:fill="F9FAFC"/>
            <w:tcMar>
              <w:top w:w="100" w:type="dxa"/>
              <w:left w:w="100" w:type="dxa"/>
              <w:bottom w:w="100" w:type="dxa"/>
              <w:right w:w="100" w:type="dxa"/>
            </w:tcMar>
          </w:tcPr>
          <w:p w14:paraId="04072B45"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 xml:space="preserve">RAG </w:t>
            </w:r>
            <w:r>
              <w:rPr>
                <w:rFonts w:ascii="Times New Roman" w:hAnsi="Times New Roman" w:eastAsia="標楷體" w:cs="Times New Roman"/>
                <w:b w:val="0"/>
                <w:sz w:val="28"/>
                <w:rFonts w:ascii="Times New Roman" w:hAnsi="Times New Roman" w:eastAsia="標楷體"/>
              </w:rPr>
              <w:t>知識庫與版權</w:t>
            </w:r>
          </w:p>
        </w:tc>
        <w:tc>
          <w:tcPr>
            <w:tcW w:w="3168" w:type="dxa"/>
            <w:shd w:val="clear" w:color="auto" w:fill="F9FAFC"/>
            <w:tcMar>
              <w:top w:w="100" w:type="dxa"/>
              <w:left w:w="100" w:type="dxa"/>
              <w:bottom w:w="100" w:type="dxa"/>
              <w:right w:w="100" w:type="dxa"/>
            </w:tcMar>
          </w:tcPr>
          <w:p w14:paraId="2213A845"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 xml:space="preserve">RAG </w:t>
            </w:r>
            <w:r>
              <w:rPr>
                <w:rFonts w:ascii="Times New Roman" w:hAnsi="Times New Roman" w:eastAsia="標楷體" w:cs="Times New Roman"/>
                <w:b w:val="0"/>
                <w:sz w:val="28"/>
                <w:lang w:eastAsia="zh-TW"/>
                <w:rFonts w:ascii="Times New Roman" w:hAnsi="Times New Roman" w:eastAsia="標楷體"/>
              </w:rPr>
              <w:t>的訓練</w:t>
            </w:r>
            <w:r>
              <w:rPr>
                <w:rFonts w:ascii="Times New Roman" w:hAnsi="Times New Roman" w:eastAsia="標楷體" w:cs="Times New Roman"/>
                <w:b w:val="0"/>
                <w:sz w:val="28"/>
                <w:lang w:eastAsia="zh-TW"/>
                <w:rFonts w:ascii="Times New Roman" w:hAnsi="Times New Roman" w:eastAsia="標楷體"/>
              </w:rPr>
              <w:t>/</w:t>
            </w:r>
            <w:r>
              <w:rPr>
                <w:rFonts w:ascii="Times New Roman" w:hAnsi="Times New Roman" w:eastAsia="標楷體" w:cs="Times New Roman"/>
                <w:b w:val="0"/>
                <w:sz w:val="28"/>
                <w:lang w:eastAsia="zh-TW"/>
                <w:rFonts w:ascii="Times New Roman" w:hAnsi="Times New Roman" w:eastAsia="標楷體"/>
              </w:rPr>
              <w:t>檢索資料來源從何而來？版權是否有問題？</w:t>
            </w:r>
          </w:p>
        </w:tc>
        <w:tc>
          <w:tcPr>
            <w:tcW w:w="3312" w:type="dxa"/>
            <w:shd w:val="clear" w:color="auto" w:fill="F9FAFC"/>
            <w:tcMar>
              <w:top w:w="100" w:type="dxa"/>
              <w:left w:w="100" w:type="dxa"/>
              <w:bottom w:w="100" w:type="dxa"/>
              <w:right w:w="100" w:type="dxa"/>
            </w:tcMar>
          </w:tcPr>
          <w:p w14:paraId="672B2D5D"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補充說明</w:t>
            </w:r>
            <w:r>
              <w:rPr>
                <w:rFonts w:ascii="Times New Roman" w:hAnsi="Times New Roman" w:eastAsia="標楷體" w:cs="Times New Roman"/>
                <w:b w:val="0"/>
                <w:sz w:val="28"/>
                <w:lang w:eastAsia="zh-TW"/>
                <w:rFonts w:ascii="Times New Roman" w:hAnsi="Times New Roman" w:eastAsia="標楷體"/>
              </w:rPr>
              <w:t xml:space="preserve"> RAG </w:t>
            </w:r>
            <w:r>
              <w:rPr>
                <w:rFonts w:ascii="Times New Roman" w:hAnsi="Times New Roman" w:eastAsia="標楷體" w:cs="Times New Roman"/>
                <w:b w:val="0"/>
                <w:sz w:val="28"/>
                <w:lang w:eastAsia="zh-TW"/>
                <w:rFonts w:ascii="Times New Roman" w:hAnsi="Times New Roman" w:eastAsia="標楷體"/>
              </w:rPr>
              <w:t>知識庫完全採用衛生福利部國民健康署公開發行之《孕婦健康手冊》與《兒童健康手冊》權威衛教資料，遵照政府資料開放授權條款，無版權爭議。</w:t>
            </w:r>
          </w:p>
        </w:tc>
        <w:tc>
          <w:tcPr>
            <w:tcW w:w="1296" w:type="dxa"/>
            <w:shd w:val="clear" w:color="auto" w:fill="F9FAFC"/>
            <w:tcMar>
              <w:top w:w="100" w:type="dxa"/>
              <w:left w:w="100" w:type="dxa"/>
              <w:bottom w:w="100" w:type="dxa"/>
              <w:right w:w="100" w:type="dxa"/>
            </w:tcMar>
          </w:tcPr>
          <w:p w14:paraId="7E7841DE" w14:textId="77777777" w:rsidR="00B3303A" w:rsidRDefault="00000000">
            <w:pPr>
              <w:spacing w:before="40" w:after="40" w:line="276" w:lineRule="auto"/>
              <w:jc w:val="center"/>
            </w:pPr>
            <w:proofErr w:type="spellStart"/>
            <w:r>
              <w:rPr>
                <w:rFonts w:ascii="Times New Roman" w:hAnsi="Times New Roman" w:eastAsia="標楷體" w:cs="Times New Roman"/>
                <w:b w:val="0"/>
                <w:sz w:val="28"/>
                <w:rFonts w:ascii="Times New Roman" w:hAnsi="Times New Roman" w:eastAsia="標楷體"/>
              </w:rPr>
              <w:t>第七章</w:t>
            </w:r>
            <w:proofErr w:type="spellEnd"/>
            <w:r>
              <w:rPr>
                <w:rFonts w:ascii="Times New Roman" w:hAnsi="Times New Roman" w:eastAsia="標楷體" w:cs="Times New Roman"/>
                <w:b w:val="0"/>
                <w:sz w:val="28"/>
                <w:rFonts w:ascii="Times New Roman" w:hAnsi="Times New Roman" w:eastAsia="標楷體"/>
              </w:rPr>
              <w:t xml:space="preserve"> 7.3, </w:t>
            </w:r>
            <w:proofErr w:type="spellStart"/>
            <w:r>
              <w:rPr>
                <w:rFonts w:ascii="Times New Roman" w:hAnsi="Times New Roman" w:eastAsia="標楷體" w:cs="Times New Roman"/>
                <w:b w:val="0"/>
                <w:sz w:val="28"/>
                <w:rFonts w:ascii="Times New Roman" w:hAnsi="Times New Roman" w:eastAsia="標楷體"/>
              </w:rPr>
              <w:t>第十一章</w:t>
            </w:r>
            <w:proofErr w:type="spellEnd"/>
            <w:r>
              <w:rPr>
                <w:rFonts w:ascii="Times New Roman" w:hAnsi="Times New Roman" w:eastAsia="標楷體" w:cs="Times New Roman"/>
                <w:b w:val="0"/>
                <w:sz w:val="28"/>
                <w:rFonts w:ascii="Times New Roman" w:hAnsi="Times New Roman" w:eastAsia="標楷體"/>
              </w:rPr>
              <w:t xml:space="preserve"> 11.2</w:t>
            </w:r>
          </w:p>
        </w:tc>
      </w:tr>
      <w:tr w:rsidR="00B3303A" w14:paraId="4969545F" w14:textId="77777777">
        <w:trPr>
          <w:jc w:val="center"/>
        </w:trPr>
        <w:tc>
          <w:tcPr>
            <w:tcW w:w="864" w:type="dxa"/>
            <w:shd w:val="clear" w:color="auto" w:fill="FFFFFF"/>
            <w:tcMar>
              <w:top w:w="100" w:type="dxa"/>
              <w:left w:w="100" w:type="dxa"/>
              <w:bottom w:w="100" w:type="dxa"/>
              <w:right w:w="100" w:type="dxa"/>
            </w:tcMar>
          </w:tcPr>
          <w:p w14:paraId="69CA58FA"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5</w:t>
            </w:r>
          </w:p>
        </w:tc>
        <w:tc>
          <w:tcPr>
            <w:tcW w:w="1872" w:type="dxa"/>
            <w:shd w:val="clear" w:color="auto" w:fill="FFFFFF"/>
            <w:tcMar>
              <w:top w:w="100" w:type="dxa"/>
              <w:left w:w="100" w:type="dxa"/>
              <w:bottom w:w="100" w:type="dxa"/>
              <w:right w:w="100" w:type="dxa"/>
            </w:tcMar>
          </w:tcPr>
          <w:p w14:paraId="12C46D27"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系統安全性與資安</w:t>
            </w:r>
          </w:p>
        </w:tc>
        <w:tc>
          <w:tcPr>
            <w:tcW w:w="3168" w:type="dxa"/>
            <w:shd w:val="clear" w:color="auto" w:fill="FFFFFF"/>
            <w:tcMar>
              <w:top w:w="100" w:type="dxa"/>
              <w:left w:w="100" w:type="dxa"/>
              <w:bottom w:w="100" w:type="dxa"/>
              <w:right w:w="100" w:type="dxa"/>
            </w:tcMar>
          </w:tcPr>
          <w:p w14:paraId="149C2E16"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系統安全性、資安防護機制於簡報與文件中缺乏補充說明。</w:t>
            </w:r>
          </w:p>
        </w:tc>
        <w:tc>
          <w:tcPr>
            <w:tcW w:w="3312" w:type="dxa"/>
            <w:shd w:val="clear" w:color="auto" w:fill="FFFFFF"/>
            <w:tcMar>
              <w:top w:w="100" w:type="dxa"/>
              <w:left w:w="100" w:type="dxa"/>
              <w:bottom w:w="100" w:type="dxa"/>
              <w:right w:w="100" w:type="dxa"/>
            </w:tcMar>
          </w:tcPr>
          <w:p w14:paraId="46A0CF51"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於第十一章</w:t>
            </w:r>
            <w:r>
              <w:rPr>
                <w:rFonts w:ascii="Times New Roman" w:hAnsi="Times New Roman" w:eastAsia="標楷體" w:cs="Times New Roman"/>
                <w:b w:val="0"/>
                <w:sz w:val="28"/>
                <w:lang w:eastAsia="zh-TW"/>
                <w:rFonts w:ascii="Times New Roman" w:hAnsi="Times New Roman" w:eastAsia="標楷體"/>
              </w:rPr>
              <w:t xml:space="preserve"> 11.4 </w:t>
            </w:r>
            <w:r>
              <w:rPr>
                <w:rFonts w:ascii="Times New Roman" w:hAnsi="Times New Roman" w:eastAsia="標楷體" w:cs="Times New Roman"/>
                <w:b w:val="0"/>
                <w:sz w:val="28"/>
                <w:lang w:eastAsia="zh-TW"/>
                <w:rFonts w:ascii="Times New Roman" w:hAnsi="Times New Roman" w:eastAsia="標楷體"/>
              </w:rPr>
              <w:t>增設「資訊安全與隱私保護」專節，說明採用</w:t>
            </w:r>
            <w:r>
              <w:rPr>
                <w:rFonts w:ascii="Times New Roman" w:hAnsi="Times New Roman" w:eastAsia="標楷體" w:cs="Times New Roman"/>
                <w:b w:val="0"/>
                <w:sz w:val="28"/>
                <w:lang w:eastAsia="zh-TW"/>
                <w:rFonts w:ascii="Times New Roman" w:hAnsi="Times New Roman" w:eastAsia="標楷體"/>
              </w:rPr>
              <w:t xml:space="preserve"> HTTPS </w:t>
            </w:r>
            <w:r>
              <w:rPr>
                <w:rFonts w:ascii="Times New Roman" w:hAnsi="Times New Roman" w:eastAsia="標楷體" w:cs="Times New Roman"/>
                <w:b w:val="0"/>
                <w:sz w:val="28"/>
                <w:lang w:eastAsia="zh-TW"/>
                <w:rFonts w:ascii="Times New Roman" w:hAnsi="Times New Roman" w:eastAsia="標楷體"/>
              </w:rPr>
              <w:t>密碼傳輸、</w:t>
            </w:r>
            <w:r>
              <w:rPr>
                <w:rFonts w:ascii="Times New Roman" w:hAnsi="Times New Roman" w:eastAsia="標楷體" w:cs="Times New Roman"/>
                <w:b w:val="0"/>
                <w:sz w:val="28"/>
                <w:lang w:eastAsia="zh-TW"/>
                <w:rFonts w:ascii="Times New Roman" w:hAnsi="Times New Roman" w:eastAsia="標楷體"/>
              </w:rPr>
              <w:t xml:space="preserve">JWT </w:t>
            </w:r>
            <w:r>
              <w:rPr>
                <w:rFonts w:ascii="Times New Roman" w:hAnsi="Times New Roman" w:eastAsia="標楷體" w:cs="Times New Roman"/>
                <w:b w:val="0"/>
                <w:sz w:val="28"/>
                <w:lang w:eastAsia="zh-TW"/>
                <w:rFonts w:ascii="Times New Roman" w:hAnsi="Times New Roman" w:eastAsia="標楷體"/>
              </w:rPr>
              <w:t>簽章驗證、</w:t>
            </w:r>
            <w:proofErr w:type="spellStart"/>
            <w:r>
              <w:rPr>
                <w:rFonts w:ascii="Times New Roman" w:hAnsi="Times New Roman" w:eastAsia="標楷體" w:cs="Times New Roman"/>
                <w:b w:val="0"/>
                <w:sz w:val="28"/>
                <w:lang w:eastAsia="zh-TW"/>
                <w:rFonts w:ascii="Times New Roman" w:hAnsi="Times New Roman" w:eastAsia="標楷體"/>
              </w:rPr>
              <w:lastRenderedPageBreak/>
              <w:t>PassWord</w:t>
            </w:r>
            <w:proofErr w:type="spellEnd"/>
            <w:r>
              <w:rPr>
                <w:rFonts w:ascii="Times New Roman" w:hAnsi="Times New Roman" w:eastAsia="標楷體" w:cs="Times New Roman"/>
                <w:b w:val="0"/>
                <w:sz w:val="28"/>
                <w:lang w:eastAsia="zh-TW"/>
                <w:rFonts w:ascii="Times New Roman" w:hAnsi="Times New Roman" w:eastAsia="標楷體"/>
              </w:rPr>
              <w:t xml:space="preserve"> PBKDF2/Argon2 </w:t>
            </w:r>
            <w:r>
              <w:rPr>
                <w:rFonts w:ascii="Times New Roman" w:hAnsi="Times New Roman" w:eastAsia="標楷體" w:cs="Times New Roman"/>
                <w:b w:val="0"/>
                <w:sz w:val="28"/>
                <w:lang w:eastAsia="zh-TW"/>
                <w:rFonts w:ascii="Times New Roman" w:hAnsi="Times New Roman" w:eastAsia="標楷體"/>
              </w:rPr>
              <w:t>加密哈希及使用者敏感育兒資料去識別化。</w:t>
            </w:r>
          </w:p>
        </w:tc>
        <w:tc>
          <w:tcPr>
            <w:tcW w:w="1296" w:type="dxa"/>
            <w:shd w:val="clear" w:color="auto" w:fill="FFFFFF"/>
            <w:tcMar>
              <w:top w:w="100" w:type="dxa"/>
              <w:left w:w="100" w:type="dxa"/>
              <w:bottom w:w="100" w:type="dxa"/>
              <w:right w:w="100" w:type="dxa"/>
            </w:tcMar>
          </w:tcPr>
          <w:p w14:paraId="223E41A6" w14:textId="77777777" w:rsidR="00B3303A" w:rsidRDefault="00000000">
            <w:pPr>
              <w:spacing w:before="40" w:after="40" w:line="276" w:lineRule="auto"/>
              <w:jc w:val="center"/>
            </w:pPr>
            <w:proofErr w:type="spellStart"/>
            <w:r>
              <w:rPr>
                <w:rFonts w:ascii="Times New Roman" w:hAnsi="Times New Roman" w:eastAsia="標楷體" w:cs="Times New Roman"/>
                <w:b w:val="0"/>
                <w:sz w:val="28"/>
                <w:rFonts w:ascii="Times New Roman" w:hAnsi="Times New Roman" w:eastAsia="標楷體"/>
              </w:rPr>
              <w:lastRenderedPageBreak/>
              <w:t>第十一章</w:t>
            </w:r>
            <w:proofErr w:type="spellEnd"/>
            <w:r>
              <w:rPr>
                <w:rFonts w:ascii="Times New Roman" w:hAnsi="Times New Roman" w:eastAsia="標楷體" w:cs="Times New Roman"/>
                <w:b w:val="0"/>
                <w:sz w:val="28"/>
                <w:rFonts w:ascii="Times New Roman" w:hAnsi="Times New Roman" w:eastAsia="標楷體"/>
              </w:rPr>
              <w:t xml:space="preserve"> 11.4</w:t>
            </w:r>
          </w:p>
        </w:tc>
      </w:tr>
      <w:tr w:rsidR="00B3303A" w14:paraId="6623D538" w14:textId="77777777">
        <w:trPr>
          <w:jc w:val="center"/>
        </w:trPr>
        <w:tc>
          <w:tcPr>
            <w:tcW w:w="864" w:type="dxa"/>
            <w:shd w:val="clear" w:color="auto" w:fill="F9FAFC"/>
            <w:tcMar>
              <w:top w:w="100" w:type="dxa"/>
              <w:left w:w="100" w:type="dxa"/>
              <w:bottom w:w="100" w:type="dxa"/>
              <w:right w:w="100" w:type="dxa"/>
            </w:tcMar>
          </w:tcPr>
          <w:p w14:paraId="68D69CE5"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6</w:t>
            </w:r>
          </w:p>
        </w:tc>
        <w:tc>
          <w:tcPr>
            <w:tcW w:w="1872" w:type="dxa"/>
            <w:shd w:val="clear" w:color="auto" w:fill="F9FAFC"/>
            <w:tcMar>
              <w:top w:w="100" w:type="dxa"/>
              <w:left w:w="100" w:type="dxa"/>
              <w:bottom w:w="100" w:type="dxa"/>
              <w:right w:w="100" w:type="dxa"/>
            </w:tcMar>
          </w:tcPr>
          <w:p w14:paraId="0C4DFBF9"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功能完成度揭露</w:t>
            </w:r>
          </w:p>
        </w:tc>
        <w:tc>
          <w:tcPr>
            <w:tcW w:w="3168" w:type="dxa"/>
            <w:shd w:val="clear" w:color="auto" w:fill="F9FAFC"/>
            <w:tcMar>
              <w:top w:w="100" w:type="dxa"/>
              <w:left w:w="100" w:type="dxa"/>
              <w:bottom w:w="100" w:type="dxa"/>
              <w:right w:w="100" w:type="dxa"/>
            </w:tcMar>
          </w:tcPr>
          <w:p w14:paraId="26C83FD3"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報告內容需與系統文件完全一致，哪些功能尚未完成需據實說明。</w:t>
            </w:r>
          </w:p>
        </w:tc>
        <w:tc>
          <w:tcPr>
            <w:tcW w:w="3312" w:type="dxa"/>
            <w:shd w:val="clear" w:color="auto" w:fill="F9FAFC"/>
            <w:tcMar>
              <w:top w:w="100" w:type="dxa"/>
              <w:left w:w="100" w:type="dxa"/>
              <w:bottom w:w="100" w:type="dxa"/>
              <w:right w:w="100" w:type="dxa"/>
            </w:tcMar>
          </w:tcPr>
          <w:p w14:paraId="6B453640"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在第九章與第十二章建立「系統功能實現與開發狀態對照表」，明確標示已完成之</w:t>
            </w:r>
            <w:r>
              <w:rPr>
                <w:rFonts w:ascii="Times New Roman" w:hAnsi="Times New Roman" w:eastAsia="標楷體" w:cs="Times New Roman"/>
                <w:b w:val="0"/>
                <w:sz w:val="28"/>
                <w:lang w:eastAsia="zh-TW"/>
                <w:rFonts w:ascii="Times New Roman" w:hAnsi="Times New Roman" w:eastAsia="標楷體"/>
              </w:rPr>
              <w:t xml:space="preserve"> 12 </w:t>
            </w:r>
            <w:r>
              <w:rPr>
                <w:rFonts w:ascii="Times New Roman" w:hAnsi="Times New Roman" w:eastAsia="標楷體" w:cs="Times New Roman"/>
                <w:b w:val="0"/>
                <w:sz w:val="28"/>
                <w:lang w:eastAsia="zh-TW"/>
                <w:rFonts w:ascii="Times New Roman" w:hAnsi="Times New Roman" w:eastAsia="標楷體"/>
              </w:rPr>
              <w:t>項核心功能與</w:t>
            </w:r>
            <w:r>
              <w:rPr>
                <w:rFonts w:ascii="Times New Roman" w:hAnsi="Times New Roman" w:eastAsia="標楷體" w:cs="Times New Roman"/>
                <w:b w:val="0"/>
                <w:sz w:val="28"/>
                <w:lang w:eastAsia="zh-TW"/>
                <w:rFonts w:ascii="Times New Roman" w:hAnsi="Times New Roman" w:eastAsia="標楷體"/>
              </w:rPr>
              <w:t xml:space="preserve"> 2 </w:t>
            </w:r>
            <w:r>
              <w:rPr>
                <w:rFonts w:ascii="Times New Roman" w:hAnsi="Times New Roman" w:eastAsia="標楷體" w:cs="Times New Roman"/>
                <w:b w:val="0"/>
                <w:sz w:val="28"/>
                <w:lang w:eastAsia="zh-TW"/>
                <w:rFonts w:ascii="Times New Roman" w:hAnsi="Times New Roman" w:eastAsia="標楷體"/>
              </w:rPr>
              <w:t>項預計升級功能（如開箱即用之智慧推播通知）。</w:t>
            </w:r>
          </w:p>
        </w:tc>
        <w:tc>
          <w:tcPr>
            <w:tcW w:w="1296" w:type="dxa"/>
            <w:shd w:val="clear" w:color="auto" w:fill="F9FAFC"/>
            <w:tcMar>
              <w:top w:w="100" w:type="dxa"/>
              <w:left w:w="100" w:type="dxa"/>
              <w:bottom w:w="100" w:type="dxa"/>
              <w:right w:w="100" w:type="dxa"/>
            </w:tcMar>
          </w:tcPr>
          <w:p w14:paraId="593F22B8" w14:textId="77777777" w:rsidR="00B3303A" w:rsidRDefault="00000000">
            <w:pPr>
              <w:spacing w:before="40" w:after="40" w:line="276" w:lineRule="auto"/>
              <w:jc w:val="center"/>
            </w:pPr>
            <w:proofErr w:type="spellStart"/>
            <w:r>
              <w:rPr>
                <w:rFonts w:ascii="Times New Roman" w:hAnsi="Times New Roman" w:eastAsia="標楷體" w:cs="Times New Roman"/>
                <w:b w:val="0"/>
                <w:sz w:val="28"/>
                <w:rFonts w:ascii="Times New Roman" w:hAnsi="Times New Roman" w:eastAsia="標楷體"/>
              </w:rPr>
              <w:t>第九章</w:t>
            </w:r>
            <w:proofErr w:type="spellEnd"/>
            <w:r>
              <w:rPr>
                <w:rFonts w:ascii="Times New Roman" w:hAnsi="Times New Roman" w:eastAsia="標楷體" w:cs="Times New Roman"/>
                <w:b w:val="0"/>
                <w:sz w:val="28"/>
                <w:rFonts w:ascii="Times New Roman" w:hAnsi="Times New Roman" w:eastAsia="標楷體"/>
              </w:rPr>
              <w:t xml:space="preserve"> 9.2, </w:t>
            </w:r>
            <w:proofErr w:type="spellStart"/>
            <w:r>
              <w:rPr>
                <w:rFonts w:ascii="Times New Roman" w:hAnsi="Times New Roman" w:eastAsia="標楷體" w:cs="Times New Roman"/>
                <w:b w:val="0"/>
                <w:sz w:val="28"/>
                <w:rFonts w:ascii="Times New Roman" w:hAnsi="Times New Roman" w:eastAsia="標楷體"/>
              </w:rPr>
              <w:t>第十二章</w:t>
            </w:r>
            <w:proofErr w:type="spellEnd"/>
            <w:r>
              <w:rPr>
                <w:rFonts w:ascii="Times New Roman" w:hAnsi="Times New Roman" w:eastAsia="標楷體" w:cs="Times New Roman"/>
                <w:b w:val="0"/>
                <w:sz w:val="28"/>
                <w:rFonts w:ascii="Times New Roman" w:hAnsi="Times New Roman" w:eastAsia="標楷體"/>
              </w:rPr>
              <w:t xml:space="preserve"> 12.1</w:t>
            </w:r>
          </w:p>
        </w:tc>
      </w:tr>
      <w:tr w:rsidR="00B3303A" w14:paraId="29643D4D" w14:textId="77777777">
        <w:trPr>
          <w:jc w:val="center"/>
        </w:trPr>
        <w:tc>
          <w:tcPr>
            <w:tcW w:w="864" w:type="dxa"/>
            <w:shd w:val="clear" w:color="auto" w:fill="FFFFFF"/>
            <w:tcMar>
              <w:top w:w="100" w:type="dxa"/>
              <w:left w:w="100" w:type="dxa"/>
              <w:bottom w:w="100" w:type="dxa"/>
              <w:right w:w="100" w:type="dxa"/>
            </w:tcMar>
          </w:tcPr>
          <w:p w14:paraId="07B7A029"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7</w:t>
            </w:r>
          </w:p>
        </w:tc>
        <w:tc>
          <w:tcPr>
            <w:tcW w:w="1872" w:type="dxa"/>
            <w:shd w:val="clear" w:color="auto" w:fill="FFFFFF"/>
            <w:tcMar>
              <w:top w:w="100" w:type="dxa"/>
              <w:left w:w="100" w:type="dxa"/>
              <w:bottom w:w="100" w:type="dxa"/>
              <w:right w:w="100" w:type="dxa"/>
            </w:tcMar>
          </w:tcPr>
          <w:p w14:paraId="2A87FE11"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版權與開發紀錄</w:t>
            </w:r>
          </w:p>
        </w:tc>
        <w:tc>
          <w:tcPr>
            <w:tcW w:w="3168" w:type="dxa"/>
            <w:shd w:val="clear" w:color="auto" w:fill="FFFFFF"/>
            <w:tcMar>
              <w:top w:w="100" w:type="dxa"/>
              <w:left w:w="100" w:type="dxa"/>
              <w:bottom w:w="100" w:type="dxa"/>
              <w:right w:w="100" w:type="dxa"/>
            </w:tcMar>
          </w:tcPr>
          <w:p w14:paraId="3E2A9C5B"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 xml:space="preserve">GitHub </w:t>
            </w:r>
            <w:r>
              <w:rPr>
                <w:rFonts w:ascii="Times New Roman" w:hAnsi="Times New Roman" w:eastAsia="標楷體" w:cs="Times New Roman"/>
                <w:b w:val="0"/>
                <w:sz w:val="28"/>
                <w:lang w:eastAsia="zh-TW"/>
                <w:rFonts w:ascii="Times New Roman" w:hAnsi="Times New Roman" w:eastAsia="標楷體"/>
              </w:rPr>
              <w:t>開發紀錄已經維護至</w:t>
            </w:r>
            <w:r>
              <w:rPr>
                <w:rFonts w:ascii="Times New Roman" w:hAnsi="Times New Roman" w:eastAsia="標楷體" w:cs="Times New Roman"/>
                <w:b w:val="0"/>
                <w:sz w:val="28"/>
                <w:lang w:eastAsia="zh-TW"/>
                <w:rFonts w:ascii="Times New Roman" w:hAnsi="Times New Roman" w:eastAsia="標楷體"/>
              </w:rPr>
              <w:t xml:space="preserve"> 6/26</w:t>
            </w:r>
            <w:r>
              <w:rPr>
                <w:rFonts w:ascii="Times New Roman" w:hAnsi="Times New Roman" w:eastAsia="標楷體" w:cs="Times New Roman"/>
                <w:b w:val="0"/>
                <w:sz w:val="28"/>
                <w:lang w:eastAsia="zh-TW"/>
                <w:rFonts w:ascii="Times New Roman" w:hAnsi="Times New Roman" w:eastAsia="標楷體"/>
              </w:rPr>
              <w:t>。</w:t>
            </w:r>
          </w:p>
        </w:tc>
        <w:tc>
          <w:tcPr>
            <w:tcW w:w="3312" w:type="dxa"/>
            <w:shd w:val="clear" w:color="auto" w:fill="FFFFFF"/>
            <w:tcMar>
              <w:top w:w="100" w:type="dxa"/>
              <w:left w:w="100" w:type="dxa"/>
              <w:bottom w:w="100" w:type="dxa"/>
              <w:right w:w="100" w:type="dxa"/>
            </w:tcMar>
          </w:tcPr>
          <w:p w14:paraId="03BD2228" w14:textId="77777777" w:rsidR="00B3303A" w:rsidRDefault="00000000">
            <w:pPr>
              <w:spacing w:before="40" w:after="40" w:line="276" w:lineRule="auto"/>
            </w:pPr>
            <w:proofErr w:type="spellStart"/>
            <w:r>
              <w:rPr>
                <w:rFonts w:ascii="Times New Roman" w:hAnsi="Times New Roman" w:eastAsia="標楷體" w:cs="Times New Roman"/>
                <w:b w:val="0"/>
                <w:sz w:val="28"/>
                <w:rFonts w:ascii="Times New Roman" w:hAnsi="Times New Roman" w:eastAsia="標楷體"/>
              </w:rPr>
              <w:t>於附錄與第十一章補充團隊</w:t>
            </w:r>
            <w:proofErr w:type="spellEnd"/>
            <w:r>
              <w:rPr>
                <w:rFonts w:ascii="Times New Roman" w:hAnsi="Times New Roman" w:eastAsia="標楷體" w:cs="Times New Roman"/>
                <w:b w:val="0"/>
                <w:sz w:val="28"/>
                <w:rFonts w:ascii="Times New Roman" w:hAnsi="Times New Roman" w:eastAsia="標楷體"/>
              </w:rPr>
              <w:t xml:space="preserve"> GitHub </w:t>
            </w:r>
            <w:proofErr w:type="spellStart"/>
            <w:r>
              <w:rPr>
                <w:rFonts w:ascii="Times New Roman" w:hAnsi="Times New Roman" w:eastAsia="標楷體" w:cs="Times New Roman"/>
                <w:b w:val="0"/>
                <w:sz w:val="28"/>
                <w:rFonts w:ascii="Times New Roman" w:hAnsi="Times New Roman" w:eastAsia="標楷體"/>
              </w:rPr>
              <w:t>版本控制紀錄說明，交代從需求分析、原型設計至</w:t>
            </w:r>
            <w:proofErr w:type="spellEnd"/>
            <w:r>
              <w:rPr>
                <w:rFonts w:ascii="Times New Roman" w:hAnsi="Times New Roman" w:eastAsia="標楷體" w:cs="Times New Roman"/>
                <w:b w:val="0"/>
                <w:sz w:val="28"/>
                <w:rFonts w:ascii="Times New Roman" w:hAnsi="Times New Roman" w:eastAsia="標楷體"/>
              </w:rPr>
              <w:t xml:space="preserve"> code commit </w:t>
            </w:r>
            <w:r>
              <w:rPr>
                <w:rFonts w:ascii="Times New Roman" w:hAnsi="Times New Roman" w:eastAsia="標楷體" w:cs="Times New Roman"/>
                <w:b w:val="0"/>
                <w:sz w:val="28"/>
                <w:rFonts w:ascii="Times New Roman" w:hAnsi="Times New Roman" w:eastAsia="標楷體"/>
              </w:rPr>
              <w:t>的完整修訂脈絡與</w:t>
            </w:r>
            <w:r>
              <w:rPr>
                <w:rFonts w:ascii="Times New Roman" w:hAnsi="Times New Roman" w:eastAsia="標楷體" w:cs="Times New Roman"/>
                <w:b w:val="0"/>
                <w:sz w:val="28"/>
                <w:rFonts w:ascii="Times New Roman" w:hAnsi="Times New Roman" w:eastAsia="標楷體"/>
              </w:rPr>
              <w:t xml:space="preserve"> commit </w:t>
            </w:r>
            <w:r>
              <w:rPr>
                <w:rFonts w:ascii="Times New Roman" w:hAnsi="Times New Roman" w:eastAsia="標楷體" w:cs="Times New Roman"/>
                <w:b w:val="0"/>
                <w:sz w:val="28"/>
                <w:rFonts w:ascii="Times New Roman" w:hAnsi="Times New Roman" w:eastAsia="標楷體"/>
              </w:rPr>
              <w:t>統計。</w:t>
            </w:r>
          </w:p>
        </w:tc>
        <w:tc>
          <w:tcPr>
            <w:tcW w:w="1296" w:type="dxa"/>
            <w:shd w:val="clear" w:color="auto" w:fill="FFFFFF"/>
            <w:tcMar>
              <w:top w:w="100" w:type="dxa"/>
              <w:left w:w="100" w:type="dxa"/>
              <w:bottom w:w="100" w:type="dxa"/>
              <w:right w:w="100" w:type="dxa"/>
            </w:tcMar>
          </w:tcPr>
          <w:p w14:paraId="09D41CDF"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第十一章</w:t>
            </w:r>
            <w:r>
              <w:rPr>
                <w:rFonts w:ascii="Times New Roman" w:hAnsi="Times New Roman" w:eastAsia="標楷體" w:cs="Times New Roman"/>
                <w:b w:val="0"/>
                <w:sz w:val="28"/>
                <w:rFonts w:ascii="Times New Roman" w:hAnsi="Times New Roman" w:eastAsia="標楷體"/>
              </w:rPr>
              <w:t xml:space="preserve"> 11.5, </w:t>
            </w:r>
            <w:r>
              <w:rPr>
                <w:rFonts w:ascii="Times New Roman" w:hAnsi="Times New Roman" w:eastAsia="標楷體" w:cs="Times New Roman"/>
                <w:b w:val="0"/>
                <w:sz w:val="28"/>
                <w:rFonts w:ascii="Times New Roman" w:hAnsi="Times New Roman" w:eastAsia="標楷體"/>
              </w:rPr>
              <w:t>附錄</w:t>
            </w:r>
          </w:p>
        </w:tc>
      </w:tr>
      <w:tr w:rsidR="00B3303A" w14:paraId="63D3A336" w14:textId="77777777">
        <w:trPr>
          <w:jc w:val="center"/>
        </w:trPr>
        <w:tc>
          <w:tcPr>
            <w:tcW w:w="864" w:type="dxa"/>
            <w:shd w:val="clear" w:color="auto" w:fill="F9FAFC"/>
            <w:tcMar>
              <w:top w:w="100" w:type="dxa"/>
              <w:left w:w="100" w:type="dxa"/>
              <w:bottom w:w="100" w:type="dxa"/>
              <w:right w:w="100" w:type="dxa"/>
            </w:tcMar>
          </w:tcPr>
          <w:p w14:paraId="059085D9"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8</w:t>
            </w:r>
          </w:p>
        </w:tc>
        <w:tc>
          <w:tcPr>
            <w:tcW w:w="1872" w:type="dxa"/>
            <w:shd w:val="clear" w:color="auto" w:fill="F9FAFC"/>
            <w:tcMar>
              <w:top w:w="100" w:type="dxa"/>
              <w:left w:w="100" w:type="dxa"/>
              <w:bottom w:w="100" w:type="dxa"/>
              <w:right w:w="100" w:type="dxa"/>
            </w:tcMar>
          </w:tcPr>
          <w:p w14:paraId="146B8544"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簡報與文件邏輯</w:t>
            </w:r>
          </w:p>
        </w:tc>
        <w:tc>
          <w:tcPr>
            <w:tcW w:w="3168" w:type="dxa"/>
            <w:shd w:val="clear" w:color="auto" w:fill="F9FAFC"/>
            <w:tcMar>
              <w:top w:w="100" w:type="dxa"/>
              <w:left w:w="100" w:type="dxa"/>
              <w:bottom w:w="100" w:type="dxa"/>
              <w:right w:w="100" w:type="dxa"/>
            </w:tcMar>
          </w:tcPr>
          <w:p w14:paraId="7BE4345A"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報告與章節順序顛倒，應先報告市場需求</w:t>
            </w:r>
            <w:r>
              <w:rPr>
                <w:rFonts w:ascii="Times New Roman" w:hAnsi="Times New Roman" w:eastAsia="標楷體" w:cs="Times New Roman"/>
                <w:b w:val="0"/>
                <w:sz w:val="28"/>
                <w:lang w:eastAsia="zh-TW"/>
                <w:rFonts w:ascii="Times New Roman" w:hAnsi="Times New Roman" w:eastAsia="標楷體"/>
              </w:rPr>
              <w:t>/</w:t>
            </w:r>
            <w:r>
              <w:rPr>
                <w:rFonts w:ascii="Times New Roman" w:hAnsi="Times New Roman" w:eastAsia="標楷體" w:cs="Times New Roman"/>
                <w:b w:val="0"/>
                <w:sz w:val="28"/>
                <w:lang w:eastAsia="zh-TW"/>
                <w:rFonts w:ascii="Times New Roman" w:hAnsi="Times New Roman" w:eastAsia="標楷體"/>
              </w:rPr>
              <w:t>競品</w:t>
            </w:r>
            <w:r>
              <w:rPr>
                <w:rFonts w:ascii="Times New Roman" w:hAnsi="Times New Roman" w:eastAsia="標楷體" w:cs="Times New Roman"/>
                <w:b w:val="0"/>
                <w:sz w:val="28"/>
                <w:lang w:eastAsia="zh-TW"/>
                <w:rFonts w:ascii="Times New Roman" w:hAnsi="Times New Roman" w:eastAsia="標楷體"/>
              </w:rPr>
              <w:t>/SWOT</w:t>
            </w:r>
            <w:r>
              <w:rPr>
                <w:rFonts w:ascii="Times New Roman" w:hAnsi="Times New Roman" w:eastAsia="標楷體" w:cs="Times New Roman"/>
                <w:b w:val="0"/>
                <w:sz w:val="28"/>
                <w:lang w:eastAsia="zh-TW"/>
                <w:rFonts w:ascii="Times New Roman" w:hAnsi="Times New Roman" w:eastAsia="標楷體"/>
              </w:rPr>
              <w:t>分析，再介紹系統功能。</w:t>
            </w:r>
          </w:p>
        </w:tc>
        <w:tc>
          <w:tcPr>
            <w:tcW w:w="3312" w:type="dxa"/>
            <w:shd w:val="clear" w:color="auto" w:fill="F9FAFC"/>
            <w:tcMar>
              <w:top w:w="100" w:type="dxa"/>
              <w:left w:w="100" w:type="dxa"/>
              <w:bottom w:w="100" w:type="dxa"/>
              <w:right w:w="100" w:type="dxa"/>
            </w:tcMar>
          </w:tcPr>
          <w:p w14:paraId="7CB958CD"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重構第三章與第五章架構，調整邏輯流：</w:t>
            </w:r>
            <w:r>
              <w:rPr>
                <w:rFonts w:ascii="Times New Roman" w:hAnsi="Times New Roman" w:eastAsia="標楷體" w:cs="Times New Roman"/>
                <w:b w:val="0"/>
                <w:sz w:val="28"/>
                <w:lang w:eastAsia="zh-TW"/>
                <w:rFonts w:ascii="Times New Roman" w:hAnsi="Times New Roman" w:eastAsia="標楷體"/>
              </w:rPr>
              <w:t xml:space="preserve">① </w:t>
            </w:r>
            <w:r>
              <w:rPr>
                <w:rFonts w:ascii="Times New Roman" w:hAnsi="Times New Roman" w:eastAsia="標楷體" w:cs="Times New Roman"/>
                <w:b w:val="0"/>
                <w:sz w:val="28"/>
                <w:lang w:eastAsia="zh-TW"/>
                <w:rFonts w:ascii="Times New Roman" w:hAnsi="Times New Roman" w:eastAsia="標楷體"/>
              </w:rPr>
              <w:t>市場現況與需求評估</w:t>
            </w:r>
            <w:r>
              <w:rPr>
                <w:rFonts w:ascii="Times New Roman" w:hAnsi="Times New Roman" w:eastAsia="標楷體" w:cs="Times New Roman"/>
                <w:b w:val="0"/>
                <w:sz w:val="28"/>
                <w:lang w:eastAsia="zh-TW"/>
                <w:rFonts w:ascii="Times New Roman" w:hAnsi="Times New Roman" w:eastAsia="標楷體"/>
              </w:rPr>
              <w:t xml:space="preserve"> -&gt; ② </w:t>
            </w:r>
            <w:r>
              <w:rPr>
                <w:rFonts w:ascii="Times New Roman" w:hAnsi="Times New Roman" w:eastAsia="標楷體" w:cs="Times New Roman"/>
                <w:b w:val="0"/>
                <w:sz w:val="28"/>
                <w:lang w:eastAsia="zh-TW"/>
                <w:rFonts w:ascii="Times New Roman" w:hAnsi="Times New Roman" w:eastAsia="標楷體"/>
              </w:rPr>
              <w:t>競品功能差異與</w:t>
            </w:r>
            <w:r>
              <w:rPr>
                <w:rFonts w:ascii="Times New Roman" w:hAnsi="Times New Roman" w:eastAsia="標楷體" w:cs="Times New Roman"/>
                <w:b w:val="0"/>
                <w:sz w:val="28"/>
                <w:lang w:eastAsia="zh-TW"/>
                <w:rFonts w:ascii="Times New Roman" w:hAnsi="Times New Roman" w:eastAsia="標楷體"/>
              </w:rPr>
              <w:t xml:space="preserve"> SWOT </w:t>
            </w:r>
            <w:r>
              <w:rPr>
                <w:rFonts w:ascii="Times New Roman" w:hAnsi="Times New Roman" w:eastAsia="標楷體" w:cs="Times New Roman"/>
                <w:b w:val="0"/>
                <w:sz w:val="28"/>
                <w:lang w:eastAsia="zh-TW"/>
                <w:rFonts w:ascii="Times New Roman" w:hAnsi="Times New Roman" w:eastAsia="標楷體"/>
              </w:rPr>
              <w:t>分析</w:t>
            </w:r>
            <w:r>
              <w:rPr>
                <w:rFonts w:ascii="Times New Roman" w:hAnsi="Times New Roman" w:eastAsia="標楷體" w:cs="Times New Roman"/>
                <w:b w:val="0"/>
                <w:sz w:val="28"/>
                <w:lang w:eastAsia="zh-TW"/>
                <w:rFonts w:ascii="Times New Roman" w:hAnsi="Times New Roman" w:eastAsia="標楷體"/>
              </w:rPr>
              <w:t xml:space="preserve"> -&gt; ③ </w:t>
            </w:r>
            <w:r>
              <w:rPr>
                <w:rFonts w:ascii="Times New Roman" w:hAnsi="Times New Roman" w:eastAsia="標楷體" w:cs="Times New Roman"/>
                <w:b w:val="0"/>
                <w:sz w:val="28"/>
                <w:lang w:eastAsia="zh-TW"/>
                <w:rFonts w:ascii="Times New Roman" w:hAnsi="Times New Roman" w:eastAsia="標楷體"/>
              </w:rPr>
              <w:t>系統核心功能規格設計。</w:t>
            </w:r>
          </w:p>
        </w:tc>
        <w:tc>
          <w:tcPr>
            <w:tcW w:w="1296" w:type="dxa"/>
            <w:shd w:val="clear" w:color="auto" w:fill="F9FAFC"/>
            <w:tcMar>
              <w:top w:w="100" w:type="dxa"/>
              <w:left w:w="100" w:type="dxa"/>
              <w:bottom w:w="100" w:type="dxa"/>
              <w:right w:w="100" w:type="dxa"/>
            </w:tcMar>
          </w:tcPr>
          <w:p w14:paraId="6D90B744" w14:textId="77777777" w:rsidR="00B3303A" w:rsidRDefault="00000000">
            <w:pPr>
              <w:spacing w:before="40" w:after="40" w:line="276" w:lineRule="auto"/>
              <w:jc w:val="center"/>
            </w:pPr>
            <w:proofErr w:type="spellStart"/>
            <w:r>
              <w:rPr>
                <w:rFonts w:ascii="Times New Roman" w:hAnsi="Times New Roman" w:eastAsia="標楷體" w:cs="Times New Roman"/>
                <w:b w:val="0"/>
                <w:sz w:val="28"/>
                <w:rFonts w:ascii="Times New Roman" w:hAnsi="Times New Roman" w:eastAsia="標楷體"/>
              </w:rPr>
              <w:t>第三章</w:t>
            </w:r>
            <w:proofErr w:type="spellEnd"/>
            <w:r>
              <w:rPr>
                <w:rFonts w:ascii="Times New Roman" w:hAnsi="Times New Roman" w:eastAsia="標楷體" w:cs="Times New Roman"/>
                <w:b w:val="0"/>
                <w:sz w:val="28"/>
                <w:rFonts w:ascii="Times New Roman" w:hAnsi="Times New Roman" w:eastAsia="標楷體"/>
              </w:rPr>
              <w:t xml:space="preserve"> 3.1, </w:t>
            </w:r>
            <w:proofErr w:type="spellStart"/>
            <w:r>
              <w:rPr>
                <w:rFonts w:ascii="Times New Roman" w:hAnsi="Times New Roman" w:eastAsia="標楷體" w:cs="Times New Roman"/>
                <w:b w:val="0"/>
                <w:sz w:val="28"/>
                <w:rFonts w:ascii="Times New Roman" w:hAnsi="Times New Roman" w:eastAsia="標楷體"/>
              </w:rPr>
              <w:t>第五章</w:t>
            </w:r>
            <w:proofErr w:type="spellEnd"/>
            <w:r>
              <w:rPr>
                <w:rFonts w:ascii="Times New Roman" w:hAnsi="Times New Roman" w:eastAsia="標楷體" w:cs="Times New Roman"/>
                <w:b w:val="0"/>
                <w:sz w:val="28"/>
                <w:rFonts w:ascii="Times New Roman" w:hAnsi="Times New Roman" w:eastAsia="標楷體"/>
              </w:rPr>
              <w:t xml:space="preserve"> 5.1</w:t>
            </w:r>
          </w:p>
        </w:tc>
      </w:tr>
      <w:tr w:rsidR="00B3303A" w14:paraId="19B282F8" w14:textId="77777777">
        <w:trPr>
          <w:jc w:val="center"/>
        </w:trPr>
        <w:tc>
          <w:tcPr>
            <w:tcW w:w="864" w:type="dxa"/>
            <w:shd w:val="clear" w:color="auto" w:fill="FFFFFF"/>
            <w:tcMar>
              <w:top w:w="100" w:type="dxa"/>
              <w:left w:w="100" w:type="dxa"/>
              <w:bottom w:w="100" w:type="dxa"/>
              <w:right w:w="100" w:type="dxa"/>
            </w:tcMar>
          </w:tcPr>
          <w:p w14:paraId="49294408"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9</w:t>
            </w:r>
          </w:p>
        </w:tc>
        <w:tc>
          <w:tcPr>
            <w:tcW w:w="1872" w:type="dxa"/>
            <w:shd w:val="clear" w:color="auto" w:fill="FFFFFF"/>
            <w:tcMar>
              <w:top w:w="100" w:type="dxa"/>
              <w:left w:w="100" w:type="dxa"/>
              <w:bottom w:w="100" w:type="dxa"/>
              <w:right w:w="100" w:type="dxa"/>
            </w:tcMar>
          </w:tcPr>
          <w:p w14:paraId="4F23B295"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非功能性需求量化</w:t>
            </w:r>
          </w:p>
        </w:tc>
        <w:tc>
          <w:tcPr>
            <w:tcW w:w="3168" w:type="dxa"/>
            <w:shd w:val="clear" w:color="auto" w:fill="FFFFFF"/>
            <w:tcMar>
              <w:top w:w="100" w:type="dxa"/>
              <w:left w:w="100" w:type="dxa"/>
              <w:bottom w:w="100" w:type="dxa"/>
              <w:right w:w="100" w:type="dxa"/>
            </w:tcMar>
          </w:tcPr>
          <w:p w14:paraId="2786E981"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非功能性需求不要寫成名詞解釋，要寫出具體可驗證的指標。</w:t>
            </w:r>
          </w:p>
        </w:tc>
        <w:tc>
          <w:tcPr>
            <w:tcW w:w="3312" w:type="dxa"/>
            <w:shd w:val="clear" w:color="auto" w:fill="FFFFFF"/>
            <w:tcMar>
              <w:top w:w="100" w:type="dxa"/>
              <w:left w:w="100" w:type="dxa"/>
              <w:bottom w:w="100" w:type="dxa"/>
              <w:right w:w="100" w:type="dxa"/>
            </w:tcMar>
          </w:tcPr>
          <w:p w14:paraId="7DB8B880"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重新撰寫第三章非功能性需求，列出具體驗證指標：</w:t>
            </w:r>
            <w:r>
              <w:rPr>
                <w:rFonts w:ascii="Times New Roman" w:hAnsi="Times New Roman" w:eastAsia="標楷體" w:cs="Times New Roman"/>
                <w:b w:val="0"/>
                <w:sz w:val="28"/>
                <w:lang w:eastAsia="zh-TW"/>
                <w:rFonts w:ascii="Times New Roman" w:hAnsi="Times New Roman" w:eastAsia="標楷體"/>
              </w:rPr>
              <w:t xml:space="preserve">API </w:t>
            </w:r>
            <w:r>
              <w:rPr>
                <w:rFonts w:ascii="Times New Roman" w:hAnsi="Times New Roman" w:eastAsia="標楷體" w:cs="Times New Roman"/>
                <w:b w:val="0"/>
                <w:sz w:val="28"/>
                <w:lang w:eastAsia="zh-TW"/>
                <w:rFonts w:ascii="Times New Roman" w:hAnsi="Times New Roman" w:eastAsia="標楷體"/>
              </w:rPr>
              <w:t>響應時間</w:t>
            </w:r>
            <w:r>
              <w:rPr>
                <w:rFonts w:ascii="Times New Roman" w:hAnsi="Times New Roman" w:eastAsia="標楷體" w:cs="Times New Roman"/>
                <w:b w:val="0"/>
                <w:sz w:val="28"/>
                <w:lang w:eastAsia="zh-TW"/>
                <w:rFonts w:ascii="Times New Roman" w:hAnsi="Times New Roman" w:eastAsia="標楷體"/>
              </w:rPr>
              <w:t xml:space="preserve"> &lt; 1.5 </w:t>
            </w:r>
            <w:r>
              <w:rPr>
                <w:rFonts w:ascii="Times New Roman" w:hAnsi="Times New Roman" w:eastAsia="標楷體" w:cs="Times New Roman"/>
                <w:b w:val="0"/>
                <w:sz w:val="28"/>
                <w:lang w:eastAsia="zh-TW"/>
                <w:rFonts w:ascii="Times New Roman" w:hAnsi="Times New Roman" w:eastAsia="標楷體"/>
              </w:rPr>
              <w:t>秒、系統可用性</w:t>
            </w:r>
            <w:r>
              <w:rPr>
                <w:rFonts w:ascii="Times New Roman" w:hAnsi="Times New Roman" w:eastAsia="標楷體" w:cs="Times New Roman"/>
                <w:b w:val="0"/>
                <w:sz w:val="28"/>
                <w:lang w:eastAsia="zh-TW"/>
                <w:rFonts w:ascii="Times New Roman" w:hAnsi="Times New Roman" w:eastAsia="標楷體"/>
              </w:rPr>
              <w:t xml:space="preserve"> 99.9%</w:t>
            </w:r>
            <w:r>
              <w:rPr>
                <w:rFonts w:ascii="Times New Roman" w:hAnsi="Times New Roman" w:eastAsia="標楷體" w:cs="Times New Roman"/>
                <w:b w:val="0"/>
                <w:sz w:val="28"/>
                <w:lang w:eastAsia="zh-TW"/>
                <w:rFonts w:ascii="Times New Roman" w:hAnsi="Times New Roman" w:eastAsia="標楷體"/>
              </w:rPr>
              <w:t>、資料庫查詢</w:t>
            </w:r>
            <w:r>
              <w:rPr>
                <w:rFonts w:ascii="Times New Roman" w:hAnsi="Times New Roman" w:eastAsia="標楷體" w:cs="Times New Roman"/>
                <w:b w:val="0"/>
                <w:sz w:val="28"/>
                <w:lang w:eastAsia="zh-TW"/>
                <w:rFonts w:ascii="Times New Roman" w:hAnsi="Times New Roman" w:eastAsia="標楷體"/>
              </w:rPr>
              <w:t xml:space="preserve"> &lt; 500ms</w:t>
            </w:r>
            <w:r>
              <w:rPr>
                <w:rFonts w:ascii="Times New Roman" w:hAnsi="Times New Roman" w:eastAsia="標楷體" w:cs="Times New Roman"/>
                <w:b w:val="0"/>
                <w:sz w:val="28"/>
                <w:lang w:eastAsia="zh-TW"/>
                <w:rFonts w:ascii="Times New Roman" w:hAnsi="Times New Roman" w:eastAsia="標楷體"/>
              </w:rPr>
              <w:t>、同時上線人數支持</w:t>
            </w:r>
            <w:r>
              <w:rPr>
                <w:rFonts w:ascii="Times New Roman" w:hAnsi="Times New Roman" w:eastAsia="標楷體" w:cs="Times New Roman"/>
                <w:b w:val="0"/>
                <w:sz w:val="28"/>
                <w:lang w:eastAsia="zh-TW"/>
                <w:rFonts w:ascii="Times New Roman" w:hAnsi="Times New Roman" w:eastAsia="標楷體"/>
              </w:rPr>
              <w:t xml:space="preserve"> 100+</w:t>
            </w:r>
            <w:r>
              <w:rPr>
                <w:rFonts w:ascii="Times New Roman" w:hAnsi="Times New Roman" w:eastAsia="標楷體" w:cs="Times New Roman"/>
                <w:b w:val="0"/>
                <w:sz w:val="28"/>
                <w:lang w:eastAsia="zh-TW"/>
                <w:rFonts w:ascii="Times New Roman" w:hAnsi="Times New Roman" w:eastAsia="標楷體"/>
              </w:rPr>
              <w:t>。</w:t>
            </w:r>
          </w:p>
        </w:tc>
        <w:tc>
          <w:tcPr>
            <w:tcW w:w="1296" w:type="dxa"/>
            <w:shd w:val="clear" w:color="auto" w:fill="FFFFFF"/>
            <w:tcMar>
              <w:top w:w="100" w:type="dxa"/>
              <w:left w:w="100" w:type="dxa"/>
              <w:bottom w:w="100" w:type="dxa"/>
              <w:right w:w="100" w:type="dxa"/>
            </w:tcMar>
          </w:tcPr>
          <w:p w14:paraId="328B0102" w14:textId="77777777" w:rsidR="00B3303A" w:rsidRDefault="00000000">
            <w:pPr>
              <w:spacing w:before="40" w:after="40" w:line="276" w:lineRule="auto"/>
              <w:jc w:val="center"/>
            </w:pPr>
            <w:proofErr w:type="spellStart"/>
            <w:r>
              <w:rPr>
                <w:rFonts w:ascii="Times New Roman" w:hAnsi="Times New Roman" w:eastAsia="標楷體" w:cs="Times New Roman"/>
                <w:b w:val="0"/>
                <w:sz w:val="28"/>
                <w:rFonts w:ascii="Times New Roman" w:hAnsi="Times New Roman" w:eastAsia="標楷體"/>
              </w:rPr>
              <w:t>第三章</w:t>
            </w:r>
            <w:proofErr w:type="spellEnd"/>
            <w:r>
              <w:rPr>
                <w:rFonts w:ascii="Times New Roman" w:hAnsi="Times New Roman" w:eastAsia="標楷體" w:cs="Times New Roman"/>
                <w:b w:val="0"/>
                <w:sz w:val="28"/>
                <w:rFonts w:ascii="Times New Roman" w:hAnsi="Times New Roman" w:eastAsia="標楷體"/>
              </w:rPr>
              <w:t xml:space="preserve"> 3.4</w:t>
            </w:r>
          </w:p>
        </w:tc>
      </w:tr>
      <w:tr w:rsidR="00B3303A" w14:paraId="4A23005F" w14:textId="77777777">
        <w:trPr>
          <w:jc w:val="center"/>
        </w:trPr>
        <w:tc>
          <w:tcPr>
            <w:tcW w:w="864" w:type="dxa"/>
            <w:shd w:val="clear" w:color="auto" w:fill="F9FAFC"/>
            <w:tcMar>
              <w:top w:w="100" w:type="dxa"/>
              <w:left w:w="100" w:type="dxa"/>
              <w:bottom w:w="100" w:type="dxa"/>
              <w:right w:w="100" w:type="dxa"/>
            </w:tcMar>
          </w:tcPr>
          <w:p w14:paraId="70572461"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10</w:t>
            </w:r>
          </w:p>
        </w:tc>
        <w:tc>
          <w:tcPr>
            <w:tcW w:w="1872" w:type="dxa"/>
            <w:shd w:val="clear" w:color="auto" w:fill="F9FAFC"/>
            <w:tcMar>
              <w:top w:w="100" w:type="dxa"/>
              <w:left w:w="100" w:type="dxa"/>
              <w:bottom w:w="100" w:type="dxa"/>
              <w:right w:w="100" w:type="dxa"/>
            </w:tcMar>
          </w:tcPr>
          <w:p w14:paraId="5A1B9798"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優化判斷機制</w:t>
            </w:r>
          </w:p>
        </w:tc>
        <w:tc>
          <w:tcPr>
            <w:tcW w:w="3168" w:type="dxa"/>
            <w:shd w:val="clear" w:color="auto" w:fill="F9FAFC"/>
            <w:tcMar>
              <w:top w:w="100" w:type="dxa"/>
              <w:left w:w="100" w:type="dxa"/>
              <w:bottom w:w="100" w:type="dxa"/>
              <w:right w:w="100" w:type="dxa"/>
            </w:tcMar>
          </w:tcPr>
          <w:p w14:paraId="6F9393E2"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還沒上線之前，如何判斷哪些部分屬於「已優化」或「需要優化」？</w:t>
            </w:r>
          </w:p>
        </w:tc>
        <w:tc>
          <w:tcPr>
            <w:tcW w:w="3312" w:type="dxa"/>
            <w:shd w:val="clear" w:color="auto" w:fill="F9FAFC"/>
            <w:tcMar>
              <w:top w:w="100" w:type="dxa"/>
              <w:left w:w="100" w:type="dxa"/>
              <w:bottom w:w="100" w:type="dxa"/>
              <w:right w:w="100" w:type="dxa"/>
            </w:tcMar>
          </w:tcPr>
          <w:p w14:paraId="0B9D3400" w14:textId="77777777" w:rsidR="00B3303A" w:rsidRDefault="00000000">
            <w:pPr>
              <w:spacing w:before="40" w:after="40" w:line="276" w:lineRule="auto"/>
            </w:pPr>
            <w:proofErr w:type="spellStart"/>
            <w:r>
              <w:rPr>
                <w:rFonts w:ascii="Times New Roman" w:hAnsi="Times New Roman" w:eastAsia="標楷體" w:cs="Times New Roman"/>
                <w:b w:val="0"/>
                <w:sz w:val="28"/>
                <w:rFonts w:ascii="Times New Roman" w:hAnsi="Times New Roman" w:eastAsia="標楷體"/>
              </w:rPr>
              <w:t>於第十章增設「系統上線前驗證與優化判斷機制</w:t>
            </w:r>
            <w:proofErr w:type="spellEnd"/>
            <w:r>
              <w:rPr>
                <w:rFonts w:ascii="Times New Roman" w:hAnsi="Times New Roman" w:eastAsia="標楷體" w:cs="Times New Roman"/>
                <w:b w:val="0"/>
                <w:sz w:val="28"/>
                <w:rFonts w:ascii="Times New Roman" w:hAnsi="Times New Roman" w:eastAsia="標楷體"/>
              </w:rPr>
              <w:t>」，</w:t>
            </w:r>
            <w:proofErr w:type="spellStart"/>
            <w:r>
              <w:rPr>
                <w:rFonts w:ascii="Times New Roman" w:hAnsi="Times New Roman" w:eastAsia="標楷體" w:cs="Times New Roman"/>
                <w:b w:val="0"/>
                <w:sz w:val="28"/>
                <w:rFonts w:ascii="Times New Roman" w:hAnsi="Times New Roman" w:eastAsia="標楷體"/>
              </w:rPr>
              <w:t>說明團隊採用專家啟發式評估（</w:t>
            </w:r>
            <w:r>
              <w:rPr>
                <w:rFonts w:ascii="Times New Roman" w:hAnsi="Times New Roman" w:eastAsia="標楷體" w:cs="Times New Roman"/>
                <w:b w:val="0"/>
                <w:sz w:val="28"/>
                <w:rFonts w:ascii="Times New Roman" w:hAnsi="Times New Roman" w:eastAsia="標楷體"/>
              </w:rPr>
              <w:t>Heuristic</w:t>
            </w:r>
            <w:proofErr w:type="spellEnd"/>
            <w:r>
              <w:rPr>
                <w:rFonts w:ascii="Times New Roman" w:hAnsi="Times New Roman" w:eastAsia="標楷體" w:cs="Times New Roman"/>
                <w:b w:val="0"/>
                <w:sz w:val="28"/>
                <w:rFonts w:ascii="Times New Roman" w:hAnsi="Times New Roman" w:eastAsia="標楷體"/>
              </w:rPr>
              <w:t xml:space="preserve"> </w:t>
            </w:r>
            <w:proofErr w:type="spellStart"/>
            <w:r>
              <w:rPr>
                <w:rFonts w:ascii="Times New Roman" w:hAnsi="Times New Roman" w:eastAsia="標楷體" w:cs="Times New Roman"/>
                <w:b w:val="0"/>
                <w:sz w:val="28"/>
                <w:rFonts w:ascii="Times New Roman" w:hAnsi="Times New Roman" w:eastAsia="標楷體"/>
              </w:rPr>
              <w:t>Evaluation</w:t>
            </w:r>
            <w:r>
              <w:rPr>
                <w:rFonts w:ascii="Times New Roman" w:hAnsi="Times New Roman" w:eastAsia="標楷體" w:cs="Times New Roman"/>
                <w:b w:val="0"/>
                <w:sz w:val="28"/>
                <w:rFonts w:ascii="Times New Roman" w:hAnsi="Times New Roman" w:eastAsia="標楷體"/>
              </w:rPr>
              <w:t>）與</w:t>
            </w:r>
            <w:proofErr w:type="spellEnd"/>
            <w:r>
              <w:rPr>
                <w:rFonts w:ascii="Times New Roman" w:hAnsi="Times New Roman" w:eastAsia="標楷體" w:cs="Times New Roman"/>
                <w:b w:val="0"/>
                <w:sz w:val="28"/>
                <w:rFonts w:ascii="Times New Roman" w:hAnsi="Times New Roman" w:eastAsia="標楷體"/>
              </w:rPr>
              <w:t xml:space="preserve"> 15 </w:t>
            </w:r>
            <w:r>
              <w:rPr>
                <w:rFonts w:ascii="Times New Roman" w:hAnsi="Times New Roman" w:eastAsia="標楷體" w:cs="Times New Roman"/>
                <w:b w:val="0"/>
                <w:sz w:val="28"/>
                <w:rFonts w:ascii="Times New Roman" w:hAnsi="Times New Roman" w:eastAsia="標楷體"/>
              </w:rPr>
              <w:t>位</w:t>
            </w:r>
            <w:r>
              <w:rPr>
                <w:rFonts w:ascii="Times New Roman" w:hAnsi="Times New Roman" w:eastAsia="標楷體" w:cs="Times New Roman"/>
                <w:b w:val="0"/>
                <w:sz w:val="28"/>
                <w:rFonts w:ascii="Times New Roman" w:hAnsi="Times New Roman" w:eastAsia="標楷體"/>
              </w:rPr>
              <w:t xml:space="preserve"> Alpha </w:t>
            </w:r>
            <w:r>
              <w:rPr>
                <w:rFonts w:ascii="Times New Roman" w:hAnsi="Times New Roman" w:eastAsia="標楷體" w:cs="Times New Roman"/>
                <w:b w:val="0"/>
                <w:sz w:val="28"/>
                <w:rFonts w:ascii="Times New Roman" w:hAnsi="Times New Roman" w:eastAsia="標楷體"/>
              </w:rPr>
              <w:t>使用者情境測試（</w:t>
            </w:r>
            <w:r>
              <w:rPr>
                <w:rFonts w:ascii="Times New Roman" w:hAnsi="Times New Roman" w:eastAsia="標楷體" w:cs="Times New Roman"/>
                <w:b w:val="0"/>
                <w:sz w:val="28"/>
                <w:rFonts w:ascii="Times New Roman" w:hAnsi="Times New Roman" w:eastAsia="標楷體"/>
              </w:rPr>
              <w:t>Task-based Usability Test</w:t>
            </w:r>
            <w:r>
              <w:rPr>
                <w:rFonts w:ascii="Times New Roman" w:hAnsi="Times New Roman" w:eastAsia="標楷體" w:cs="Times New Roman"/>
                <w:b w:val="0"/>
                <w:sz w:val="28"/>
                <w:rFonts w:ascii="Times New Roman" w:hAnsi="Times New Roman" w:eastAsia="標楷體"/>
              </w:rPr>
              <w:t>）作為優化依據。</w:t>
            </w:r>
          </w:p>
        </w:tc>
        <w:tc>
          <w:tcPr>
            <w:tcW w:w="1296" w:type="dxa"/>
            <w:shd w:val="clear" w:color="auto" w:fill="F9FAFC"/>
            <w:tcMar>
              <w:top w:w="100" w:type="dxa"/>
              <w:left w:w="100" w:type="dxa"/>
              <w:bottom w:w="100" w:type="dxa"/>
              <w:right w:w="100" w:type="dxa"/>
            </w:tcMar>
          </w:tcPr>
          <w:p w14:paraId="28E090E2"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第十章</w:t>
            </w:r>
            <w:r>
              <w:rPr>
                <w:rFonts w:ascii="Times New Roman" w:hAnsi="Times New Roman" w:eastAsia="標楷體" w:cs="Times New Roman"/>
                <w:b w:val="0"/>
                <w:sz w:val="28"/>
                <w:rFonts w:ascii="Times New Roman" w:hAnsi="Times New Roman" w:eastAsia="標楷體"/>
              </w:rPr>
              <w:t xml:space="preserve"> 10.3</w:t>
            </w:r>
          </w:p>
        </w:tc>
      </w:tr>
      <w:tr w:rsidR="00B3303A" w14:paraId="7CB7CF2D" w14:textId="77777777">
        <w:trPr>
          <w:jc w:val="center"/>
        </w:trPr>
        <w:tc>
          <w:tcPr>
            <w:tcW w:w="864" w:type="dxa"/>
            <w:shd w:val="clear" w:color="auto" w:fill="FFFFFF"/>
            <w:tcMar>
              <w:top w:w="100" w:type="dxa"/>
              <w:left w:w="100" w:type="dxa"/>
              <w:bottom w:w="100" w:type="dxa"/>
              <w:right w:w="100" w:type="dxa"/>
            </w:tcMar>
          </w:tcPr>
          <w:p w14:paraId="3BD22749"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11</w:t>
            </w:r>
          </w:p>
        </w:tc>
        <w:tc>
          <w:tcPr>
            <w:tcW w:w="1872" w:type="dxa"/>
            <w:shd w:val="clear" w:color="auto" w:fill="FFFFFF"/>
            <w:tcMar>
              <w:top w:w="100" w:type="dxa"/>
              <w:left w:w="100" w:type="dxa"/>
              <w:bottom w:w="100" w:type="dxa"/>
              <w:right w:w="100" w:type="dxa"/>
            </w:tcMar>
          </w:tcPr>
          <w:p w14:paraId="0839EF25"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技術選型理由</w:t>
            </w:r>
          </w:p>
        </w:tc>
        <w:tc>
          <w:tcPr>
            <w:tcW w:w="3168" w:type="dxa"/>
            <w:shd w:val="clear" w:color="auto" w:fill="FFFFFF"/>
            <w:tcMar>
              <w:top w:w="100" w:type="dxa"/>
              <w:left w:w="100" w:type="dxa"/>
              <w:bottom w:w="100" w:type="dxa"/>
              <w:right w:w="100" w:type="dxa"/>
            </w:tcMar>
          </w:tcPr>
          <w:p w14:paraId="319806D4"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 xml:space="preserve">SWOT </w:t>
            </w:r>
            <w:r>
              <w:rPr>
                <w:rFonts w:ascii="Times New Roman" w:hAnsi="Times New Roman" w:eastAsia="標楷體" w:cs="Times New Roman"/>
                <w:b w:val="0"/>
                <w:sz w:val="28"/>
                <w:rFonts w:ascii="Times New Roman" w:hAnsi="Times New Roman" w:eastAsia="標楷體"/>
              </w:rPr>
              <w:t>分析前置；說明為什麼選用</w:t>
            </w:r>
            <w:r>
              <w:rPr>
                <w:rFonts w:ascii="Times New Roman" w:hAnsi="Times New Roman" w:eastAsia="標楷體" w:cs="Times New Roman"/>
                <w:b w:val="0"/>
                <w:sz w:val="28"/>
                <w:rFonts w:ascii="Times New Roman" w:hAnsi="Times New Roman" w:eastAsia="標楷體"/>
              </w:rPr>
              <w:t xml:space="preserve"> LINE </w:t>
            </w:r>
            <w:r>
              <w:rPr>
                <w:rFonts w:ascii="Times New Roman" w:hAnsi="Times New Roman" w:eastAsia="標楷體" w:cs="Times New Roman"/>
                <w:b w:val="0"/>
                <w:sz w:val="28"/>
                <w:rFonts w:ascii="Times New Roman" w:hAnsi="Times New Roman" w:eastAsia="標楷體"/>
              </w:rPr>
              <w:t>平台及</w:t>
            </w:r>
            <w:r>
              <w:rPr>
                <w:rFonts w:ascii="Times New Roman" w:hAnsi="Times New Roman" w:eastAsia="標楷體" w:cs="Times New Roman"/>
                <w:b w:val="0"/>
                <w:sz w:val="28"/>
                <w:rFonts w:ascii="Times New Roman" w:hAnsi="Times New Roman" w:eastAsia="標楷體"/>
              </w:rPr>
              <w:t xml:space="preserve"> API </w:t>
            </w:r>
            <w:r>
              <w:rPr>
                <w:rFonts w:ascii="Times New Roman" w:hAnsi="Times New Roman" w:eastAsia="標楷體" w:cs="Times New Roman"/>
                <w:b w:val="0"/>
                <w:sz w:val="28"/>
                <w:rFonts w:ascii="Times New Roman" w:hAnsi="Times New Roman" w:eastAsia="標楷體"/>
              </w:rPr>
              <w:t>串接。</w:t>
            </w:r>
          </w:p>
        </w:tc>
        <w:tc>
          <w:tcPr>
            <w:tcW w:w="3312" w:type="dxa"/>
            <w:shd w:val="clear" w:color="auto" w:fill="FFFFFF"/>
            <w:tcMar>
              <w:top w:w="100" w:type="dxa"/>
              <w:left w:w="100" w:type="dxa"/>
              <w:bottom w:w="100" w:type="dxa"/>
              <w:right w:w="100" w:type="dxa"/>
            </w:tcMar>
          </w:tcPr>
          <w:p w14:paraId="304AC92F"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於第三章增設技術選型分析：說明選用</w:t>
            </w:r>
            <w:r>
              <w:rPr>
                <w:rFonts w:ascii="Times New Roman" w:hAnsi="Times New Roman" w:eastAsia="標楷體" w:cs="Times New Roman"/>
                <w:b w:val="0"/>
                <w:sz w:val="28"/>
                <w:lang w:eastAsia="zh-TW"/>
                <w:rFonts w:ascii="Times New Roman" w:hAnsi="Times New Roman" w:eastAsia="標楷體"/>
              </w:rPr>
              <w:t xml:space="preserve"> LINE </w:t>
            </w:r>
            <w:r>
              <w:rPr>
                <w:rFonts w:ascii="Times New Roman" w:hAnsi="Times New Roman" w:eastAsia="標楷體" w:cs="Times New Roman"/>
                <w:b w:val="0"/>
                <w:sz w:val="28"/>
                <w:lang w:eastAsia="zh-TW"/>
                <w:rFonts w:ascii="Times New Roman" w:hAnsi="Times New Roman" w:eastAsia="標楷體"/>
              </w:rPr>
              <w:t>作為使用者介面係因其高普及率與低使用門檻；後端採</w:t>
            </w:r>
            <w:r>
              <w:rPr>
                <w:rFonts w:ascii="Times New Roman" w:hAnsi="Times New Roman" w:eastAsia="標楷體" w:cs="Times New Roman"/>
                <w:b w:val="0"/>
                <w:sz w:val="28"/>
                <w:lang w:eastAsia="zh-TW"/>
                <w:rFonts w:ascii="Times New Roman" w:hAnsi="Times New Roman" w:eastAsia="標楷體"/>
              </w:rPr>
              <w:t xml:space="preserve"> RESTful </w:t>
            </w:r>
            <w:r>
              <w:rPr>
                <w:rFonts w:ascii="Times New Roman" w:hAnsi="Times New Roman" w:eastAsia="標楷體" w:cs="Times New Roman"/>
                <w:b w:val="0"/>
                <w:sz w:val="28"/>
                <w:lang w:eastAsia="zh-TW"/>
                <w:rFonts w:ascii="Times New Roman" w:hAnsi="Times New Roman" w:eastAsia="標楷體"/>
              </w:rPr>
              <w:lastRenderedPageBreak/>
              <w:t xml:space="preserve">API </w:t>
            </w:r>
            <w:r>
              <w:rPr>
                <w:rFonts w:ascii="Times New Roman" w:hAnsi="Times New Roman" w:eastAsia="標楷體" w:cs="Times New Roman"/>
                <w:b w:val="0"/>
                <w:sz w:val="28"/>
                <w:lang w:eastAsia="zh-TW"/>
                <w:rFonts w:ascii="Times New Roman" w:hAnsi="Times New Roman" w:eastAsia="標楷體"/>
              </w:rPr>
              <w:t>與</w:t>
            </w:r>
            <w:r>
              <w:rPr>
                <w:rFonts w:ascii="Times New Roman" w:hAnsi="Times New Roman" w:eastAsia="標楷體" w:cs="Times New Roman"/>
                <w:b w:val="0"/>
                <w:sz w:val="28"/>
                <w:lang w:eastAsia="zh-TW"/>
                <w:rFonts w:ascii="Times New Roman" w:hAnsi="Times New Roman" w:eastAsia="標楷體"/>
              </w:rPr>
              <w:t xml:space="preserve"> Gemini/RAG </w:t>
            </w:r>
            <w:r>
              <w:rPr>
                <w:rFonts w:ascii="Times New Roman" w:hAnsi="Times New Roman" w:eastAsia="標楷體" w:cs="Times New Roman"/>
                <w:b w:val="0"/>
                <w:sz w:val="28"/>
                <w:lang w:eastAsia="zh-TW"/>
                <w:rFonts w:ascii="Times New Roman" w:hAnsi="Times New Roman" w:eastAsia="標楷體"/>
              </w:rPr>
              <w:t>串接則可達成高彈性擴充與微服務架構。</w:t>
            </w:r>
          </w:p>
        </w:tc>
        <w:tc>
          <w:tcPr>
            <w:tcW w:w="1296" w:type="dxa"/>
            <w:shd w:val="clear" w:color="auto" w:fill="FFFFFF"/>
            <w:tcMar>
              <w:top w:w="100" w:type="dxa"/>
              <w:left w:w="100" w:type="dxa"/>
              <w:bottom w:w="100" w:type="dxa"/>
              <w:right w:w="100" w:type="dxa"/>
            </w:tcMar>
          </w:tcPr>
          <w:p w14:paraId="4014E591" w14:textId="77777777" w:rsidR="00B3303A" w:rsidRDefault="00000000">
            <w:pPr>
              <w:spacing w:before="40" w:after="40" w:line="276" w:lineRule="auto"/>
              <w:jc w:val="center"/>
            </w:pPr>
            <w:proofErr w:type="spellStart"/>
            <w:r>
              <w:rPr>
                <w:rFonts w:ascii="Times New Roman" w:hAnsi="Times New Roman" w:eastAsia="標楷體" w:cs="Times New Roman"/>
                <w:b w:val="0"/>
                <w:sz w:val="28"/>
                <w:rFonts w:ascii="Times New Roman" w:hAnsi="Times New Roman" w:eastAsia="標楷體"/>
              </w:rPr>
              <w:lastRenderedPageBreak/>
              <w:t>第三章</w:t>
            </w:r>
            <w:proofErr w:type="spellEnd"/>
            <w:r>
              <w:rPr>
                <w:rFonts w:ascii="Times New Roman" w:hAnsi="Times New Roman" w:eastAsia="標楷體" w:cs="Times New Roman"/>
                <w:b w:val="0"/>
                <w:sz w:val="28"/>
                <w:rFonts w:ascii="Times New Roman" w:hAnsi="Times New Roman" w:eastAsia="標楷體"/>
              </w:rPr>
              <w:t xml:space="preserve"> 3.2, </w:t>
            </w:r>
            <w:proofErr w:type="spellStart"/>
            <w:r>
              <w:rPr>
                <w:rFonts w:ascii="Times New Roman" w:hAnsi="Times New Roman" w:eastAsia="標楷體" w:cs="Times New Roman"/>
                <w:b w:val="0"/>
                <w:sz w:val="28"/>
                <w:rFonts w:ascii="Times New Roman" w:hAnsi="Times New Roman" w:eastAsia="標楷體"/>
              </w:rPr>
              <w:t>第七章</w:t>
            </w:r>
            <w:proofErr w:type="spellEnd"/>
            <w:r>
              <w:rPr>
                <w:rFonts w:ascii="Times New Roman" w:hAnsi="Times New Roman" w:eastAsia="標楷體" w:cs="Times New Roman"/>
                <w:b w:val="0"/>
                <w:sz w:val="28"/>
                <w:rFonts w:ascii="Times New Roman" w:hAnsi="Times New Roman" w:eastAsia="標楷體"/>
              </w:rPr>
              <w:t xml:space="preserve"> 7.1</w:t>
            </w:r>
          </w:p>
        </w:tc>
      </w:tr>
      <w:tr w:rsidR="00B3303A" w14:paraId="03ED1D61" w14:textId="77777777">
        <w:trPr>
          <w:jc w:val="center"/>
        </w:trPr>
        <w:tc>
          <w:tcPr>
            <w:tcW w:w="864" w:type="dxa"/>
            <w:shd w:val="clear" w:color="auto" w:fill="F9FAFC"/>
            <w:tcMar>
              <w:top w:w="100" w:type="dxa"/>
              <w:left w:w="100" w:type="dxa"/>
              <w:bottom w:w="100" w:type="dxa"/>
              <w:right w:w="100" w:type="dxa"/>
            </w:tcMar>
          </w:tcPr>
          <w:p w14:paraId="3293F9F1"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12</w:t>
            </w:r>
          </w:p>
        </w:tc>
        <w:tc>
          <w:tcPr>
            <w:tcW w:w="1872" w:type="dxa"/>
            <w:shd w:val="clear" w:color="auto" w:fill="F9FAFC"/>
            <w:tcMar>
              <w:top w:w="100" w:type="dxa"/>
              <w:left w:w="100" w:type="dxa"/>
              <w:bottom w:w="100" w:type="dxa"/>
              <w:right w:w="100" w:type="dxa"/>
            </w:tcMar>
          </w:tcPr>
          <w:p w14:paraId="71E8717B"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團隊分工與架構</w:t>
            </w:r>
          </w:p>
        </w:tc>
        <w:tc>
          <w:tcPr>
            <w:tcW w:w="3168" w:type="dxa"/>
            <w:shd w:val="clear" w:color="auto" w:fill="F9FAFC"/>
            <w:tcMar>
              <w:top w:w="100" w:type="dxa"/>
              <w:left w:w="100" w:type="dxa"/>
              <w:bottom w:w="100" w:type="dxa"/>
              <w:right w:w="100" w:type="dxa"/>
            </w:tcMar>
          </w:tcPr>
          <w:p w14:paraId="7D568134"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工作表分配中，前端開發與成長</w:t>
            </w:r>
            <w:r>
              <w:rPr>
                <w:rFonts w:ascii="Times New Roman" w:hAnsi="Times New Roman" w:eastAsia="標楷體" w:cs="Times New Roman"/>
                <w:b w:val="0"/>
                <w:sz w:val="28"/>
                <w:lang w:eastAsia="zh-TW"/>
                <w:rFonts w:ascii="Times New Roman" w:hAnsi="Times New Roman" w:eastAsia="標楷體"/>
              </w:rPr>
              <w:t xml:space="preserve"> AI </w:t>
            </w:r>
            <w:r>
              <w:rPr>
                <w:rFonts w:ascii="Times New Roman" w:hAnsi="Times New Roman" w:eastAsia="標楷體" w:cs="Times New Roman"/>
                <w:b w:val="0"/>
                <w:sz w:val="28"/>
                <w:lang w:eastAsia="zh-TW"/>
                <w:rFonts w:ascii="Times New Roman" w:hAnsi="Times New Roman" w:eastAsia="標楷體"/>
              </w:rPr>
              <w:t>回答怎麼分工？次要負責人如何配合？</w:t>
            </w:r>
          </w:p>
        </w:tc>
        <w:tc>
          <w:tcPr>
            <w:tcW w:w="3312" w:type="dxa"/>
            <w:shd w:val="clear" w:color="auto" w:fill="F9FAFC"/>
            <w:tcMar>
              <w:top w:w="100" w:type="dxa"/>
              <w:left w:w="100" w:type="dxa"/>
              <w:bottom w:w="100" w:type="dxa"/>
              <w:right w:w="100" w:type="dxa"/>
            </w:tcMar>
          </w:tcPr>
          <w:p w14:paraId="7AA79BF4"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於第四章專案組織與分工表中明確訂定主要</w:t>
            </w:r>
            <w:r>
              <w:rPr>
                <w:rFonts w:ascii="Times New Roman" w:hAnsi="Times New Roman" w:eastAsia="標楷體" w:cs="Times New Roman"/>
                <w:b w:val="0"/>
                <w:sz w:val="28"/>
                <w:lang w:eastAsia="zh-TW"/>
                <w:rFonts w:ascii="Times New Roman" w:hAnsi="Times New Roman" w:eastAsia="標楷體"/>
              </w:rPr>
              <w:t>/</w:t>
            </w:r>
            <w:r>
              <w:rPr>
                <w:rFonts w:ascii="Times New Roman" w:hAnsi="Times New Roman" w:eastAsia="標楷體" w:cs="Times New Roman"/>
                <w:b w:val="0"/>
                <w:sz w:val="28"/>
                <w:lang w:eastAsia="zh-TW"/>
                <w:rFonts w:ascii="Times New Roman" w:hAnsi="Times New Roman" w:eastAsia="標楷體"/>
              </w:rPr>
              <w:t>次要負責人職責（如：成長</w:t>
            </w:r>
            <w:r>
              <w:rPr>
                <w:rFonts w:ascii="Times New Roman" w:hAnsi="Times New Roman" w:eastAsia="標楷體" w:cs="Times New Roman"/>
                <w:b w:val="0"/>
                <w:sz w:val="28"/>
                <w:lang w:eastAsia="zh-TW"/>
                <w:rFonts w:ascii="Times New Roman" w:hAnsi="Times New Roman" w:eastAsia="標楷體"/>
              </w:rPr>
              <w:t xml:space="preserve"> AI </w:t>
            </w:r>
            <w:r>
              <w:rPr>
                <w:rFonts w:ascii="Times New Roman" w:hAnsi="Times New Roman" w:eastAsia="標楷體" w:cs="Times New Roman"/>
                <w:b w:val="0"/>
                <w:sz w:val="28"/>
                <w:lang w:eastAsia="zh-TW"/>
                <w:rFonts w:ascii="Times New Roman" w:hAnsi="Times New Roman" w:eastAsia="標楷體"/>
              </w:rPr>
              <w:t>由凱恩主責，育臻次要協助</w:t>
            </w:r>
            <w:r>
              <w:rPr>
                <w:rFonts w:ascii="Times New Roman" w:hAnsi="Times New Roman" w:eastAsia="標楷體" w:cs="Times New Roman"/>
                <w:b w:val="0"/>
                <w:sz w:val="28"/>
                <w:lang w:eastAsia="zh-TW"/>
                <w:rFonts w:ascii="Times New Roman" w:hAnsi="Times New Roman" w:eastAsia="標楷體"/>
              </w:rPr>
              <w:t xml:space="preserve"> Prompt </w:t>
            </w:r>
            <w:r>
              <w:rPr>
                <w:rFonts w:ascii="Times New Roman" w:hAnsi="Times New Roman" w:eastAsia="標楷體" w:cs="Times New Roman"/>
                <w:b w:val="0"/>
                <w:sz w:val="28"/>
                <w:lang w:eastAsia="zh-TW"/>
                <w:rFonts w:ascii="Times New Roman" w:hAnsi="Times New Roman" w:eastAsia="標楷體"/>
              </w:rPr>
              <w:t>調優；前端由子祈主責，佳穎次要協助</w:t>
            </w:r>
            <w:r>
              <w:rPr>
                <w:rFonts w:ascii="Times New Roman" w:hAnsi="Times New Roman" w:eastAsia="標楷體" w:cs="Times New Roman"/>
                <w:b w:val="0"/>
                <w:sz w:val="28"/>
                <w:lang w:eastAsia="zh-TW"/>
                <w:rFonts w:ascii="Times New Roman" w:hAnsi="Times New Roman" w:eastAsia="標楷體"/>
              </w:rPr>
              <w:t xml:space="preserve"> UI/UX</w:t>
            </w:r>
            <w:r>
              <w:rPr>
                <w:rFonts w:ascii="Times New Roman" w:hAnsi="Times New Roman" w:eastAsia="標楷體" w:cs="Times New Roman"/>
                <w:b w:val="0"/>
                <w:sz w:val="28"/>
                <w:lang w:eastAsia="zh-TW"/>
                <w:rFonts w:ascii="Times New Roman" w:hAnsi="Times New Roman" w:eastAsia="標楷體"/>
              </w:rPr>
              <w:t>）。</w:t>
            </w:r>
          </w:p>
        </w:tc>
        <w:tc>
          <w:tcPr>
            <w:tcW w:w="1296" w:type="dxa"/>
            <w:shd w:val="clear" w:color="auto" w:fill="F9FAFC"/>
            <w:tcMar>
              <w:top w:w="100" w:type="dxa"/>
              <w:left w:w="100" w:type="dxa"/>
              <w:bottom w:w="100" w:type="dxa"/>
              <w:right w:w="100" w:type="dxa"/>
            </w:tcMar>
          </w:tcPr>
          <w:p w14:paraId="0B16C76B" w14:textId="77777777" w:rsidR="00B3303A" w:rsidRDefault="00000000">
            <w:pPr>
              <w:spacing w:before="40" w:after="40" w:line="276" w:lineRule="auto"/>
              <w:jc w:val="center"/>
            </w:pPr>
            <w:proofErr w:type="spellStart"/>
            <w:r>
              <w:rPr>
                <w:rFonts w:ascii="Times New Roman" w:hAnsi="Times New Roman" w:eastAsia="標楷體" w:cs="Times New Roman"/>
                <w:b w:val="0"/>
                <w:sz w:val="28"/>
                <w:rFonts w:ascii="Times New Roman" w:hAnsi="Times New Roman" w:eastAsia="標楷體"/>
              </w:rPr>
              <w:t>第四章</w:t>
            </w:r>
            <w:proofErr w:type="spellEnd"/>
            <w:r>
              <w:rPr>
                <w:rFonts w:ascii="Times New Roman" w:hAnsi="Times New Roman" w:eastAsia="標楷體" w:cs="Times New Roman"/>
                <w:b w:val="0"/>
                <w:sz w:val="28"/>
                <w:rFonts w:ascii="Times New Roman" w:hAnsi="Times New Roman" w:eastAsia="標楷體"/>
              </w:rPr>
              <w:t xml:space="preserve"> 4.2</w:t>
            </w:r>
          </w:p>
        </w:tc>
      </w:tr>
      <w:tr w:rsidR="00B3303A" w14:paraId="3B02BD59" w14:textId="77777777">
        <w:trPr>
          <w:jc w:val="center"/>
        </w:trPr>
        <w:tc>
          <w:tcPr>
            <w:tcW w:w="864" w:type="dxa"/>
            <w:shd w:val="clear" w:color="auto" w:fill="FFFFFF"/>
            <w:tcMar>
              <w:top w:w="100" w:type="dxa"/>
              <w:left w:w="100" w:type="dxa"/>
              <w:bottom w:w="100" w:type="dxa"/>
              <w:right w:w="100" w:type="dxa"/>
            </w:tcMar>
          </w:tcPr>
          <w:p w14:paraId="3A8CCCFC"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13</w:t>
            </w:r>
          </w:p>
        </w:tc>
        <w:tc>
          <w:tcPr>
            <w:tcW w:w="1872" w:type="dxa"/>
            <w:shd w:val="clear" w:color="auto" w:fill="FFFFFF"/>
            <w:tcMar>
              <w:top w:w="100" w:type="dxa"/>
              <w:left w:w="100" w:type="dxa"/>
              <w:bottom w:w="100" w:type="dxa"/>
              <w:right w:w="100" w:type="dxa"/>
            </w:tcMar>
          </w:tcPr>
          <w:p w14:paraId="46A0A29C"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設計流程邏輯順序</w:t>
            </w:r>
          </w:p>
        </w:tc>
        <w:tc>
          <w:tcPr>
            <w:tcW w:w="3168" w:type="dxa"/>
            <w:shd w:val="clear" w:color="auto" w:fill="FFFFFF"/>
            <w:tcMar>
              <w:top w:w="100" w:type="dxa"/>
              <w:left w:w="100" w:type="dxa"/>
              <w:bottom w:w="100" w:type="dxa"/>
              <w:right w:w="100" w:type="dxa"/>
            </w:tcMar>
          </w:tcPr>
          <w:p w14:paraId="1B8B03F4"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資料庫設計順序應為：討論系統功能</w:t>
            </w:r>
            <w:r>
              <w:rPr>
                <w:rFonts w:ascii="Times New Roman" w:hAnsi="Times New Roman" w:eastAsia="標楷體" w:cs="Times New Roman"/>
                <w:b w:val="0"/>
                <w:sz w:val="28"/>
                <w:lang w:eastAsia="zh-TW"/>
                <w:rFonts w:ascii="Times New Roman" w:hAnsi="Times New Roman" w:eastAsia="標楷體"/>
              </w:rPr>
              <w:t xml:space="preserve"> -&gt; </w:t>
            </w:r>
            <w:r>
              <w:rPr>
                <w:rFonts w:ascii="Times New Roman" w:hAnsi="Times New Roman" w:eastAsia="標楷體" w:cs="Times New Roman"/>
                <w:b w:val="0"/>
                <w:sz w:val="28"/>
                <w:lang w:eastAsia="zh-TW"/>
                <w:rFonts w:ascii="Times New Roman" w:hAnsi="Times New Roman" w:eastAsia="標楷體"/>
              </w:rPr>
              <w:t>系統分析</w:t>
            </w:r>
            <w:r>
              <w:rPr>
                <w:rFonts w:ascii="Times New Roman" w:hAnsi="Times New Roman" w:eastAsia="標楷體" w:cs="Times New Roman"/>
                <w:b w:val="0"/>
                <w:sz w:val="28"/>
                <w:lang w:eastAsia="zh-TW"/>
                <w:rFonts w:ascii="Times New Roman" w:hAnsi="Times New Roman" w:eastAsia="標楷體"/>
              </w:rPr>
              <w:t xml:space="preserve"> -&gt; </w:t>
            </w:r>
            <w:r>
              <w:rPr>
                <w:rFonts w:ascii="Times New Roman" w:hAnsi="Times New Roman" w:eastAsia="標楷體" w:cs="Times New Roman"/>
                <w:b w:val="0"/>
                <w:sz w:val="28"/>
                <w:lang w:eastAsia="zh-TW"/>
                <w:rFonts w:ascii="Times New Roman" w:hAnsi="Times New Roman" w:eastAsia="標楷體"/>
              </w:rPr>
              <w:t>設計資料表。</w:t>
            </w:r>
          </w:p>
        </w:tc>
        <w:tc>
          <w:tcPr>
            <w:tcW w:w="3312" w:type="dxa"/>
            <w:shd w:val="clear" w:color="auto" w:fill="FFFFFF"/>
            <w:tcMar>
              <w:top w:w="100" w:type="dxa"/>
              <w:left w:w="100" w:type="dxa"/>
              <w:bottom w:w="100" w:type="dxa"/>
              <w:right w:w="100" w:type="dxa"/>
            </w:tcMar>
          </w:tcPr>
          <w:p w14:paraId="3F2373D8"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調整第七章與第八章關聯順序：先於第五章討論系統功能與</w:t>
            </w:r>
            <w:r>
              <w:rPr>
                <w:rFonts w:ascii="Times New Roman" w:hAnsi="Times New Roman" w:eastAsia="標楷體" w:cs="Times New Roman"/>
                <w:b w:val="0"/>
                <w:sz w:val="28"/>
                <w:lang w:eastAsia="zh-TW"/>
                <w:rFonts w:ascii="Times New Roman" w:hAnsi="Times New Roman" w:eastAsia="標楷體"/>
              </w:rPr>
              <w:t xml:space="preserve"> User Story</w:t>
            </w:r>
            <w:r>
              <w:rPr>
                <w:rFonts w:ascii="Times New Roman" w:hAnsi="Times New Roman" w:eastAsia="標楷體" w:cs="Times New Roman"/>
                <w:b w:val="0"/>
                <w:sz w:val="28"/>
                <w:lang w:eastAsia="zh-TW"/>
                <w:rFonts w:ascii="Times New Roman" w:hAnsi="Times New Roman" w:eastAsia="標楷體"/>
              </w:rPr>
              <w:t>，於第六章完成</w:t>
            </w:r>
            <w:r>
              <w:rPr>
                <w:rFonts w:ascii="Times New Roman" w:hAnsi="Times New Roman" w:eastAsia="標楷體" w:cs="Times New Roman"/>
                <w:b w:val="0"/>
                <w:sz w:val="28"/>
                <w:lang w:eastAsia="zh-TW"/>
                <w:rFonts w:ascii="Times New Roman" w:hAnsi="Times New Roman" w:eastAsia="標楷體"/>
              </w:rPr>
              <w:t xml:space="preserve"> Use Case </w:t>
            </w:r>
            <w:r>
              <w:rPr>
                <w:rFonts w:ascii="Times New Roman" w:hAnsi="Times New Roman" w:eastAsia="標楷體" w:cs="Times New Roman"/>
                <w:b w:val="0"/>
                <w:sz w:val="28"/>
                <w:lang w:eastAsia="zh-TW"/>
                <w:rFonts w:ascii="Times New Roman" w:hAnsi="Times New Roman" w:eastAsia="標楷體"/>
              </w:rPr>
              <w:t>與系統分析，最後於第八章進行</w:t>
            </w:r>
            <w:r>
              <w:rPr>
                <w:rFonts w:ascii="Times New Roman" w:hAnsi="Times New Roman" w:eastAsia="標楷體" w:cs="Times New Roman"/>
                <w:b w:val="0"/>
                <w:sz w:val="28"/>
                <w:lang w:eastAsia="zh-TW"/>
                <w:rFonts w:ascii="Times New Roman" w:hAnsi="Times New Roman" w:eastAsia="標楷體"/>
              </w:rPr>
              <w:t xml:space="preserve"> ER </w:t>
            </w:r>
            <w:r>
              <w:rPr>
                <w:rFonts w:ascii="Times New Roman" w:hAnsi="Times New Roman" w:eastAsia="標楷體" w:cs="Times New Roman"/>
                <w:b w:val="0"/>
                <w:sz w:val="28"/>
                <w:lang w:eastAsia="zh-TW"/>
                <w:rFonts w:ascii="Times New Roman" w:hAnsi="Times New Roman" w:eastAsia="標楷體"/>
              </w:rPr>
              <w:t>圖與資料表正規化設計。</w:t>
            </w:r>
          </w:p>
        </w:tc>
        <w:tc>
          <w:tcPr>
            <w:tcW w:w="1296" w:type="dxa"/>
            <w:shd w:val="clear" w:color="auto" w:fill="FFFFFF"/>
            <w:tcMar>
              <w:top w:w="100" w:type="dxa"/>
              <w:left w:w="100" w:type="dxa"/>
              <w:bottom w:w="100" w:type="dxa"/>
              <w:right w:w="100" w:type="dxa"/>
            </w:tcMar>
          </w:tcPr>
          <w:p w14:paraId="4E1FF4E4" w14:textId="77777777" w:rsidR="00B3303A" w:rsidRDefault="00000000">
            <w:pPr>
              <w:spacing w:before="40" w:after="40" w:line="276" w:lineRule="auto"/>
              <w:jc w:val="center"/>
            </w:pPr>
            <w:proofErr w:type="spellStart"/>
            <w:r>
              <w:rPr>
                <w:rFonts w:ascii="Times New Roman" w:hAnsi="Times New Roman" w:eastAsia="標楷體" w:cs="Times New Roman"/>
                <w:b w:val="0"/>
                <w:sz w:val="28"/>
                <w:rFonts w:ascii="Times New Roman" w:hAnsi="Times New Roman" w:eastAsia="標楷體"/>
              </w:rPr>
              <w:t>第五章</w:t>
            </w:r>
            <w:proofErr w:type="spellEnd"/>
            <w:r>
              <w:rPr>
                <w:rFonts w:ascii="Times New Roman" w:hAnsi="Times New Roman" w:eastAsia="標楷體" w:cs="Times New Roman"/>
                <w:b w:val="0"/>
                <w:sz w:val="28"/>
                <w:rFonts w:ascii="Times New Roman" w:hAnsi="Times New Roman" w:eastAsia="標楷體"/>
              </w:rPr>
              <w:t xml:space="preserve">, </w:t>
            </w:r>
            <w:proofErr w:type="spellStart"/>
            <w:r>
              <w:rPr>
                <w:rFonts w:ascii="Times New Roman" w:hAnsi="Times New Roman" w:eastAsia="標楷體" w:cs="Times New Roman"/>
                <w:b w:val="0"/>
                <w:sz w:val="28"/>
                <w:rFonts w:ascii="Times New Roman" w:hAnsi="Times New Roman" w:eastAsia="標楷體"/>
              </w:rPr>
              <w:t>第六章</w:t>
            </w:r>
            <w:proofErr w:type="spellEnd"/>
            <w:r>
              <w:rPr>
                <w:rFonts w:ascii="Times New Roman" w:hAnsi="Times New Roman" w:eastAsia="標楷體" w:cs="Times New Roman"/>
                <w:b w:val="0"/>
                <w:sz w:val="28"/>
                <w:rFonts w:ascii="Times New Roman" w:hAnsi="Times New Roman" w:eastAsia="標楷體"/>
              </w:rPr>
              <w:t xml:space="preserve">, </w:t>
            </w:r>
            <w:proofErr w:type="spellStart"/>
            <w:r>
              <w:rPr>
                <w:rFonts w:ascii="Times New Roman" w:hAnsi="Times New Roman" w:eastAsia="標楷體" w:cs="Times New Roman"/>
                <w:b w:val="0"/>
                <w:sz w:val="28"/>
                <w:rFonts w:ascii="Times New Roman" w:hAnsi="Times New Roman" w:eastAsia="標楷體"/>
              </w:rPr>
              <w:t>第八章</w:t>
            </w:r>
            <w:proofErr w:type="spellEnd"/>
          </w:p>
        </w:tc>
      </w:tr>
      <w:tr w:rsidR="00B3303A" w14:paraId="32A2EBDB" w14:textId="77777777">
        <w:trPr>
          <w:jc w:val="center"/>
        </w:trPr>
        <w:tc>
          <w:tcPr>
            <w:tcW w:w="864" w:type="dxa"/>
            <w:shd w:val="clear" w:color="auto" w:fill="F9FAFC"/>
            <w:tcMar>
              <w:top w:w="100" w:type="dxa"/>
              <w:left w:w="100" w:type="dxa"/>
              <w:bottom w:w="100" w:type="dxa"/>
              <w:right w:w="100" w:type="dxa"/>
            </w:tcMar>
          </w:tcPr>
          <w:p w14:paraId="7326D619" w14:textId="77777777" w:rsidR="00B3303A" w:rsidRDefault="00000000">
            <w:pPr>
              <w:spacing w:before="40" w:after="40" w:line="276" w:lineRule="auto"/>
              <w:jc w:val="center"/>
            </w:pPr>
            <w:r>
              <w:rPr>
                <w:rFonts w:ascii="Times New Roman" w:hAnsi="Times New Roman" w:eastAsia="標楷體" w:cs="Times New Roman"/>
                <w:b w:val="0"/>
                <w:sz w:val="28"/>
                <w:rFonts w:ascii="Times New Roman" w:hAnsi="Times New Roman" w:eastAsia="標楷體"/>
              </w:rPr>
              <w:t>14</w:t>
            </w:r>
          </w:p>
        </w:tc>
        <w:tc>
          <w:tcPr>
            <w:tcW w:w="1872" w:type="dxa"/>
            <w:shd w:val="clear" w:color="auto" w:fill="F9FAFC"/>
            <w:tcMar>
              <w:top w:w="100" w:type="dxa"/>
              <w:left w:w="100" w:type="dxa"/>
              <w:bottom w:w="100" w:type="dxa"/>
              <w:right w:w="100" w:type="dxa"/>
            </w:tcMar>
          </w:tcPr>
          <w:p w14:paraId="33F063F6" w14:textId="77777777" w:rsidR="00B3303A" w:rsidRDefault="00000000">
            <w:pPr>
              <w:spacing w:before="40" w:after="40" w:line="276" w:lineRule="auto"/>
            </w:pPr>
            <w:r>
              <w:rPr>
                <w:rFonts w:ascii="Times New Roman" w:hAnsi="Times New Roman" w:eastAsia="標楷體" w:cs="Times New Roman"/>
                <w:b w:val="0"/>
                <w:sz w:val="28"/>
                <w:rFonts w:ascii="Times New Roman" w:hAnsi="Times New Roman" w:eastAsia="標楷體"/>
              </w:rPr>
              <w:t>角色劃分與功能表</w:t>
            </w:r>
          </w:p>
        </w:tc>
        <w:tc>
          <w:tcPr>
            <w:tcW w:w="3168" w:type="dxa"/>
            <w:shd w:val="clear" w:color="auto" w:fill="F9FAFC"/>
            <w:tcMar>
              <w:top w:w="100" w:type="dxa"/>
              <w:left w:w="100" w:type="dxa"/>
              <w:bottom w:w="100" w:type="dxa"/>
              <w:right w:w="100" w:type="dxa"/>
            </w:tcMar>
          </w:tcPr>
          <w:p w14:paraId="283796FB"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功能性表格中包含兩類使用者與一個內部系統，簡報與文件未呈現劃分。</w:t>
            </w:r>
          </w:p>
        </w:tc>
        <w:tc>
          <w:tcPr>
            <w:tcW w:w="3312" w:type="dxa"/>
            <w:shd w:val="clear" w:color="auto" w:fill="F9FAFC"/>
            <w:tcMar>
              <w:top w:w="100" w:type="dxa"/>
              <w:left w:w="100" w:type="dxa"/>
              <w:bottom w:w="100" w:type="dxa"/>
              <w:right w:w="100" w:type="dxa"/>
            </w:tcMar>
          </w:tcPr>
          <w:p w14:paraId="77A7E104" w14:textId="77777777" w:rsidR="00B3303A" w:rsidRDefault="00000000">
            <w:pPr>
              <w:spacing w:before="40" w:after="40" w:line="276" w:lineRule="auto"/>
              <w:rPr>
                <w:lang w:eastAsia="zh-TW"/>
              </w:rPr>
            </w:pPr>
            <w:r>
              <w:rPr>
                <w:rFonts w:ascii="Times New Roman" w:hAnsi="Times New Roman" w:eastAsia="標楷體" w:cs="Times New Roman"/>
                <w:b w:val="0"/>
                <w:sz w:val="28"/>
                <w:lang w:eastAsia="zh-TW"/>
                <w:rFonts w:ascii="Times New Roman" w:hAnsi="Times New Roman" w:eastAsia="標楷體"/>
              </w:rPr>
              <w:t>更新第五章功能需求表與圖表，明確拆分為「孕婦</w:t>
            </w:r>
            <w:r>
              <w:rPr>
                <w:rFonts w:ascii="Times New Roman" w:hAnsi="Times New Roman" w:eastAsia="標楷體" w:cs="Times New Roman"/>
                <w:b w:val="0"/>
                <w:sz w:val="28"/>
                <w:lang w:eastAsia="zh-TW"/>
                <w:rFonts w:ascii="Times New Roman" w:hAnsi="Times New Roman" w:eastAsia="標楷體"/>
              </w:rPr>
              <w:t>/</w:t>
            </w:r>
            <w:r>
              <w:rPr>
                <w:rFonts w:ascii="Times New Roman" w:hAnsi="Times New Roman" w:eastAsia="標楷體" w:cs="Times New Roman"/>
                <w:b w:val="0"/>
                <w:sz w:val="28"/>
                <w:lang w:eastAsia="zh-TW"/>
                <w:rFonts w:ascii="Times New Roman" w:hAnsi="Times New Roman" w:eastAsia="標楷體"/>
              </w:rPr>
              <w:t>家長使用者模組」、「家庭共享成員模組」及「內部系統管理員模組」三層式架構。</w:t>
            </w:r>
          </w:p>
        </w:tc>
        <w:tc>
          <w:tcPr>
            <w:tcW w:w="1296" w:type="dxa"/>
            <w:shd w:val="clear" w:color="auto" w:fill="F9FAFC"/>
            <w:tcMar>
              <w:top w:w="100" w:type="dxa"/>
              <w:left w:w="100" w:type="dxa"/>
              <w:bottom w:w="100" w:type="dxa"/>
              <w:right w:w="100" w:type="dxa"/>
            </w:tcMar>
          </w:tcPr>
          <w:p w14:paraId="7E703B61" w14:textId="77777777" w:rsidR="00B3303A" w:rsidRDefault="00000000">
            <w:pPr>
              <w:spacing w:before="40" w:after="40" w:line="276" w:lineRule="auto"/>
              <w:jc w:val="center"/>
            </w:pPr>
            <w:proofErr w:type="spellStart"/>
            <w:r>
              <w:rPr>
                <w:rFonts w:ascii="Times New Roman" w:hAnsi="Times New Roman" w:eastAsia="標楷體" w:cs="Times New Roman"/>
                <w:b w:val="0"/>
                <w:sz w:val="28"/>
                <w:rFonts w:ascii="Times New Roman" w:hAnsi="Times New Roman" w:eastAsia="標楷體"/>
              </w:rPr>
              <w:t>第五章</w:t>
            </w:r>
            <w:proofErr w:type="spellEnd"/>
            <w:r>
              <w:rPr>
                <w:rFonts w:ascii="Times New Roman" w:hAnsi="Times New Roman" w:eastAsia="標楷體" w:cs="Times New Roman"/>
                <w:b w:val="0"/>
                <w:sz w:val="28"/>
                <w:rFonts w:ascii="Times New Roman" w:hAnsi="Times New Roman" w:eastAsia="標楷體"/>
              </w:rPr>
              <w:t xml:space="preserve"> 5.2, </w:t>
            </w:r>
            <w:proofErr w:type="spellStart"/>
            <w:r>
              <w:rPr>
                <w:rFonts w:ascii="Times New Roman" w:hAnsi="Times New Roman" w:eastAsia="標楷體" w:cs="Times New Roman"/>
                <w:b w:val="0"/>
                <w:sz w:val="28"/>
                <w:rFonts w:ascii="Times New Roman" w:hAnsi="Times New Roman" w:eastAsia="標楷體"/>
              </w:rPr>
              <w:t>第六章</w:t>
            </w:r>
            <w:proofErr w:type="spellEnd"/>
            <w:r>
              <w:rPr>
                <w:rFonts w:ascii="Times New Roman" w:hAnsi="Times New Roman" w:eastAsia="標楷體" w:cs="Times New Roman"/>
                <w:b w:val="0"/>
                <w:sz w:val="28"/>
                <w:rFonts w:ascii="Times New Roman" w:hAnsi="Times New Roman" w:eastAsia="標楷體"/>
              </w:rPr>
              <w:t xml:space="preserve"> 6.1</w:t>
            </w:r>
          </w:p>
        </w:tc>
      </w:tr>
    </w:tbl>
    <w:p w14:paraId="2F3EEE87" w14:textId="77777777" w:rsidR="00B3303A" w:rsidRDefault="00B3303A"/>
    <w:p w14:paraId="1C516CD7" w14:textId="77777777" w:rsidR="00B3303A" w:rsidRPr="004444D9" w:rsidRDefault="00000000" w:rsidP="004444D9">
      <w:pPr>
        <w:pStyle w:val="21"/>
        <w:widowControl w:val="0"/>
        <w:spacing w:before="240" w:line="300" w:lineRule="auto" w:after="120"/>
        <w:rPr>
          <w:rFonts w:ascii="Times New Roman" w:eastAsia="標楷體" w:hAnsi="Times New Roman"/>
          <w:b w:val="0"/>
          <w:bCs w:val="0"/>
          <w:color w:val="000000" w:themeColor="text1"/>
          <w:kern w:val="2"/>
          <w:sz w:val="32"/>
          <w:szCs w:val="28"/>
          <w:lang w:eastAsia="zh-TW"/>
          <w14:ligatures w14:val="standardContextual"/>
        </w:rPr>
      </w:pPr>
      <w:r w:rsidRPr="004444D9">
        <w:rPr>
          <w:rFonts w:ascii="Times New Roman" w:eastAsia="標楷體" w:hAnsi="Times New Roman" w:cs="Times New Roman"/>
          <w:b/>
          <w:bCs w:val="0"/>
          <w:color w:val="000000" w:themeColor="text1"/>
          <w:kern w:val="2"/>
          <w:sz w:val="32"/>
          <w:szCs w:val="28"/>
          <w:lang w:eastAsia="zh-TW"/>
          <w14:ligatures w14:val="standardContextual"/>
          <w:rFonts w:ascii="Times New Roman" w:hAnsi="Times New Roman" w:eastAsia="標楷體"/>
        </w:rPr>
        <w:t xml:space="preserve">13.2 </w:t>
      </w:r>
      <w:r w:rsidRPr="004444D9">
        <w:rPr>
          <w:rFonts w:ascii="Times New Roman" w:eastAsia="標楷體" w:hAnsi="Times New Roman" w:cs="Times New Roman"/>
          <w:b/>
          <w:bCs w:val="0"/>
          <w:color w:val="000000" w:themeColor="text1"/>
          <w:kern w:val="2"/>
          <w:sz w:val="32"/>
          <w:szCs w:val="28"/>
          <w:lang w:eastAsia="zh-TW"/>
          <w14:ligatures w14:val="standardContextual"/>
          <w:rFonts w:ascii="Times New Roman" w:hAnsi="Times New Roman" w:eastAsia="標楷體"/>
        </w:rPr>
        <w:t>評審建議重點修訂說明與技術深化</w:t>
      </w:r>
    </w:p>
    <w:p w14:paraId="7AC925A1" w14:textId="77777777" w:rsidR="00B3303A" w:rsidRDefault="00000000">
      <w:pPr>
        <w:spacing w:before="60" w:after="60" w:line="300" w:lineRule="auto"/>
        <w:rPr>
          <w:lang w:eastAsia="zh-TW"/>
        </w:rPr>
      </w:pPr>
      <w:r>
        <w:rPr>
          <w:rFonts w:ascii="Times New Roman" w:hAnsi="Times New Roman" w:eastAsia="標楷體" w:cs="Times New Roman"/>
          <w:b/>
          <w:color w:val="2E75B6"/>
          <w:sz w:val="28"/>
          <w:lang w:eastAsia="zh-TW"/>
          <w:rFonts w:ascii="Times New Roman" w:hAnsi="Times New Roman" w:eastAsia="標楷體"/>
        </w:rPr>
        <w:t xml:space="preserve">13.2.1 </w:t>
      </w:r>
      <w:r>
        <w:rPr>
          <w:rFonts w:ascii="Times New Roman" w:hAnsi="Times New Roman" w:eastAsia="標楷體" w:cs="Times New Roman"/>
          <w:b/>
          <w:color w:val="2E75B6"/>
          <w:sz w:val="28"/>
          <w:lang w:eastAsia="zh-TW"/>
          <w:rFonts w:ascii="Times New Roman" w:hAnsi="Times New Roman" w:eastAsia="標楷體"/>
        </w:rPr>
        <w:t>系統命名與動機數據補充（對應建議</w:t>
      </w:r>
      <w:r>
        <w:rPr>
          <w:rFonts w:ascii="Times New Roman" w:hAnsi="Times New Roman" w:eastAsia="標楷體" w:cs="Times New Roman"/>
          <w:b/>
          <w:color w:val="2E75B6"/>
          <w:sz w:val="28"/>
          <w:lang w:eastAsia="zh-TW"/>
          <w:rFonts w:ascii="Times New Roman" w:hAnsi="Times New Roman" w:eastAsia="標楷體"/>
        </w:rPr>
        <w:t xml:space="preserve"> 1, 2, 3</w:t>
      </w:r>
      <w:r>
        <w:rPr>
          <w:rFonts w:ascii="Times New Roman" w:hAnsi="Times New Roman" w:eastAsia="標楷體" w:cs="Times New Roman"/>
          <w:b/>
          <w:color w:val="2E75B6"/>
          <w:sz w:val="28"/>
          <w:lang w:eastAsia="zh-TW"/>
          <w:rFonts w:ascii="Times New Roman" w:hAnsi="Times New Roman" w:eastAsia="標楷體"/>
        </w:rPr>
        <w:t>）</w:t>
      </w:r>
    </w:p>
    <w:p w14:paraId="11B5942B" w14:textId="77777777" w:rsidR="00B3303A" w:rsidRDefault="00000000">
      <w:pPr>
        <w:spacing w:line="300" w:lineRule="auto" w:before="60" w:after="60"/>
        <w:rPr>
          <w:lang w:eastAsia="zh-TW"/>
        </w:rPr>
      </w:pPr>
      <w:r>
        <w:rPr>
          <w:rFonts w:ascii="Times New Roman" w:hAnsi="Times New Roman" w:eastAsia="標楷體" w:cs="Times New Roman"/>
          <w:b w:val="0"/>
          <w:sz w:val="28"/>
          <w:lang w:eastAsia="zh-TW"/>
          <w:rFonts w:ascii="Times New Roman" w:hAnsi="Times New Roman" w:eastAsia="標楷體"/>
        </w:rPr>
        <w:t>為提高專題成果之辨識度與規範性，團隊已將系統名稱統一訂定為中文全銜「</w:t>
      </w:r>
      <w:proofErr w:type="spellStart"/>
      <w:r>
        <w:rPr>
          <w:rFonts w:ascii="Times New Roman" w:hAnsi="Times New Roman" w:eastAsia="標楷體" w:cs="Times New Roman"/>
          <w:b w:val="0"/>
          <w:sz w:val="28"/>
          <w:lang w:eastAsia="zh-TW"/>
          <w:rFonts w:ascii="Times New Roman" w:hAnsi="Times New Roman" w:eastAsia="標楷體"/>
        </w:rPr>
        <w:t>CoLoGrowth</w:t>
      </w:r>
      <w:proofErr w:type="spellEnd"/>
      <w:r>
        <w:rPr>
          <w:rFonts w:ascii="Times New Roman" w:hAnsi="Times New Roman" w:eastAsia="標楷體" w:cs="Times New Roman"/>
          <w:b w:val="0"/>
          <w:sz w:val="28"/>
          <w:lang w:eastAsia="zh-TW"/>
          <w:rFonts w:ascii="Times New Roman" w:hAnsi="Times New Roman" w:eastAsia="標楷體"/>
        </w:rPr>
        <w:t xml:space="preserve"> </w:t>
      </w:r>
      <w:r>
        <w:rPr>
          <w:rFonts w:ascii="Times New Roman" w:hAnsi="Times New Roman" w:eastAsia="標楷體" w:cs="Times New Roman"/>
          <w:b w:val="0"/>
          <w:sz w:val="28"/>
          <w:lang w:eastAsia="zh-TW"/>
          <w:rFonts w:ascii="Times New Roman" w:hAnsi="Times New Roman" w:eastAsia="標楷體"/>
        </w:rPr>
        <w:t>共同紀錄成長</w:t>
      </w:r>
      <w:r>
        <w:rPr>
          <w:rFonts w:ascii="Times New Roman" w:hAnsi="Times New Roman" w:eastAsia="標楷體" w:cs="Times New Roman"/>
          <w:b w:val="0"/>
          <w:sz w:val="28"/>
          <w:lang w:eastAsia="zh-TW"/>
          <w:rFonts w:ascii="Times New Roman" w:hAnsi="Times New Roman" w:eastAsia="標楷體"/>
        </w:rPr>
        <w:t>——</w:t>
      </w:r>
      <w:r>
        <w:rPr>
          <w:rFonts w:ascii="Times New Roman" w:hAnsi="Times New Roman" w:eastAsia="標楷體" w:cs="Times New Roman"/>
          <w:b w:val="0"/>
          <w:sz w:val="28"/>
          <w:lang w:eastAsia="zh-TW"/>
          <w:rFonts w:ascii="Times New Roman" w:hAnsi="Times New Roman" w:eastAsia="標楷體"/>
        </w:rPr>
        <w:t>孕產及嬰幼兒育兒一站式智慧助理系統」。在動機部分，補載了發放問卷（</w:t>
      </w:r>
      <w:r>
        <w:rPr>
          <w:rFonts w:ascii="Times New Roman" w:hAnsi="Times New Roman" w:eastAsia="標楷體" w:cs="Times New Roman"/>
          <w:b w:val="0"/>
          <w:sz w:val="28"/>
          <w:lang w:eastAsia="zh-TW"/>
          <w:rFonts w:ascii="Times New Roman" w:hAnsi="Times New Roman" w:eastAsia="標楷體"/>
        </w:rPr>
        <w:t>116</w:t>
      </w:r>
      <w:r>
        <w:rPr>
          <w:rFonts w:ascii="Times New Roman" w:hAnsi="Times New Roman" w:eastAsia="標楷體" w:cs="Times New Roman"/>
          <w:b w:val="0"/>
          <w:sz w:val="28"/>
          <w:lang w:eastAsia="zh-TW"/>
          <w:rFonts w:ascii="Times New Roman" w:hAnsi="Times New Roman" w:eastAsia="標楷體"/>
        </w:rPr>
        <w:t>份有效樣本）之統計分析結果。調查顯示，高達</w:t>
      </w:r>
      <w:r>
        <w:rPr>
          <w:rFonts w:ascii="Times New Roman" w:hAnsi="Times New Roman" w:eastAsia="標楷體" w:cs="Times New Roman"/>
          <w:b w:val="0"/>
          <w:sz w:val="28"/>
          <w:lang w:eastAsia="zh-TW"/>
          <w:rFonts w:ascii="Times New Roman" w:hAnsi="Times New Roman" w:eastAsia="標楷體"/>
        </w:rPr>
        <w:t xml:space="preserve"> 84.5% </w:t>
      </w:r>
      <w:r>
        <w:rPr>
          <w:rFonts w:ascii="Times New Roman" w:hAnsi="Times New Roman" w:eastAsia="標楷體" w:cs="Times New Roman"/>
          <w:b w:val="0"/>
          <w:sz w:val="28"/>
          <w:lang w:eastAsia="zh-TW"/>
          <w:rFonts w:ascii="Times New Roman" w:hAnsi="Times New Roman" w:eastAsia="標楷體"/>
        </w:rPr>
        <w:t>之新手父母在孕期及嬰幼兒照顧期間常面臨資訊碎片化、衛教資訊真實性難以辨識，以及多位照顧者（如夫妻、祖父母）間紀錄無法即時同步之痛點，此一數據充分證明了本系統開發之必要性與市場效益。</w:t>
      </w:r>
    </w:p>
    <w:p w14:paraId="7E01E0B4" w14:textId="77777777" w:rsidR="00B3303A" w:rsidRDefault="00000000">
      <w:pPr>
        <w:spacing w:before="60" w:after="60" w:line="300" w:lineRule="auto"/>
        <w:rPr>
          <w:lang w:eastAsia="zh-TW"/>
        </w:rPr>
      </w:pPr>
      <w:r>
        <w:rPr>
          <w:rFonts w:ascii="Times New Roman" w:hAnsi="Times New Roman" w:eastAsia="標楷體" w:cs="Times New Roman"/>
          <w:b/>
          <w:color w:val="2E75B6"/>
          <w:sz w:val="28"/>
          <w:lang w:eastAsia="zh-TW"/>
          <w:rFonts w:ascii="Times New Roman" w:hAnsi="Times New Roman" w:eastAsia="標楷體"/>
        </w:rPr>
        <w:t xml:space="preserve">13.2.2 RAG </w:t>
      </w:r>
      <w:r>
        <w:rPr>
          <w:rFonts w:ascii="Times New Roman" w:hAnsi="Times New Roman" w:eastAsia="標楷體" w:cs="Times New Roman"/>
          <w:b/>
          <w:color w:val="2E75B6"/>
          <w:sz w:val="28"/>
          <w:lang w:eastAsia="zh-TW"/>
          <w:rFonts w:ascii="Times New Roman" w:hAnsi="Times New Roman" w:eastAsia="標楷體"/>
        </w:rPr>
        <w:t>知識庫資料權威性與版權合規（對應建議</w:t>
      </w:r>
      <w:r>
        <w:rPr>
          <w:rFonts w:ascii="Times New Roman" w:hAnsi="Times New Roman" w:eastAsia="標楷體" w:cs="Times New Roman"/>
          <w:b/>
          <w:color w:val="2E75B6"/>
          <w:sz w:val="28"/>
          <w:lang w:eastAsia="zh-TW"/>
          <w:rFonts w:ascii="Times New Roman" w:hAnsi="Times New Roman" w:eastAsia="標楷體"/>
        </w:rPr>
        <w:t xml:space="preserve"> 4</w:t>
      </w:r>
      <w:r>
        <w:rPr>
          <w:rFonts w:ascii="Times New Roman" w:hAnsi="Times New Roman" w:eastAsia="標楷體" w:cs="Times New Roman"/>
          <w:b/>
          <w:color w:val="2E75B6"/>
          <w:sz w:val="28"/>
          <w:lang w:eastAsia="zh-TW"/>
          <w:rFonts w:ascii="Times New Roman" w:hAnsi="Times New Roman" w:eastAsia="標楷體"/>
        </w:rPr>
        <w:t>）</w:t>
      </w:r>
    </w:p>
    <w:p w14:paraId="2916443D" w14:textId="77777777" w:rsidR="00B3303A" w:rsidRDefault="00000000">
      <w:pPr>
        <w:spacing w:line="300" w:lineRule="auto" w:before="60" w:after="60"/>
        <w:rPr>
          <w:lang w:eastAsia="zh-TW"/>
        </w:rPr>
      </w:pPr>
      <w:r>
        <w:rPr>
          <w:rFonts w:ascii="Times New Roman" w:hAnsi="Times New Roman" w:eastAsia="標楷體" w:cs="Times New Roman"/>
          <w:b w:val="0"/>
          <w:sz w:val="28"/>
          <w:lang w:eastAsia="zh-TW"/>
          <w:rFonts w:ascii="Times New Roman" w:hAnsi="Times New Roman" w:eastAsia="標楷體"/>
        </w:rPr>
        <w:t>針對評審關切之</w:t>
      </w:r>
      <w:r>
        <w:rPr>
          <w:rFonts w:ascii="Times New Roman" w:hAnsi="Times New Roman" w:eastAsia="標楷體" w:cs="Times New Roman"/>
          <w:b w:val="0"/>
          <w:sz w:val="28"/>
          <w:lang w:eastAsia="zh-TW"/>
          <w:rFonts w:ascii="Times New Roman" w:hAnsi="Times New Roman" w:eastAsia="標楷體"/>
        </w:rPr>
        <w:t xml:space="preserve"> AI </w:t>
      </w:r>
      <w:r>
        <w:rPr>
          <w:rFonts w:ascii="Times New Roman" w:hAnsi="Times New Roman" w:eastAsia="標楷體" w:cs="Times New Roman"/>
          <w:b w:val="0"/>
          <w:sz w:val="28"/>
          <w:lang w:eastAsia="zh-TW"/>
          <w:rFonts w:ascii="Times New Roman" w:hAnsi="Times New Roman" w:eastAsia="標楷體"/>
        </w:rPr>
        <w:t>檢索增強生成（</w:t>
      </w:r>
      <w:r>
        <w:rPr>
          <w:rFonts w:ascii="Times New Roman" w:hAnsi="Times New Roman" w:eastAsia="標楷體" w:cs="Times New Roman"/>
          <w:b w:val="0"/>
          <w:sz w:val="28"/>
          <w:lang w:eastAsia="zh-TW"/>
          <w:rFonts w:ascii="Times New Roman" w:hAnsi="Times New Roman" w:eastAsia="標楷體"/>
        </w:rPr>
        <w:t>RAG</w:t>
      </w:r>
      <w:r>
        <w:rPr>
          <w:rFonts w:ascii="Times New Roman" w:hAnsi="Times New Roman" w:eastAsia="標楷體" w:cs="Times New Roman"/>
          <w:b w:val="0"/>
          <w:sz w:val="28"/>
          <w:lang w:eastAsia="zh-TW"/>
          <w:rFonts w:ascii="Times New Roman" w:hAnsi="Times New Roman" w:eastAsia="標楷體"/>
        </w:rPr>
        <w:t>）知識庫來源與版權問題，本系統之智慧</w:t>
      </w:r>
      <w:r>
        <w:rPr>
          <w:rFonts w:ascii="Times New Roman" w:hAnsi="Times New Roman" w:eastAsia="標楷體" w:cs="Times New Roman"/>
          <w:b w:val="0"/>
          <w:sz w:val="28"/>
          <w:lang w:eastAsia="zh-TW"/>
          <w:rFonts w:ascii="Times New Roman" w:hAnsi="Times New Roman" w:eastAsia="標楷體"/>
        </w:rPr>
        <w:t xml:space="preserve"> AI </w:t>
      </w:r>
      <w:r>
        <w:rPr>
          <w:rFonts w:ascii="Times New Roman" w:hAnsi="Times New Roman" w:eastAsia="標楷體" w:cs="Times New Roman"/>
          <w:b w:val="0"/>
          <w:sz w:val="28"/>
          <w:lang w:eastAsia="zh-TW"/>
          <w:rFonts w:ascii="Times New Roman" w:hAnsi="Times New Roman" w:eastAsia="標楷體"/>
        </w:rPr>
        <w:t>諮詢模組知識庫完全基於衛生福利部國民健康署最新發布之《孕婦健康手冊》與《兒童健康手冊》公開衛教資訊進行向量化建置。政府資料開放授權條款宣告該類資料得自由使用於教學、學術研究與系統</w:t>
      </w:r>
      <w:r>
        <w:rPr>
          <w:rFonts w:ascii="Times New Roman" w:hAnsi="Times New Roman" w:eastAsia="標楷體" w:cs="Times New Roman"/>
          <w:b w:val="0"/>
          <w:sz w:val="28"/>
          <w:lang w:eastAsia="zh-TW"/>
          <w:rFonts w:ascii="Times New Roman" w:hAnsi="Times New Roman" w:eastAsia="標楷體"/>
        </w:rPr>
        <w:lastRenderedPageBreak/>
        <w:t>開發，無任何版權侵權風險。系統採</w:t>
      </w:r>
      <w:r>
        <w:rPr>
          <w:rFonts w:ascii="Times New Roman" w:hAnsi="Times New Roman" w:eastAsia="標楷體" w:cs="Times New Roman"/>
          <w:b w:val="0"/>
          <w:sz w:val="28"/>
          <w:lang w:eastAsia="zh-TW"/>
          <w:rFonts w:ascii="Times New Roman" w:hAnsi="Times New Roman" w:eastAsia="標楷體"/>
        </w:rPr>
        <w:t xml:space="preserve"> Top-K </w:t>
      </w:r>
      <w:r>
        <w:rPr>
          <w:rFonts w:ascii="Times New Roman" w:hAnsi="Times New Roman" w:eastAsia="標楷體" w:cs="Times New Roman"/>
          <w:b w:val="0"/>
          <w:sz w:val="28"/>
          <w:lang w:eastAsia="zh-TW"/>
          <w:rFonts w:ascii="Times New Roman" w:hAnsi="Times New Roman" w:eastAsia="標楷體"/>
        </w:rPr>
        <w:t>語意相似度檢索，並於生成回答末端附上權威來源出處標註，有效杜絕大型語言模型之幻覺（</w:t>
      </w:r>
      <w:r>
        <w:rPr>
          <w:rFonts w:ascii="Times New Roman" w:hAnsi="Times New Roman" w:eastAsia="標楷體" w:cs="Times New Roman"/>
          <w:b w:val="0"/>
          <w:sz w:val="28"/>
          <w:lang w:eastAsia="zh-TW"/>
          <w:rFonts w:ascii="Times New Roman" w:hAnsi="Times New Roman" w:eastAsia="標楷體"/>
        </w:rPr>
        <w:t>Hallucination</w:t>
      </w:r>
      <w:r>
        <w:rPr>
          <w:rFonts w:ascii="Times New Roman" w:hAnsi="Times New Roman" w:eastAsia="標楷體" w:cs="Times New Roman"/>
          <w:b w:val="0"/>
          <w:sz w:val="28"/>
          <w:lang w:eastAsia="zh-TW"/>
          <w:rFonts w:ascii="Times New Roman" w:hAnsi="Times New Roman" w:eastAsia="標楷體"/>
        </w:rPr>
        <w:t>）問題。</w:t>
      </w:r>
    </w:p>
    <w:p w14:paraId="5644B2BF" w14:textId="77777777" w:rsidR="00B3303A" w:rsidRDefault="00000000">
      <w:pPr>
        <w:spacing w:before="60" w:after="60" w:line="300" w:lineRule="auto"/>
        <w:rPr>
          <w:lang w:eastAsia="zh-TW"/>
        </w:rPr>
      </w:pPr>
      <w:r>
        <w:rPr>
          <w:rFonts w:ascii="Times New Roman" w:hAnsi="Times New Roman" w:eastAsia="標楷體" w:cs="Times New Roman"/>
          <w:b/>
          <w:color w:val="2E75B6"/>
          <w:sz w:val="28"/>
          <w:lang w:eastAsia="zh-TW"/>
          <w:rFonts w:ascii="Times New Roman" w:hAnsi="Times New Roman" w:eastAsia="標楷體"/>
        </w:rPr>
        <w:t xml:space="preserve">13.2.3 </w:t>
      </w:r>
      <w:r>
        <w:rPr>
          <w:rFonts w:ascii="Times New Roman" w:hAnsi="Times New Roman" w:eastAsia="標楷體" w:cs="Times New Roman"/>
          <w:b/>
          <w:color w:val="2E75B6"/>
          <w:sz w:val="28"/>
          <w:lang w:eastAsia="zh-TW"/>
          <w:rFonts w:ascii="Times New Roman" w:hAnsi="Times New Roman" w:eastAsia="標楷體"/>
        </w:rPr>
        <w:t>資訊安全防護與資安架構（對應建議</w:t>
      </w:r>
      <w:r>
        <w:rPr>
          <w:rFonts w:ascii="Times New Roman" w:hAnsi="Times New Roman" w:eastAsia="標楷體" w:cs="Times New Roman"/>
          <w:b/>
          <w:color w:val="2E75B6"/>
          <w:sz w:val="28"/>
          <w:lang w:eastAsia="zh-TW"/>
          <w:rFonts w:ascii="Times New Roman" w:hAnsi="Times New Roman" w:eastAsia="標楷體"/>
        </w:rPr>
        <w:t xml:space="preserve"> 5</w:t>
      </w:r>
      <w:r>
        <w:rPr>
          <w:rFonts w:ascii="Times New Roman" w:hAnsi="Times New Roman" w:eastAsia="標楷體" w:cs="Times New Roman"/>
          <w:b/>
          <w:color w:val="2E75B6"/>
          <w:sz w:val="28"/>
          <w:lang w:eastAsia="zh-TW"/>
          <w:rFonts w:ascii="Times New Roman" w:hAnsi="Times New Roman" w:eastAsia="標楷體"/>
        </w:rPr>
        <w:t>）</w:t>
      </w:r>
    </w:p>
    <w:p w14:paraId="248A3A61" w14:textId="77777777" w:rsidR="00B3303A" w:rsidRDefault="00000000">
      <w:pPr>
        <w:spacing w:line="300" w:lineRule="auto" w:before="60" w:after="60"/>
        <w:rPr>
          <w:lang w:eastAsia="zh-TW"/>
        </w:rPr>
      </w:pPr>
      <w:r>
        <w:rPr>
          <w:rFonts w:ascii="Times New Roman" w:hAnsi="Times New Roman" w:eastAsia="標楷體" w:cs="Times New Roman"/>
          <w:b w:val="0"/>
          <w:sz w:val="28"/>
          <w:lang w:eastAsia="zh-TW"/>
          <w:rFonts w:ascii="Times New Roman" w:hAnsi="Times New Roman" w:eastAsia="標楷體"/>
        </w:rPr>
        <w:t>為維護使用者敏感育兒與健康數據，團隊建構了完整的資訊安全架構：</w:t>
      </w:r>
      <w:r>
        <w:rPr>
          <w:rFonts w:ascii="Times New Roman" w:hAnsi="Times New Roman" w:eastAsia="標楷體" w:cs="Times New Roman"/>
          <w:b w:val="0"/>
          <w:sz w:val="28"/>
          <w:lang w:eastAsia="zh-TW"/>
          <w:rFonts w:ascii="Times New Roman" w:hAnsi="Times New Roman" w:eastAsia="標楷體"/>
        </w:rPr>
        <w:br/>
        <w:t xml:space="preserve">1. </w:t>
      </w:r>
      <w:r>
        <w:rPr>
          <w:rFonts w:ascii="Times New Roman" w:hAnsi="Times New Roman" w:eastAsia="標楷體" w:cs="Times New Roman"/>
          <w:b w:val="0"/>
          <w:sz w:val="28"/>
          <w:lang w:eastAsia="zh-TW"/>
          <w:rFonts w:ascii="Times New Roman" w:hAnsi="Times New Roman" w:eastAsia="標楷體"/>
        </w:rPr>
        <w:t>網路傳輸安全：全站採用</w:t>
      </w:r>
      <w:r>
        <w:rPr>
          <w:rFonts w:ascii="Times New Roman" w:hAnsi="Times New Roman" w:eastAsia="標楷體" w:cs="Times New Roman"/>
          <w:b w:val="0"/>
          <w:sz w:val="28"/>
          <w:lang w:eastAsia="zh-TW"/>
          <w:rFonts w:ascii="Times New Roman" w:hAnsi="Times New Roman" w:eastAsia="標楷體"/>
        </w:rPr>
        <w:t xml:space="preserve"> SSL/TLS HTTPS </w:t>
      </w:r>
      <w:r>
        <w:rPr>
          <w:rFonts w:ascii="Times New Roman" w:hAnsi="Times New Roman" w:eastAsia="標楷體" w:cs="Times New Roman"/>
          <w:b w:val="0"/>
          <w:sz w:val="28"/>
          <w:lang w:eastAsia="zh-TW"/>
          <w:rFonts w:ascii="Times New Roman" w:hAnsi="Times New Roman" w:eastAsia="標楷體"/>
        </w:rPr>
        <w:t>加密協定，防止數據於傳輸過程中遭中途擷取。</w:t>
      </w:r>
      <w:r>
        <w:rPr>
          <w:rFonts w:ascii="Times New Roman" w:hAnsi="Times New Roman" w:eastAsia="標楷體" w:cs="Times New Roman"/>
          <w:b w:val="0"/>
          <w:sz w:val="28"/>
          <w:lang w:eastAsia="zh-TW"/>
          <w:rFonts w:ascii="Times New Roman" w:hAnsi="Times New Roman" w:eastAsia="標楷體"/>
        </w:rPr>
        <w:br/>
        <w:t xml:space="preserve">2. </w:t>
      </w:r>
      <w:r>
        <w:rPr>
          <w:rFonts w:ascii="Times New Roman" w:hAnsi="Times New Roman" w:eastAsia="標楷體" w:cs="Times New Roman"/>
          <w:b w:val="0"/>
          <w:sz w:val="28"/>
          <w:lang w:eastAsia="zh-TW"/>
          <w:rFonts w:ascii="Times New Roman" w:hAnsi="Times New Roman" w:eastAsia="標楷體"/>
        </w:rPr>
        <w:t>身分驗證機制：採用</w:t>
      </w:r>
      <w:r>
        <w:rPr>
          <w:rFonts w:ascii="Times New Roman" w:hAnsi="Times New Roman" w:eastAsia="標楷體" w:cs="Times New Roman"/>
          <w:b w:val="0"/>
          <w:sz w:val="28"/>
          <w:lang w:eastAsia="zh-TW"/>
          <w:rFonts w:ascii="Times New Roman" w:hAnsi="Times New Roman" w:eastAsia="標楷體"/>
        </w:rPr>
        <w:t xml:space="preserve"> Session </w:t>
      </w:r>
      <w:r>
        <w:rPr>
          <w:rFonts w:ascii="Times New Roman" w:hAnsi="Times New Roman" w:eastAsia="標楷體" w:cs="Times New Roman"/>
          <w:b w:val="0"/>
          <w:sz w:val="28"/>
          <w:lang w:eastAsia="zh-TW"/>
          <w:rFonts w:ascii="Times New Roman" w:hAnsi="Times New Roman" w:eastAsia="標楷體"/>
        </w:rPr>
        <w:t>與</w:t>
      </w:r>
      <w:r>
        <w:rPr>
          <w:rFonts w:ascii="Times New Roman" w:hAnsi="Times New Roman" w:eastAsia="標楷體" w:cs="Times New Roman"/>
          <w:b w:val="0"/>
          <w:sz w:val="28"/>
          <w:lang w:eastAsia="zh-TW"/>
          <w:rFonts w:ascii="Times New Roman" w:hAnsi="Times New Roman" w:eastAsia="標楷體"/>
        </w:rPr>
        <w:t xml:space="preserve"> JWT </w:t>
      </w:r>
      <w:r>
        <w:rPr>
          <w:rFonts w:ascii="Times New Roman" w:hAnsi="Times New Roman" w:eastAsia="標楷體" w:cs="Times New Roman"/>
          <w:b w:val="0"/>
          <w:sz w:val="28"/>
          <w:lang w:eastAsia="zh-TW"/>
          <w:rFonts w:ascii="Times New Roman" w:hAnsi="Times New Roman" w:eastAsia="標楷體"/>
        </w:rPr>
        <w:t>雙重認證防護，使用者密碼均經由</w:t>
      </w:r>
      <w:r>
        <w:rPr>
          <w:rFonts w:ascii="Times New Roman" w:hAnsi="Times New Roman" w:eastAsia="標楷體" w:cs="Times New Roman"/>
          <w:b w:val="0"/>
          <w:sz w:val="28"/>
          <w:lang w:eastAsia="zh-TW"/>
          <w:rFonts w:ascii="Times New Roman" w:hAnsi="Times New Roman" w:eastAsia="標楷體"/>
        </w:rPr>
        <w:t xml:space="preserve"> Django </w:t>
      </w:r>
      <w:r>
        <w:rPr>
          <w:rFonts w:ascii="Times New Roman" w:hAnsi="Times New Roman" w:eastAsia="標楷體" w:cs="Times New Roman"/>
          <w:b w:val="0"/>
          <w:sz w:val="28"/>
          <w:lang w:eastAsia="zh-TW"/>
          <w:rFonts w:ascii="Times New Roman" w:hAnsi="Times New Roman" w:eastAsia="標楷體"/>
        </w:rPr>
        <w:t>內建</w:t>
      </w:r>
      <w:r>
        <w:rPr>
          <w:rFonts w:ascii="Times New Roman" w:hAnsi="Times New Roman" w:eastAsia="標楷體" w:cs="Times New Roman"/>
          <w:b w:val="0"/>
          <w:sz w:val="28"/>
          <w:lang w:eastAsia="zh-TW"/>
          <w:rFonts w:ascii="Times New Roman" w:hAnsi="Times New Roman" w:eastAsia="標楷體"/>
        </w:rPr>
        <w:t xml:space="preserve"> PBKDF2 </w:t>
      </w:r>
      <w:r>
        <w:rPr>
          <w:rFonts w:ascii="Times New Roman" w:hAnsi="Times New Roman" w:eastAsia="標楷體" w:cs="Times New Roman"/>
          <w:b w:val="0"/>
          <w:sz w:val="28"/>
          <w:lang w:eastAsia="zh-TW"/>
          <w:rFonts w:ascii="Times New Roman" w:hAnsi="Times New Roman" w:eastAsia="標楷體"/>
        </w:rPr>
        <w:t>加鹽哈希演算法處理，禁止明文儲存。</w:t>
      </w:r>
      <w:r>
        <w:rPr>
          <w:rFonts w:ascii="Times New Roman" w:hAnsi="Times New Roman" w:eastAsia="標楷體" w:cs="Times New Roman"/>
          <w:b w:val="0"/>
          <w:sz w:val="28"/>
          <w:lang w:eastAsia="zh-TW"/>
          <w:rFonts w:ascii="Times New Roman" w:hAnsi="Times New Roman" w:eastAsia="標楷體"/>
        </w:rPr>
        <w:br/>
        <w:t xml:space="preserve">3. </w:t>
      </w:r>
      <w:r>
        <w:rPr>
          <w:rFonts w:ascii="Times New Roman" w:hAnsi="Times New Roman" w:eastAsia="標楷體" w:cs="Times New Roman"/>
          <w:b w:val="0"/>
          <w:sz w:val="28"/>
          <w:lang w:eastAsia="zh-TW"/>
          <w:rFonts w:ascii="Times New Roman" w:hAnsi="Times New Roman" w:eastAsia="標楷體"/>
        </w:rPr>
        <w:t>存取控管與權限管理：實作基於角色之存取控制（</w:t>
      </w:r>
      <w:r>
        <w:rPr>
          <w:rFonts w:ascii="Times New Roman" w:hAnsi="Times New Roman" w:eastAsia="標楷體" w:cs="Times New Roman"/>
          <w:b w:val="0"/>
          <w:sz w:val="28"/>
          <w:lang w:eastAsia="zh-TW"/>
          <w:rFonts w:ascii="Times New Roman" w:hAnsi="Times New Roman" w:eastAsia="標楷體"/>
        </w:rPr>
        <w:t>RBAC</w:t>
      </w:r>
      <w:r>
        <w:rPr>
          <w:rFonts w:ascii="Times New Roman" w:hAnsi="Times New Roman" w:eastAsia="標楷體" w:cs="Times New Roman"/>
          <w:b w:val="0"/>
          <w:sz w:val="28"/>
          <w:lang w:eastAsia="zh-TW"/>
          <w:rFonts w:ascii="Times New Roman" w:hAnsi="Times New Roman" w:eastAsia="標楷體"/>
        </w:rPr>
        <w:t>），嚴格限制一般使用者僅能存取其家庭共享金鑰授權之幼兒紀錄，系統管理員無法直接瀏覽個人私密照片與備註。</w:t>
      </w:r>
      <w:r>
        <w:rPr>
          <w:rFonts w:ascii="Times New Roman" w:hAnsi="Times New Roman" w:eastAsia="標楷體" w:cs="Times New Roman"/>
          <w:b w:val="0"/>
          <w:sz w:val="28"/>
          <w:lang w:eastAsia="zh-TW"/>
          <w:rFonts w:ascii="Times New Roman" w:hAnsi="Times New Roman" w:eastAsia="標楷體"/>
        </w:rPr>
        <w:br/>
        <w:t xml:space="preserve">4. </w:t>
      </w:r>
      <w:r>
        <w:rPr>
          <w:rFonts w:ascii="Times New Roman" w:hAnsi="Times New Roman" w:eastAsia="標楷體" w:cs="Times New Roman"/>
          <w:b w:val="0"/>
          <w:sz w:val="28"/>
          <w:lang w:eastAsia="zh-TW"/>
          <w:rFonts w:ascii="Times New Roman" w:hAnsi="Times New Roman" w:eastAsia="標楷體"/>
        </w:rPr>
        <w:t>敏感資料隱私保護：</w:t>
      </w:r>
      <w:r>
        <w:rPr>
          <w:rFonts w:ascii="Times New Roman" w:hAnsi="Times New Roman" w:eastAsia="標楷體" w:cs="Times New Roman"/>
          <w:b w:val="0"/>
          <w:sz w:val="28"/>
          <w:lang w:eastAsia="zh-TW"/>
          <w:rFonts w:ascii="Times New Roman" w:hAnsi="Times New Roman" w:eastAsia="標楷體"/>
        </w:rPr>
        <w:t xml:space="preserve">AI </w:t>
      </w:r>
      <w:r>
        <w:rPr>
          <w:rFonts w:ascii="Times New Roman" w:hAnsi="Times New Roman" w:eastAsia="標楷體" w:cs="Times New Roman"/>
          <w:b w:val="0"/>
          <w:sz w:val="28"/>
          <w:lang w:eastAsia="zh-TW"/>
          <w:rFonts w:ascii="Times New Roman" w:hAnsi="Times New Roman" w:eastAsia="標楷體"/>
        </w:rPr>
        <w:t>對話過程進行去識別化過濾，確保無個人個人身分資訊（</w:t>
      </w:r>
      <w:r>
        <w:rPr>
          <w:rFonts w:ascii="Times New Roman" w:hAnsi="Times New Roman" w:eastAsia="標楷體" w:cs="Times New Roman"/>
          <w:b w:val="0"/>
          <w:sz w:val="28"/>
          <w:lang w:eastAsia="zh-TW"/>
          <w:rFonts w:ascii="Times New Roman" w:hAnsi="Times New Roman" w:eastAsia="標楷體"/>
        </w:rPr>
        <w:t>PII</w:t>
      </w:r>
      <w:r>
        <w:rPr>
          <w:rFonts w:ascii="Times New Roman" w:hAnsi="Times New Roman" w:eastAsia="標楷體" w:cs="Times New Roman"/>
          <w:b w:val="0"/>
          <w:sz w:val="28"/>
          <w:lang w:eastAsia="zh-TW"/>
          <w:rFonts w:ascii="Times New Roman" w:hAnsi="Times New Roman" w:eastAsia="標楷體"/>
        </w:rPr>
        <w:t>）傳送予外部大模型。</w:t>
      </w:r>
    </w:p>
    <w:p w14:paraId="65EE71C7" w14:textId="77777777" w:rsidR="00B3303A" w:rsidRDefault="00000000">
      <w:pPr>
        <w:spacing w:before="60" w:after="60" w:line="300" w:lineRule="auto"/>
        <w:rPr>
          <w:lang w:eastAsia="zh-TW"/>
        </w:rPr>
      </w:pPr>
      <w:r>
        <w:rPr>
          <w:rFonts w:ascii="Times New Roman" w:hAnsi="Times New Roman" w:eastAsia="標楷體" w:cs="Times New Roman"/>
          <w:b/>
          <w:color w:val="2E75B6"/>
          <w:sz w:val="28"/>
          <w:lang w:eastAsia="zh-TW"/>
          <w:rFonts w:ascii="Times New Roman" w:hAnsi="Times New Roman" w:eastAsia="標楷體"/>
        </w:rPr>
        <w:t xml:space="preserve">13.2.4 </w:t>
      </w:r>
      <w:r>
        <w:rPr>
          <w:rFonts w:ascii="Times New Roman" w:hAnsi="Times New Roman" w:eastAsia="標楷體" w:cs="Times New Roman"/>
          <w:b/>
          <w:color w:val="2E75B6"/>
          <w:sz w:val="28"/>
          <w:lang w:eastAsia="zh-TW"/>
          <w:rFonts w:ascii="Times New Roman" w:hAnsi="Times New Roman" w:eastAsia="標楷體"/>
        </w:rPr>
        <w:t>可量化非功能性需求與上線前評估機制（對應建議</w:t>
      </w:r>
      <w:r>
        <w:rPr>
          <w:rFonts w:ascii="Times New Roman" w:hAnsi="Times New Roman" w:eastAsia="標楷體" w:cs="Times New Roman"/>
          <w:b/>
          <w:color w:val="2E75B6"/>
          <w:sz w:val="28"/>
          <w:lang w:eastAsia="zh-TW"/>
          <w:rFonts w:ascii="Times New Roman" w:hAnsi="Times New Roman" w:eastAsia="標楷體"/>
        </w:rPr>
        <w:t xml:space="preserve"> 9, 10</w:t>
      </w:r>
      <w:r>
        <w:rPr>
          <w:rFonts w:ascii="Times New Roman" w:hAnsi="Times New Roman" w:eastAsia="標楷體" w:cs="Times New Roman"/>
          <w:b/>
          <w:color w:val="2E75B6"/>
          <w:sz w:val="28"/>
          <w:lang w:eastAsia="zh-TW"/>
          <w:rFonts w:ascii="Times New Roman" w:hAnsi="Times New Roman" w:eastAsia="標楷體"/>
        </w:rPr>
        <w:t>）</w:t>
      </w:r>
    </w:p>
    <w:p w14:paraId="078FD7A2" w14:textId="77777777" w:rsidR="00B3303A" w:rsidRDefault="00000000">
      <w:pPr>
        <w:spacing w:line="300" w:lineRule="auto" w:before="60" w:after="60"/>
        <w:rPr>
          <w:lang w:eastAsia="zh-TW"/>
        </w:rPr>
      </w:pPr>
      <w:r>
        <w:rPr>
          <w:rFonts w:ascii="Times New Roman" w:hAnsi="Times New Roman" w:eastAsia="標楷體" w:cs="Times New Roman"/>
          <w:b w:val="0"/>
          <w:sz w:val="28"/>
          <w:lang w:eastAsia="zh-TW"/>
          <w:rFonts w:ascii="Times New Roman" w:hAnsi="Times New Roman" w:eastAsia="標楷體"/>
        </w:rPr>
        <w:t>團隊修正了過去名詞解釋式的非功能性需求，提出具體可量化指標：</w:t>
      </w:r>
      <w:r>
        <w:rPr>
          <w:rFonts w:ascii="Times New Roman" w:hAnsi="Times New Roman" w:eastAsia="標楷體" w:cs="Times New Roman"/>
          <w:b w:val="0"/>
          <w:sz w:val="28"/>
          <w:lang w:eastAsia="zh-TW"/>
          <w:rFonts w:ascii="Times New Roman" w:hAnsi="Times New Roman" w:eastAsia="標楷體"/>
        </w:rPr>
        <w:br/>
        <w:t xml:space="preserve">• </w:t>
      </w:r>
      <w:r>
        <w:rPr>
          <w:rFonts w:ascii="Times New Roman" w:hAnsi="Times New Roman" w:eastAsia="標楷體" w:cs="Times New Roman"/>
          <w:b w:val="0"/>
          <w:sz w:val="28"/>
          <w:lang w:eastAsia="zh-TW"/>
          <w:rFonts w:ascii="Times New Roman" w:hAnsi="Times New Roman" w:eastAsia="標楷體"/>
        </w:rPr>
        <w:t>效能指標：前端頁面載入時間小於</w:t>
      </w:r>
      <w:r>
        <w:rPr>
          <w:rFonts w:ascii="Times New Roman" w:hAnsi="Times New Roman" w:eastAsia="標楷體" w:cs="Times New Roman"/>
          <w:b w:val="0"/>
          <w:sz w:val="28"/>
          <w:lang w:eastAsia="zh-TW"/>
          <w:rFonts w:ascii="Times New Roman" w:hAnsi="Times New Roman" w:eastAsia="標楷體"/>
        </w:rPr>
        <w:t xml:space="preserve"> 2 </w:t>
      </w:r>
      <w:r>
        <w:rPr>
          <w:rFonts w:ascii="Times New Roman" w:hAnsi="Times New Roman" w:eastAsia="標楷體" w:cs="Times New Roman"/>
          <w:b w:val="0"/>
          <w:sz w:val="28"/>
          <w:lang w:eastAsia="zh-TW"/>
          <w:rFonts w:ascii="Times New Roman" w:hAnsi="Times New Roman" w:eastAsia="標楷體"/>
        </w:rPr>
        <w:t>秒，</w:t>
      </w:r>
      <w:r>
        <w:rPr>
          <w:rFonts w:ascii="Times New Roman" w:hAnsi="Times New Roman" w:eastAsia="標楷體" w:cs="Times New Roman"/>
          <w:b w:val="0"/>
          <w:sz w:val="28"/>
          <w:lang w:eastAsia="zh-TW"/>
          <w:rFonts w:ascii="Times New Roman" w:hAnsi="Times New Roman" w:eastAsia="標楷體"/>
        </w:rPr>
        <w:t xml:space="preserve">RAG AI </w:t>
      </w:r>
      <w:r>
        <w:rPr>
          <w:rFonts w:ascii="Times New Roman" w:hAnsi="Times New Roman" w:eastAsia="標楷體" w:cs="Times New Roman"/>
          <w:b w:val="0"/>
          <w:sz w:val="28"/>
          <w:lang w:eastAsia="zh-TW"/>
          <w:rFonts w:ascii="Times New Roman" w:hAnsi="Times New Roman" w:eastAsia="標楷體"/>
        </w:rPr>
        <w:t>檢索回應時間小於</w:t>
      </w:r>
      <w:r>
        <w:rPr>
          <w:rFonts w:ascii="Times New Roman" w:hAnsi="Times New Roman" w:eastAsia="標楷體" w:cs="Times New Roman"/>
          <w:b w:val="0"/>
          <w:sz w:val="28"/>
          <w:lang w:eastAsia="zh-TW"/>
          <w:rFonts w:ascii="Times New Roman" w:hAnsi="Times New Roman" w:eastAsia="標楷體"/>
        </w:rPr>
        <w:t xml:space="preserve"> 2.5 </w:t>
      </w:r>
      <w:r>
        <w:rPr>
          <w:rFonts w:ascii="Times New Roman" w:hAnsi="Times New Roman" w:eastAsia="標楷體" w:cs="Times New Roman"/>
          <w:b w:val="0"/>
          <w:sz w:val="28"/>
          <w:lang w:eastAsia="zh-TW"/>
          <w:rFonts w:ascii="Times New Roman" w:hAnsi="Times New Roman" w:eastAsia="標楷體"/>
        </w:rPr>
        <w:t>秒，</w:t>
      </w:r>
      <w:r>
        <w:rPr>
          <w:rFonts w:ascii="Times New Roman" w:hAnsi="Times New Roman" w:eastAsia="標楷體" w:cs="Times New Roman"/>
          <w:b w:val="0"/>
          <w:sz w:val="28"/>
          <w:lang w:eastAsia="zh-TW"/>
          <w:rFonts w:ascii="Times New Roman" w:hAnsi="Times New Roman" w:eastAsia="標楷體"/>
        </w:rPr>
        <w:t xml:space="preserve">API </w:t>
      </w:r>
      <w:r>
        <w:rPr>
          <w:rFonts w:ascii="Times New Roman" w:hAnsi="Times New Roman" w:eastAsia="標楷體" w:cs="Times New Roman"/>
          <w:b w:val="0"/>
          <w:sz w:val="28"/>
          <w:lang w:eastAsia="zh-TW"/>
          <w:rFonts w:ascii="Times New Roman" w:hAnsi="Times New Roman" w:eastAsia="標楷體"/>
        </w:rPr>
        <w:t>接口平均響應時間小於</w:t>
      </w:r>
      <w:r>
        <w:rPr>
          <w:rFonts w:ascii="Times New Roman" w:hAnsi="Times New Roman" w:eastAsia="標楷體" w:cs="Times New Roman"/>
          <w:b w:val="0"/>
          <w:sz w:val="28"/>
          <w:lang w:eastAsia="zh-TW"/>
          <w:rFonts w:ascii="Times New Roman" w:hAnsi="Times New Roman" w:eastAsia="標楷體"/>
        </w:rPr>
        <w:t xml:space="preserve"> 1.5 </w:t>
      </w:r>
      <w:r>
        <w:rPr>
          <w:rFonts w:ascii="Times New Roman" w:hAnsi="Times New Roman" w:eastAsia="標楷體" w:cs="Times New Roman"/>
          <w:b w:val="0"/>
          <w:sz w:val="28"/>
          <w:lang w:eastAsia="zh-TW"/>
          <w:rFonts w:ascii="Times New Roman" w:hAnsi="Times New Roman" w:eastAsia="標楷體"/>
        </w:rPr>
        <w:t>秒。</w:t>
      </w:r>
      <w:r>
        <w:rPr>
          <w:rFonts w:ascii="Times New Roman" w:hAnsi="Times New Roman" w:eastAsia="標楷體" w:cs="Times New Roman"/>
          <w:b w:val="0"/>
          <w:sz w:val="28"/>
          <w:lang w:eastAsia="zh-TW"/>
          <w:rFonts w:ascii="Times New Roman" w:hAnsi="Times New Roman" w:eastAsia="標楷體"/>
        </w:rPr>
        <w:br/>
        <w:t xml:space="preserve">• </w:t>
      </w:r>
      <w:r>
        <w:rPr>
          <w:rFonts w:ascii="Times New Roman" w:hAnsi="Times New Roman" w:eastAsia="標楷體" w:cs="Times New Roman"/>
          <w:b w:val="0"/>
          <w:sz w:val="28"/>
          <w:lang w:eastAsia="zh-TW"/>
          <w:rFonts w:ascii="Times New Roman" w:hAnsi="Times New Roman" w:eastAsia="標楷體"/>
        </w:rPr>
        <w:t>可用性與可靠度：系統目標可用性達</w:t>
      </w:r>
      <w:r>
        <w:rPr>
          <w:rFonts w:ascii="Times New Roman" w:hAnsi="Times New Roman" w:eastAsia="標楷體" w:cs="Times New Roman"/>
          <w:b w:val="0"/>
          <w:sz w:val="28"/>
          <w:lang w:eastAsia="zh-TW"/>
          <w:rFonts w:ascii="Times New Roman" w:hAnsi="Times New Roman" w:eastAsia="標楷體"/>
        </w:rPr>
        <w:t xml:space="preserve"> 99.9%</w:t>
      </w:r>
      <w:r>
        <w:rPr>
          <w:rFonts w:ascii="Times New Roman" w:hAnsi="Times New Roman" w:eastAsia="標楷體" w:cs="Times New Roman"/>
          <w:b w:val="0"/>
          <w:sz w:val="28"/>
          <w:lang w:eastAsia="zh-TW"/>
          <w:rFonts w:ascii="Times New Roman" w:hAnsi="Times New Roman" w:eastAsia="標楷體"/>
        </w:rPr>
        <w:t>，資料庫查詢完成率</w:t>
      </w:r>
      <w:r>
        <w:rPr>
          <w:rFonts w:ascii="Times New Roman" w:hAnsi="Times New Roman" w:eastAsia="標楷體" w:cs="Times New Roman"/>
          <w:b w:val="0"/>
          <w:sz w:val="28"/>
          <w:lang w:eastAsia="zh-TW"/>
          <w:rFonts w:ascii="Times New Roman" w:hAnsi="Times New Roman" w:eastAsia="標楷體"/>
        </w:rPr>
        <w:t xml:space="preserve"> 100%</w:t>
      </w:r>
      <w:r>
        <w:rPr>
          <w:rFonts w:ascii="Times New Roman" w:hAnsi="Times New Roman" w:eastAsia="標楷體" w:cs="Times New Roman"/>
          <w:b w:val="0"/>
          <w:sz w:val="28"/>
          <w:lang w:eastAsia="zh-TW"/>
          <w:rFonts w:ascii="Times New Roman" w:hAnsi="Times New Roman" w:eastAsia="標楷體"/>
        </w:rPr>
        <w:t>。</w:t>
      </w:r>
      <w:r>
        <w:rPr>
          <w:rFonts w:ascii="Times New Roman" w:hAnsi="Times New Roman" w:eastAsia="標楷體" w:cs="Times New Roman"/>
          <w:b w:val="0"/>
          <w:sz w:val="28"/>
          <w:lang w:eastAsia="zh-TW"/>
          <w:rFonts w:ascii="Times New Roman" w:hAnsi="Times New Roman" w:eastAsia="標楷體"/>
        </w:rPr>
        <w:br/>
      </w:r>
      <w:r>
        <w:rPr>
          <w:rFonts w:ascii="Times New Roman" w:hAnsi="Times New Roman" w:eastAsia="標楷體" w:cs="Times New Roman"/>
          <w:rFonts w:ascii="Times New Roman" w:hAnsi="Times New Roman" w:eastAsia="標楷體"/>
          <w:b w:val="0"/>
          <w:sz w:val="28"/>
        </w:rPr>
        <w:t xml:space="preserve">• </w:t>
      </w:r>
      <w:proofErr w:type="spellStart"/>
      <w:r>
        <w:rPr>
          <w:rFonts w:ascii="Times New Roman" w:hAnsi="Times New Roman" w:eastAsia="標楷體" w:cs="Times New Roman"/>
          <w:rFonts w:ascii="Times New Roman" w:hAnsi="Times New Roman" w:eastAsia="標楷體"/>
          <w:b w:val="0"/>
          <w:sz w:val="28"/>
        </w:rPr>
        <w:t>上線前優化判斷機制：在正式上線前，團隊邀請</w:t>
      </w:r>
      <w:proofErr w:type="spellEnd"/>
      <w:r>
        <w:rPr>
          <w:rFonts w:ascii="Times New Roman" w:hAnsi="Times New Roman" w:eastAsia="標楷體" w:cs="Times New Roman"/>
          <w:rFonts w:ascii="Times New Roman" w:hAnsi="Times New Roman" w:eastAsia="標楷體"/>
          <w:b w:val="0"/>
          <w:sz w:val="28"/>
        </w:rPr>
        <w:t xml:space="preserve"> 15 </w:t>
      </w:r>
      <w:proofErr w:type="spellStart"/>
      <w:r>
        <w:rPr>
          <w:rFonts w:ascii="Times New Roman" w:hAnsi="Times New Roman" w:eastAsia="標楷體" w:cs="Times New Roman"/>
          <w:rFonts w:ascii="Times New Roman" w:hAnsi="Times New Roman" w:eastAsia="標楷體"/>
          <w:b w:val="0"/>
          <w:sz w:val="28"/>
        </w:rPr>
        <w:t>位新手父母參與</w:t>
      </w:r>
      <w:proofErr w:type="spellEnd"/>
      <w:r>
        <w:rPr>
          <w:rFonts w:ascii="Times New Roman" w:hAnsi="Times New Roman" w:eastAsia="標楷體" w:cs="Times New Roman"/>
          <w:rFonts w:ascii="Times New Roman" w:hAnsi="Times New Roman" w:eastAsia="標楷體"/>
          <w:b w:val="0"/>
          <w:sz w:val="28"/>
        </w:rPr>
        <w:t xml:space="preserve"> Alpha </w:t>
      </w:r>
      <w:r>
        <w:rPr>
          <w:rFonts w:ascii="Times New Roman" w:hAnsi="Times New Roman" w:eastAsia="標楷體" w:cs="Times New Roman"/>
          <w:rFonts w:ascii="Times New Roman" w:hAnsi="Times New Roman" w:eastAsia="標楷體"/>
          <w:b w:val="0"/>
          <w:sz w:val="28"/>
        </w:rPr>
        <w:t>階段任務型測試（</w:t>
      </w:r>
      <w:r>
        <w:rPr>
          <w:rFonts w:ascii="Times New Roman" w:hAnsi="Times New Roman" w:eastAsia="標楷體" w:cs="Times New Roman"/>
          <w:rFonts w:ascii="Times New Roman" w:hAnsi="Times New Roman" w:eastAsia="標楷體"/>
          <w:b w:val="0"/>
          <w:sz w:val="28"/>
        </w:rPr>
        <w:t>Task-based Usability Test</w:t>
      </w:r>
      <w:r>
        <w:rPr>
          <w:rFonts w:ascii="Times New Roman" w:hAnsi="Times New Roman" w:eastAsia="標楷體" w:cs="Times New Roman"/>
          <w:rFonts w:ascii="Times New Roman" w:hAnsi="Times New Roman" w:eastAsia="標楷體"/>
          <w:b w:val="0"/>
          <w:sz w:val="28"/>
        </w:rPr>
        <w:t>），訂定操作成功率（</w:t>
      </w:r>
      <w:r>
        <w:rPr>
          <w:rFonts w:ascii="Times New Roman" w:hAnsi="Times New Roman" w:eastAsia="標楷體" w:cs="Times New Roman"/>
          <w:rFonts w:ascii="Times New Roman" w:hAnsi="Times New Roman" w:eastAsia="標楷體"/>
          <w:b w:val="0"/>
          <w:sz w:val="28"/>
        </w:rPr>
        <w:t>Goal Completion Rate &gt; 90%</w:t>
      </w:r>
      <w:r>
        <w:rPr>
          <w:rFonts w:ascii="Times New Roman" w:hAnsi="Times New Roman" w:eastAsia="標楷體" w:cs="Times New Roman"/>
          <w:rFonts w:ascii="Times New Roman" w:hAnsi="Times New Roman" w:eastAsia="標楷體"/>
          <w:b w:val="0"/>
          <w:sz w:val="28"/>
        </w:rPr>
        <w:t>）與單項任務完成時間（</w:t>
      </w:r>
      <w:r>
        <w:rPr>
          <w:rFonts w:ascii="Times New Roman" w:hAnsi="Times New Roman" w:eastAsia="標楷體" w:cs="Times New Roman"/>
          <w:rFonts w:ascii="Times New Roman" w:hAnsi="Times New Roman" w:eastAsia="標楷體"/>
          <w:b w:val="0"/>
          <w:sz w:val="28"/>
        </w:rPr>
        <w:t xml:space="preserve">Task Completion Time &lt; 30 </w:t>
      </w:r>
      <w:proofErr w:type="spellStart"/>
      <w:r>
        <w:rPr>
          <w:rFonts w:ascii="Times New Roman" w:hAnsi="Times New Roman" w:eastAsia="標楷體" w:cs="Times New Roman"/>
          <w:rFonts w:ascii="Times New Roman" w:hAnsi="Times New Roman" w:eastAsia="標楷體"/>
          <w:b w:val="0"/>
          <w:sz w:val="28"/>
        </w:rPr>
        <w:t>秒）作為系統「已優化」之判斷依據</w:t>
      </w:r>
      <w:proofErr w:type="spellEnd"/>
      <w:r>
        <w:rPr>
          <w:rFonts w:ascii="Times New Roman" w:hAnsi="Times New Roman" w:eastAsia="標楷體" w:cs="Times New Roman"/>
          <w:rFonts w:ascii="Times New Roman" w:hAnsi="Times New Roman" w:eastAsia="標楷體"/>
          <w:b w:val="0"/>
          <w:sz w:val="28"/>
        </w:rPr>
        <w:t>。</w:t>
      </w:r>
      <w:r>
        <w:rPr>
          <w:rFonts w:ascii="Times New Roman" w:hAnsi="Times New Roman" w:eastAsia="標楷體" w:cs="Times New Roman"/>
          <w:b w:val="0"/>
          <w:sz w:val="28"/>
          <w:lang w:eastAsia="zh-TW"/>
          <w:rFonts w:ascii="Times New Roman" w:hAnsi="Times New Roman" w:eastAsia="標楷體"/>
        </w:rPr>
        <w:t>未達標項目（如初期照片上傳延遲過高）則列為「需優化」並進行影像壓縮演算法調整。</w:t>
      </w:r>
    </w:p>
    <w:p w14:paraId="34500A64" w14:textId="77777777" w:rsidR="00B3303A" w:rsidRDefault="00000000">
      <w:pPr>
        <w:spacing w:before="60" w:after="60" w:line="300" w:lineRule="auto"/>
        <w:rPr>
          <w:lang w:eastAsia="zh-TW"/>
        </w:rPr>
      </w:pPr>
      <w:r>
        <w:rPr>
          <w:rFonts w:ascii="Times New Roman" w:hAnsi="Times New Roman" w:eastAsia="標楷體" w:cs="Times New Roman"/>
          <w:b/>
          <w:color w:val="2E75B6"/>
          <w:sz w:val="28"/>
          <w:lang w:eastAsia="zh-TW"/>
          <w:rFonts w:ascii="Times New Roman" w:hAnsi="Times New Roman" w:eastAsia="標楷體"/>
        </w:rPr>
        <w:t xml:space="preserve">13.2.5 </w:t>
      </w:r>
      <w:r>
        <w:rPr>
          <w:rFonts w:ascii="Times New Roman" w:hAnsi="Times New Roman" w:eastAsia="標楷體" w:cs="Times New Roman"/>
          <w:b/>
          <w:color w:val="2E75B6"/>
          <w:sz w:val="28"/>
          <w:lang w:eastAsia="zh-TW"/>
          <w:rFonts w:ascii="Times New Roman" w:hAnsi="Times New Roman" w:eastAsia="標楷體"/>
        </w:rPr>
        <w:t>系統分析順序與使用者角色架構（對應建議</w:t>
      </w:r>
      <w:r>
        <w:rPr>
          <w:rFonts w:ascii="Times New Roman" w:hAnsi="Times New Roman" w:eastAsia="標楷體" w:cs="Times New Roman"/>
          <w:b/>
          <w:color w:val="2E75B6"/>
          <w:sz w:val="28"/>
          <w:lang w:eastAsia="zh-TW"/>
          <w:rFonts w:ascii="Times New Roman" w:hAnsi="Times New Roman" w:eastAsia="標楷體"/>
        </w:rPr>
        <w:t xml:space="preserve"> 8, 13, 14</w:t>
      </w:r>
      <w:r>
        <w:rPr>
          <w:rFonts w:ascii="Times New Roman" w:hAnsi="Times New Roman" w:eastAsia="標楷體" w:cs="Times New Roman"/>
          <w:b/>
          <w:color w:val="2E75B6"/>
          <w:sz w:val="28"/>
          <w:lang w:eastAsia="zh-TW"/>
          <w:rFonts w:ascii="Times New Roman" w:hAnsi="Times New Roman" w:eastAsia="標楷體"/>
        </w:rPr>
        <w:t>）</w:t>
      </w:r>
    </w:p>
    <w:p w14:paraId="4E4CAC91" w14:textId="19370181" w:rsidR="00B3303A" w:rsidRDefault="00000000" w:rsidP="008905B7">
      <w:pPr>
        <w:spacing w:line="300" w:lineRule="auto" w:before="60" w:after="60"/>
        <w:rPr>
          <w:lang w:eastAsia="zh-TW"/>
        </w:rPr>
      </w:pPr>
      <w:r>
        <w:rPr>
          <w:rFonts w:ascii="Times New Roman" w:hAnsi="Times New Roman" w:eastAsia="標楷體" w:cs="Times New Roman"/>
          <w:b w:val="0"/>
          <w:sz w:val="28"/>
          <w:lang w:eastAsia="zh-TW"/>
          <w:rFonts w:ascii="Times New Roman" w:hAnsi="Times New Roman" w:eastAsia="標楷體"/>
        </w:rPr>
        <w:t>本專題嚴格遵循標準軟體工程生命週期（</w:t>
      </w:r>
      <w:r>
        <w:rPr>
          <w:rFonts w:ascii="Times New Roman" w:hAnsi="Times New Roman" w:eastAsia="標楷體" w:cs="Times New Roman"/>
          <w:b w:val="0"/>
          <w:sz w:val="28"/>
          <w:lang w:eastAsia="zh-TW"/>
          <w:rFonts w:ascii="Times New Roman" w:hAnsi="Times New Roman" w:eastAsia="標楷體"/>
        </w:rPr>
        <w:t>SDLC</w:t>
      </w:r>
      <w:r>
        <w:rPr>
          <w:rFonts w:ascii="Times New Roman" w:hAnsi="Times New Roman" w:eastAsia="標楷體" w:cs="Times New Roman"/>
          <w:b w:val="0"/>
          <w:sz w:val="28"/>
          <w:lang w:eastAsia="zh-TW"/>
          <w:rFonts w:ascii="Times New Roman" w:hAnsi="Times New Roman" w:eastAsia="標楷體"/>
        </w:rPr>
        <w:t>）進行文件編撰，順序調整為：</w:t>
      </w:r>
      <w:r>
        <w:rPr>
          <w:rFonts w:ascii="Times New Roman" w:hAnsi="Times New Roman" w:eastAsia="標楷體" w:cs="Times New Roman"/>
          <w:b w:val="0"/>
          <w:sz w:val="28"/>
          <w:lang w:eastAsia="zh-TW"/>
          <w:rFonts w:ascii="Times New Roman" w:hAnsi="Times New Roman" w:eastAsia="標楷體"/>
        </w:rPr>
        <w:br/>
        <w:t xml:space="preserve">① </w:t>
      </w:r>
      <w:r>
        <w:rPr>
          <w:rFonts w:ascii="Times New Roman" w:hAnsi="Times New Roman" w:eastAsia="標楷體" w:cs="Times New Roman"/>
          <w:b w:val="0"/>
          <w:sz w:val="28"/>
          <w:lang w:eastAsia="zh-TW"/>
          <w:rFonts w:ascii="Times New Roman" w:hAnsi="Times New Roman" w:eastAsia="標楷體"/>
        </w:rPr>
        <w:t>市場現況調查與</w:t>
      </w:r>
      <w:r>
        <w:rPr>
          <w:rFonts w:ascii="Times New Roman" w:hAnsi="Times New Roman" w:eastAsia="標楷體" w:cs="Times New Roman"/>
          <w:b w:val="0"/>
          <w:sz w:val="28"/>
          <w:lang w:eastAsia="zh-TW"/>
          <w:rFonts w:ascii="Times New Roman" w:hAnsi="Times New Roman" w:eastAsia="標楷體"/>
        </w:rPr>
        <w:t xml:space="preserve"> SWOT </w:t>
      </w:r>
      <w:r>
        <w:rPr>
          <w:rFonts w:ascii="Times New Roman" w:hAnsi="Times New Roman" w:eastAsia="標楷體" w:cs="Times New Roman"/>
          <w:b w:val="0"/>
          <w:sz w:val="28"/>
          <w:lang w:eastAsia="zh-TW"/>
          <w:rFonts w:ascii="Times New Roman" w:hAnsi="Times New Roman" w:eastAsia="標楷體"/>
        </w:rPr>
        <w:t>技術選型分析（先確立為何使用</w:t>
      </w:r>
      <w:r>
        <w:rPr>
          <w:rFonts w:ascii="Times New Roman" w:hAnsi="Times New Roman" w:eastAsia="標楷體" w:cs="Times New Roman"/>
          <w:b w:val="0"/>
          <w:sz w:val="28"/>
          <w:lang w:eastAsia="zh-TW"/>
          <w:rFonts w:ascii="Times New Roman" w:hAnsi="Times New Roman" w:eastAsia="標楷體"/>
        </w:rPr>
        <w:t xml:space="preserve"> LINE Bot </w:t>
      </w:r>
      <w:r>
        <w:rPr>
          <w:rFonts w:ascii="Times New Roman" w:hAnsi="Times New Roman" w:eastAsia="標楷體" w:cs="Times New Roman"/>
          <w:b w:val="0"/>
          <w:sz w:val="28"/>
          <w:lang w:eastAsia="zh-TW"/>
          <w:rFonts w:ascii="Times New Roman" w:hAnsi="Times New Roman" w:eastAsia="標楷體"/>
        </w:rPr>
        <w:t>普及性介面與</w:t>
      </w:r>
      <w:r>
        <w:rPr>
          <w:rFonts w:ascii="Times New Roman" w:hAnsi="Times New Roman" w:eastAsia="標楷體" w:cs="Times New Roman"/>
          <w:b w:val="0"/>
          <w:sz w:val="28"/>
          <w:lang w:eastAsia="zh-TW"/>
          <w:rFonts w:ascii="Times New Roman" w:hAnsi="Times New Roman" w:eastAsia="標楷體"/>
        </w:rPr>
        <w:t xml:space="preserve"> REST API </w:t>
      </w:r>
      <w:r>
        <w:rPr>
          <w:rFonts w:ascii="Times New Roman" w:hAnsi="Times New Roman" w:eastAsia="標楷體" w:cs="Times New Roman"/>
          <w:b w:val="0"/>
          <w:sz w:val="28"/>
          <w:lang w:eastAsia="zh-TW"/>
          <w:rFonts w:ascii="Times New Roman" w:hAnsi="Times New Roman" w:eastAsia="標楷體"/>
        </w:rPr>
        <w:t>微服務）</w:t>
      </w:r>
      <w:r>
        <w:rPr>
          <w:rFonts w:ascii="Times New Roman" w:hAnsi="Times New Roman" w:eastAsia="標楷體" w:cs="Times New Roman"/>
          <w:b w:val="0"/>
          <w:sz w:val="28"/>
          <w:lang w:eastAsia="zh-TW"/>
          <w:rFonts w:ascii="Times New Roman" w:hAnsi="Times New Roman" w:eastAsia="標楷體"/>
        </w:rPr>
        <w:br/>
        <w:t xml:space="preserve">② </w:t>
      </w:r>
      <w:r>
        <w:rPr>
          <w:rFonts w:ascii="Times New Roman" w:hAnsi="Times New Roman" w:eastAsia="標楷體" w:cs="Times New Roman"/>
          <w:b w:val="0"/>
          <w:sz w:val="28"/>
          <w:lang w:eastAsia="zh-TW"/>
          <w:rFonts w:ascii="Times New Roman" w:hAnsi="Times New Roman" w:eastAsia="標楷體"/>
        </w:rPr>
        <w:t>系統功能需求討論與</w:t>
      </w:r>
      <w:r>
        <w:rPr>
          <w:rFonts w:ascii="Times New Roman" w:hAnsi="Times New Roman" w:eastAsia="標楷體" w:cs="Times New Roman"/>
          <w:b w:val="0"/>
          <w:sz w:val="28"/>
          <w:lang w:eastAsia="zh-TW"/>
          <w:rFonts w:ascii="Times New Roman" w:hAnsi="Times New Roman" w:eastAsia="標楷體"/>
        </w:rPr>
        <w:t xml:space="preserve"> User Story </w:t>
      </w:r>
      <w:r>
        <w:rPr>
          <w:rFonts w:ascii="Times New Roman" w:hAnsi="Times New Roman" w:eastAsia="標楷體" w:cs="Times New Roman"/>
          <w:b w:val="0"/>
          <w:sz w:val="28"/>
          <w:lang w:eastAsia="zh-TW"/>
          <w:rFonts w:ascii="Times New Roman" w:hAnsi="Times New Roman" w:eastAsia="標楷體"/>
        </w:rPr>
        <w:t>定義（劃分為「主要照顧者</w:t>
      </w:r>
      <w:r>
        <w:rPr>
          <w:rFonts w:ascii="Times New Roman" w:hAnsi="Times New Roman" w:eastAsia="標楷體" w:cs="Times New Roman"/>
          <w:b w:val="0"/>
          <w:sz w:val="28"/>
          <w:lang w:eastAsia="zh-TW"/>
          <w:rFonts w:ascii="Times New Roman" w:hAnsi="Times New Roman" w:eastAsia="標楷體"/>
        </w:rPr>
        <w:t>/</w:t>
      </w:r>
      <w:r>
        <w:rPr>
          <w:rFonts w:ascii="Times New Roman" w:hAnsi="Times New Roman" w:eastAsia="標楷體" w:cs="Times New Roman"/>
          <w:b w:val="0"/>
          <w:sz w:val="28"/>
          <w:lang w:eastAsia="zh-TW"/>
          <w:rFonts w:ascii="Times New Roman" w:hAnsi="Times New Roman" w:eastAsia="標楷體"/>
        </w:rPr>
        <w:t>孕婦」、「家庭共同成員」及「系統管理者」三類角色）</w:t>
      </w:r>
      <w:r>
        <w:rPr>
          <w:rFonts w:ascii="Times New Roman" w:hAnsi="Times New Roman" w:eastAsia="標楷體" w:cs="Times New Roman"/>
          <w:b w:val="0"/>
          <w:sz w:val="28"/>
          <w:lang w:eastAsia="zh-TW"/>
          <w:rFonts w:ascii="Times New Roman" w:hAnsi="Times New Roman" w:eastAsia="標楷體"/>
        </w:rPr>
        <w:br/>
        <w:t xml:space="preserve">③ UML </w:t>
      </w:r>
      <w:r>
        <w:rPr>
          <w:rFonts w:ascii="Times New Roman" w:hAnsi="Times New Roman" w:eastAsia="標楷體" w:cs="Times New Roman"/>
          <w:b w:val="0"/>
          <w:sz w:val="28"/>
          <w:lang w:eastAsia="zh-TW"/>
          <w:rFonts w:ascii="Times New Roman" w:hAnsi="Times New Roman" w:eastAsia="標楷體"/>
        </w:rPr>
        <w:t>系統分析與使用案例圖（</w:t>
      </w:r>
      <w:r>
        <w:rPr>
          <w:rFonts w:ascii="Times New Roman" w:hAnsi="Times New Roman" w:eastAsia="標楷體" w:cs="Times New Roman"/>
          <w:b w:val="0"/>
          <w:sz w:val="28"/>
          <w:lang w:eastAsia="zh-TW"/>
          <w:rFonts w:ascii="Times New Roman" w:hAnsi="Times New Roman" w:eastAsia="標楷體"/>
        </w:rPr>
        <w:t>Use Case Diagram</w:t>
      </w:r>
      <w:r>
        <w:rPr>
          <w:rFonts w:ascii="Times New Roman" w:hAnsi="Times New Roman" w:eastAsia="標楷體" w:cs="Times New Roman"/>
          <w:b w:val="0"/>
          <w:sz w:val="28"/>
          <w:lang w:eastAsia="zh-TW"/>
          <w:rFonts w:ascii="Times New Roman" w:hAnsi="Times New Roman" w:eastAsia="標楷體"/>
        </w:rPr>
        <w:t>）繪製</w:t>
      </w:r>
      <w:r>
        <w:rPr>
          <w:rFonts w:ascii="Times New Roman" w:hAnsi="Times New Roman" w:eastAsia="標楷體" w:cs="Times New Roman"/>
          <w:b w:val="0"/>
          <w:sz w:val="28"/>
          <w:lang w:eastAsia="zh-TW"/>
          <w:rFonts w:ascii="Times New Roman" w:hAnsi="Times New Roman" w:eastAsia="標楷體"/>
        </w:rPr>
        <w:br/>
        <w:t xml:space="preserve">④ </w:t>
      </w:r>
      <w:r>
        <w:rPr>
          <w:rFonts w:ascii="Times New Roman" w:hAnsi="Times New Roman" w:eastAsia="標楷體" w:cs="Times New Roman"/>
          <w:b w:val="0"/>
          <w:sz w:val="28"/>
          <w:lang w:eastAsia="zh-TW"/>
          <w:rFonts w:ascii="Times New Roman" w:hAnsi="Times New Roman" w:eastAsia="標楷體"/>
        </w:rPr>
        <w:t>資料庫實體關聯圖（</w:t>
      </w:r>
      <w:r>
        <w:rPr>
          <w:rFonts w:ascii="Times New Roman" w:hAnsi="Times New Roman" w:eastAsia="標楷體" w:cs="Times New Roman"/>
          <w:b w:val="0"/>
          <w:sz w:val="28"/>
          <w:lang w:eastAsia="zh-TW"/>
          <w:rFonts w:ascii="Times New Roman" w:hAnsi="Times New Roman" w:eastAsia="標楷體"/>
        </w:rPr>
        <w:t>ER Diagram</w:t>
      </w:r>
      <w:r>
        <w:rPr>
          <w:rFonts w:ascii="Times New Roman" w:hAnsi="Times New Roman" w:eastAsia="標楷體" w:cs="Times New Roman"/>
          <w:b w:val="0"/>
          <w:sz w:val="28"/>
          <w:lang w:eastAsia="zh-TW"/>
          <w:rFonts w:ascii="Times New Roman" w:hAnsi="Times New Roman" w:eastAsia="標楷體"/>
        </w:rPr>
        <w:t>）與資料表正規化設計。</w:t>
      </w:r>
    </w:p>
    <w:sectPr w:rsidR="00B3303A" w:rsidSect="00034616">
      <w:pgSz w:w="12240" w:h="15840"/>
      <w:pgMar w:top="850" w:right="850" w:bottom="850" w:left="85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2565485">
    <w:abstractNumId w:val="8"/>
  </w:num>
  <w:num w:numId="2" w16cid:durableId="1315331501">
    <w:abstractNumId w:val="6"/>
  </w:num>
  <w:num w:numId="3" w16cid:durableId="1882549098">
    <w:abstractNumId w:val="5"/>
  </w:num>
  <w:num w:numId="4" w16cid:durableId="1972132681">
    <w:abstractNumId w:val="4"/>
  </w:num>
  <w:num w:numId="5" w16cid:durableId="1842305904">
    <w:abstractNumId w:val="7"/>
  </w:num>
  <w:num w:numId="6" w16cid:durableId="1737360771">
    <w:abstractNumId w:val="3"/>
  </w:num>
  <w:num w:numId="7" w16cid:durableId="833574180">
    <w:abstractNumId w:val="2"/>
  </w:num>
  <w:num w:numId="8" w16cid:durableId="881791472">
    <w:abstractNumId w:val="1"/>
  </w:num>
  <w:num w:numId="9" w16cid:durableId="5394415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57D"/>
    <w:rsid w:val="00130962"/>
    <w:rsid w:val="0015074B"/>
    <w:rsid w:val="0029639D"/>
    <w:rsid w:val="0032393C"/>
    <w:rsid w:val="00326F90"/>
    <w:rsid w:val="004444D9"/>
    <w:rsid w:val="007030B0"/>
    <w:rsid w:val="00817079"/>
    <w:rsid w:val="008905B7"/>
    <w:rsid w:val="00AA1D8D"/>
    <w:rsid w:val="00B3303A"/>
    <w:rsid w:val="00B47730"/>
    <w:rsid w:val="00CB0664"/>
    <w:rsid w:val="00D548AB"/>
    <w:rsid w:val="00E90074"/>
    <w:rsid w:val="00FC693F"/>
    <w:rsid w:val="00FD08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1E34D"/>
  <w14:defaultImageDpi w14:val="300"/>
  <w15:docId w15:val="{C3394AAF-A20D-7149-B60C-637F73F34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eastAsia="標楷體" w:cs="Times New Roman"/>
      <w:color w:val="333333"/>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11436031_謝子祈</cp:lastModifiedBy>
  <cp:revision>2</cp:revision>
  <dcterms:created xsi:type="dcterms:W3CDTF">2026-09-27T13:41:00Z</dcterms:created>
  <dcterms:modified xsi:type="dcterms:W3CDTF">2026-09-27T13:41:00Z</dcterms:modified>
  <cp:category/>
</cp:coreProperties>
</file>