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749F" w:rsidRPr="007D749F" w:rsidRDefault="007D749F" w:rsidP="007D749F">
      <w:pPr>
        <w:widowControl/>
        <w:shd w:val="clear" w:color="auto" w:fill="FFFFFF"/>
        <w:spacing w:before="150" w:after="150" w:line="324" w:lineRule="atLeast"/>
        <w:jc w:val="left"/>
        <w:outlineLvl w:val="1"/>
        <w:rPr>
          <w:rFonts w:ascii="Arial" w:eastAsia="宋体" w:hAnsi="Arial" w:cs="Arial"/>
          <w:b/>
          <w:bCs/>
          <w:color w:val="3A3A3A"/>
          <w:kern w:val="0"/>
          <w:sz w:val="30"/>
          <w:szCs w:val="30"/>
        </w:rPr>
      </w:pPr>
      <w:r w:rsidRPr="007D749F">
        <w:rPr>
          <w:rFonts w:ascii="Arial" w:eastAsia="宋体" w:hAnsi="Arial" w:cs="Arial"/>
          <w:b/>
          <w:bCs/>
          <w:color w:val="3A3A3A"/>
          <w:kern w:val="0"/>
          <w:sz w:val="30"/>
          <w:szCs w:val="30"/>
        </w:rPr>
        <w:t>Top Answers to MySQL Interview Questions</w:t>
      </w:r>
    </w:p>
    <w:p w:rsidR="007D749F" w:rsidRPr="007D749F" w:rsidRDefault="007D749F" w:rsidP="007D749F">
      <w:pPr>
        <w:widowControl/>
        <w:shd w:val="clear" w:color="auto" w:fill="FFFFFF"/>
        <w:spacing w:before="450" w:after="150" w:line="375" w:lineRule="atLeast"/>
        <w:jc w:val="left"/>
        <w:outlineLvl w:val="2"/>
        <w:rPr>
          <w:rFonts w:ascii="Arial" w:eastAsia="宋体" w:hAnsi="Arial" w:cs="Arial"/>
          <w:b/>
          <w:bCs/>
          <w:color w:val="3A3A3A"/>
          <w:kern w:val="0"/>
          <w:sz w:val="24"/>
        </w:rPr>
      </w:pPr>
      <w:r w:rsidRPr="007D749F">
        <w:rPr>
          <w:rFonts w:ascii="Arial" w:eastAsia="宋体" w:hAnsi="Arial" w:cs="Arial"/>
          <w:b/>
          <w:bCs/>
          <w:color w:val="3A3A3A"/>
          <w:kern w:val="0"/>
          <w:sz w:val="24"/>
        </w:rPr>
        <w:t>1. Compare MySQL vs SQL Server.</w:t>
      </w:r>
    </w:p>
    <w:tbl>
      <w:tblPr>
        <w:tblW w:w="0" w:type="auto"/>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800"/>
        <w:gridCol w:w="3120"/>
        <w:gridCol w:w="3210"/>
      </w:tblGrid>
      <w:tr w:rsidR="007D749F" w:rsidRPr="007D749F" w:rsidTr="007D749F">
        <w:tc>
          <w:tcPr>
            <w:tcW w:w="18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749F" w:rsidRPr="007D749F" w:rsidRDefault="007D749F" w:rsidP="007D749F">
            <w:pPr>
              <w:widowControl/>
              <w:spacing w:before="100" w:beforeAutospacing="1" w:after="100" w:afterAutospacing="1" w:line="375" w:lineRule="atLeast"/>
              <w:jc w:val="left"/>
              <w:rPr>
                <w:rFonts w:ascii="Arial" w:eastAsia="宋体" w:hAnsi="Arial" w:cs="Arial"/>
                <w:kern w:val="0"/>
                <w:sz w:val="24"/>
              </w:rPr>
            </w:pPr>
            <w:r w:rsidRPr="007D749F">
              <w:rPr>
                <w:rFonts w:ascii="Arial" w:eastAsia="宋体" w:hAnsi="Arial" w:cs="Arial"/>
                <w:b/>
                <w:bCs/>
                <w:kern w:val="0"/>
                <w:sz w:val="24"/>
              </w:rPr>
              <w:t>Criteria</w:t>
            </w:r>
          </w:p>
        </w:tc>
        <w:tc>
          <w:tcPr>
            <w:tcW w:w="312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749F" w:rsidRPr="007D749F" w:rsidRDefault="007D749F" w:rsidP="007D749F">
            <w:pPr>
              <w:widowControl/>
              <w:spacing w:before="100" w:beforeAutospacing="1" w:after="100" w:afterAutospacing="1" w:line="375" w:lineRule="atLeast"/>
              <w:jc w:val="left"/>
              <w:rPr>
                <w:rFonts w:ascii="Arial" w:eastAsia="宋体" w:hAnsi="Arial" w:cs="Arial"/>
                <w:kern w:val="0"/>
                <w:sz w:val="24"/>
              </w:rPr>
            </w:pPr>
            <w:r w:rsidRPr="007D749F">
              <w:rPr>
                <w:rFonts w:ascii="Arial" w:eastAsia="宋体" w:hAnsi="Arial" w:cs="Arial"/>
                <w:b/>
                <w:bCs/>
                <w:kern w:val="0"/>
                <w:sz w:val="24"/>
              </w:rPr>
              <w:t>MySQL</w:t>
            </w:r>
          </w:p>
        </w:tc>
        <w:tc>
          <w:tcPr>
            <w:tcW w:w="32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749F" w:rsidRPr="007D749F" w:rsidRDefault="007D749F" w:rsidP="007D749F">
            <w:pPr>
              <w:widowControl/>
              <w:spacing w:before="100" w:beforeAutospacing="1" w:after="100" w:afterAutospacing="1" w:line="375" w:lineRule="atLeast"/>
              <w:jc w:val="left"/>
              <w:rPr>
                <w:rFonts w:ascii="Arial" w:eastAsia="宋体" w:hAnsi="Arial" w:cs="Arial"/>
                <w:kern w:val="0"/>
                <w:sz w:val="24"/>
              </w:rPr>
            </w:pPr>
            <w:r w:rsidRPr="007D749F">
              <w:rPr>
                <w:rFonts w:ascii="Arial" w:eastAsia="宋体" w:hAnsi="Arial" w:cs="Arial"/>
                <w:b/>
                <w:bCs/>
                <w:kern w:val="0"/>
                <w:sz w:val="24"/>
              </w:rPr>
              <w:t>SQL Server</w:t>
            </w:r>
          </w:p>
        </w:tc>
      </w:tr>
      <w:tr w:rsidR="007D749F" w:rsidRPr="007D749F" w:rsidTr="007D749F">
        <w:tc>
          <w:tcPr>
            <w:tcW w:w="18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749F" w:rsidRPr="007D749F" w:rsidRDefault="007D749F" w:rsidP="007D749F">
            <w:pPr>
              <w:widowControl/>
              <w:spacing w:before="100" w:beforeAutospacing="1" w:after="100" w:afterAutospacing="1" w:line="375" w:lineRule="atLeast"/>
              <w:jc w:val="left"/>
              <w:rPr>
                <w:rFonts w:ascii="Arial" w:eastAsia="宋体" w:hAnsi="Arial" w:cs="Arial"/>
                <w:kern w:val="0"/>
                <w:sz w:val="24"/>
              </w:rPr>
            </w:pPr>
            <w:r w:rsidRPr="007D749F">
              <w:rPr>
                <w:rFonts w:ascii="Arial" w:eastAsia="宋体" w:hAnsi="Arial" w:cs="Arial"/>
                <w:kern w:val="0"/>
                <w:sz w:val="24"/>
              </w:rPr>
              <w:t>Developed by</w:t>
            </w:r>
          </w:p>
        </w:tc>
        <w:tc>
          <w:tcPr>
            <w:tcW w:w="312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749F" w:rsidRPr="007D749F" w:rsidRDefault="007D749F" w:rsidP="007D749F">
            <w:pPr>
              <w:widowControl/>
              <w:spacing w:before="100" w:beforeAutospacing="1" w:after="100" w:afterAutospacing="1" w:line="375" w:lineRule="atLeast"/>
              <w:jc w:val="left"/>
              <w:rPr>
                <w:rFonts w:ascii="Arial" w:eastAsia="宋体" w:hAnsi="Arial" w:cs="Arial"/>
                <w:kern w:val="0"/>
                <w:sz w:val="24"/>
              </w:rPr>
            </w:pPr>
            <w:r w:rsidRPr="007D749F">
              <w:rPr>
                <w:rFonts w:ascii="Arial" w:eastAsia="宋体" w:hAnsi="Arial" w:cs="Arial"/>
                <w:kern w:val="0"/>
                <w:sz w:val="24"/>
              </w:rPr>
              <w:t>Oracle</w:t>
            </w:r>
          </w:p>
        </w:tc>
        <w:tc>
          <w:tcPr>
            <w:tcW w:w="32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749F" w:rsidRPr="007D749F" w:rsidRDefault="007D749F" w:rsidP="007D749F">
            <w:pPr>
              <w:widowControl/>
              <w:spacing w:before="100" w:beforeAutospacing="1" w:after="100" w:afterAutospacing="1" w:line="375" w:lineRule="atLeast"/>
              <w:jc w:val="left"/>
              <w:rPr>
                <w:rFonts w:ascii="Arial" w:eastAsia="宋体" w:hAnsi="Arial" w:cs="Arial"/>
                <w:kern w:val="0"/>
                <w:sz w:val="24"/>
              </w:rPr>
            </w:pPr>
            <w:r w:rsidRPr="007D749F">
              <w:rPr>
                <w:rFonts w:ascii="Arial" w:eastAsia="宋体" w:hAnsi="Arial" w:cs="Arial"/>
                <w:kern w:val="0"/>
                <w:sz w:val="24"/>
              </w:rPr>
              <w:t>Microsoft</w:t>
            </w:r>
          </w:p>
        </w:tc>
      </w:tr>
      <w:tr w:rsidR="007D749F" w:rsidRPr="007D749F" w:rsidTr="007D749F">
        <w:tc>
          <w:tcPr>
            <w:tcW w:w="18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749F" w:rsidRPr="007D749F" w:rsidRDefault="007D749F" w:rsidP="007D749F">
            <w:pPr>
              <w:widowControl/>
              <w:spacing w:before="100" w:beforeAutospacing="1" w:after="100" w:afterAutospacing="1" w:line="375" w:lineRule="atLeast"/>
              <w:jc w:val="left"/>
              <w:rPr>
                <w:rFonts w:ascii="Arial" w:eastAsia="宋体" w:hAnsi="Arial" w:cs="Arial"/>
                <w:kern w:val="0"/>
                <w:sz w:val="24"/>
              </w:rPr>
            </w:pPr>
            <w:r w:rsidRPr="007D749F">
              <w:rPr>
                <w:rFonts w:ascii="Arial" w:eastAsia="宋体" w:hAnsi="Arial" w:cs="Arial"/>
                <w:kern w:val="0"/>
                <w:sz w:val="24"/>
              </w:rPr>
              <w:t>Programmed in</w:t>
            </w:r>
          </w:p>
        </w:tc>
        <w:tc>
          <w:tcPr>
            <w:tcW w:w="312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749F" w:rsidRPr="007D749F" w:rsidRDefault="007D749F" w:rsidP="007D749F">
            <w:pPr>
              <w:widowControl/>
              <w:spacing w:before="100" w:beforeAutospacing="1" w:after="100" w:afterAutospacing="1" w:line="375" w:lineRule="atLeast"/>
              <w:jc w:val="left"/>
              <w:rPr>
                <w:rFonts w:ascii="Arial" w:eastAsia="宋体" w:hAnsi="Arial" w:cs="Arial"/>
                <w:kern w:val="0"/>
                <w:sz w:val="24"/>
              </w:rPr>
            </w:pPr>
            <w:r w:rsidRPr="007D749F">
              <w:rPr>
                <w:rFonts w:ascii="Arial" w:eastAsia="宋体" w:hAnsi="Arial" w:cs="Arial"/>
                <w:kern w:val="0"/>
                <w:sz w:val="24"/>
              </w:rPr>
              <w:t>C and C++</w:t>
            </w:r>
          </w:p>
        </w:tc>
        <w:tc>
          <w:tcPr>
            <w:tcW w:w="32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749F" w:rsidRPr="007D749F" w:rsidRDefault="007D749F" w:rsidP="007D749F">
            <w:pPr>
              <w:widowControl/>
              <w:spacing w:before="100" w:beforeAutospacing="1" w:after="100" w:afterAutospacing="1" w:line="375" w:lineRule="atLeast"/>
              <w:jc w:val="left"/>
              <w:rPr>
                <w:rFonts w:ascii="Arial" w:eastAsia="宋体" w:hAnsi="Arial" w:cs="Arial"/>
                <w:kern w:val="0"/>
                <w:sz w:val="24"/>
              </w:rPr>
            </w:pPr>
            <w:r w:rsidRPr="007D749F">
              <w:rPr>
                <w:rFonts w:ascii="Arial" w:eastAsia="宋体" w:hAnsi="Arial" w:cs="Arial"/>
                <w:kern w:val="0"/>
                <w:sz w:val="24"/>
              </w:rPr>
              <w:t>Mainly C++, but some parts in C</w:t>
            </w:r>
          </w:p>
        </w:tc>
      </w:tr>
      <w:tr w:rsidR="007D749F" w:rsidRPr="007D749F" w:rsidTr="007D749F">
        <w:tc>
          <w:tcPr>
            <w:tcW w:w="18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749F" w:rsidRPr="007D749F" w:rsidRDefault="007D749F" w:rsidP="007D749F">
            <w:pPr>
              <w:widowControl/>
              <w:spacing w:before="100" w:beforeAutospacing="1" w:after="100" w:afterAutospacing="1" w:line="375" w:lineRule="atLeast"/>
              <w:jc w:val="left"/>
              <w:rPr>
                <w:rFonts w:ascii="Arial" w:eastAsia="宋体" w:hAnsi="Arial" w:cs="Arial"/>
                <w:kern w:val="0"/>
                <w:sz w:val="24"/>
              </w:rPr>
            </w:pPr>
            <w:r w:rsidRPr="007D749F">
              <w:rPr>
                <w:rFonts w:ascii="Arial" w:eastAsia="宋体" w:hAnsi="Arial" w:cs="Arial"/>
                <w:kern w:val="0"/>
                <w:sz w:val="24"/>
              </w:rPr>
              <w:t>Platforms</w:t>
            </w:r>
          </w:p>
        </w:tc>
        <w:tc>
          <w:tcPr>
            <w:tcW w:w="312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749F" w:rsidRPr="007D749F" w:rsidRDefault="007D749F" w:rsidP="007D749F">
            <w:pPr>
              <w:widowControl/>
              <w:spacing w:before="100" w:beforeAutospacing="1" w:after="100" w:afterAutospacing="1" w:line="375" w:lineRule="atLeast"/>
              <w:jc w:val="left"/>
              <w:rPr>
                <w:rFonts w:ascii="Arial" w:eastAsia="宋体" w:hAnsi="Arial" w:cs="Arial"/>
                <w:kern w:val="0"/>
                <w:sz w:val="24"/>
              </w:rPr>
            </w:pPr>
            <w:r w:rsidRPr="007D749F">
              <w:rPr>
                <w:rFonts w:ascii="Arial" w:eastAsia="宋体" w:hAnsi="Arial" w:cs="Arial"/>
                <w:kern w:val="0"/>
                <w:sz w:val="24"/>
              </w:rPr>
              <w:t>Supports many platforms</w:t>
            </w:r>
          </w:p>
        </w:tc>
        <w:tc>
          <w:tcPr>
            <w:tcW w:w="32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749F" w:rsidRPr="007D749F" w:rsidRDefault="007D749F" w:rsidP="007D749F">
            <w:pPr>
              <w:widowControl/>
              <w:spacing w:before="100" w:beforeAutospacing="1" w:after="100" w:afterAutospacing="1" w:line="375" w:lineRule="atLeast"/>
              <w:jc w:val="left"/>
              <w:rPr>
                <w:rFonts w:ascii="Arial" w:eastAsia="宋体" w:hAnsi="Arial" w:cs="Arial"/>
                <w:kern w:val="0"/>
                <w:sz w:val="24"/>
              </w:rPr>
            </w:pPr>
            <w:r w:rsidRPr="007D749F">
              <w:rPr>
                <w:rFonts w:ascii="Arial" w:eastAsia="宋体" w:hAnsi="Arial" w:cs="Arial"/>
                <w:kern w:val="0"/>
                <w:sz w:val="24"/>
              </w:rPr>
              <w:t>Supports only Linux and Windows</w:t>
            </w:r>
          </w:p>
        </w:tc>
      </w:tr>
      <w:tr w:rsidR="007D749F" w:rsidRPr="007D749F" w:rsidTr="007D749F">
        <w:tc>
          <w:tcPr>
            <w:tcW w:w="18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749F" w:rsidRPr="007D749F" w:rsidRDefault="007D749F" w:rsidP="007D749F">
            <w:pPr>
              <w:widowControl/>
              <w:spacing w:before="100" w:beforeAutospacing="1" w:after="100" w:afterAutospacing="1" w:line="375" w:lineRule="atLeast"/>
              <w:jc w:val="left"/>
              <w:rPr>
                <w:rFonts w:ascii="Arial" w:eastAsia="宋体" w:hAnsi="Arial" w:cs="Arial"/>
                <w:kern w:val="0"/>
                <w:sz w:val="24"/>
              </w:rPr>
            </w:pPr>
            <w:r w:rsidRPr="007D749F">
              <w:rPr>
                <w:rFonts w:ascii="Arial" w:eastAsia="宋体" w:hAnsi="Arial" w:cs="Arial"/>
                <w:kern w:val="0"/>
                <w:sz w:val="24"/>
              </w:rPr>
              <w:t>Syntax</w:t>
            </w:r>
          </w:p>
        </w:tc>
        <w:tc>
          <w:tcPr>
            <w:tcW w:w="312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749F" w:rsidRPr="007D749F" w:rsidRDefault="007D749F" w:rsidP="007D749F">
            <w:pPr>
              <w:widowControl/>
              <w:spacing w:before="100" w:beforeAutospacing="1" w:after="100" w:afterAutospacing="1" w:line="375" w:lineRule="atLeast"/>
              <w:jc w:val="left"/>
              <w:rPr>
                <w:rFonts w:ascii="Arial" w:eastAsia="宋体" w:hAnsi="Arial" w:cs="Arial"/>
                <w:kern w:val="0"/>
                <w:sz w:val="24"/>
              </w:rPr>
            </w:pPr>
            <w:r w:rsidRPr="007D749F">
              <w:rPr>
                <w:rFonts w:ascii="Arial" w:eastAsia="宋体" w:hAnsi="Arial" w:cs="Arial"/>
                <w:kern w:val="0"/>
                <w:sz w:val="24"/>
              </w:rPr>
              <w:t>Complex Syntax</w:t>
            </w:r>
          </w:p>
        </w:tc>
        <w:tc>
          <w:tcPr>
            <w:tcW w:w="32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749F" w:rsidRPr="007D749F" w:rsidRDefault="007D749F" w:rsidP="007D749F">
            <w:pPr>
              <w:widowControl/>
              <w:spacing w:before="100" w:beforeAutospacing="1" w:after="100" w:afterAutospacing="1" w:line="375" w:lineRule="atLeast"/>
              <w:jc w:val="left"/>
              <w:rPr>
                <w:rFonts w:ascii="Arial" w:eastAsia="宋体" w:hAnsi="Arial" w:cs="Arial"/>
                <w:kern w:val="0"/>
                <w:sz w:val="24"/>
              </w:rPr>
            </w:pPr>
            <w:r w:rsidRPr="007D749F">
              <w:rPr>
                <w:rFonts w:ascii="Arial" w:eastAsia="宋体" w:hAnsi="Arial" w:cs="Arial"/>
                <w:kern w:val="0"/>
                <w:sz w:val="24"/>
              </w:rPr>
              <w:t>Simpler and easy-to-use syntax</w:t>
            </w:r>
          </w:p>
        </w:tc>
      </w:tr>
    </w:tbl>
    <w:p w:rsidR="007D749F" w:rsidRPr="007D749F" w:rsidRDefault="007D749F" w:rsidP="007D749F">
      <w:pPr>
        <w:widowControl/>
        <w:shd w:val="clear" w:color="auto" w:fill="FFFFFF"/>
        <w:spacing w:before="150" w:line="375" w:lineRule="atLeast"/>
        <w:rPr>
          <w:rFonts w:ascii="Arial" w:eastAsia="宋体" w:hAnsi="Arial" w:cs="Arial"/>
          <w:color w:val="3A3A3A"/>
          <w:kern w:val="0"/>
          <w:sz w:val="24"/>
        </w:rPr>
      </w:pPr>
      <w:r w:rsidRPr="007D749F">
        <w:rPr>
          <w:rFonts w:ascii="Arial" w:eastAsia="宋体" w:hAnsi="Arial" w:cs="Arial"/>
          <w:color w:val="3A3A3A"/>
          <w:kern w:val="0"/>
          <w:sz w:val="24"/>
        </w:rPr>
        <w:t> </w:t>
      </w:r>
    </w:p>
    <w:p w:rsidR="007D749F" w:rsidRPr="007D749F" w:rsidRDefault="007D749F" w:rsidP="007D749F">
      <w:pPr>
        <w:widowControl/>
        <w:shd w:val="clear" w:color="auto" w:fill="FFFFFF"/>
        <w:spacing w:before="450" w:after="150" w:line="375" w:lineRule="atLeast"/>
        <w:jc w:val="left"/>
        <w:outlineLvl w:val="2"/>
        <w:rPr>
          <w:rFonts w:ascii="Arial" w:eastAsia="宋体" w:hAnsi="Arial" w:cs="Arial"/>
          <w:b/>
          <w:bCs/>
          <w:color w:val="3A3A3A"/>
          <w:kern w:val="0"/>
          <w:sz w:val="24"/>
        </w:rPr>
      </w:pPr>
      <w:r w:rsidRPr="007D749F">
        <w:rPr>
          <w:rFonts w:ascii="Arial" w:eastAsia="宋体" w:hAnsi="Arial" w:cs="Arial"/>
          <w:b/>
          <w:bCs/>
          <w:color w:val="3A3A3A"/>
          <w:kern w:val="0"/>
          <w:sz w:val="24"/>
        </w:rPr>
        <w:t>2. What is SQL Server?</w:t>
      </w:r>
    </w:p>
    <w:p w:rsidR="007D749F" w:rsidRPr="007D749F" w:rsidRDefault="007D749F" w:rsidP="007D749F">
      <w:pPr>
        <w:widowControl/>
        <w:shd w:val="clear" w:color="auto" w:fill="FFFFFF"/>
        <w:spacing w:before="150" w:line="375" w:lineRule="atLeast"/>
        <w:rPr>
          <w:rFonts w:ascii="Arial" w:eastAsia="宋体" w:hAnsi="Arial" w:cs="Arial" w:hint="eastAsia"/>
          <w:color w:val="3A3A3A"/>
          <w:kern w:val="0"/>
          <w:sz w:val="24"/>
        </w:rPr>
      </w:pPr>
      <w:r w:rsidRPr="007D749F">
        <w:rPr>
          <w:rFonts w:ascii="Arial" w:eastAsia="宋体" w:hAnsi="Arial" w:cs="Arial"/>
          <w:color w:val="3A3A3A"/>
          <w:kern w:val="0"/>
          <w:sz w:val="24"/>
        </w:rPr>
        <w:t>SQL Server is one of the database management systems (DBMS) and is designed by Microsoft.  DBMS are computer software applications with the capability of interacting with users, various other applications, and databases. The objective of SQL Server is capturing and analyzing data and managing the definition, querying, creation, updating, and administration of the database.</w:t>
      </w:r>
      <w:bookmarkStart w:id="0" w:name="_GoBack"/>
      <w:bookmarkEnd w:id="0"/>
    </w:p>
    <w:p w:rsidR="007D749F" w:rsidRPr="007D749F" w:rsidRDefault="007D749F" w:rsidP="007D749F">
      <w:pPr>
        <w:widowControl/>
        <w:shd w:val="clear" w:color="auto" w:fill="FFFFFF"/>
        <w:spacing w:before="450" w:after="150" w:line="375" w:lineRule="atLeast"/>
        <w:jc w:val="left"/>
        <w:outlineLvl w:val="2"/>
        <w:rPr>
          <w:rFonts w:ascii="Arial" w:eastAsia="宋体" w:hAnsi="Arial" w:cs="Arial"/>
          <w:b/>
          <w:bCs/>
          <w:color w:val="3A3A3A"/>
          <w:kern w:val="0"/>
          <w:sz w:val="24"/>
        </w:rPr>
      </w:pPr>
      <w:r w:rsidRPr="007D749F">
        <w:rPr>
          <w:rFonts w:ascii="Arial" w:eastAsia="宋体" w:hAnsi="Arial" w:cs="Arial"/>
          <w:b/>
          <w:bCs/>
          <w:color w:val="3A3A3A"/>
          <w:kern w:val="0"/>
          <w:sz w:val="24"/>
        </w:rPr>
        <w:t>3. How and why use SQL Server?</w:t>
      </w:r>
    </w:p>
    <w:p w:rsidR="007D749F" w:rsidRPr="007D749F" w:rsidRDefault="007D749F" w:rsidP="007D749F">
      <w:pPr>
        <w:widowControl/>
        <w:shd w:val="clear" w:color="auto" w:fill="FFFFFF"/>
        <w:spacing w:before="150" w:line="375" w:lineRule="atLeast"/>
        <w:rPr>
          <w:rFonts w:ascii="Arial" w:eastAsia="宋体" w:hAnsi="Arial" w:cs="Arial"/>
          <w:color w:val="3A3A3A"/>
          <w:kern w:val="0"/>
          <w:sz w:val="24"/>
        </w:rPr>
      </w:pPr>
      <w:r w:rsidRPr="007D749F">
        <w:rPr>
          <w:rFonts w:ascii="Arial" w:eastAsia="宋体" w:hAnsi="Arial" w:cs="Arial"/>
          <w:color w:val="3A3A3A"/>
          <w:kern w:val="0"/>
          <w:sz w:val="24"/>
        </w:rPr>
        <w:t xml:space="preserve">SQL Server is </w:t>
      </w:r>
      <w:proofErr w:type="gramStart"/>
      <w:r w:rsidRPr="007D749F">
        <w:rPr>
          <w:rFonts w:ascii="Arial" w:eastAsia="宋体" w:hAnsi="Arial" w:cs="Arial"/>
          <w:color w:val="3A3A3A"/>
          <w:kern w:val="0"/>
          <w:sz w:val="24"/>
        </w:rPr>
        <w:t>free</w:t>
      </w:r>
      <w:proofErr w:type="gramEnd"/>
      <w:r w:rsidRPr="007D749F">
        <w:rPr>
          <w:rFonts w:ascii="Arial" w:eastAsia="宋体" w:hAnsi="Arial" w:cs="Arial"/>
          <w:color w:val="3A3A3A"/>
          <w:kern w:val="0"/>
          <w:sz w:val="24"/>
        </w:rPr>
        <w:t xml:space="preserve"> and anyone can download and use it. The application uses SQL (Structured Query Language), and it is easy to use.</w:t>
      </w:r>
    </w:p>
    <w:p w:rsidR="007D749F" w:rsidRPr="007D749F" w:rsidRDefault="007D749F" w:rsidP="007D749F">
      <w:pPr>
        <w:widowControl/>
        <w:shd w:val="clear" w:color="auto" w:fill="FFFFFF"/>
        <w:spacing w:before="450" w:after="150" w:line="375" w:lineRule="atLeast"/>
        <w:jc w:val="left"/>
        <w:outlineLvl w:val="2"/>
        <w:rPr>
          <w:rFonts w:ascii="Arial" w:eastAsia="宋体" w:hAnsi="Arial" w:cs="Arial"/>
          <w:b/>
          <w:bCs/>
          <w:color w:val="3A3A3A"/>
          <w:kern w:val="0"/>
          <w:sz w:val="24"/>
        </w:rPr>
      </w:pPr>
      <w:r w:rsidRPr="007D749F">
        <w:rPr>
          <w:rFonts w:ascii="Arial" w:eastAsia="宋体" w:hAnsi="Arial" w:cs="Arial"/>
          <w:b/>
          <w:bCs/>
          <w:color w:val="3A3A3A"/>
          <w:kern w:val="0"/>
          <w:sz w:val="24"/>
        </w:rPr>
        <w:t>4. What are the features of MySQL?</w:t>
      </w:r>
    </w:p>
    <w:p w:rsidR="007D749F" w:rsidRPr="007D749F" w:rsidRDefault="007D749F" w:rsidP="007D749F">
      <w:pPr>
        <w:widowControl/>
        <w:shd w:val="clear" w:color="auto" w:fill="FFFFFF"/>
        <w:spacing w:before="150" w:line="375" w:lineRule="atLeast"/>
        <w:rPr>
          <w:rFonts w:ascii="Arial" w:eastAsia="宋体" w:hAnsi="Arial" w:cs="Arial"/>
          <w:color w:val="3A3A3A"/>
          <w:kern w:val="0"/>
          <w:sz w:val="24"/>
        </w:rPr>
      </w:pPr>
      <w:r w:rsidRPr="007D749F">
        <w:rPr>
          <w:rFonts w:ascii="Arial" w:eastAsia="宋体" w:hAnsi="Arial" w:cs="Arial"/>
          <w:color w:val="3A3A3A"/>
          <w:kern w:val="0"/>
          <w:sz w:val="24"/>
        </w:rPr>
        <w:t>MySQL provides cross-platform support, a wide range of interfaces for application programming, and has many stored procedures like triggers and cursors that help in managing the database.</w:t>
      </w:r>
    </w:p>
    <w:p w:rsidR="007D749F" w:rsidRPr="007D749F" w:rsidRDefault="007D749F" w:rsidP="007D749F">
      <w:pPr>
        <w:widowControl/>
        <w:shd w:val="clear" w:color="auto" w:fill="FFFFFF"/>
        <w:spacing w:before="450" w:after="150" w:line="375" w:lineRule="atLeast"/>
        <w:jc w:val="left"/>
        <w:outlineLvl w:val="2"/>
        <w:rPr>
          <w:rFonts w:ascii="Arial" w:eastAsia="宋体" w:hAnsi="Arial" w:cs="Arial"/>
          <w:b/>
          <w:bCs/>
          <w:color w:val="3A3A3A"/>
          <w:kern w:val="0"/>
          <w:sz w:val="24"/>
        </w:rPr>
      </w:pPr>
      <w:r w:rsidRPr="007D749F">
        <w:rPr>
          <w:rFonts w:ascii="Arial" w:eastAsia="宋体" w:hAnsi="Arial" w:cs="Arial"/>
          <w:b/>
          <w:bCs/>
          <w:color w:val="3A3A3A"/>
          <w:kern w:val="0"/>
          <w:sz w:val="24"/>
        </w:rPr>
        <w:lastRenderedPageBreak/>
        <w:t>5. What is the Traditional Network Library for a system?</w:t>
      </w:r>
    </w:p>
    <w:p w:rsidR="007D749F" w:rsidRPr="007D749F" w:rsidRDefault="007D749F" w:rsidP="007D749F">
      <w:pPr>
        <w:widowControl/>
        <w:shd w:val="clear" w:color="auto" w:fill="FFFFFF"/>
        <w:spacing w:before="150" w:line="375" w:lineRule="atLeast"/>
        <w:rPr>
          <w:rFonts w:ascii="Arial" w:eastAsia="宋体" w:hAnsi="Arial" w:cs="Arial"/>
          <w:color w:val="3A3A3A"/>
          <w:kern w:val="0"/>
          <w:sz w:val="24"/>
        </w:rPr>
      </w:pPr>
      <w:r w:rsidRPr="007D749F">
        <w:rPr>
          <w:rFonts w:ascii="Arial" w:eastAsia="宋体" w:hAnsi="Arial" w:cs="Arial"/>
          <w:color w:val="3A3A3A"/>
          <w:kern w:val="0"/>
          <w:sz w:val="24"/>
        </w:rPr>
        <w:t>In either Windows or POSIX systems, the named pipes provide ways of inter-process communications to connect different processes running on the same machine. It dispenses with the necessity of using the network stack, and data can be sent without affecting the performance. Servers set up named pipes to listen to requests. The client process needs to know the specific pipe name to send the request.</w:t>
      </w:r>
    </w:p>
    <w:p w:rsidR="007D749F" w:rsidRPr="007D749F" w:rsidRDefault="007D749F" w:rsidP="007D749F">
      <w:pPr>
        <w:widowControl/>
        <w:shd w:val="clear" w:color="auto" w:fill="FFFFFF"/>
        <w:spacing w:before="450" w:after="150" w:line="375" w:lineRule="atLeast"/>
        <w:jc w:val="left"/>
        <w:outlineLvl w:val="2"/>
        <w:rPr>
          <w:rFonts w:ascii="Arial" w:eastAsia="宋体" w:hAnsi="Arial" w:cs="Arial"/>
          <w:b/>
          <w:bCs/>
          <w:color w:val="3A3A3A"/>
          <w:kern w:val="0"/>
          <w:sz w:val="24"/>
        </w:rPr>
      </w:pPr>
      <w:r w:rsidRPr="007D749F">
        <w:rPr>
          <w:rFonts w:ascii="Arial" w:eastAsia="宋体" w:hAnsi="Arial" w:cs="Arial"/>
          <w:b/>
          <w:bCs/>
          <w:color w:val="3A3A3A"/>
          <w:kern w:val="0"/>
          <w:sz w:val="24"/>
        </w:rPr>
        <w:t>6. What is the default port for MySQL Server?</w:t>
      </w:r>
    </w:p>
    <w:p w:rsidR="007D749F" w:rsidRPr="007D749F" w:rsidRDefault="007D749F" w:rsidP="007D749F">
      <w:pPr>
        <w:widowControl/>
        <w:shd w:val="clear" w:color="auto" w:fill="FFFFFF"/>
        <w:spacing w:before="150" w:line="375" w:lineRule="atLeast"/>
        <w:rPr>
          <w:rFonts w:ascii="Arial" w:eastAsia="宋体" w:hAnsi="Arial" w:cs="Arial"/>
          <w:color w:val="3A3A3A"/>
          <w:kern w:val="0"/>
          <w:sz w:val="24"/>
        </w:rPr>
      </w:pPr>
      <w:r w:rsidRPr="007D749F">
        <w:rPr>
          <w:rFonts w:ascii="Arial" w:eastAsia="宋体" w:hAnsi="Arial" w:cs="Arial"/>
          <w:color w:val="3A3A3A"/>
          <w:kern w:val="0"/>
          <w:sz w:val="24"/>
        </w:rPr>
        <w:t>The default port for MySQL Server is 3306. Another standard default port is 1433 in TCP/IP for SQL Server.</w:t>
      </w:r>
    </w:p>
    <w:p w:rsidR="007D749F" w:rsidRPr="007D749F" w:rsidRDefault="007D749F" w:rsidP="007D749F">
      <w:pPr>
        <w:widowControl/>
        <w:shd w:val="clear" w:color="auto" w:fill="FFFFFF"/>
        <w:spacing w:before="150" w:line="375" w:lineRule="atLeast"/>
        <w:rPr>
          <w:rFonts w:ascii="Arial" w:eastAsia="宋体" w:hAnsi="Arial" w:cs="Arial"/>
          <w:color w:val="3A3A3A"/>
          <w:kern w:val="0"/>
          <w:sz w:val="24"/>
        </w:rPr>
      </w:pPr>
      <w:r w:rsidRPr="007D749F">
        <w:rPr>
          <w:rFonts w:ascii="Arial" w:eastAsia="宋体" w:hAnsi="Arial" w:cs="Arial"/>
          <w:b/>
          <w:bCs/>
          <w:i/>
          <w:iCs/>
          <w:color w:val="3A3A3A"/>
          <w:kern w:val="0"/>
          <w:sz w:val="24"/>
        </w:rPr>
        <w:t>Learn all about SQL through this </w:t>
      </w:r>
      <w:hyperlink r:id="rId5" w:tgtFrame="_blank" w:history="1">
        <w:r w:rsidRPr="007D749F">
          <w:rPr>
            <w:rFonts w:ascii="Arial" w:eastAsia="宋体" w:hAnsi="Arial" w:cs="Arial"/>
            <w:b/>
            <w:bCs/>
            <w:i/>
            <w:iCs/>
            <w:color w:val="6458C0"/>
            <w:kern w:val="0"/>
            <w:szCs w:val="21"/>
            <w:u w:val="single"/>
          </w:rPr>
          <w:t>SQL Certification Course</w:t>
        </w:r>
      </w:hyperlink>
      <w:r w:rsidRPr="007D749F">
        <w:rPr>
          <w:rFonts w:ascii="Arial" w:eastAsia="宋体" w:hAnsi="Arial" w:cs="Arial"/>
          <w:b/>
          <w:bCs/>
          <w:i/>
          <w:iCs/>
          <w:color w:val="3A3A3A"/>
          <w:kern w:val="0"/>
          <w:sz w:val="24"/>
        </w:rPr>
        <w:t>!</w:t>
      </w:r>
    </w:p>
    <w:p w:rsidR="007D749F" w:rsidRPr="007D749F" w:rsidRDefault="007D749F" w:rsidP="007D749F">
      <w:pPr>
        <w:widowControl/>
        <w:shd w:val="clear" w:color="auto" w:fill="FFFFFF"/>
        <w:spacing w:before="450" w:after="150" w:line="375" w:lineRule="atLeast"/>
        <w:jc w:val="left"/>
        <w:outlineLvl w:val="2"/>
        <w:rPr>
          <w:rFonts w:ascii="Arial" w:eastAsia="宋体" w:hAnsi="Arial" w:cs="Arial"/>
          <w:b/>
          <w:bCs/>
          <w:color w:val="3A3A3A"/>
          <w:kern w:val="0"/>
          <w:sz w:val="24"/>
        </w:rPr>
      </w:pPr>
      <w:r w:rsidRPr="007D749F">
        <w:rPr>
          <w:rFonts w:ascii="Arial" w:eastAsia="宋体" w:hAnsi="Arial" w:cs="Arial"/>
          <w:b/>
          <w:bCs/>
          <w:color w:val="3A3A3A"/>
          <w:kern w:val="0"/>
          <w:sz w:val="24"/>
        </w:rPr>
        <w:t>7. What do DDL, DML, and DCL stand for?</w:t>
      </w:r>
    </w:p>
    <w:p w:rsidR="007D749F" w:rsidRPr="007D749F" w:rsidRDefault="007D749F" w:rsidP="007D749F">
      <w:pPr>
        <w:widowControl/>
        <w:shd w:val="clear" w:color="auto" w:fill="FFFFFF"/>
        <w:spacing w:before="150" w:line="375" w:lineRule="atLeast"/>
        <w:rPr>
          <w:rFonts w:ascii="Arial" w:eastAsia="宋体" w:hAnsi="Arial" w:cs="Arial"/>
          <w:color w:val="3A3A3A"/>
          <w:kern w:val="0"/>
          <w:sz w:val="24"/>
        </w:rPr>
      </w:pPr>
      <w:r w:rsidRPr="007D749F">
        <w:rPr>
          <w:rFonts w:ascii="Arial" w:eastAsia="宋体" w:hAnsi="Arial" w:cs="Arial"/>
          <w:color w:val="3A3A3A"/>
          <w:kern w:val="0"/>
          <w:sz w:val="24"/>
        </w:rPr>
        <w:t>DDL is the abbreviation for Data Definition Language dealing with database schemas, as well as the description of how data resides in the database. An example of this is the CREATE TABLE command. DML denotes Data Manipulation Language which includes commands such as SELECT, INSERT, etc. DCL stands for Data Control Language and includes commands like GRANT, REVOKE, etc.</w:t>
      </w:r>
    </w:p>
    <w:p w:rsidR="007D749F" w:rsidRPr="007D749F" w:rsidRDefault="007D749F" w:rsidP="007D749F">
      <w:pPr>
        <w:widowControl/>
        <w:shd w:val="clear" w:color="auto" w:fill="FFFFFF"/>
        <w:spacing w:before="450" w:after="150" w:line="375" w:lineRule="atLeast"/>
        <w:jc w:val="left"/>
        <w:outlineLvl w:val="2"/>
        <w:rPr>
          <w:rFonts w:ascii="Arial" w:eastAsia="宋体" w:hAnsi="Arial" w:cs="Arial"/>
          <w:b/>
          <w:bCs/>
          <w:color w:val="3A3A3A"/>
          <w:kern w:val="0"/>
          <w:sz w:val="24"/>
        </w:rPr>
      </w:pPr>
      <w:r w:rsidRPr="007D749F">
        <w:rPr>
          <w:rFonts w:ascii="Arial" w:eastAsia="宋体" w:hAnsi="Arial" w:cs="Arial"/>
          <w:b/>
          <w:bCs/>
          <w:color w:val="3A3A3A"/>
          <w:kern w:val="0"/>
          <w:sz w:val="24"/>
        </w:rPr>
        <w:t>8. What is a join in MySQL?</w:t>
      </w:r>
    </w:p>
    <w:p w:rsidR="007D749F" w:rsidRPr="007D749F" w:rsidRDefault="007D749F" w:rsidP="007D749F">
      <w:pPr>
        <w:widowControl/>
        <w:shd w:val="clear" w:color="auto" w:fill="FFFFFF"/>
        <w:spacing w:before="150" w:line="375" w:lineRule="atLeast"/>
        <w:rPr>
          <w:rFonts w:ascii="Arial" w:eastAsia="宋体" w:hAnsi="Arial" w:cs="Arial"/>
          <w:color w:val="3A3A3A"/>
          <w:kern w:val="0"/>
          <w:sz w:val="24"/>
        </w:rPr>
      </w:pPr>
      <w:r w:rsidRPr="007D749F">
        <w:rPr>
          <w:rFonts w:ascii="Arial" w:eastAsia="宋体" w:hAnsi="Arial" w:cs="Arial"/>
          <w:color w:val="3A3A3A"/>
          <w:kern w:val="0"/>
          <w:sz w:val="24"/>
        </w:rPr>
        <w:t>In MySQL, joins are used to query data from two or more tables. The query is made using the relationship between certain columns existing in the table. There are four types of joins in MySQL. Inner join returns rows if there is at least one match in both tables. Left join returns all the rows from the left table even if there is no match in the right table. Right join returns all the rows from the right table even if no matches exist in the left table. Full join would return rows when there is at least one match in the tables.</w:t>
      </w:r>
    </w:p>
    <w:p w:rsidR="007D749F" w:rsidRPr="007D749F" w:rsidRDefault="007D749F" w:rsidP="007D749F">
      <w:pPr>
        <w:widowControl/>
        <w:shd w:val="clear" w:color="auto" w:fill="FFFFFF"/>
        <w:spacing w:before="150" w:line="375" w:lineRule="atLeast"/>
        <w:rPr>
          <w:rFonts w:ascii="Arial" w:eastAsia="宋体" w:hAnsi="Arial" w:cs="Arial"/>
          <w:color w:val="3A3A3A"/>
          <w:kern w:val="0"/>
          <w:sz w:val="24"/>
        </w:rPr>
      </w:pPr>
      <w:r w:rsidRPr="007D749F">
        <w:rPr>
          <w:rFonts w:ascii="Arial" w:eastAsia="宋体" w:hAnsi="Arial" w:cs="Arial"/>
          <w:b/>
          <w:bCs/>
          <w:i/>
          <w:iCs/>
          <w:color w:val="3A3A3A"/>
          <w:kern w:val="0"/>
          <w:sz w:val="24"/>
        </w:rPr>
        <w:t>Master SQL concepts in depth from this </w:t>
      </w:r>
      <w:hyperlink r:id="rId6" w:tgtFrame="_blank" w:history="1">
        <w:r w:rsidRPr="007D749F">
          <w:rPr>
            <w:rFonts w:ascii="Arial" w:eastAsia="宋体" w:hAnsi="Arial" w:cs="Arial"/>
            <w:b/>
            <w:bCs/>
            <w:i/>
            <w:iCs/>
            <w:color w:val="6458C0"/>
            <w:kern w:val="0"/>
            <w:szCs w:val="21"/>
            <w:u w:val="single"/>
          </w:rPr>
          <w:t>SQL Tutorial</w:t>
        </w:r>
      </w:hyperlink>
      <w:r w:rsidRPr="007D749F">
        <w:rPr>
          <w:rFonts w:ascii="Arial" w:eastAsia="宋体" w:hAnsi="Arial" w:cs="Arial"/>
          <w:b/>
          <w:bCs/>
          <w:i/>
          <w:iCs/>
          <w:color w:val="3A3A3A"/>
          <w:kern w:val="0"/>
          <w:sz w:val="24"/>
        </w:rPr>
        <w:t> now!</w:t>
      </w:r>
    </w:p>
    <w:p w:rsidR="007D749F" w:rsidRPr="007D749F" w:rsidRDefault="007D749F" w:rsidP="007D749F">
      <w:pPr>
        <w:widowControl/>
        <w:shd w:val="clear" w:color="auto" w:fill="FFFFFF"/>
        <w:spacing w:before="450" w:after="150" w:line="375" w:lineRule="atLeast"/>
        <w:jc w:val="left"/>
        <w:outlineLvl w:val="2"/>
        <w:rPr>
          <w:rFonts w:ascii="Arial" w:eastAsia="宋体" w:hAnsi="Arial" w:cs="Arial"/>
          <w:b/>
          <w:bCs/>
          <w:color w:val="3A3A3A"/>
          <w:kern w:val="0"/>
          <w:sz w:val="24"/>
        </w:rPr>
      </w:pPr>
      <w:r w:rsidRPr="007D749F">
        <w:rPr>
          <w:rFonts w:ascii="Arial" w:eastAsia="宋体" w:hAnsi="Arial" w:cs="Arial"/>
          <w:b/>
          <w:bCs/>
          <w:color w:val="3A3A3A"/>
          <w:kern w:val="0"/>
          <w:sz w:val="24"/>
        </w:rPr>
        <w:t>9. What are the common MySQL functions?</w:t>
      </w:r>
    </w:p>
    <w:p w:rsidR="007D749F" w:rsidRPr="007D749F" w:rsidRDefault="007D749F" w:rsidP="007D749F">
      <w:pPr>
        <w:widowControl/>
        <w:shd w:val="clear" w:color="auto" w:fill="FFFFFF"/>
        <w:spacing w:before="150" w:line="375" w:lineRule="atLeast"/>
        <w:rPr>
          <w:rFonts w:ascii="Arial" w:eastAsia="宋体" w:hAnsi="Arial" w:cs="Arial"/>
          <w:color w:val="3A3A3A"/>
          <w:kern w:val="0"/>
          <w:sz w:val="24"/>
        </w:rPr>
      </w:pPr>
      <w:r w:rsidRPr="007D749F">
        <w:rPr>
          <w:rFonts w:ascii="Arial" w:eastAsia="宋体" w:hAnsi="Arial" w:cs="Arial"/>
          <w:color w:val="3A3A3A"/>
          <w:kern w:val="0"/>
          <w:sz w:val="24"/>
        </w:rPr>
        <w:t>Common MySQL functions are as follows:</w:t>
      </w:r>
    </w:p>
    <w:p w:rsidR="007D749F" w:rsidRPr="007D749F" w:rsidRDefault="007D749F" w:rsidP="007D749F">
      <w:pPr>
        <w:widowControl/>
        <w:numPr>
          <w:ilvl w:val="0"/>
          <w:numId w:val="1"/>
        </w:numPr>
        <w:shd w:val="clear" w:color="auto" w:fill="FFFFFF"/>
        <w:spacing w:before="100" w:beforeAutospacing="1" w:after="100" w:afterAutospacing="1" w:line="375" w:lineRule="atLeast"/>
        <w:ind w:left="450"/>
        <w:jc w:val="left"/>
        <w:rPr>
          <w:rFonts w:ascii="Arial" w:eastAsia="宋体" w:hAnsi="Arial" w:cs="Arial"/>
          <w:color w:val="3A3A3A"/>
          <w:kern w:val="0"/>
          <w:sz w:val="24"/>
        </w:rPr>
      </w:pPr>
      <w:r w:rsidRPr="007D749F">
        <w:rPr>
          <w:rFonts w:ascii="Arial" w:eastAsia="宋体" w:hAnsi="Arial" w:cs="Arial"/>
          <w:b/>
          <w:bCs/>
          <w:color w:val="3A3A3A"/>
          <w:kern w:val="0"/>
          <w:sz w:val="24"/>
        </w:rPr>
        <w:lastRenderedPageBreak/>
        <w:t>NOWO:</w:t>
      </w:r>
      <w:r w:rsidRPr="007D749F">
        <w:rPr>
          <w:rFonts w:ascii="Arial" w:eastAsia="宋体" w:hAnsi="Arial" w:cs="Arial"/>
          <w:color w:val="3A3A3A"/>
          <w:kern w:val="0"/>
          <w:sz w:val="24"/>
        </w:rPr>
        <w:t> The function for returning the current date and time as a single value</w:t>
      </w:r>
    </w:p>
    <w:p w:rsidR="007D749F" w:rsidRPr="007D749F" w:rsidRDefault="007D749F" w:rsidP="007D749F">
      <w:pPr>
        <w:widowControl/>
        <w:numPr>
          <w:ilvl w:val="0"/>
          <w:numId w:val="1"/>
        </w:numPr>
        <w:shd w:val="clear" w:color="auto" w:fill="FFFFFF"/>
        <w:spacing w:before="100" w:beforeAutospacing="1" w:after="100" w:afterAutospacing="1" w:line="375" w:lineRule="atLeast"/>
        <w:ind w:left="450"/>
        <w:jc w:val="left"/>
        <w:rPr>
          <w:rFonts w:ascii="Arial" w:eastAsia="宋体" w:hAnsi="Arial" w:cs="Arial"/>
          <w:color w:val="3A3A3A"/>
          <w:kern w:val="0"/>
          <w:sz w:val="24"/>
        </w:rPr>
      </w:pPr>
      <w:r w:rsidRPr="007D749F">
        <w:rPr>
          <w:rFonts w:ascii="Arial" w:eastAsia="宋体" w:hAnsi="Arial" w:cs="Arial"/>
          <w:b/>
          <w:bCs/>
          <w:color w:val="3A3A3A"/>
          <w:kern w:val="0"/>
          <w:sz w:val="24"/>
        </w:rPr>
        <w:t>CURRDATEO:</w:t>
      </w:r>
      <w:r w:rsidRPr="007D749F">
        <w:rPr>
          <w:rFonts w:ascii="Arial" w:eastAsia="宋体" w:hAnsi="Arial" w:cs="Arial"/>
          <w:color w:val="3A3A3A"/>
          <w:kern w:val="0"/>
          <w:sz w:val="24"/>
        </w:rPr>
        <w:t> The function for returning the current date or time</w:t>
      </w:r>
    </w:p>
    <w:p w:rsidR="007D749F" w:rsidRPr="007D749F" w:rsidRDefault="007D749F" w:rsidP="007D749F">
      <w:pPr>
        <w:widowControl/>
        <w:numPr>
          <w:ilvl w:val="0"/>
          <w:numId w:val="1"/>
        </w:numPr>
        <w:shd w:val="clear" w:color="auto" w:fill="FFFFFF"/>
        <w:spacing w:before="100" w:beforeAutospacing="1" w:after="100" w:afterAutospacing="1" w:line="375" w:lineRule="atLeast"/>
        <w:ind w:left="450"/>
        <w:jc w:val="left"/>
        <w:rPr>
          <w:rFonts w:ascii="Arial" w:eastAsia="宋体" w:hAnsi="Arial" w:cs="Arial"/>
          <w:color w:val="3A3A3A"/>
          <w:kern w:val="0"/>
          <w:sz w:val="24"/>
        </w:rPr>
      </w:pPr>
      <w:r w:rsidRPr="007D749F">
        <w:rPr>
          <w:rFonts w:ascii="Arial" w:eastAsia="宋体" w:hAnsi="Arial" w:cs="Arial"/>
          <w:b/>
          <w:bCs/>
          <w:color w:val="3A3A3A"/>
          <w:kern w:val="0"/>
          <w:sz w:val="24"/>
        </w:rPr>
        <w:t>CONCAT (X, Y):</w:t>
      </w:r>
      <w:r w:rsidRPr="007D749F">
        <w:rPr>
          <w:rFonts w:ascii="Arial" w:eastAsia="宋体" w:hAnsi="Arial" w:cs="Arial"/>
          <w:color w:val="3A3A3A"/>
          <w:kern w:val="0"/>
          <w:sz w:val="24"/>
        </w:rPr>
        <w:t> The function to concatenate two string values creating a single string output</w:t>
      </w:r>
    </w:p>
    <w:p w:rsidR="007D749F" w:rsidRPr="007D749F" w:rsidRDefault="007D749F" w:rsidP="007D749F">
      <w:pPr>
        <w:widowControl/>
        <w:numPr>
          <w:ilvl w:val="0"/>
          <w:numId w:val="1"/>
        </w:numPr>
        <w:shd w:val="clear" w:color="auto" w:fill="FFFFFF"/>
        <w:spacing w:before="100" w:beforeAutospacing="1" w:after="100" w:afterAutospacing="1" w:line="375" w:lineRule="atLeast"/>
        <w:ind w:left="450"/>
        <w:jc w:val="left"/>
        <w:rPr>
          <w:rFonts w:ascii="Arial" w:eastAsia="宋体" w:hAnsi="Arial" w:cs="Arial"/>
          <w:color w:val="3A3A3A"/>
          <w:kern w:val="0"/>
          <w:sz w:val="24"/>
        </w:rPr>
      </w:pPr>
      <w:r w:rsidRPr="007D749F">
        <w:rPr>
          <w:rFonts w:ascii="Arial" w:eastAsia="宋体" w:hAnsi="Arial" w:cs="Arial"/>
          <w:b/>
          <w:bCs/>
          <w:color w:val="3A3A3A"/>
          <w:kern w:val="0"/>
          <w:sz w:val="24"/>
        </w:rPr>
        <w:t>DATEDIFF (X, Y):</w:t>
      </w:r>
      <w:r w:rsidRPr="007D749F">
        <w:rPr>
          <w:rFonts w:ascii="Arial" w:eastAsia="宋体" w:hAnsi="Arial" w:cs="Arial"/>
          <w:color w:val="3A3A3A"/>
          <w:kern w:val="0"/>
          <w:sz w:val="24"/>
        </w:rPr>
        <w:t> The function to determine the difference between two dates</w:t>
      </w:r>
    </w:p>
    <w:p w:rsidR="007D749F" w:rsidRPr="007D749F" w:rsidRDefault="007D749F" w:rsidP="007D749F">
      <w:pPr>
        <w:widowControl/>
        <w:shd w:val="clear" w:color="auto" w:fill="FFFFFF"/>
        <w:spacing w:before="150" w:line="375" w:lineRule="atLeast"/>
        <w:rPr>
          <w:rFonts w:ascii="Arial" w:eastAsia="宋体" w:hAnsi="Arial" w:cs="Arial"/>
          <w:color w:val="3A3A3A"/>
          <w:kern w:val="0"/>
          <w:sz w:val="24"/>
        </w:rPr>
      </w:pPr>
      <w:r w:rsidRPr="007D749F">
        <w:rPr>
          <w:rFonts w:ascii="Arial" w:eastAsia="宋体" w:hAnsi="Arial" w:cs="Arial"/>
          <w:b/>
          <w:bCs/>
          <w:i/>
          <w:iCs/>
          <w:color w:val="3A3A3A"/>
          <w:kern w:val="0"/>
          <w:sz w:val="24"/>
        </w:rPr>
        <w:t xml:space="preserve">Check out </w:t>
      </w:r>
      <w:proofErr w:type="spellStart"/>
      <w:r w:rsidRPr="007D749F">
        <w:rPr>
          <w:rFonts w:ascii="Arial" w:eastAsia="宋体" w:hAnsi="Arial" w:cs="Arial"/>
          <w:b/>
          <w:bCs/>
          <w:i/>
          <w:iCs/>
          <w:color w:val="3A3A3A"/>
          <w:kern w:val="0"/>
          <w:sz w:val="24"/>
        </w:rPr>
        <w:t>Intellipaat’s</w:t>
      </w:r>
      <w:proofErr w:type="spellEnd"/>
      <w:r w:rsidRPr="007D749F">
        <w:rPr>
          <w:rFonts w:ascii="Arial" w:eastAsia="宋体" w:hAnsi="Arial" w:cs="Arial"/>
          <w:b/>
          <w:bCs/>
          <w:i/>
          <w:iCs/>
          <w:color w:val="3A3A3A"/>
          <w:kern w:val="0"/>
          <w:sz w:val="24"/>
        </w:rPr>
        <w:t xml:space="preserve"> blog to get a fair understanding of </w:t>
      </w:r>
      <w:hyperlink r:id="rId7" w:tgtFrame="_blank" w:history="1">
        <w:r w:rsidRPr="007D749F">
          <w:rPr>
            <w:rFonts w:ascii="Arial" w:eastAsia="宋体" w:hAnsi="Arial" w:cs="Arial"/>
            <w:b/>
            <w:bCs/>
            <w:i/>
            <w:iCs/>
            <w:color w:val="6458C0"/>
            <w:kern w:val="0"/>
            <w:szCs w:val="21"/>
            <w:u w:val="single"/>
          </w:rPr>
          <w:t>SQL Optimization Techniques</w:t>
        </w:r>
      </w:hyperlink>
      <w:r w:rsidRPr="007D749F">
        <w:rPr>
          <w:rFonts w:ascii="Arial" w:eastAsia="宋体" w:hAnsi="Arial" w:cs="Arial"/>
          <w:b/>
          <w:bCs/>
          <w:i/>
          <w:iCs/>
          <w:color w:val="3A3A3A"/>
          <w:kern w:val="0"/>
          <w:sz w:val="24"/>
        </w:rPr>
        <w:t>!</w:t>
      </w:r>
    </w:p>
    <w:p w:rsidR="007D749F" w:rsidRPr="007D749F" w:rsidRDefault="007D749F" w:rsidP="007D749F">
      <w:pPr>
        <w:widowControl/>
        <w:shd w:val="clear" w:color="auto" w:fill="FFFFFF"/>
        <w:spacing w:before="450" w:after="150" w:line="375" w:lineRule="atLeast"/>
        <w:jc w:val="left"/>
        <w:outlineLvl w:val="2"/>
        <w:rPr>
          <w:rFonts w:ascii="Arial" w:eastAsia="宋体" w:hAnsi="Arial" w:cs="Arial"/>
          <w:b/>
          <w:bCs/>
          <w:color w:val="3A3A3A"/>
          <w:kern w:val="0"/>
          <w:sz w:val="24"/>
        </w:rPr>
      </w:pPr>
      <w:r w:rsidRPr="007D749F">
        <w:rPr>
          <w:rFonts w:ascii="Arial" w:eastAsia="宋体" w:hAnsi="Arial" w:cs="Arial"/>
          <w:b/>
          <w:bCs/>
          <w:color w:val="3A3A3A"/>
          <w:kern w:val="0"/>
          <w:sz w:val="24"/>
        </w:rPr>
        <w:t>10. What is the difference between CHAR and VARCHAR?</w:t>
      </w:r>
    </w:p>
    <w:p w:rsidR="007D749F" w:rsidRPr="007D749F" w:rsidRDefault="007D749F" w:rsidP="007D749F">
      <w:pPr>
        <w:widowControl/>
        <w:shd w:val="clear" w:color="auto" w:fill="FFFFFF"/>
        <w:spacing w:before="150" w:line="375" w:lineRule="atLeast"/>
        <w:rPr>
          <w:rFonts w:ascii="Arial" w:eastAsia="宋体" w:hAnsi="Arial" w:cs="Arial"/>
          <w:color w:val="3A3A3A"/>
          <w:kern w:val="0"/>
          <w:sz w:val="24"/>
        </w:rPr>
      </w:pPr>
      <w:r w:rsidRPr="007D749F">
        <w:rPr>
          <w:rFonts w:ascii="Arial" w:eastAsia="宋体" w:hAnsi="Arial" w:cs="Arial"/>
          <w:color w:val="3A3A3A"/>
          <w:kern w:val="0"/>
          <w:sz w:val="24"/>
        </w:rPr>
        <w:t>When a table is created, CHAR is used to define the fixed length of the table and columns. The length value could be in the range of 1–255. The VARCHAR command is used to adjust the column and table lengths as required.</w:t>
      </w:r>
    </w:p>
    <w:p w:rsidR="007D749F" w:rsidRPr="007D749F" w:rsidRDefault="007D749F" w:rsidP="007D749F">
      <w:pPr>
        <w:widowControl/>
        <w:shd w:val="clear" w:color="auto" w:fill="FFFFFF"/>
        <w:spacing w:before="450" w:after="150" w:line="375" w:lineRule="atLeast"/>
        <w:jc w:val="left"/>
        <w:outlineLvl w:val="2"/>
        <w:rPr>
          <w:rFonts w:ascii="Arial" w:eastAsia="宋体" w:hAnsi="Arial" w:cs="Arial"/>
          <w:b/>
          <w:bCs/>
          <w:color w:val="3A3A3A"/>
          <w:kern w:val="0"/>
          <w:sz w:val="24"/>
        </w:rPr>
      </w:pPr>
      <w:r w:rsidRPr="007D749F">
        <w:rPr>
          <w:rFonts w:ascii="Arial" w:eastAsia="宋体" w:hAnsi="Arial" w:cs="Arial"/>
          <w:b/>
          <w:bCs/>
          <w:color w:val="3A3A3A"/>
          <w:kern w:val="0"/>
          <w:sz w:val="24"/>
        </w:rPr>
        <w:t>11. What are Heap Tables?</w:t>
      </w:r>
    </w:p>
    <w:p w:rsidR="007D749F" w:rsidRPr="007D749F" w:rsidRDefault="007D749F" w:rsidP="007D749F">
      <w:pPr>
        <w:widowControl/>
        <w:shd w:val="clear" w:color="auto" w:fill="FFFFFF"/>
        <w:spacing w:before="150" w:line="375" w:lineRule="atLeast"/>
        <w:rPr>
          <w:rFonts w:ascii="Arial" w:eastAsia="宋体" w:hAnsi="Arial" w:cs="Arial"/>
          <w:color w:val="3A3A3A"/>
          <w:kern w:val="0"/>
          <w:sz w:val="24"/>
        </w:rPr>
      </w:pPr>
      <w:r w:rsidRPr="007D749F">
        <w:rPr>
          <w:rFonts w:ascii="Arial" w:eastAsia="宋体" w:hAnsi="Arial" w:cs="Arial"/>
          <w:color w:val="3A3A3A"/>
          <w:kern w:val="0"/>
          <w:sz w:val="24"/>
        </w:rPr>
        <w:t xml:space="preserve">Basically, Heap tables are in-memory tables used for high-speed temporary storage. </w:t>
      </w:r>
      <w:proofErr w:type="gramStart"/>
      <w:r w:rsidRPr="007D749F">
        <w:rPr>
          <w:rFonts w:ascii="Arial" w:eastAsia="宋体" w:hAnsi="Arial" w:cs="Arial"/>
          <w:color w:val="3A3A3A"/>
          <w:kern w:val="0"/>
          <w:sz w:val="24"/>
        </w:rPr>
        <w:t>But,</w:t>
      </w:r>
      <w:proofErr w:type="gramEnd"/>
      <w:r w:rsidRPr="007D749F">
        <w:rPr>
          <w:rFonts w:ascii="Arial" w:eastAsia="宋体" w:hAnsi="Arial" w:cs="Arial"/>
          <w:color w:val="3A3A3A"/>
          <w:kern w:val="0"/>
          <w:sz w:val="24"/>
        </w:rPr>
        <w:t xml:space="preserve"> TEXT or BLOB fields are not allowed within them. They also do not support AUTO INCREMENT.</w:t>
      </w:r>
    </w:p>
    <w:p w:rsidR="007D749F" w:rsidRPr="007D749F" w:rsidRDefault="007D749F" w:rsidP="007D749F">
      <w:pPr>
        <w:widowControl/>
        <w:shd w:val="clear" w:color="auto" w:fill="FFFFFF"/>
        <w:spacing w:before="450" w:after="150" w:line="375" w:lineRule="atLeast"/>
        <w:jc w:val="left"/>
        <w:outlineLvl w:val="2"/>
        <w:rPr>
          <w:rFonts w:ascii="Arial" w:eastAsia="宋体" w:hAnsi="Arial" w:cs="Arial"/>
          <w:b/>
          <w:bCs/>
          <w:color w:val="3A3A3A"/>
          <w:kern w:val="0"/>
          <w:sz w:val="24"/>
        </w:rPr>
      </w:pPr>
      <w:r w:rsidRPr="007D749F">
        <w:rPr>
          <w:rFonts w:ascii="Arial" w:eastAsia="宋体" w:hAnsi="Arial" w:cs="Arial"/>
          <w:b/>
          <w:bCs/>
          <w:color w:val="3A3A3A"/>
          <w:kern w:val="0"/>
          <w:sz w:val="24"/>
        </w:rPr>
        <w:t>12. What is the syntax for concatenating tables in MySQL?</w:t>
      </w:r>
    </w:p>
    <w:p w:rsidR="007D749F" w:rsidRPr="007D749F" w:rsidRDefault="007D749F" w:rsidP="007D749F">
      <w:pPr>
        <w:widowControl/>
        <w:shd w:val="clear" w:color="auto" w:fill="FFFFFF"/>
        <w:spacing w:before="150" w:line="375" w:lineRule="atLeast"/>
        <w:rPr>
          <w:rFonts w:ascii="Arial" w:eastAsia="宋体" w:hAnsi="Arial" w:cs="Arial"/>
          <w:color w:val="3A3A3A"/>
          <w:kern w:val="0"/>
          <w:sz w:val="24"/>
        </w:rPr>
      </w:pPr>
      <w:r w:rsidRPr="007D749F">
        <w:rPr>
          <w:rFonts w:ascii="Arial" w:eastAsia="宋体" w:hAnsi="Arial" w:cs="Arial"/>
          <w:color w:val="3A3A3A"/>
          <w:kern w:val="0"/>
          <w:sz w:val="24"/>
        </w:rPr>
        <w:t>The syntax for concatenating tables is MySQL:</w:t>
      </w:r>
    </w:p>
    <w:p w:rsidR="007D749F" w:rsidRPr="007D749F" w:rsidRDefault="007D749F" w:rsidP="007D749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eastAsia="宋体" w:hAnsi="Menlo" w:cs="Menlo"/>
          <w:color w:val="333333"/>
          <w:kern w:val="0"/>
          <w:sz w:val="20"/>
          <w:szCs w:val="20"/>
        </w:rPr>
      </w:pPr>
      <w:r w:rsidRPr="007D749F">
        <w:rPr>
          <w:rFonts w:ascii="Menlo" w:eastAsia="宋体" w:hAnsi="Menlo" w:cs="Menlo"/>
          <w:color w:val="333333"/>
          <w:kern w:val="0"/>
          <w:sz w:val="20"/>
          <w:szCs w:val="20"/>
        </w:rPr>
        <w:t>CONCAT (string 1, string 2, string 3)</w:t>
      </w:r>
    </w:p>
    <w:p w:rsidR="007D749F" w:rsidRPr="007D749F" w:rsidRDefault="007D749F" w:rsidP="007D749F">
      <w:pPr>
        <w:widowControl/>
        <w:shd w:val="clear" w:color="auto" w:fill="FFFFFF"/>
        <w:spacing w:before="450" w:after="150" w:line="375" w:lineRule="atLeast"/>
        <w:jc w:val="left"/>
        <w:outlineLvl w:val="2"/>
        <w:rPr>
          <w:rFonts w:ascii="Arial" w:eastAsia="宋体" w:hAnsi="Arial" w:cs="Arial"/>
          <w:b/>
          <w:bCs/>
          <w:color w:val="3A3A3A"/>
          <w:kern w:val="0"/>
          <w:sz w:val="24"/>
        </w:rPr>
      </w:pPr>
      <w:r w:rsidRPr="007D749F">
        <w:rPr>
          <w:rFonts w:ascii="Arial" w:eastAsia="宋体" w:hAnsi="Arial" w:cs="Arial"/>
          <w:b/>
          <w:bCs/>
          <w:color w:val="3A3A3A"/>
          <w:kern w:val="0"/>
          <w:sz w:val="24"/>
        </w:rPr>
        <w:t>13. What is the limit of indexed columns that can be created for a table?</w:t>
      </w:r>
    </w:p>
    <w:p w:rsidR="007D749F" w:rsidRPr="007D749F" w:rsidRDefault="007D749F" w:rsidP="007D749F">
      <w:pPr>
        <w:widowControl/>
        <w:shd w:val="clear" w:color="auto" w:fill="FFFFFF"/>
        <w:spacing w:before="150" w:line="375" w:lineRule="atLeast"/>
        <w:rPr>
          <w:rFonts w:ascii="Arial" w:eastAsia="宋体" w:hAnsi="Arial" w:cs="Arial"/>
          <w:color w:val="3A3A3A"/>
          <w:kern w:val="0"/>
          <w:sz w:val="24"/>
        </w:rPr>
      </w:pPr>
      <w:r w:rsidRPr="007D749F">
        <w:rPr>
          <w:rFonts w:ascii="Arial" w:eastAsia="宋体" w:hAnsi="Arial" w:cs="Arial"/>
          <w:color w:val="3A3A3A"/>
          <w:kern w:val="0"/>
          <w:sz w:val="24"/>
        </w:rPr>
        <w:t>The maximum limit of indexed columns that can be created for any table is 16.</w:t>
      </w:r>
    </w:p>
    <w:p w:rsidR="007D749F" w:rsidRPr="007D749F" w:rsidRDefault="007D749F" w:rsidP="007D749F">
      <w:pPr>
        <w:widowControl/>
        <w:shd w:val="clear" w:color="auto" w:fill="FFFFFF"/>
        <w:spacing w:before="450" w:after="150" w:line="375" w:lineRule="atLeast"/>
        <w:jc w:val="left"/>
        <w:outlineLvl w:val="2"/>
        <w:rPr>
          <w:rFonts w:ascii="Arial" w:eastAsia="宋体" w:hAnsi="Arial" w:cs="Arial"/>
          <w:b/>
          <w:bCs/>
          <w:color w:val="3A3A3A"/>
          <w:kern w:val="0"/>
          <w:sz w:val="24"/>
        </w:rPr>
      </w:pPr>
      <w:r w:rsidRPr="007D749F">
        <w:rPr>
          <w:rFonts w:ascii="Arial" w:eastAsia="宋体" w:hAnsi="Arial" w:cs="Arial"/>
          <w:b/>
          <w:bCs/>
          <w:color w:val="3A3A3A"/>
          <w:kern w:val="0"/>
          <w:sz w:val="24"/>
        </w:rPr>
        <w:t>14. What are the different types of strings used in database columns in MySQL?</w:t>
      </w:r>
    </w:p>
    <w:p w:rsidR="007D749F" w:rsidRPr="007D749F" w:rsidRDefault="007D749F" w:rsidP="007D749F">
      <w:pPr>
        <w:widowControl/>
        <w:shd w:val="clear" w:color="auto" w:fill="FFFFFF"/>
        <w:spacing w:before="150" w:line="375" w:lineRule="atLeast"/>
        <w:rPr>
          <w:rFonts w:ascii="Arial" w:eastAsia="宋体" w:hAnsi="Arial" w:cs="Arial"/>
          <w:color w:val="3A3A3A"/>
          <w:kern w:val="0"/>
          <w:sz w:val="24"/>
        </w:rPr>
      </w:pPr>
      <w:r w:rsidRPr="007D749F">
        <w:rPr>
          <w:rFonts w:ascii="Arial" w:eastAsia="宋体" w:hAnsi="Arial" w:cs="Arial"/>
          <w:color w:val="3A3A3A"/>
          <w:kern w:val="0"/>
          <w:sz w:val="24"/>
        </w:rPr>
        <w:t>In MySQL, the different types of strings that can be used for database columns are SET, BLOB, VARCHAR, TEXT, ENUM, and CHAR.</w:t>
      </w:r>
    </w:p>
    <w:p w:rsidR="007D749F" w:rsidRPr="007D749F" w:rsidRDefault="007D749F" w:rsidP="007D749F">
      <w:pPr>
        <w:widowControl/>
        <w:shd w:val="clear" w:color="auto" w:fill="FFFFFF"/>
        <w:spacing w:before="150" w:line="375" w:lineRule="atLeast"/>
        <w:rPr>
          <w:rFonts w:ascii="Arial" w:eastAsia="宋体" w:hAnsi="Arial" w:cs="Arial" w:hint="eastAsia"/>
          <w:color w:val="3A3A3A"/>
          <w:kern w:val="0"/>
          <w:sz w:val="24"/>
        </w:rPr>
      </w:pPr>
    </w:p>
    <w:p w:rsidR="007D749F" w:rsidRPr="007D749F" w:rsidRDefault="007D749F" w:rsidP="007D749F">
      <w:pPr>
        <w:widowControl/>
        <w:shd w:val="clear" w:color="auto" w:fill="FFFFFF"/>
        <w:spacing w:before="450" w:after="150" w:line="375" w:lineRule="atLeast"/>
        <w:jc w:val="left"/>
        <w:outlineLvl w:val="2"/>
        <w:rPr>
          <w:rFonts w:ascii="Arial" w:eastAsia="宋体" w:hAnsi="Arial" w:cs="Arial"/>
          <w:b/>
          <w:bCs/>
          <w:color w:val="3A3A3A"/>
          <w:kern w:val="0"/>
          <w:sz w:val="24"/>
        </w:rPr>
      </w:pPr>
      <w:r w:rsidRPr="007D749F">
        <w:rPr>
          <w:rFonts w:ascii="Arial" w:eastAsia="宋体" w:hAnsi="Arial" w:cs="Arial"/>
          <w:b/>
          <w:bCs/>
          <w:color w:val="3A3A3A"/>
          <w:kern w:val="0"/>
          <w:sz w:val="24"/>
        </w:rPr>
        <w:lastRenderedPageBreak/>
        <w:t>15. How can a user get the current SQL version?</w:t>
      </w:r>
    </w:p>
    <w:p w:rsidR="007D749F" w:rsidRPr="007D749F" w:rsidRDefault="007D749F" w:rsidP="007D749F">
      <w:pPr>
        <w:widowControl/>
        <w:shd w:val="clear" w:color="auto" w:fill="FFFFFF"/>
        <w:spacing w:before="150" w:line="375" w:lineRule="atLeast"/>
        <w:rPr>
          <w:rFonts w:ascii="Arial" w:eastAsia="宋体" w:hAnsi="Arial" w:cs="Arial"/>
          <w:color w:val="3A3A3A"/>
          <w:kern w:val="0"/>
          <w:sz w:val="24"/>
        </w:rPr>
      </w:pPr>
      <w:r w:rsidRPr="007D749F">
        <w:rPr>
          <w:rFonts w:ascii="Arial" w:eastAsia="宋体" w:hAnsi="Arial" w:cs="Arial"/>
          <w:color w:val="3A3A3A"/>
          <w:kern w:val="0"/>
          <w:sz w:val="24"/>
        </w:rPr>
        <w:t>The syntax for getting the current version of MySQL:</w:t>
      </w:r>
    </w:p>
    <w:p w:rsidR="007D749F" w:rsidRPr="007D749F" w:rsidRDefault="007D749F" w:rsidP="007D749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eastAsia="宋体" w:hAnsi="Menlo" w:cs="Menlo"/>
          <w:color w:val="333333"/>
          <w:kern w:val="0"/>
          <w:sz w:val="20"/>
          <w:szCs w:val="20"/>
        </w:rPr>
      </w:pPr>
      <w:r w:rsidRPr="007D749F">
        <w:rPr>
          <w:rFonts w:ascii="Menlo" w:eastAsia="宋体" w:hAnsi="Menlo" w:cs="Menlo"/>
          <w:color w:val="333333"/>
          <w:kern w:val="0"/>
          <w:sz w:val="20"/>
          <w:szCs w:val="20"/>
        </w:rPr>
        <w:t>SELECT VERSION ();</w:t>
      </w:r>
    </w:p>
    <w:p w:rsidR="007D749F" w:rsidRPr="007D749F" w:rsidRDefault="007D749F" w:rsidP="007D749F">
      <w:pPr>
        <w:widowControl/>
        <w:shd w:val="clear" w:color="auto" w:fill="FFFFFF"/>
        <w:spacing w:before="450" w:after="150" w:line="375" w:lineRule="atLeast"/>
        <w:jc w:val="left"/>
        <w:outlineLvl w:val="2"/>
        <w:rPr>
          <w:rFonts w:ascii="Arial" w:eastAsia="宋体" w:hAnsi="Arial" w:cs="Arial"/>
          <w:b/>
          <w:bCs/>
          <w:color w:val="3A3A3A"/>
          <w:kern w:val="0"/>
          <w:sz w:val="24"/>
        </w:rPr>
      </w:pPr>
      <w:r w:rsidRPr="007D749F">
        <w:rPr>
          <w:rFonts w:ascii="Arial" w:eastAsia="宋体" w:hAnsi="Arial" w:cs="Arial"/>
          <w:b/>
          <w:bCs/>
          <w:color w:val="3A3A3A"/>
          <w:kern w:val="0"/>
          <w:sz w:val="24"/>
        </w:rPr>
        <w:t>16. Is there an object-oriented version of MySQL library functions?</w:t>
      </w:r>
    </w:p>
    <w:p w:rsidR="007D749F" w:rsidRPr="007D749F" w:rsidRDefault="007D749F" w:rsidP="007D749F">
      <w:pPr>
        <w:widowControl/>
        <w:shd w:val="clear" w:color="auto" w:fill="FFFFFF"/>
        <w:spacing w:before="150" w:line="375" w:lineRule="atLeast"/>
        <w:rPr>
          <w:rFonts w:ascii="Arial" w:eastAsia="宋体" w:hAnsi="Arial" w:cs="Arial"/>
          <w:color w:val="3A3A3A"/>
          <w:kern w:val="0"/>
          <w:sz w:val="24"/>
        </w:rPr>
      </w:pPr>
      <w:r w:rsidRPr="007D749F">
        <w:rPr>
          <w:rFonts w:ascii="Arial" w:eastAsia="宋体" w:hAnsi="Arial" w:cs="Arial"/>
          <w:color w:val="3A3A3A"/>
          <w:kern w:val="0"/>
          <w:sz w:val="24"/>
        </w:rPr>
        <w:t xml:space="preserve">Yes. </w:t>
      </w:r>
      <w:proofErr w:type="spellStart"/>
      <w:r w:rsidRPr="007D749F">
        <w:rPr>
          <w:rFonts w:ascii="Arial" w:eastAsia="宋体" w:hAnsi="Arial" w:cs="Arial"/>
          <w:color w:val="3A3A3A"/>
          <w:kern w:val="0"/>
          <w:sz w:val="24"/>
        </w:rPr>
        <w:t>MySQLi</w:t>
      </w:r>
      <w:proofErr w:type="spellEnd"/>
      <w:r w:rsidRPr="007D749F">
        <w:rPr>
          <w:rFonts w:ascii="Arial" w:eastAsia="宋体" w:hAnsi="Arial" w:cs="Arial"/>
          <w:color w:val="3A3A3A"/>
          <w:kern w:val="0"/>
          <w:sz w:val="24"/>
        </w:rPr>
        <w:t xml:space="preserve"> is the object-oriented version of MySQL, and it interfaces in PHP.</w:t>
      </w:r>
    </w:p>
    <w:p w:rsidR="007D749F" w:rsidRPr="007D749F" w:rsidRDefault="007D749F" w:rsidP="007D749F">
      <w:pPr>
        <w:widowControl/>
        <w:shd w:val="clear" w:color="auto" w:fill="FFFFFF"/>
        <w:spacing w:before="450" w:after="150" w:line="375" w:lineRule="atLeast"/>
        <w:jc w:val="left"/>
        <w:outlineLvl w:val="2"/>
        <w:rPr>
          <w:rFonts w:ascii="Arial" w:eastAsia="宋体" w:hAnsi="Arial" w:cs="Arial"/>
          <w:b/>
          <w:bCs/>
          <w:color w:val="3A3A3A"/>
          <w:kern w:val="0"/>
          <w:sz w:val="24"/>
        </w:rPr>
      </w:pPr>
      <w:r w:rsidRPr="007D749F">
        <w:rPr>
          <w:rFonts w:ascii="Arial" w:eastAsia="宋体" w:hAnsi="Arial" w:cs="Arial"/>
          <w:b/>
          <w:bCs/>
          <w:color w:val="3A3A3A"/>
          <w:kern w:val="0"/>
          <w:sz w:val="24"/>
        </w:rPr>
        <w:t>17. What is the storage engine used for MySQL?</w:t>
      </w:r>
    </w:p>
    <w:p w:rsidR="007D749F" w:rsidRPr="007D749F" w:rsidRDefault="007D749F" w:rsidP="007D749F">
      <w:pPr>
        <w:widowControl/>
        <w:shd w:val="clear" w:color="auto" w:fill="FFFFFF"/>
        <w:spacing w:before="150" w:line="375" w:lineRule="atLeast"/>
        <w:rPr>
          <w:rFonts w:ascii="Arial" w:eastAsia="宋体" w:hAnsi="Arial" w:cs="Arial"/>
          <w:color w:val="3A3A3A"/>
          <w:kern w:val="0"/>
          <w:sz w:val="24"/>
        </w:rPr>
      </w:pPr>
      <w:r w:rsidRPr="007D749F">
        <w:rPr>
          <w:rFonts w:ascii="Arial" w:eastAsia="宋体" w:hAnsi="Arial" w:cs="Arial"/>
          <w:color w:val="3A3A3A"/>
          <w:kern w:val="0"/>
          <w:sz w:val="24"/>
        </w:rPr>
        <w:t>Storage tables are named as table types. The data is stored in the files using multiple techniques such as indexing, locking levels, capabilities, and functions.</w:t>
      </w:r>
    </w:p>
    <w:p w:rsidR="007D749F" w:rsidRPr="007D749F" w:rsidRDefault="007D749F" w:rsidP="007D749F">
      <w:pPr>
        <w:widowControl/>
        <w:shd w:val="clear" w:color="auto" w:fill="FFFFFF"/>
        <w:spacing w:before="450" w:after="150" w:line="375" w:lineRule="atLeast"/>
        <w:jc w:val="left"/>
        <w:outlineLvl w:val="2"/>
        <w:rPr>
          <w:rFonts w:ascii="Arial" w:eastAsia="宋体" w:hAnsi="Arial" w:cs="Arial"/>
          <w:b/>
          <w:bCs/>
          <w:color w:val="3A3A3A"/>
          <w:kern w:val="0"/>
          <w:sz w:val="24"/>
        </w:rPr>
      </w:pPr>
      <w:r w:rsidRPr="007D749F">
        <w:rPr>
          <w:rFonts w:ascii="Arial" w:eastAsia="宋体" w:hAnsi="Arial" w:cs="Arial"/>
          <w:b/>
          <w:bCs/>
          <w:color w:val="3A3A3A"/>
          <w:kern w:val="0"/>
          <w:sz w:val="24"/>
        </w:rPr>
        <w:t>18. What is the difference between the primary key and the candidate key?</w:t>
      </w:r>
    </w:p>
    <w:p w:rsidR="007D749F" w:rsidRPr="007D749F" w:rsidRDefault="007D749F" w:rsidP="007D749F">
      <w:pPr>
        <w:widowControl/>
        <w:shd w:val="clear" w:color="auto" w:fill="FFFFFF"/>
        <w:spacing w:before="150" w:line="375" w:lineRule="atLeast"/>
        <w:rPr>
          <w:rFonts w:ascii="Arial" w:eastAsia="宋体" w:hAnsi="Arial" w:cs="Arial"/>
          <w:color w:val="3A3A3A"/>
          <w:kern w:val="0"/>
          <w:sz w:val="24"/>
        </w:rPr>
      </w:pPr>
      <w:r w:rsidRPr="007D749F">
        <w:rPr>
          <w:rFonts w:ascii="Arial" w:eastAsia="宋体" w:hAnsi="Arial" w:cs="Arial"/>
          <w:color w:val="3A3A3A"/>
          <w:kern w:val="0"/>
          <w:sz w:val="24"/>
        </w:rPr>
        <w:t>The primary key in MySQL is used to identify every row of a table in a unique manner. For one table, there is only one primary key. The candidate keys can be used to reference the foreign keys. One of the candidate keys is the primary key.</w:t>
      </w:r>
    </w:p>
    <w:p w:rsidR="007D749F" w:rsidRPr="007D749F" w:rsidRDefault="007D749F" w:rsidP="007D749F">
      <w:pPr>
        <w:widowControl/>
        <w:shd w:val="clear" w:color="auto" w:fill="FFFFFF"/>
        <w:spacing w:before="450" w:after="150" w:line="375" w:lineRule="atLeast"/>
        <w:jc w:val="left"/>
        <w:outlineLvl w:val="2"/>
        <w:rPr>
          <w:rFonts w:ascii="Arial" w:eastAsia="宋体" w:hAnsi="Arial" w:cs="Arial"/>
          <w:b/>
          <w:bCs/>
          <w:color w:val="3A3A3A"/>
          <w:kern w:val="0"/>
          <w:sz w:val="24"/>
        </w:rPr>
      </w:pPr>
      <w:r w:rsidRPr="007D749F">
        <w:rPr>
          <w:rFonts w:ascii="Arial" w:eastAsia="宋体" w:hAnsi="Arial" w:cs="Arial"/>
          <w:b/>
          <w:bCs/>
          <w:color w:val="3A3A3A"/>
          <w:kern w:val="0"/>
          <w:sz w:val="24"/>
        </w:rPr>
        <w:t>19. What are the different types of tables in MySQL?</w:t>
      </w:r>
    </w:p>
    <w:p w:rsidR="007D749F" w:rsidRPr="007D749F" w:rsidRDefault="007D749F" w:rsidP="007D749F">
      <w:pPr>
        <w:widowControl/>
        <w:shd w:val="clear" w:color="auto" w:fill="FFFFFF"/>
        <w:spacing w:before="150" w:line="375" w:lineRule="atLeast"/>
        <w:rPr>
          <w:rFonts w:ascii="Arial" w:eastAsia="宋体" w:hAnsi="Arial" w:cs="Arial"/>
          <w:color w:val="3A3A3A"/>
          <w:kern w:val="0"/>
          <w:sz w:val="24"/>
        </w:rPr>
      </w:pPr>
      <w:proofErr w:type="spellStart"/>
      <w:r w:rsidRPr="007D749F">
        <w:rPr>
          <w:rFonts w:ascii="Arial" w:eastAsia="宋体" w:hAnsi="Arial" w:cs="Arial"/>
          <w:color w:val="3A3A3A"/>
          <w:kern w:val="0"/>
          <w:sz w:val="24"/>
        </w:rPr>
        <w:t>MyISAM</w:t>
      </w:r>
      <w:proofErr w:type="spellEnd"/>
      <w:r w:rsidRPr="007D749F">
        <w:rPr>
          <w:rFonts w:ascii="Arial" w:eastAsia="宋体" w:hAnsi="Arial" w:cs="Arial"/>
          <w:color w:val="3A3A3A"/>
          <w:kern w:val="0"/>
          <w:sz w:val="24"/>
        </w:rPr>
        <w:t xml:space="preserve"> is the default table that is based on the sequential access method.</w:t>
      </w:r>
    </w:p>
    <w:p w:rsidR="007D749F" w:rsidRPr="007D749F" w:rsidRDefault="007D749F" w:rsidP="007D749F">
      <w:pPr>
        <w:widowControl/>
        <w:numPr>
          <w:ilvl w:val="0"/>
          <w:numId w:val="2"/>
        </w:numPr>
        <w:shd w:val="clear" w:color="auto" w:fill="FFFFFF"/>
        <w:spacing w:before="100" w:beforeAutospacing="1" w:after="100" w:afterAutospacing="1" w:line="375" w:lineRule="atLeast"/>
        <w:ind w:left="450"/>
        <w:jc w:val="left"/>
        <w:rPr>
          <w:rFonts w:ascii="Arial" w:eastAsia="宋体" w:hAnsi="Arial" w:cs="Arial"/>
          <w:color w:val="3A3A3A"/>
          <w:kern w:val="0"/>
          <w:sz w:val="24"/>
        </w:rPr>
      </w:pPr>
      <w:r w:rsidRPr="007D749F">
        <w:rPr>
          <w:rFonts w:ascii="Arial" w:eastAsia="宋体" w:hAnsi="Arial" w:cs="Arial"/>
          <w:b/>
          <w:bCs/>
          <w:color w:val="3A3A3A"/>
          <w:kern w:val="0"/>
          <w:sz w:val="24"/>
        </w:rPr>
        <w:t>Heap</w:t>
      </w:r>
      <w:r w:rsidRPr="007D749F">
        <w:rPr>
          <w:rFonts w:ascii="Arial" w:eastAsia="宋体" w:hAnsi="Arial" w:cs="Arial"/>
          <w:color w:val="3A3A3A"/>
          <w:kern w:val="0"/>
          <w:sz w:val="24"/>
        </w:rPr>
        <w:t> is the table that is used for fast data access, but the data will be lost if the table or the system crashes.</w:t>
      </w:r>
      <w:r w:rsidRPr="007D749F">
        <w:rPr>
          <w:rFonts w:ascii="Arial" w:eastAsia="宋体" w:hAnsi="Arial" w:cs="Arial"/>
          <w:b/>
          <w:bCs/>
          <w:color w:val="3A3A3A"/>
          <w:kern w:val="0"/>
          <w:sz w:val="24"/>
        </w:rPr>
        <w:t> </w:t>
      </w:r>
    </w:p>
    <w:p w:rsidR="007D749F" w:rsidRPr="007D749F" w:rsidRDefault="007D749F" w:rsidP="007D749F">
      <w:pPr>
        <w:widowControl/>
        <w:numPr>
          <w:ilvl w:val="0"/>
          <w:numId w:val="2"/>
        </w:numPr>
        <w:shd w:val="clear" w:color="auto" w:fill="FFFFFF"/>
        <w:spacing w:before="100" w:beforeAutospacing="1" w:after="100" w:afterAutospacing="1" w:line="375" w:lineRule="atLeast"/>
        <w:ind w:left="450"/>
        <w:jc w:val="left"/>
        <w:rPr>
          <w:rFonts w:ascii="Arial" w:eastAsia="宋体" w:hAnsi="Arial" w:cs="Arial"/>
          <w:color w:val="3A3A3A"/>
          <w:kern w:val="0"/>
          <w:sz w:val="24"/>
        </w:rPr>
      </w:pPr>
      <w:proofErr w:type="spellStart"/>
      <w:r w:rsidRPr="007D749F">
        <w:rPr>
          <w:rFonts w:ascii="Arial" w:eastAsia="宋体" w:hAnsi="Arial" w:cs="Arial"/>
          <w:b/>
          <w:bCs/>
          <w:color w:val="3A3A3A"/>
          <w:kern w:val="0"/>
          <w:sz w:val="24"/>
        </w:rPr>
        <w:t>InnoDB</w:t>
      </w:r>
      <w:proofErr w:type="spellEnd"/>
      <w:r w:rsidRPr="007D749F">
        <w:rPr>
          <w:rFonts w:ascii="Arial" w:eastAsia="宋体" w:hAnsi="Arial" w:cs="Arial"/>
          <w:color w:val="3A3A3A"/>
          <w:kern w:val="0"/>
          <w:sz w:val="24"/>
        </w:rPr>
        <w:t> is the table that supports transactions using the COMMIT and ROLLBACK commands.</w:t>
      </w:r>
    </w:p>
    <w:p w:rsidR="007D749F" w:rsidRPr="007D749F" w:rsidRDefault="007D749F" w:rsidP="007D749F">
      <w:pPr>
        <w:widowControl/>
        <w:numPr>
          <w:ilvl w:val="0"/>
          <w:numId w:val="2"/>
        </w:numPr>
        <w:shd w:val="clear" w:color="auto" w:fill="FFFFFF"/>
        <w:spacing w:before="100" w:beforeAutospacing="1" w:after="100" w:afterAutospacing="1" w:line="375" w:lineRule="atLeast"/>
        <w:ind w:left="450"/>
        <w:jc w:val="left"/>
        <w:rPr>
          <w:rFonts w:ascii="Arial" w:eastAsia="宋体" w:hAnsi="Arial" w:cs="Arial"/>
          <w:color w:val="3A3A3A"/>
          <w:kern w:val="0"/>
          <w:sz w:val="24"/>
        </w:rPr>
      </w:pPr>
      <w:r w:rsidRPr="007D749F">
        <w:rPr>
          <w:rFonts w:ascii="Arial" w:eastAsia="宋体" w:hAnsi="Arial" w:cs="Arial"/>
          <w:b/>
          <w:bCs/>
          <w:color w:val="3A3A3A"/>
          <w:kern w:val="0"/>
          <w:sz w:val="24"/>
        </w:rPr>
        <w:t>BDB</w:t>
      </w:r>
      <w:r w:rsidRPr="007D749F">
        <w:rPr>
          <w:rFonts w:ascii="Arial" w:eastAsia="宋体" w:hAnsi="Arial" w:cs="Arial"/>
          <w:color w:val="3A3A3A"/>
          <w:kern w:val="0"/>
          <w:sz w:val="24"/>
        </w:rPr>
        <w:t xml:space="preserve"> can support transactions similar to </w:t>
      </w:r>
      <w:proofErr w:type="spellStart"/>
      <w:r w:rsidRPr="007D749F">
        <w:rPr>
          <w:rFonts w:ascii="Arial" w:eastAsia="宋体" w:hAnsi="Arial" w:cs="Arial"/>
          <w:color w:val="3A3A3A"/>
          <w:kern w:val="0"/>
          <w:sz w:val="24"/>
        </w:rPr>
        <w:t>InnoDB</w:t>
      </w:r>
      <w:proofErr w:type="spellEnd"/>
      <w:r w:rsidRPr="007D749F">
        <w:rPr>
          <w:rFonts w:ascii="Arial" w:eastAsia="宋体" w:hAnsi="Arial" w:cs="Arial"/>
          <w:color w:val="3A3A3A"/>
          <w:kern w:val="0"/>
          <w:sz w:val="24"/>
        </w:rPr>
        <w:t>, but the execution is slower.</w:t>
      </w:r>
    </w:p>
    <w:p w:rsidR="007D749F" w:rsidRPr="007D749F" w:rsidRDefault="007D749F" w:rsidP="007D749F">
      <w:pPr>
        <w:widowControl/>
        <w:shd w:val="clear" w:color="auto" w:fill="FFFFFF"/>
        <w:spacing w:before="450" w:after="150" w:line="375" w:lineRule="atLeast"/>
        <w:jc w:val="left"/>
        <w:outlineLvl w:val="2"/>
        <w:rPr>
          <w:rFonts w:ascii="Arial" w:eastAsia="宋体" w:hAnsi="Arial" w:cs="Arial"/>
          <w:b/>
          <w:bCs/>
          <w:color w:val="3A3A3A"/>
          <w:kern w:val="0"/>
          <w:sz w:val="24"/>
        </w:rPr>
      </w:pPr>
      <w:r w:rsidRPr="007D749F">
        <w:rPr>
          <w:rFonts w:ascii="Arial" w:eastAsia="宋体" w:hAnsi="Arial" w:cs="Arial"/>
          <w:b/>
          <w:bCs/>
          <w:color w:val="3A3A3A"/>
          <w:kern w:val="0"/>
          <w:sz w:val="24"/>
        </w:rPr>
        <w:t>20. Can you use MySQL with Linux operating system?</w:t>
      </w:r>
    </w:p>
    <w:p w:rsidR="007D749F" w:rsidRPr="007D749F" w:rsidRDefault="007D749F" w:rsidP="007D749F">
      <w:pPr>
        <w:widowControl/>
        <w:shd w:val="clear" w:color="auto" w:fill="FFFFFF"/>
        <w:spacing w:before="150" w:line="375" w:lineRule="atLeast"/>
        <w:rPr>
          <w:rFonts w:ascii="Arial" w:eastAsia="宋体" w:hAnsi="Arial" w:cs="Arial"/>
          <w:color w:val="3A3A3A"/>
          <w:kern w:val="0"/>
          <w:sz w:val="24"/>
        </w:rPr>
      </w:pPr>
      <w:r w:rsidRPr="007D749F">
        <w:rPr>
          <w:rFonts w:ascii="Arial" w:eastAsia="宋体" w:hAnsi="Arial" w:cs="Arial"/>
          <w:color w:val="3A3A3A"/>
          <w:kern w:val="0"/>
          <w:sz w:val="24"/>
        </w:rPr>
        <w:t>Yes. The syntax for using MySQL with Linux operating system is as follows:</w:t>
      </w:r>
    </w:p>
    <w:p w:rsidR="007D749F" w:rsidRPr="007D749F" w:rsidRDefault="007D749F" w:rsidP="007D749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eastAsia="宋体" w:hAnsi="Menlo" w:cs="Menlo"/>
          <w:color w:val="333333"/>
          <w:kern w:val="0"/>
          <w:sz w:val="20"/>
          <w:szCs w:val="20"/>
        </w:rPr>
      </w:pPr>
      <w:proofErr w:type="spellStart"/>
      <w:r w:rsidRPr="007D749F">
        <w:rPr>
          <w:rFonts w:ascii="Menlo" w:eastAsia="宋体" w:hAnsi="Menlo" w:cs="Menlo"/>
          <w:color w:val="333333"/>
          <w:kern w:val="0"/>
          <w:sz w:val="20"/>
          <w:szCs w:val="20"/>
        </w:rPr>
        <w:t>etc</w:t>
      </w:r>
      <w:proofErr w:type="spellEnd"/>
      <w:r w:rsidRPr="007D749F">
        <w:rPr>
          <w:rFonts w:ascii="Menlo" w:eastAsia="宋体" w:hAnsi="Menlo" w:cs="Menlo"/>
          <w:color w:val="333333"/>
          <w:kern w:val="0"/>
          <w:sz w:val="20"/>
          <w:szCs w:val="20"/>
        </w:rPr>
        <w:t>/</w:t>
      </w:r>
      <w:proofErr w:type="spellStart"/>
      <w:proofErr w:type="gramStart"/>
      <w:r w:rsidRPr="007D749F">
        <w:rPr>
          <w:rFonts w:ascii="Menlo" w:eastAsia="宋体" w:hAnsi="Menlo" w:cs="Menlo"/>
          <w:color w:val="333333"/>
          <w:kern w:val="0"/>
          <w:sz w:val="20"/>
          <w:szCs w:val="20"/>
        </w:rPr>
        <w:t>init.d</w:t>
      </w:r>
      <w:proofErr w:type="spellEnd"/>
      <w:proofErr w:type="gramEnd"/>
      <w:r w:rsidRPr="007D749F">
        <w:rPr>
          <w:rFonts w:ascii="Menlo" w:eastAsia="宋体" w:hAnsi="Menlo" w:cs="Menlo"/>
          <w:color w:val="333333"/>
          <w:kern w:val="0"/>
          <w:sz w:val="20"/>
          <w:szCs w:val="20"/>
        </w:rPr>
        <w:t>/</w:t>
      </w:r>
      <w:proofErr w:type="spellStart"/>
      <w:r w:rsidRPr="007D749F">
        <w:rPr>
          <w:rFonts w:ascii="Menlo" w:eastAsia="宋体" w:hAnsi="Menlo" w:cs="Menlo"/>
          <w:color w:val="333333"/>
          <w:kern w:val="0"/>
          <w:sz w:val="20"/>
          <w:szCs w:val="20"/>
        </w:rPr>
        <w:t>mysqlstart</w:t>
      </w:r>
      <w:proofErr w:type="spellEnd"/>
    </w:p>
    <w:p w:rsidR="007D749F" w:rsidRPr="007D749F" w:rsidRDefault="007D749F" w:rsidP="007D749F">
      <w:pPr>
        <w:widowControl/>
        <w:shd w:val="clear" w:color="auto" w:fill="FFFFFF"/>
        <w:spacing w:before="150" w:line="375" w:lineRule="atLeast"/>
        <w:rPr>
          <w:rFonts w:ascii="Arial" w:eastAsia="宋体" w:hAnsi="Arial" w:cs="Arial" w:hint="eastAsia"/>
          <w:color w:val="3A3A3A"/>
          <w:kern w:val="0"/>
          <w:sz w:val="24"/>
        </w:rPr>
      </w:pPr>
    </w:p>
    <w:p w:rsidR="007D749F" w:rsidRPr="007D749F" w:rsidRDefault="007D749F" w:rsidP="007D749F">
      <w:pPr>
        <w:widowControl/>
        <w:shd w:val="clear" w:color="auto" w:fill="FFFFFF"/>
        <w:spacing w:before="450" w:after="150" w:line="375" w:lineRule="atLeast"/>
        <w:jc w:val="left"/>
        <w:outlineLvl w:val="2"/>
        <w:rPr>
          <w:rFonts w:ascii="Arial" w:eastAsia="宋体" w:hAnsi="Arial" w:cs="Arial"/>
          <w:b/>
          <w:bCs/>
          <w:color w:val="3A3A3A"/>
          <w:kern w:val="0"/>
          <w:sz w:val="24"/>
        </w:rPr>
      </w:pPr>
      <w:r w:rsidRPr="007D749F">
        <w:rPr>
          <w:rFonts w:ascii="Arial" w:eastAsia="宋体" w:hAnsi="Arial" w:cs="Arial"/>
          <w:b/>
          <w:bCs/>
          <w:color w:val="3A3A3A"/>
          <w:kern w:val="0"/>
          <w:sz w:val="24"/>
        </w:rPr>
        <w:lastRenderedPageBreak/>
        <w:t>21. What is the use of ENUM in MySQL?</w:t>
      </w:r>
    </w:p>
    <w:p w:rsidR="007D749F" w:rsidRPr="007D749F" w:rsidRDefault="007D749F" w:rsidP="007D749F">
      <w:pPr>
        <w:widowControl/>
        <w:shd w:val="clear" w:color="auto" w:fill="FFFFFF"/>
        <w:spacing w:before="150" w:line="375" w:lineRule="atLeast"/>
        <w:rPr>
          <w:rFonts w:ascii="Arial" w:eastAsia="宋体" w:hAnsi="Arial" w:cs="Arial"/>
          <w:color w:val="3A3A3A"/>
          <w:kern w:val="0"/>
          <w:sz w:val="24"/>
        </w:rPr>
      </w:pPr>
      <w:r w:rsidRPr="007D749F">
        <w:rPr>
          <w:rFonts w:ascii="Arial" w:eastAsia="宋体" w:hAnsi="Arial" w:cs="Arial"/>
          <w:color w:val="3A3A3A"/>
          <w:kern w:val="0"/>
          <w:sz w:val="24"/>
        </w:rPr>
        <w:t>The use of ENUM will limit the values that can go into a table. For instance, a user can create a table giving specific month values and other month values would not enter into the table.</w:t>
      </w:r>
    </w:p>
    <w:p w:rsidR="007D749F" w:rsidRPr="007D749F" w:rsidRDefault="007D749F" w:rsidP="007D749F">
      <w:pPr>
        <w:widowControl/>
        <w:shd w:val="clear" w:color="auto" w:fill="FFFFFF"/>
        <w:spacing w:before="450" w:after="150" w:line="375" w:lineRule="atLeast"/>
        <w:jc w:val="left"/>
        <w:outlineLvl w:val="2"/>
        <w:rPr>
          <w:rFonts w:ascii="Arial" w:eastAsia="宋体" w:hAnsi="Arial" w:cs="Arial"/>
          <w:b/>
          <w:bCs/>
          <w:color w:val="3A3A3A"/>
          <w:kern w:val="0"/>
          <w:sz w:val="24"/>
        </w:rPr>
      </w:pPr>
      <w:r w:rsidRPr="007D749F">
        <w:rPr>
          <w:rFonts w:ascii="Arial" w:eastAsia="宋体" w:hAnsi="Arial" w:cs="Arial"/>
          <w:b/>
          <w:bCs/>
          <w:color w:val="3A3A3A"/>
          <w:kern w:val="0"/>
          <w:sz w:val="24"/>
        </w:rPr>
        <w:t>22. What are the TRIGGERS that can be used in MySQL tables?</w:t>
      </w:r>
    </w:p>
    <w:p w:rsidR="007D749F" w:rsidRPr="007D749F" w:rsidRDefault="007D749F" w:rsidP="007D749F">
      <w:pPr>
        <w:widowControl/>
        <w:shd w:val="clear" w:color="auto" w:fill="FFFFFF"/>
        <w:spacing w:before="150" w:line="375" w:lineRule="atLeast"/>
        <w:rPr>
          <w:rFonts w:ascii="Arial" w:eastAsia="宋体" w:hAnsi="Arial" w:cs="Arial"/>
          <w:color w:val="3A3A3A"/>
          <w:kern w:val="0"/>
          <w:sz w:val="24"/>
        </w:rPr>
      </w:pPr>
      <w:r w:rsidRPr="007D749F">
        <w:rPr>
          <w:rFonts w:ascii="Arial" w:eastAsia="宋体" w:hAnsi="Arial" w:cs="Arial"/>
          <w:color w:val="3A3A3A"/>
          <w:kern w:val="0"/>
          <w:sz w:val="24"/>
        </w:rPr>
        <w:t>Following TRIGGERS are allowed in MySQL:</w:t>
      </w:r>
    </w:p>
    <w:p w:rsidR="007D749F" w:rsidRPr="007D749F" w:rsidRDefault="007D749F" w:rsidP="007D749F">
      <w:pPr>
        <w:widowControl/>
        <w:numPr>
          <w:ilvl w:val="0"/>
          <w:numId w:val="3"/>
        </w:numPr>
        <w:shd w:val="clear" w:color="auto" w:fill="FFFFFF"/>
        <w:spacing w:before="100" w:beforeAutospacing="1" w:after="100" w:afterAutospacing="1" w:line="375" w:lineRule="atLeast"/>
        <w:ind w:left="450"/>
        <w:jc w:val="left"/>
        <w:rPr>
          <w:rFonts w:ascii="Arial" w:eastAsia="宋体" w:hAnsi="Arial" w:cs="Arial"/>
          <w:color w:val="3A3A3A"/>
          <w:kern w:val="0"/>
          <w:sz w:val="24"/>
        </w:rPr>
      </w:pPr>
      <w:r w:rsidRPr="007D749F">
        <w:rPr>
          <w:rFonts w:ascii="Arial" w:eastAsia="宋体" w:hAnsi="Arial" w:cs="Arial"/>
          <w:color w:val="3A3A3A"/>
          <w:kern w:val="0"/>
          <w:sz w:val="24"/>
        </w:rPr>
        <w:t>BEFORE INSERT</w:t>
      </w:r>
    </w:p>
    <w:p w:rsidR="007D749F" w:rsidRPr="007D749F" w:rsidRDefault="007D749F" w:rsidP="007D749F">
      <w:pPr>
        <w:widowControl/>
        <w:numPr>
          <w:ilvl w:val="0"/>
          <w:numId w:val="3"/>
        </w:numPr>
        <w:shd w:val="clear" w:color="auto" w:fill="FFFFFF"/>
        <w:spacing w:before="100" w:beforeAutospacing="1" w:after="100" w:afterAutospacing="1" w:line="375" w:lineRule="atLeast"/>
        <w:ind w:left="450"/>
        <w:jc w:val="left"/>
        <w:rPr>
          <w:rFonts w:ascii="Arial" w:eastAsia="宋体" w:hAnsi="Arial" w:cs="Arial"/>
          <w:color w:val="3A3A3A"/>
          <w:kern w:val="0"/>
          <w:sz w:val="24"/>
        </w:rPr>
      </w:pPr>
      <w:r w:rsidRPr="007D749F">
        <w:rPr>
          <w:rFonts w:ascii="Arial" w:eastAsia="宋体" w:hAnsi="Arial" w:cs="Arial"/>
          <w:color w:val="3A3A3A"/>
          <w:kern w:val="0"/>
          <w:sz w:val="24"/>
        </w:rPr>
        <w:t>AFTER INSERT</w:t>
      </w:r>
    </w:p>
    <w:p w:rsidR="007D749F" w:rsidRPr="007D749F" w:rsidRDefault="007D749F" w:rsidP="007D749F">
      <w:pPr>
        <w:widowControl/>
        <w:numPr>
          <w:ilvl w:val="0"/>
          <w:numId w:val="3"/>
        </w:numPr>
        <w:shd w:val="clear" w:color="auto" w:fill="FFFFFF"/>
        <w:spacing w:before="100" w:beforeAutospacing="1" w:after="100" w:afterAutospacing="1" w:line="375" w:lineRule="atLeast"/>
        <w:ind w:left="450"/>
        <w:jc w:val="left"/>
        <w:rPr>
          <w:rFonts w:ascii="Arial" w:eastAsia="宋体" w:hAnsi="Arial" w:cs="Arial"/>
          <w:color w:val="3A3A3A"/>
          <w:kern w:val="0"/>
          <w:sz w:val="24"/>
        </w:rPr>
      </w:pPr>
      <w:r w:rsidRPr="007D749F">
        <w:rPr>
          <w:rFonts w:ascii="Arial" w:eastAsia="宋体" w:hAnsi="Arial" w:cs="Arial"/>
          <w:color w:val="3A3A3A"/>
          <w:kern w:val="0"/>
          <w:sz w:val="24"/>
        </w:rPr>
        <w:t>BEFORE UPDATE</w:t>
      </w:r>
    </w:p>
    <w:p w:rsidR="007D749F" w:rsidRPr="007D749F" w:rsidRDefault="007D749F" w:rsidP="007D749F">
      <w:pPr>
        <w:widowControl/>
        <w:numPr>
          <w:ilvl w:val="0"/>
          <w:numId w:val="3"/>
        </w:numPr>
        <w:shd w:val="clear" w:color="auto" w:fill="FFFFFF"/>
        <w:spacing w:before="100" w:beforeAutospacing="1" w:after="100" w:afterAutospacing="1" w:line="375" w:lineRule="atLeast"/>
        <w:ind w:left="450"/>
        <w:jc w:val="left"/>
        <w:rPr>
          <w:rFonts w:ascii="Arial" w:eastAsia="宋体" w:hAnsi="Arial" w:cs="Arial"/>
          <w:color w:val="3A3A3A"/>
          <w:kern w:val="0"/>
          <w:sz w:val="24"/>
        </w:rPr>
      </w:pPr>
      <w:r w:rsidRPr="007D749F">
        <w:rPr>
          <w:rFonts w:ascii="Arial" w:eastAsia="宋体" w:hAnsi="Arial" w:cs="Arial"/>
          <w:color w:val="3A3A3A"/>
          <w:kern w:val="0"/>
          <w:sz w:val="24"/>
        </w:rPr>
        <w:t> AFTER UPDATE</w:t>
      </w:r>
    </w:p>
    <w:p w:rsidR="007D749F" w:rsidRPr="007D749F" w:rsidRDefault="007D749F" w:rsidP="007D749F">
      <w:pPr>
        <w:widowControl/>
        <w:numPr>
          <w:ilvl w:val="0"/>
          <w:numId w:val="3"/>
        </w:numPr>
        <w:shd w:val="clear" w:color="auto" w:fill="FFFFFF"/>
        <w:spacing w:before="100" w:beforeAutospacing="1" w:after="100" w:afterAutospacing="1" w:line="375" w:lineRule="atLeast"/>
        <w:ind w:left="450"/>
        <w:jc w:val="left"/>
        <w:rPr>
          <w:rFonts w:ascii="Arial" w:eastAsia="宋体" w:hAnsi="Arial" w:cs="Arial"/>
          <w:color w:val="3A3A3A"/>
          <w:kern w:val="0"/>
          <w:sz w:val="24"/>
        </w:rPr>
      </w:pPr>
      <w:r w:rsidRPr="007D749F">
        <w:rPr>
          <w:rFonts w:ascii="Arial" w:eastAsia="宋体" w:hAnsi="Arial" w:cs="Arial"/>
          <w:color w:val="3A3A3A"/>
          <w:kern w:val="0"/>
          <w:sz w:val="24"/>
        </w:rPr>
        <w:t> BEFORE DELETE</w:t>
      </w:r>
    </w:p>
    <w:p w:rsidR="007D749F" w:rsidRPr="007D749F" w:rsidRDefault="007D749F" w:rsidP="007D749F">
      <w:pPr>
        <w:widowControl/>
        <w:numPr>
          <w:ilvl w:val="0"/>
          <w:numId w:val="3"/>
        </w:numPr>
        <w:shd w:val="clear" w:color="auto" w:fill="FFFFFF"/>
        <w:spacing w:before="100" w:beforeAutospacing="1" w:after="100" w:afterAutospacing="1" w:line="375" w:lineRule="atLeast"/>
        <w:ind w:left="450"/>
        <w:jc w:val="left"/>
        <w:rPr>
          <w:rFonts w:ascii="Arial" w:eastAsia="宋体" w:hAnsi="Arial" w:cs="Arial"/>
          <w:color w:val="3A3A3A"/>
          <w:kern w:val="0"/>
          <w:sz w:val="24"/>
        </w:rPr>
      </w:pPr>
      <w:r w:rsidRPr="007D749F">
        <w:rPr>
          <w:rFonts w:ascii="Arial" w:eastAsia="宋体" w:hAnsi="Arial" w:cs="Arial"/>
          <w:color w:val="3A3A3A"/>
          <w:kern w:val="0"/>
          <w:sz w:val="24"/>
        </w:rPr>
        <w:t> AFTER DELETE</w:t>
      </w:r>
    </w:p>
    <w:p w:rsidR="007D749F" w:rsidRPr="007D749F" w:rsidRDefault="007D749F" w:rsidP="007D749F">
      <w:pPr>
        <w:widowControl/>
        <w:shd w:val="clear" w:color="auto" w:fill="FFFFFF"/>
        <w:spacing w:before="450" w:after="150" w:line="375" w:lineRule="atLeast"/>
        <w:jc w:val="left"/>
        <w:outlineLvl w:val="2"/>
        <w:rPr>
          <w:rFonts w:ascii="Arial" w:eastAsia="宋体" w:hAnsi="Arial" w:cs="Arial"/>
          <w:b/>
          <w:bCs/>
          <w:color w:val="3A3A3A"/>
          <w:kern w:val="0"/>
          <w:sz w:val="24"/>
        </w:rPr>
      </w:pPr>
      <w:r w:rsidRPr="007D749F">
        <w:rPr>
          <w:rFonts w:ascii="Arial" w:eastAsia="宋体" w:hAnsi="Arial" w:cs="Arial"/>
          <w:b/>
          <w:bCs/>
          <w:color w:val="3A3A3A"/>
          <w:kern w:val="0"/>
          <w:sz w:val="24"/>
        </w:rPr>
        <w:t>23. What is the difference between LIKE and REGEXP operators in MySQL?</w:t>
      </w:r>
    </w:p>
    <w:p w:rsidR="007D749F" w:rsidRPr="007D749F" w:rsidRDefault="007D749F" w:rsidP="007D749F">
      <w:pPr>
        <w:widowControl/>
        <w:numPr>
          <w:ilvl w:val="0"/>
          <w:numId w:val="4"/>
        </w:numPr>
        <w:shd w:val="clear" w:color="auto" w:fill="FFFFFF"/>
        <w:spacing w:before="100" w:beforeAutospacing="1" w:after="100" w:afterAutospacing="1" w:line="375" w:lineRule="atLeast"/>
        <w:ind w:left="450"/>
        <w:jc w:val="left"/>
        <w:rPr>
          <w:rFonts w:ascii="Arial" w:eastAsia="宋体" w:hAnsi="Arial" w:cs="Arial"/>
          <w:color w:val="3A3A3A"/>
          <w:kern w:val="0"/>
          <w:sz w:val="24"/>
        </w:rPr>
      </w:pPr>
      <w:r w:rsidRPr="007D749F">
        <w:rPr>
          <w:rFonts w:ascii="Arial" w:eastAsia="宋体" w:hAnsi="Arial" w:cs="Arial"/>
          <w:color w:val="3A3A3A"/>
          <w:kern w:val="0"/>
          <w:sz w:val="24"/>
        </w:rPr>
        <w:t>LIKE is denoted using the ‘%’ sign. For example:</w:t>
      </w:r>
    </w:p>
    <w:p w:rsidR="007D749F" w:rsidRPr="007D749F" w:rsidRDefault="007D749F" w:rsidP="007D749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eastAsia="宋体" w:hAnsi="Menlo" w:cs="Menlo"/>
          <w:color w:val="333333"/>
          <w:kern w:val="0"/>
          <w:sz w:val="20"/>
          <w:szCs w:val="20"/>
        </w:rPr>
      </w:pPr>
      <w:r w:rsidRPr="007D749F">
        <w:rPr>
          <w:rFonts w:ascii="Menlo" w:eastAsia="宋体" w:hAnsi="Menlo" w:cs="Menlo"/>
          <w:color w:val="333333"/>
          <w:kern w:val="0"/>
          <w:sz w:val="20"/>
          <w:szCs w:val="20"/>
        </w:rPr>
        <w:t xml:space="preserve">SELECT * FROM user WHERE </w:t>
      </w:r>
      <w:proofErr w:type="gramStart"/>
      <w:r w:rsidRPr="007D749F">
        <w:rPr>
          <w:rFonts w:ascii="Menlo" w:eastAsia="宋体" w:hAnsi="Menlo" w:cs="Menlo"/>
          <w:color w:val="333333"/>
          <w:kern w:val="0"/>
          <w:sz w:val="20"/>
          <w:szCs w:val="20"/>
        </w:rPr>
        <w:t>user name</w:t>
      </w:r>
      <w:proofErr w:type="gramEnd"/>
      <w:r w:rsidRPr="007D749F">
        <w:rPr>
          <w:rFonts w:ascii="Menlo" w:eastAsia="宋体" w:hAnsi="Menlo" w:cs="Menlo"/>
          <w:color w:val="333333"/>
          <w:kern w:val="0"/>
          <w:sz w:val="20"/>
          <w:szCs w:val="20"/>
        </w:rPr>
        <w:t xml:space="preserve"> LIKE “%NAME”</w:t>
      </w:r>
    </w:p>
    <w:p w:rsidR="007D749F" w:rsidRPr="007D749F" w:rsidRDefault="007D749F" w:rsidP="007D749F">
      <w:pPr>
        <w:widowControl/>
        <w:numPr>
          <w:ilvl w:val="0"/>
          <w:numId w:val="5"/>
        </w:numPr>
        <w:shd w:val="clear" w:color="auto" w:fill="FFFFFF"/>
        <w:spacing w:before="100" w:beforeAutospacing="1" w:after="100" w:afterAutospacing="1" w:line="375" w:lineRule="atLeast"/>
        <w:ind w:left="450"/>
        <w:jc w:val="left"/>
        <w:rPr>
          <w:rFonts w:ascii="Arial" w:eastAsia="宋体" w:hAnsi="Arial" w:cs="Arial"/>
          <w:color w:val="3A3A3A"/>
          <w:kern w:val="0"/>
          <w:sz w:val="24"/>
        </w:rPr>
      </w:pPr>
      <w:r w:rsidRPr="007D749F">
        <w:rPr>
          <w:rFonts w:ascii="Arial" w:eastAsia="宋体" w:hAnsi="Arial" w:cs="Arial"/>
          <w:color w:val="3A3A3A"/>
          <w:kern w:val="0"/>
          <w:sz w:val="24"/>
        </w:rPr>
        <w:t>On the other hand, the use of REGEXP is as follows:</w:t>
      </w:r>
    </w:p>
    <w:p w:rsidR="007D749F" w:rsidRPr="007D749F" w:rsidRDefault="007D749F" w:rsidP="007D749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eastAsia="宋体" w:hAnsi="Menlo" w:cs="Menlo"/>
          <w:color w:val="333333"/>
          <w:kern w:val="0"/>
          <w:sz w:val="20"/>
          <w:szCs w:val="20"/>
        </w:rPr>
      </w:pPr>
      <w:r w:rsidRPr="007D749F">
        <w:rPr>
          <w:rFonts w:ascii="Menlo" w:eastAsia="宋体" w:hAnsi="Menlo" w:cs="Menlo"/>
          <w:color w:val="333333"/>
          <w:kern w:val="0"/>
          <w:sz w:val="20"/>
          <w:szCs w:val="20"/>
        </w:rPr>
        <w:t>SELECT * FROM user WHERE username REGEXP “^NAME”;</w:t>
      </w:r>
    </w:p>
    <w:p w:rsidR="007D749F" w:rsidRPr="007D749F" w:rsidRDefault="007D749F" w:rsidP="007D749F">
      <w:pPr>
        <w:widowControl/>
        <w:shd w:val="clear" w:color="auto" w:fill="FFFFFF"/>
        <w:spacing w:before="450" w:after="150" w:line="375" w:lineRule="atLeast"/>
        <w:jc w:val="left"/>
        <w:outlineLvl w:val="2"/>
        <w:rPr>
          <w:rFonts w:ascii="Arial" w:eastAsia="宋体" w:hAnsi="Arial" w:cs="Arial"/>
          <w:b/>
          <w:bCs/>
          <w:color w:val="3A3A3A"/>
          <w:kern w:val="0"/>
          <w:sz w:val="24"/>
        </w:rPr>
      </w:pPr>
      <w:r w:rsidRPr="007D749F">
        <w:rPr>
          <w:rFonts w:ascii="Arial" w:eastAsia="宋体" w:hAnsi="Arial" w:cs="Arial"/>
          <w:b/>
          <w:bCs/>
          <w:color w:val="3A3A3A"/>
          <w:kern w:val="0"/>
          <w:sz w:val="24"/>
        </w:rPr>
        <w:t>24. How to use the MySQL slow query log?</w:t>
      </w:r>
    </w:p>
    <w:p w:rsidR="007D749F" w:rsidRPr="007D749F" w:rsidRDefault="007D749F" w:rsidP="007D749F">
      <w:pPr>
        <w:widowControl/>
        <w:shd w:val="clear" w:color="auto" w:fill="FFFFFF"/>
        <w:spacing w:before="150" w:line="375" w:lineRule="atLeast"/>
        <w:rPr>
          <w:rFonts w:ascii="Arial" w:eastAsia="宋体" w:hAnsi="Arial" w:cs="Arial"/>
          <w:color w:val="3A3A3A"/>
          <w:kern w:val="0"/>
          <w:sz w:val="24"/>
        </w:rPr>
      </w:pPr>
      <w:r w:rsidRPr="007D749F">
        <w:rPr>
          <w:rFonts w:ascii="Arial" w:eastAsia="宋体" w:hAnsi="Arial" w:cs="Arial"/>
          <w:color w:val="3A3A3A"/>
          <w:kern w:val="0"/>
          <w:sz w:val="24"/>
        </w:rPr>
        <w:t>Information that is provided on the slow query log could be huge in size. The query could also be listed over a thousand times. In order to summarize the slow query log in an informative manner, one can use the third-party tool ‘</w:t>
      </w:r>
      <w:proofErr w:type="spellStart"/>
      <w:r w:rsidRPr="007D749F">
        <w:rPr>
          <w:rFonts w:ascii="Arial" w:eastAsia="宋体" w:hAnsi="Arial" w:cs="Arial"/>
          <w:color w:val="3A3A3A"/>
          <w:kern w:val="0"/>
          <w:sz w:val="24"/>
        </w:rPr>
        <w:t>pt</w:t>
      </w:r>
      <w:proofErr w:type="spellEnd"/>
      <w:r w:rsidRPr="007D749F">
        <w:rPr>
          <w:rFonts w:ascii="Arial" w:eastAsia="宋体" w:hAnsi="Arial" w:cs="Arial"/>
          <w:color w:val="3A3A3A"/>
          <w:kern w:val="0"/>
          <w:sz w:val="24"/>
        </w:rPr>
        <w:t>-query-digest’.</w:t>
      </w:r>
    </w:p>
    <w:p w:rsidR="007D749F" w:rsidRPr="007D749F" w:rsidRDefault="007D749F" w:rsidP="007D749F">
      <w:pPr>
        <w:widowControl/>
        <w:shd w:val="clear" w:color="auto" w:fill="FFFFFF"/>
        <w:spacing w:before="450" w:after="150" w:line="375" w:lineRule="atLeast"/>
        <w:jc w:val="left"/>
        <w:outlineLvl w:val="2"/>
        <w:rPr>
          <w:rFonts w:ascii="Arial" w:eastAsia="宋体" w:hAnsi="Arial" w:cs="Arial"/>
          <w:b/>
          <w:bCs/>
          <w:color w:val="3A3A3A"/>
          <w:kern w:val="0"/>
          <w:sz w:val="24"/>
        </w:rPr>
      </w:pPr>
      <w:r w:rsidRPr="007D749F">
        <w:rPr>
          <w:rFonts w:ascii="Arial" w:eastAsia="宋体" w:hAnsi="Arial" w:cs="Arial"/>
          <w:b/>
          <w:bCs/>
          <w:color w:val="3A3A3A"/>
          <w:kern w:val="0"/>
          <w:sz w:val="24"/>
        </w:rPr>
        <w:t>25. How can one take an incremental backup in MySQL?</w:t>
      </w:r>
    </w:p>
    <w:p w:rsidR="007D749F" w:rsidRPr="007D749F" w:rsidRDefault="007D749F" w:rsidP="007D749F">
      <w:pPr>
        <w:widowControl/>
        <w:shd w:val="clear" w:color="auto" w:fill="FFFFFF"/>
        <w:spacing w:before="150" w:line="375" w:lineRule="atLeast"/>
        <w:rPr>
          <w:rFonts w:ascii="Arial" w:eastAsia="宋体" w:hAnsi="Arial" w:cs="Arial"/>
          <w:color w:val="3A3A3A"/>
          <w:kern w:val="0"/>
          <w:sz w:val="24"/>
        </w:rPr>
      </w:pPr>
      <w:r w:rsidRPr="007D749F">
        <w:rPr>
          <w:rFonts w:ascii="Arial" w:eastAsia="宋体" w:hAnsi="Arial" w:cs="Arial"/>
          <w:color w:val="3A3A3A"/>
          <w:kern w:val="0"/>
          <w:sz w:val="24"/>
        </w:rPr>
        <w:t xml:space="preserve">A user can take an incremental backup in MySQL using </w:t>
      </w:r>
      <w:proofErr w:type="spellStart"/>
      <w:r w:rsidRPr="007D749F">
        <w:rPr>
          <w:rFonts w:ascii="Arial" w:eastAsia="宋体" w:hAnsi="Arial" w:cs="Arial"/>
          <w:color w:val="3A3A3A"/>
          <w:kern w:val="0"/>
          <w:sz w:val="24"/>
        </w:rPr>
        <w:t>Percona</w:t>
      </w:r>
      <w:proofErr w:type="spellEnd"/>
      <w:r w:rsidRPr="007D749F">
        <w:rPr>
          <w:rFonts w:ascii="Arial" w:eastAsia="宋体" w:hAnsi="Arial" w:cs="Arial"/>
          <w:color w:val="3A3A3A"/>
          <w:kern w:val="0"/>
          <w:sz w:val="24"/>
        </w:rPr>
        <w:t xml:space="preserve"> </w:t>
      </w:r>
      <w:proofErr w:type="spellStart"/>
      <w:r w:rsidRPr="007D749F">
        <w:rPr>
          <w:rFonts w:ascii="Arial" w:eastAsia="宋体" w:hAnsi="Arial" w:cs="Arial"/>
          <w:color w:val="3A3A3A"/>
          <w:kern w:val="0"/>
          <w:sz w:val="24"/>
        </w:rPr>
        <w:t>XtraBackup</w:t>
      </w:r>
      <w:proofErr w:type="spellEnd"/>
      <w:r w:rsidRPr="007D749F">
        <w:rPr>
          <w:rFonts w:ascii="Arial" w:eastAsia="宋体" w:hAnsi="Arial" w:cs="Arial"/>
          <w:color w:val="3A3A3A"/>
          <w:kern w:val="0"/>
          <w:sz w:val="24"/>
        </w:rPr>
        <w:t>.</w:t>
      </w:r>
    </w:p>
    <w:p w:rsidR="007D749F" w:rsidRPr="007D749F" w:rsidRDefault="007D749F" w:rsidP="007D749F">
      <w:pPr>
        <w:widowControl/>
        <w:shd w:val="clear" w:color="auto" w:fill="FFFFFF"/>
        <w:spacing w:before="450" w:after="150" w:line="375" w:lineRule="atLeast"/>
        <w:jc w:val="left"/>
        <w:outlineLvl w:val="2"/>
        <w:rPr>
          <w:rFonts w:ascii="Arial" w:eastAsia="宋体" w:hAnsi="Arial" w:cs="Arial"/>
          <w:b/>
          <w:bCs/>
          <w:color w:val="3A3A3A"/>
          <w:kern w:val="0"/>
          <w:sz w:val="24"/>
        </w:rPr>
      </w:pPr>
      <w:r w:rsidRPr="007D749F">
        <w:rPr>
          <w:rFonts w:ascii="Arial" w:eastAsia="宋体" w:hAnsi="Arial" w:cs="Arial"/>
          <w:b/>
          <w:bCs/>
          <w:color w:val="3A3A3A"/>
          <w:kern w:val="0"/>
          <w:sz w:val="24"/>
        </w:rPr>
        <w:lastRenderedPageBreak/>
        <w:t>26. How can you change the root password if it is lost?</w:t>
      </w:r>
    </w:p>
    <w:p w:rsidR="007D749F" w:rsidRPr="007D749F" w:rsidRDefault="007D749F" w:rsidP="007D749F">
      <w:pPr>
        <w:widowControl/>
        <w:shd w:val="clear" w:color="auto" w:fill="FFFFFF"/>
        <w:spacing w:before="150" w:line="375" w:lineRule="atLeast"/>
        <w:rPr>
          <w:rFonts w:ascii="Arial" w:eastAsia="宋体" w:hAnsi="Arial" w:cs="Arial"/>
          <w:color w:val="3A3A3A"/>
          <w:kern w:val="0"/>
          <w:sz w:val="24"/>
        </w:rPr>
      </w:pPr>
      <w:r w:rsidRPr="007D749F">
        <w:rPr>
          <w:rFonts w:ascii="Arial" w:eastAsia="宋体" w:hAnsi="Arial" w:cs="Arial"/>
          <w:color w:val="3A3A3A"/>
          <w:kern w:val="0"/>
          <w:sz w:val="24"/>
        </w:rPr>
        <w:t>In such cases when the password is lost, the user should start the DB with skip-grants-table and then change the password. Thereafter, with the new password, the user should restart the DB in a normal mode.</w:t>
      </w:r>
    </w:p>
    <w:p w:rsidR="007D749F" w:rsidRPr="007D749F" w:rsidRDefault="007D749F" w:rsidP="007D749F">
      <w:pPr>
        <w:widowControl/>
        <w:shd w:val="clear" w:color="auto" w:fill="FFFFFF"/>
        <w:spacing w:before="450" w:after="150" w:line="375" w:lineRule="atLeast"/>
        <w:jc w:val="left"/>
        <w:outlineLvl w:val="2"/>
        <w:rPr>
          <w:rFonts w:ascii="Arial" w:eastAsia="宋体" w:hAnsi="Arial" w:cs="Arial"/>
          <w:b/>
          <w:bCs/>
          <w:color w:val="3A3A3A"/>
          <w:kern w:val="0"/>
          <w:sz w:val="24"/>
        </w:rPr>
      </w:pPr>
      <w:r w:rsidRPr="007D749F">
        <w:rPr>
          <w:rFonts w:ascii="Arial" w:eastAsia="宋体" w:hAnsi="Arial" w:cs="Arial"/>
          <w:b/>
          <w:bCs/>
          <w:color w:val="3A3A3A"/>
          <w:kern w:val="0"/>
          <w:sz w:val="24"/>
        </w:rPr>
        <w:t>27. How to resolve the problem of the data disk that is full?</w:t>
      </w:r>
    </w:p>
    <w:p w:rsidR="007D749F" w:rsidRPr="007D749F" w:rsidRDefault="007D749F" w:rsidP="007D749F">
      <w:pPr>
        <w:widowControl/>
        <w:shd w:val="clear" w:color="auto" w:fill="FFFFFF"/>
        <w:spacing w:before="150" w:line="375" w:lineRule="atLeast"/>
        <w:rPr>
          <w:rFonts w:ascii="Arial" w:eastAsia="宋体" w:hAnsi="Arial" w:cs="Arial"/>
          <w:color w:val="3A3A3A"/>
          <w:kern w:val="0"/>
          <w:sz w:val="24"/>
        </w:rPr>
      </w:pPr>
      <w:r w:rsidRPr="007D749F">
        <w:rPr>
          <w:rFonts w:ascii="Arial" w:eastAsia="宋体" w:hAnsi="Arial" w:cs="Arial"/>
          <w:color w:val="3A3A3A"/>
          <w:kern w:val="0"/>
          <w:sz w:val="24"/>
        </w:rPr>
        <w:t>When the data disk is full and overloaded, the way out is to create and soft link and move the .</w:t>
      </w:r>
      <w:proofErr w:type="spellStart"/>
      <w:r w:rsidRPr="007D749F">
        <w:rPr>
          <w:rFonts w:ascii="Arial" w:eastAsia="宋体" w:hAnsi="Arial" w:cs="Arial"/>
          <w:color w:val="3A3A3A"/>
          <w:kern w:val="0"/>
          <w:sz w:val="24"/>
        </w:rPr>
        <w:t>frm</w:t>
      </w:r>
      <w:proofErr w:type="spellEnd"/>
      <w:r w:rsidRPr="007D749F">
        <w:rPr>
          <w:rFonts w:ascii="Arial" w:eastAsia="宋体" w:hAnsi="Arial" w:cs="Arial"/>
          <w:color w:val="3A3A3A"/>
          <w:kern w:val="0"/>
          <w:sz w:val="24"/>
        </w:rPr>
        <w:t xml:space="preserve"> and the .</w:t>
      </w:r>
      <w:proofErr w:type="spellStart"/>
      <w:r w:rsidRPr="007D749F">
        <w:rPr>
          <w:rFonts w:ascii="Arial" w:eastAsia="宋体" w:hAnsi="Arial" w:cs="Arial"/>
          <w:color w:val="3A3A3A"/>
          <w:kern w:val="0"/>
          <w:sz w:val="24"/>
        </w:rPr>
        <w:t>idb</w:t>
      </w:r>
      <w:proofErr w:type="spellEnd"/>
      <w:r w:rsidRPr="007D749F">
        <w:rPr>
          <w:rFonts w:ascii="Arial" w:eastAsia="宋体" w:hAnsi="Arial" w:cs="Arial"/>
          <w:color w:val="3A3A3A"/>
          <w:kern w:val="0"/>
          <w:sz w:val="24"/>
        </w:rPr>
        <w:t xml:space="preserve"> files into that link location.</w:t>
      </w:r>
    </w:p>
    <w:p w:rsidR="007D749F" w:rsidRPr="007D749F" w:rsidRDefault="007D749F" w:rsidP="007D749F">
      <w:pPr>
        <w:widowControl/>
        <w:shd w:val="clear" w:color="auto" w:fill="FFFFFF"/>
        <w:spacing w:before="450" w:after="150" w:line="375" w:lineRule="atLeast"/>
        <w:jc w:val="left"/>
        <w:outlineLvl w:val="2"/>
        <w:rPr>
          <w:rFonts w:ascii="Arial" w:eastAsia="宋体" w:hAnsi="Arial" w:cs="Arial"/>
          <w:b/>
          <w:bCs/>
          <w:color w:val="3A3A3A"/>
          <w:kern w:val="0"/>
          <w:sz w:val="24"/>
        </w:rPr>
      </w:pPr>
      <w:r w:rsidRPr="007D749F">
        <w:rPr>
          <w:rFonts w:ascii="Arial" w:eastAsia="宋体" w:hAnsi="Arial" w:cs="Arial"/>
          <w:b/>
          <w:bCs/>
          <w:color w:val="3A3A3A"/>
          <w:kern w:val="0"/>
          <w:sz w:val="24"/>
        </w:rPr>
        <w:t>28. What is the difference between the DELETE TABLE and TRUNCATE TABLE commands in MySQL?</w:t>
      </w:r>
    </w:p>
    <w:p w:rsidR="007D749F" w:rsidRPr="007D749F" w:rsidRDefault="007D749F" w:rsidP="007D749F">
      <w:pPr>
        <w:widowControl/>
        <w:shd w:val="clear" w:color="auto" w:fill="FFFFFF"/>
        <w:spacing w:before="150" w:line="375" w:lineRule="atLeast"/>
        <w:rPr>
          <w:rFonts w:ascii="Arial" w:eastAsia="宋体" w:hAnsi="Arial" w:cs="Arial"/>
          <w:color w:val="3A3A3A"/>
          <w:kern w:val="0"/>
          <w:sz w:val="24"/>
        </w:rPr>
      </w:pPr>
      <w:r w:rsidRPr="007D749F">
        <w:rPr>
          <w:rFonts w:ascii="Arial" w:eastAsia="宋体" w:hAnsi="Arial" w:cs="Arial"/>
          <w:color w:val="3A3A3A"/>
          <w:kern w:val="0"/>
          <w:sz w:val="24"/>
        </w:rPr>
        <w:t>Basically, DELETE TABLE is a logged operation, and every row deleted is logged. Therefore, the process is usually slow. TRUNCATE TABLE also deletes rows in a table, but it will not log any of the rows deleted.  The process is faster here in comparison. TRUNCATE TABLE can be rolled back and is functionally similar to the DELETE statement without a WHERE clause.</w:t>
      </w:r>
    </w:p>
    <w:p w:rsidR="007D749F" w:rsidRPr="007D749F" w:rsidRDefault="007D749F" w:rsidP="007D749F">
      <w:pPr>
        <w:widowControl/>
        <w:shd w:val="clear" w:color="auto" w:fill="FFFFFF"/>
        <w:spacing w:before="450" w:after="150" w:line="375" w:lineRule="atLeast"/>
        <w:jc w:val="left"/>
        <w:outlineLvl w:val="2"/>
        <w:rPr>
          <w:rFonts w:ascii="Arial" w:eastAsia="宋体" w:hAnsi="Arial" w:cs="Arial"/>
          <w:b/>
          <w:bCs/>
          <w:color w:val="3A3A3A"/>
          <w:kern w:val="0"/>
          <w:sz w:val="24"/>
        </w:rPr>
      </w:pPr>
      <w:r w:rsidRPr="007D749F">
        <w:rPr>
          <w:rFonts w:ascii="Arial" w:eastAsia="宋体" w:hAnsi="Arial" w:cs="Arial"/>
          <w:b/>
          <w:bCs/>
          <w:color w:val="3A3A3A"/>
          <w:kern w:val="0"/>
          <w:sz w:val="24"/>
        </w:rPr>
        <w:t>29. What are the types of joins in MySQL?</w:t>
      </w:r>
    </w:p>
    <w:p w:rsidR="007D749F" w:rsidRPr="007D749F" w:rsidRDefault="007D749F" w:rsidP="007D749F">
      <w:pPr>
        <w:widowControl/>
        <w:shd w:val="clear" w:color="auto" w:fill="FFFFFF"/>
        <w:spacing w:before="150" w:line="375" w:lineRule="atLeast"/>
        <w:rPr>
          <w:rFonts w:ascii="Arial" w:eastAsia="宋体" w:hAnsi="Arial" w:cs="Arial"/>
          <w:color w:val="3A3A3A"/>
          <w:kern w:val="0"/>
          <w:sz w:val="24"/>
        </w:rPr>
      </w:pPr>
      <w:r w:rsidRPr="007D749F">
        <w:rPr>
          <w:rFonts w:ascii="Arial" w:eastAsia="宋体" w:hAnsi="Arial" w:cs="Arial"/>
          <w:color w:val="3A3A3A"/>
          <w:kern w:val="0"/>
          <w:sz w:val="24"/>
        </w:rPr>
        <w:t>There are four types of joins in MySQL. Inner join returns the rows if there is at least one match in two tables. Left join returns all the rows from the left table even if there is no match in the right table. Right join returns all the rows from the right table even if no matches exist in the left table. Full join would return rows when there is at least one match in the tables.</w:t>
      </w:r>
    </w:p>
    <w:p w:rsidR="007D749F" w:rsidRPr="007D749F" w:rsidRDefault="007D749F" w:rsidP="007D749F">
      <w:pPr>
        <w:widowControl/>
        <w:shd w:val="clear" w:color="auto" w:fill="FFFFFF"/>
        <w:spacing w:before="450" w:after="150" w:line="375" w:lineRule="atLeast"/>
        <w:jc w:val="left"/>
        <w:outlineLvl w:val="2"/>
        <w:rPr>
          <w:rFonts w:ascii="Arial" w:eastAsia="宋体" w:hAnsi="Arial" w:cs="Arial"/>
          <w:b/>
          <w:bCs/>
          <w:color w:val="3A3A3A"/>
          <w:kern w:val="0"/>
          <w:sz w:val="24"/>
        </w:rPr>
      </w:pPr>
      <w:r w:rsidRPr="007D749F">
        <w:rPr>
          <w:rFonts w:ascii="Arial" w:eastAsia="宋体" w:hAnsi="Arial" w:cs="Arial"/>
          <w:b/>
          <w:bCs/>
          <w:color w:val="3A3A3A"/>
          <w:kern w:val="0"/>
          <w:sz w:val="24"/>
        </w:rPr>
        <w:t>30.What are the storage models of OLAP?</w:t>
      </w:r>
    </w:p>
    <w:p w:rsidR="007D749F" w:rsidRPr="007D749F" w:rsidRDefault="007D749F" w:rsidP="007D749F">
      <w:pPr>
        <w:widowControl/>
        <w:shd w:val="clear" w:color="auto" w:fill="FFFFFF"/>
        <w:spacing w:before="150" w:line="375" w:lineRule="atLeast"/>
        <w:rPr>
          <w:rFonts w:ascii="Arial" w:eastAsia="宋体" w:hAnsi="Arial" w:cs="Arial"/>
          <w:color w:val="3A3A3A"/>
          <w:kern w:val="0"/>
          <w:sz w:val="24"/>
        </w:rPr>
      </w:pPr>
      <w:r w:rsidRPr="007D749F">
        <w:rPr>
          <w:rFonts w:ascii="Arial" w:eastAsia="宋体" w:hAnsi="Arial" w:cs="Arial"/>
          <w:color w:val="3A3A3A"/>
          <w:kern w:val="0"/>
          <w:sz w:val="24"/>
        </w:rPr>
        <w:t>The storage models in OLAP are MOLAP, ROLAP, and HOLAP.</w:t>
      </w:r>
    </w:p>
    <w:p w:rsidR="007D749F" w:rsidRPr="007D749F" w:rsidRDefault="007D749F" w:rsidP="007D749F">
      <w:pPr>
        <w:widowControl/>
        <w:shd w:val="clear" w:color="auto" w:fill="FFFFFF"/>
        <w:spacing w:before="450" w:after="150" w:line="375" w:lineRule="atLeast"/>
        <w:jc w:val="left"/>
        <w:outlineLvl w:val="2"/>
        <w:rPr>
          <w:rFonts w:ascii="Arial" w:eastAsia="宋体" w:hAnsi="Arial" w:cs="Arial"/>
          <w:b/>
          <w:bCs/>
          <w:color w:val="3A3A3A"/>
          <w:kern w:val="0"/>
          <w:sz w:val="24"/>
        </w:rPr>
      </w:pPr>
      <w:r w:rsidRPr="007D749F">
        <w:rPr>
          <w:rFonts w:ascii="Arial" w:eastAsia="宋体" w:hAnsi="Arial" w:cs="Arial"/>
          <w:b/>
          <w:bCs/>
          <w:color w:val="3A3A3A"/>
          <w:kern w:val="0"/>
          <w:sz w:val="24"/>
        </w:rPr>
        <w:t>31. How to define the testing of network layers in MySQL?</w:t>
      </w:r>
    </w:p>
    <w:p w:rsidR="007D749F" w:rsidRPr="007D749F" w:rsidRDefault="007D749F" w:rsidP="007D749F">
      <w:pPr>
        <w:widowControl/>
        <w:shd w:val="clear" w:color="auto" w:fill="FFFFFF"/>
        <w:spacing w:before="150" w:line="375" w:lineRule="atLeast"/>
        <w:rPr>
          <w:rFonts w:ascii="Arial" w:eastAsia="宋体" w:hAnsi="Arial" w:cs="Arial"/>
          <w:color w:val="3A3A3A"/>
          <w:kern w:val="0"/>
          <w:sz w:val="24"/>
        </w:rPr>
      </w:pPr>
      <w:r w:rsidRPr="007D749F">
        <w:rPr>
          <w:rFonts w:ascii="Arial" w:eastAsia="宋体" w:hAnsi="Arial" w:cs="Arial"/>
          <w:color w:val="3A3A3A"/>
          <w:kern w:val="0"/>
          <w:sz w:val="24"/>
        </w:rPr>
        <w:t>For this, it is necessary to review the layered architecture and determine hardware and software configuration dependencies with respect to the application put to test.</w:t>
      </w:r>
    </w:p>
    <w:p w:rsidR="007D749F" w:rsidRPr="007D749F" w:rsidRDefault="007D749F" w:rsidP="007D749F">
      <w:pPr>
        <w:widowControl/>
        <w:shd w:val="clear" w:color="auto" w:fill="FFFFFF"/>
        <w:spacing w:before="450" w:after="150" w:line="375" w:lineRule="atLeast"/>
        <w:jc w:val="left"/>
        <w:outlineLvl w:val="2"/>
        <w:rPr>
          <w:rFonts w:ascii="Arial" w:eastAsia="宋体" w:hAnsi="Arial" w:cs="Arial"/>
          <w:b/>
          <w:bCs/>
          <w:color w:val="3A3A3A"/>
          <w:kern w:val="0"/>
          <w:sz w:val="24"/>
        </w:rPr>
      </w:pPr>
      <w:r w:rsidRPr="007D749F">
        <w:rPr>
          <w:rFonts w:ascii="Arial" w:eastAsia="宋体" w:hAnsi="Arial" w:cs="Arial"/>
          <w:b/>
          <w:bCs/>
          <w:color w:val="3A3A3A"/>
          <w:kern w:val="0"/>
          <w:sz w:val="24"/>
        </w:rPr>
        <w:t>32. What is the difference between primary key and unique key?</w:t>
      </w:r>
    </w:p>
    <w:p w:rsidR="007D749F" w:rsidRPr="007D749F" w:rsidRDefault="007D749F" w:rsidP="007D749F">
      <w:pPr>
        <w:widowControl/>
        <w:shd w:val="clear" w:color="auto" w:fill="FFFFFF"/>
        <w:spacing w:before="150" w:line="375" w:lineRule="atLeast"/>
        <w:rPr>
          <w:rFonts w:ascii="Arial" w:eastAsia="宋体" w:hAnsi="Arial" w:cs="Arial"/>
          <w:color w:val="3A3A3A"/>
          <w:kern w:val="0"/>
          <w:sz w:val="24"/>
        </w:rPr>
      </w:pPr>
      <w:r w:rsidRPr="007D749F">
        <w:rPr>
          <w:rFonts w:ascii="Arial" w:eastAsia="宋体" w:hAnsi="Arial" w:cs="Arial"/>
          <w:color w:val="3A3A3A"/>
          <w:kern w:val="0"/>
          <w:sz w:val="24"/>
        </w:rPr>
        <w:lastRenderedPageBreak/>
        <w:t>While both are used to enforce the uniqueness of the column defined, the primary key would create a clustered index, whereas the unique key would create a non-clustered index on the column. The primary key does not allow ‘NULL’, but the unique key does.</w:t>
      </w:r>
      <w:r w:rsidRPr="007D749F">
        <w:rPr>
          <w:rFonts w:ascii="Arial" w:eastAsia="宋体" w:hAnsi="Arial" w:cs="Arial"/>
          <w:b/>
          <w:bCs/>
          <w:color w:val="3A3A3A"/>
          <w:kern w:val="0"/>
          <w:sz w:val="24"/>
        </w:rPr>
        <w:t> </w:t>
      </w:r>
    </w:p>
    <w:p w:rsidR="007D749F" w:rsidRPr="007D749F" w:rsidRDefault="007D749F" w:rsidP="007D749F">
      <w:pPr>
        <w:widowControl/>
        <w:shd w:val="clear" w:color="auto" w:fill="FFFFFF"/>
        <w:spacing w:before="450" w:after="150" w:line="375" w:lineRule="atLeast"/>
        <w:jc w:val="left"/>
        <w:outlineLvl w:val="2"/>
        <w:rPr>
          <w:rFonts w:ascii="Arial" w:eastAsia="宋体" w:hAnsi="Arial" w:cs="Arial"/>
          <w:b/>
          <w:bCs/>
          <w:color w:val="3A3A3A"/>
          <w:kern w:val="0"/>
          <w:sz w:val="24"/>
        </w:rPr>
      </w:pPr>
      <w:r w:rsidRPr="007D749F">
        <w:rPr>
          <w:rFonts w:ascii="Arial" w:eastAsia="宋体" w:hAnsi="Arial" w:cs="Arial"/>
          <w:b/>
          <w:bCs/>
          <w:color w:val="3A3A3A"/>
          <w:kern w:val="0"/>
          <w:sz w:val="24"/>
        </w:rPr>
        <w:t>33. What is meant by transaction? What are ACID properties?</w:t>
      </w:r>
    </w:p>
    <w:p w:rsidR="007D749F" w:rsidRPr="007D749F" w:rsidRDefault="007D749F" w:rsidP="007D749F">
      <w:pPr>
        <w:widowControl/>
        <w:shd w:val="clear" w:color="auto" w:fill="FFFFFF"/>
        <w:spacing w:before="150" w:line="375" w:lineRule="atLeast"/>
        <w:rPr>
          <w:rFonts w:ascii="Arial" w:eastAsia="宋体" w:hAnsi="Arial" w:cs="Arial"/>
          <w:color w:val="3A3A3A"/>
          <w:kern w:val="0"/>
          <w:sz w:val="24"/>
        </w:rPr>
      </w:pPr>
      <w:r w:rsidRPr="007D749F">
        <w:rPr>
          <w:rFonts w:ascii="Arial" w:eastAsia="宋体" w:hAnsi="Arial" w:cs="Arial"/>
          <w:color w:val="3A3A3A"/>
          <w:kern w:val="0"/>
          <w:sz w:val="24"/>
        </w:rPr>
        <w:t>Transaction is a logical unit of work where either all or none of the steps should be performed. ACID is the abbreviation for Atomicity, Consistency, Isolation, and Durability that are properties of any transaction.</w:t>
      </w:r>
    </w:p>
    <w:p w:rsidR="007D749F" w:rsidRPr="007D749F" w:rsidRDefault="007D749F" w:rsidP="007D749F">
      <w:pPr>
        <w:widowControl/>
        <w:shd w:val="clear" w:color="auto" w:fill="FFFFFF"/>
        <w:spacing w:before="450" w:after="150" w:line="375" w:lineRule="atLeast"/>
        <w:jc w:val="left"/>
        <w:outlineLvl w:val="2"/>
        <w:rPr>
          <w:rFonts w:ascii="Arial" w:eastAsia="宋体" w:hAnsi="Arial" w:cs="Arial"/>
          <w:b/>
          <w:bCs/>
          <w:color w:val="3A3A3A"/>
          <w:kern w:val="0"/>
          <w:sz w:val="24"/>
        </w:rPr>
      </w:pPr>
      <w:r w:rsidRPr="007D749F">
        <w:rPr>
          <w:rFonts w:ascii="Arial" w:eastAsia="宋体" w:hAnsi="Arial" w:cs="Arial"/>
          <w:b/>
          <w:bCs/>
          <w:color w:val="3A3A3A"/>
          <w:kern w:val="0"/>
          <w:sz w:val="24"/>
        </w:rPr>
        <w:t>34. How can one restart SQL Server in the single user or the minimal configuration modes?</w:t>
      </w:r>
    </w:p>
    <w:p w:rsidR="007D749F" w:rsidRPr="007D749F" w:rsidRDefault="007D749F" w:rsidP="007D749F">
      <w:pPr>
        <w:widowControl/>
        <w:shd w:val="clear" w:color="auto" w:fill="FFFFFF"/>
        <w:spacing w:before="150" w:line="375" w:lineRule="atLeast"/>
        <w:rPr>
          <w:rFonts w:ascii="Arial" w:eastAsia="宋体" w:hAnsi="Arial" w:cs="Arial"/>
          <w:color w:val="3A3A3A"/>
          <w:kern w:val="0"/>
          <w:sz w:val="24"/>
        </w:rPr>
      </w:pPr>
      <w:r w:rsidRPr="007D749F">
        <w:rPr>
          <w:rFonts w:ascii="Arial" w:eastAsia="宋体" w:hAnsi="Arial" w:cs="Arial"/>
          <w:color w:val="3A3A3A"/>
          <w:kern w:val="0"/>
          <w:sz w:val="24"/>
        </w:rPr>
        <w:t>The command line SQLSERVER.EXE used with ‘–m’ will restart SQL Server in the single user mode and the same with ‘–f’ will restart it in the minimal configuration mode.</w:t>
      </w:r>
    </w:p>
    <w:p w:rsidR="007D749F" w:rsidRPr="007D749F" w:rsidRDefault="007D749F" w:rsidP="007D749F">
      <w:pPr>
        <w:widowControl/>
        <w:shd w:val="clear" w:color="auto" w:fill="FFFFFF"/>
        <w:spacing w:before="450" w:after="150" w:line="375" w:lineRule="atLeast"/>
        <w:jc w:val="left"/>
        <w:outlineLvl w:val="2"/>
        <w:rPr>
          <w:rFonts w:ascii="Arial" w:eastAsia="宋体" w:hAnsi="Arial" w:cs="Arial"/>
          <w:b/>
          <w:bCs/>
          <w:color w:val="3A3A3A"/>
          <w:kern w:val="0"/>
          <w:sz w:val="24"/>
        </w:rPr>
      </w:pPr>
      <w:r w:rsidRPr="007D749F">
        <w:rPr>
          <w:rFonts w:ascii="Arial" w:eastAsia="宋体" w:hAnsi="Arial" w:cs="Arial"/>
          <w:b/>
          <w:bCs/>
          <w:color w:val="3A3A3A"/>
          <w:kern w:val="0"/>
          <w:sz w:val="24"/>
        </w:rPr>
        <w:t>35. What is the difference between BLOB and TEXT?</w:t>
      </w:r>
    </w:p>
    <w:p w:rsidR="007D749F" w:rsidRPr="007D749F" w:rsidRDefault="007D749F" w:rsidP="007D749F">
      <w:pPr>
        <w:widowControl/>
        <w:shd w:val="clear" w:color="auto" w:fill="FFFFFF"/>
        <w:spacing w:before="150" w:line="375" w:lineRule="atLeast"/>
        <w:rPr>
          <w:rFonts w:ascii="Arial" w:eastAsia="宋体" w:hAnsi="Arial" w:cs="Arial"/>
          <w:color w:val="3A3A3A"/>
          <w:kern w:val="0"/>
          <w:sz w:val="24"/>
        </w:rPr>
      </w:pPr>
      <w:r w:rsidRPr="007D749F">
        <w:rPr>
          <w:rFonts w:ascii="Arial" w:eastAsia="宋体" w:hAnsi="Arial" w:cs="Arial"/>
          <w:color w:val="3A3A3A"/>
          <w:kern w:val="0"/>
          <w:sz w:val="24"/>
        </w:rPr>
        <w:t>BLOBs are binary large object holding huge data. Four types of BLOBs are TINYBLOB, BLOB, MEDIBLOB, and LONGBLOB. TEXT is a case-sensitive BLOB. Four types of TEXT are TINY TEXT, TEXT, MEDIUMTEXT, and LONG TEXT.</w:t>
      </w:r>
    </w:p>
    <w:p w:rsidR="007D749F" w:rsidRPr="007D749F" w:rsidRDefault="007D749F" w:rsidP="007D749F">
      <w:pPr>
        <w:widowControl/>
        <w:shd w:val="clear" w:color="auto" w:fill="FFFFFF"/>
        <w:spacing w:before="450" w:after="150" w:line="375" w:lineRule="atLeast"/>
        <w:jc w:val="left"/>
        <w:outlineLvl w:val="2"/>
        <w:rPr>
          <w:rFonts w:ascii="Arial" w:eastAsia="宋体" w:hAnsi="Arial" w:cs="Arial"/>
          <w:b/>
          <w:bCs/>
          <w:color w:val="3A3A3A"/>
          <w:kern w:val="0"/>
          <w:sz w:val="24"/>
        </w:rPr>
      </w:pPr>
      <w:r w:rsidRPr="007D749F">
        <w:rPr>
          <w:rFonts w:ascii="Arial" w:eastAsia="宋体" w:hAnsi="Arial" w:cs="Arial"/>
          <w:b/>
          <w:bCs/>
          <w:color w:val="3A3A3A"/>
          <w:kern w:val="0"/>
          <w:sz w:val="24"/>
        </w:rPr>
        <w:t>36. What is the basic MySQL architecture?</w:t>
      </w:r>
    </w:p>
    <w:p w:rsidR="007D749F" w:rsidRPr="007D749F" w:rsidRDefault="007D749F" w:rsidP="007D749F">
      <w:pPr>
        <w:widowControl/>
        <w:shd w:val="clear" w:color="auto" w:fill="FFFFFF"/>
        <w:spacing w:before="150" w:line="375" w:lineRule="atLeast"/>
        <w:rPr>
          <w:rFonts w:ascii="Arial" w:eastAsia="宋体" w:hAnsi="Arial" w:cs="Arial"/>
          <w:color w:val="3A3A3A"/>
          <w:kern w:val="0"/>
          <w:sz w:val="24"/>
        </w:rPr>
      </w:pPr>
      <w:r w:rsidRPr="007D749F">
        <w:rPr>
          <w:rFonts w:ascii="Arial" w:eastAsia="宋体" w:hAnsi="Arial" w:cs="Arial"/>
          <w:color w:val="3A3A3A"/>
          <w:kern w:val="0"/>
          <w:sz w:val="24"/>
        </w:rPr>
        <w:t>The logical architecture of MySQL is made of ‘connection manager’, ‘query optimizer’, and ‘pluggable engines’.</w:t>
      </w:r>
    </w:p>
    <w:p w:rsidR="00424CAF" w:rsidRPr="007D749F" w:rsidRDefault="007D749F"/>
    <w:sectPr w:rsidR="00424CAF" w:rsidRPr="007D749F" w:rsidSect="00A530AC">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83C7C"/>
    <w:multiLevelType w:val="multilevel"/>
    <w:tmpl w:val="27763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542508"/>
    <w:multiLevelType w:val="multilevel"/>
    <w:tmpl w:val="C2ACC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1D6EE0"/>
    <w:multiLevelType w:val="multilevel"/>
    <w:tmpl w:val="D340D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5F4778"/>
    <w:multiLevelType w:val="multilevel"/>
    <w:tmpl w:val="0F0C8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3D7A00"/>
    <w:multiLevelType w:val="multilevel"/>
    <w:tmpl w:val="3348C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49F"/>
    <w:rsid w:val="001C3588"/>
    <w:rsid w:val="007D749F"/>
    <w:rsid w:val="00A530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494EA86"/>
  <w15:chartTrackingRefBased/>
  <w15:docId w15:val="{E647F7BE-9608-614E-95A5-20E26D877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7D749F"/>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7D749F"/>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7D749F"/>
    <w:rPr>
      <w:rFonts w:ascii="宋体" w:eastAsia="宋体" w:hAnsi="宋体" w:cs="宋体"/>
      <w:b/>
      <w:bCs/>
      <w:kern w:val="0"/>
      <w:sz w:val="36"/>
      <w:szCs w:val="36"/>
    </w:rPr>
  </w:style>
  <w:style w:type="character" w:customStyle="1" w:styleId="30">
    <w:name w:val="标题 3 字符"/>
    <w:basedOn w:val="a0"/>
    <w:link w:val="3"/>
    <w:uiPriority w:val="9"/>
    <w:rsid w:val="007D749F"/>
    <w:rPr>
      <w:rFonts w:ascii="宋体" w:eastAsia="宋体" w:hAnsi="宋体" w:cs="宋体"/>
      <w:b/>
      <w:bCs/>
      <w:kern w:val="0"/>
      <w:sz w:val="27"/>
      <w:szCs w:val="27"/>
    </w:rPr>
  </w:style>
  <w:style w:type="character" w:styleId="a3">
    <w:name w:val="Strong"/>
    <w:basedOn w:val="a0"/>
    <w:uiPriority w:val="22"/>
    <w:qFormat/>
    <w:rsid w:val="007D749F"/>
    <w:rPr>
      <w:b/>
      <w:bCs/>
    </w:rPr>
  </w:style>
  <w:style w:type="paragraph" w:styleId="a4">
    <w:name w:val="Normal (Web)"/>
    <w:basedOn w:val="a"/>
    <w:uiPriority w:val="99"/>
    <w:semiHidden/>
    <w:unhideWhenUsed/>
    <w:rsid w:val="007D749F"/>
    <w:pPr>
      <w:widowControl/>
      <w:spacing w:before="100" w:beforeAutospacing="1" w:after="100" w:afterAutospacing="1"/>
      <w:jc w:val="left"/>
    </w:pPr>
    <w:rPr>
      <w:rFonts w:ascii="宋体" w:eastAsia="宋体" w:hAnsi="宋体" w:cs="宋体"/>
      <w:kern w:val="0"/>
      <w:sz w:val="24"/>
    </w:rPr>
  </w:style>
  <w:style w:type="character" w:styleId="a5">
    <w:name w:val="Hyperlink"/>
    <w:basedOn w:val="a0"/>
    <w:uiPriority w:val="99"/>
    <w:semiHidden/>
    <w:unhideWhenUsed/>
    <w:rsid w:val="007D749F"/>
    <w:rPr>
      <w:color w:val="0000FF"/>
      <w:u w:val="single"/>
    </w:rPr>
  </w:style>
  <w:style w:type="character" w:styleId="a6">
    <w:name w:val="Emphasis"/>
    <w:basedOn w:val="a0"/>
    <w:uiPriority w:val="20"/>
    <w:qFormat/>
    <w:rsid w:val="007D749F"/>
    <w:rPr>
      <w:i/>
      <w:iCs/>
    </w:rPr>
  </w:style>
  <w:style w:type="paragraph" w:styleId="HTML">
    <w:name w:val="HTML Preformatted"/>
    <w:basedOn w:val="a"/>
    <w:link w:val="HTML0"/>
    <w:uiPriority w:val="99"/>
    <w:semiHidden/>
    <w:unhideWhenUsed/>
    <w:rsid w:val="007D74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0">
    <w:name w:val="HTML 预设格式 字符"/>
    <w:basedOn w:val="a0"/>
    <w:link w:val="HTML"/>
    <w:uiPriority w:val="99"/>
    <w:semiHidden/>
    <w:rsid w:val="007D749F"/>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5075489">
      <w:bodyDiv w:val="1"/>
      <w:marLeft w:val="0"/>
      <w:marRight w:val="0"/>
      <w:marTop w:val="0"/>
      <w:marBottom w:val="0"/>
      <w:divBdr>
        <w:top w:val="none" w:sz="0" w:space="0" w:color="auto"/>
        <w:left w:val="none" w:sz="0" w:space="0" w:color="auto"/>
        <w:bottom w:val="none" w:sz="0" w:space="0" w:color="auto"/>
        <w:right w:val="none" w:sz="0" w:space="0" w:color="auto"/>
      </w:divBdr>
      <w:divsChild>
        <w:div w:id="676464157">
          <w:marLeft w:val="0"/>
          <w:marRight w:val="0"/>
          <w:marTop w:val="0"/>
          <w:marBottom w:val="0"/>
          <w:divBdr>
            <w:top w:val="none" w:sz="0" w:space="0" w:color="auto"/>
            <w:left w:val="none" w:sz="0" w:space="0" w:color="auto"/>
            <w:bottom w:val="none" w:sz="0" w:space="0" w:color="auto"/>
            <w:right w:val="none" w:sz="0" w:space="0" w:color="auto"/>
          </w:divBdr>
          <w:divsChild>
            <w:div w:id="660936433">
              <w:marLeft w:val="0"/>
              <w:marRight w:val="0"/>
              <w:marTop w:val="0"/>
              <w:marBottom w:val="0"/>
              <w:divBdr>
                <w:top w:val="none" w:sz="0" w:space="0" w:color="auto"/>
                <w:left w:val="none" w:sz="0" w:space="0" w:color="auto"/>
                <w:bottom w:val="none" w:sz="0" w:space="0" w:color="auto"/>
                <w:right w:val="none" w:sz="0" w:space="0" w:color="auto"/>
              </w:divBdr>
              <w:divsChild>
                <w:div w:id="1651442664">
                  <w:marLeft w:val="0"/>
                  <w:marRight w:val="0"/>
                  <w:marTop w:val="0"/>
                  <w:marBottom w:val="0"/>
                  <w:divBdr>
                    <w:top w:val="none" w:sz="0" w:space="0" w:color="auto"/>
                    <w:left w:val="none" w:sz="0" w:space="0" w:color="auto"/>
                    <w:bottom w:val="none" w:sz="0" w:space="0" w:color="auto"/>
                    <w:right w:val="none" w:sz="0" w:space="0" w:color="auto"/>
                  </w:divBdr>
                  <w:divsChild>
                    <w:div w:id="1225530102">
                      <w:marLeft w:val="0"/>
                      <w:marRight w:val="0"/>
                      <w:marTop w:val="0"/>
                      <w:marBottom w:val="0"/>
                      <w:divBdr>
                        <w:top w:val="none" w:sz="0" w:space="0" w:color="auto"/>
                        <w:left w:val="none" w:sz="0" w:space="0" w:color="auto"/>
                        <w:bottom w:val="none" w:sz="0" w:space="0" w:color="auto"/>
                        <w:right w:val="none" w:sz="0" w:space="0" w:color="auto"/>
                      </w:divBdr>
                      <w:divsChild>
                        <w:div w:id="149089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259769">
                  <w:marLeft w:val="0"/>
                  <w:marRight w:val="0"/>
                  <w:marTop w:val="150"/>
                  <w:marBottom w:val="150"/>
                  <w:divBdr>
                    <w:top w:val="single" w:sz="6" w:space="8" w:color="000000"/>
                    <w:left w:val="single" w:sz="6" w:space="11" w:color="000000"/>
                    <w:bottom w:val="single" w:sz="6" w:space="8" w:color="000000"/>
                    <w:right w:val="single" w:sz="6" w:space="11" w:color="000000"/>
                  </w:divBdr>
                  <w:divsChild>
                    <w:div w:id="1619295940">
                      <w:marLeft w:val="-225"/>
                      <w:marRight w:val="-225"/>
                      <w:marTop w:val="0"/>
                      <w:marBottom w:val="0"/>
                      <w:divBdr>
                        <w:top w:val="none" w:sz="0" w:space="0" w:color="auto"/>
                        <w:left w:val="none" w:sz="0" w:space="0" w:color="auto"/>
                        <w:bottom w:val="none" w:sz="0" w:space="0" w:color="auto"/>
                        <w:right w:val="none" w:sz="0" w:space="0" w:color="auto"/>
                      </w:divBdr>
                      <w:divsChild>
                        <w:div w:id="169164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ntellipaat.com/blog/sql-optimization-techniqu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ntellipaat.com/blog/tutorial/sql-tutorial/" TargetMode="External"/><Relationship Id="rId5" Type="http://schemas.openxmlformats.org/officeDocument/2006/relationships/hyperlink" Target="https://intellipaat.com/microsoft-sql-server-certification-traini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1476</Words>
  <Characters>8415</Characters>
  <Application>Microsoft Office Word</Application>
  <DocSecurity>0</DocSecurity>
  <Lines>70</Lines>
  <Paragraphs>19</Paragraphs>
  <ScaleCrop>false</ScaleCrop>
  <Company/>
  <LinksUpToDate>false</LinksUpToDate>
  <CharactersWithSpaces>9872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Chaoni Wu</dc:creator>
  <cp:keywords/>
  <dc:description/>
  <cp:lastModifiedBy>Chaoni Wu</cp:lastModifiedBy>
  <cp:revision>1</cp:revision>
  <dcterms:created xsi:type="dcterms:W3CDTF">2019-12-06T04:09:00Z</dcterms:created>
  <dcterms:modified xsi:type="dcterms:W3CDTF">2019-12-06T04:11:00Z</dcterms:modified>
</cp:coreProperties>
</file>