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eastAsiaTheme="minorEastAsia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首页面板配置说明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tbl>
      <w:tblPr>
        <w:tblStyle w:val="9"/>
        <w:tblW w:w="7350" w:type="dxa"/>
        <w:tblInd w:w="71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657"/>
        <w:gridCol w:w="369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57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当前Jar版本</w:t>
            </w:r>
          </w:p>
        </w:tc>
        <w:tc>
          <w:tcPr>
            <w:tcW w:w="3693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0.0.</w:t>
            </w:r>
            <w:r>
              <w:rPr>
                <w:rFonts w:hint="eastAsia"/>
                <w:vertAlign w:val="baseline"/>
                <w:lang w:val="en-US" w:eastAsia="zh-CN"/>
              </w:rPr>
              <w:t>3</w:t>
            </w:r>
            <w:r>
              <w:rPr>
                <w:rFonts w:hint="eastAsia"/>
                <w:vertAlign w:val="baseline"/>
              </w:rPr>
              <w:t>-SNAPSHOT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57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更新日期</w:t>
            </w:r>
          </w:p>
        </w:tc>
        <w:tc>
          <w:tcPr>
            <w:tcW w:w="3693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2021-4-1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5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开发人员</w:t>
            </w:r>
          </w:p>
        </w:tc>
        <w:tc>
          <w:tcPr>
            <w:tcW w:w="369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张浩、王艳秋、曹俊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5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升级说明</w:t>
            </w:r>
          </w:p>
        </w:tc>
        <w:tc>
          <w:tcPr>
            <w:tcW w:w="3693" w:type="dxa"/>
          </w:tcPr>
          <w:p>
            <w:pPr>
              <w:numPr>
                <w:ilvl w:val="0"/>
                <w:numId w:val="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增加通用表格和万能网页；</w:t>
            </w:r>
          </w:p>
          <w:p>
            <w:pPr>
              <w:numPr>
                <w:ilvl w:val="0"/>
                <w:numId w:val="1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大多数卡片都增加type参数，以支持一个卡片在项目中使用多次；</w:t>
            </w:r>
          </w:p>
          <w:p>
            <w:pPr>
              <w:numPr>
                <w:ilvl w:val="0"/>
                <w:numId w:val="1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规范接口；</w:t>
            </w:r>
          </w:p>
          <w:p>
            <w:pPr>
              <w:numPr>
                <w:ilvl w:val="0"/>
                <w:numId w:val="1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整理文档；</w:t>
            </w:r>
          </w:p>
          <w:p>
            <w:pPr>
              <w:numPr>
                <w:ilvl w:val="0"/>
                <w:numId w:val="1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修改地图标注的接口</w:t>
            </w:r>
          </w:p>
          <w:p>
            <w:pPr>
              <w:numPr>
                <w:ilvl w:val="0"/>
                <w:numId w:val="1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文档增加大屏配置说明</w:t>
            </w:r>
          </w:p>
          <w:p>
            <w:pPr>
              <w:numPr>
                <w:ilvl w:val="0"/>
                <w:numId w:val="1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新增消息中心面板</w:t>
            </w:r>
            <w:bookmarkStart w:id="1" w:name="_GoBack"/>
            <w:bookmarkEnd w:id="1"/>
          </w:p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bidi w:val="0"/>
      </w:pPr>
      <w:r>
        <w:rPr>
          <w:rFonts w:hint="eastAsia"/>
          <w:lang w:val="en-US" w:eastAsia="zh-CN"/>
        </w:rPr>
        <w:t>1.</w:t>
      </w:r>
      <w:r>
        <w:rPr>
          <w:rFonts w:hint="eastAsia"/>
        </w:rPr>
        <w:t>部署</w:t>
      </w:r>
    </w:p>
    <w:p>
      <w:pPr>
        <w:pStyle w:val="3"/>
        <w:numPr>
          <w:ilvl w:val="0"/>
          <w:numId w:val="2"/>
        </w:numPr>
        <w:bidi w:val="0"/>
      </w:pPr>
      <w:r>
        <w:rPr>
          <w:rFonts w:hint="eastAsia"/>
          <w:lang w:val="en-US" w:eastAsia="zh-CN"/>
        </w:rPr>
        <w:t xml:space="preserve">1 </w:t>
      </w:r>
      <w:r>
        <w:rPr>
          <w:rFonts w:hint="eastAsia"/>
        </w:rPr>
        <w:t>执行sql</w:t>
      </w:r>
    </w:p>
    <w:p>
      <w:pPr>
        <w:numPr>
          <w:ilvl w:val="0"/>
          <w:numId w:val="0"/>
        </w:num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object>
          <v:shape id="_x0000_i1031" o:spt="75" type="#_x0000_t75" style="height:65.4pt;width:72.6pt;" o:ole="t" filled="f" o:preferrelative="t" stroked="f" coordsize="21600,21600">
            <v:fill on="f" focussize="0,0"/>
            <v:stroke on="f"/>
            <v:imagedata r:id="rId5" o:title=""/>
            <o:lock v:ext="edit" aspectratio="t"/>
            <w10:wrap type="none"/>
            <w10:anchorlock/>
          </v:shape>
          <o:OLEObject Type="Embed" ProgID="Package" ShapeID="_x0000_i1031" DrawAspect="Icon" ObjectID="_1468075725" r:id="rId4">
            <o:LockedField>false</o:LockedField>
          </o:OLEObject>
        </w:object>
      </w:r>
    </w:p>
    <w:p>
      <w:pPr>
        <w:numPr>
          <w:ilvl w:val="0"/>
          <w:numId w:val="0"/>
        </w:numPr>
        <w:rPr>
          <w:rFonts w:hint="eastAsia" w:eastAsiaTheme="minorEastAsia"/>
          <w:lang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 w:eastAsiaTheme="minorEastAsia"/>
          <w:b/>
          <w:bCs/>
          <w:color w:val="FF0000"/>
          <w:lang w:val="en-US" w:eastAsia="zh-CN"/>
        </w:rPr>
        <w:t>注意：</w:t>
      </w:r>
      <w:r>
        <w:rPr>
          <w:rFonts w:hint="eastAsia"/>
          <w:lang w:val="en-US" w:eastAsia="zh-CN"/>
        </w:rPr>
        <w:t>主面板同时存在多个相同样式的面板时，如多个柱形图，数据库表</w:t>
      </w:r>
      <w:r>
        <w:t>T_CORE_WKUSP_CONF</w:t>
      </w:r>
      <w:r>
        <w:rPr>
          <w:rFonts w:hint="eastAsia"/>
          <w:lang w:val="en-US" w:eastAsia="zh-CN"/>
        </w:rPr>
        <w:t>需要插入多条url相同的SQL，通过url路径参数</w:t>
      </w:r>
      <w:r>
        <w:rPr>
          <w:rFonts w:hint="eastAsia" w:eastAsiaTheme="minorEastAsia"/>
          <w:color w:val="FF0000"/>
          <w:lang w:val="en-US" w:eastAsia="zh-CN"/>
        </w:rPr>
        <w:t>type</w:t>
      </w:r>
      <w:r>
        <w:rPr>
          <w:rFonts w:hint="eastAsia"/>
          <w:color w:val="FF0000"/>
          <w:lang w:val="en-US" w:eastAsia="zh-CN"/>
        </w:rPr>
        <w:t>区分相同风格不同数据的面板</w:t>
      </w:r>
      <w:r>
        <w:rPr>
          <w:rFonts w:hint="eastAsia"/>
          <w:lang w:val="en-US" w:eastAsia="zh-CN"/>
        </w:rPr>
        <w:t>，Service接口根据页面传入的type值不同，传递不同的数据。如通知公告。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3"/>
        <w:bidi w:val="0"/>
      </w:pPr>
      <w:r>
        <w:rPr>
          <w:rFonts w:hint="eastAsia"/>
          <w:lang w:val="en-US" w:eastAsia="zh-CN"/>
        </w:rPr>
        <w:t>1.</w:t>
      </w:r>
      <w:r>
        <w:rPr>
          <w:rFonts w:hint="eastAsia"/>
        </w:rPr>
        <w:t>2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引入jar包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object>
          <v:shape id="_x0000_i1026" o:spt="75" type="#_x0000_t75" style="height:65.4pt;width:72.6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o:OLEObject Type="Embed" ProgID="Package" ShapeID="_x0000_i1026" DrawAspect="Icon" ObjectID="_1468075726" r:id="rId6">
            <o:LockedField>false</o:LockedField>
          </o:OLEObject>
        </w:objec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 修改主面板背景颜色以及全屏效果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templates/lims/module/index/workspace/index.html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增加样式：</w:t>
      </w: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24"/>
          <w:szCs w:val="24"/>
        </w:rPr>
      </w:pP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.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>main-container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&gt;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section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&gt;.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 xml:space="preserve">home-container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{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>/* background-color: #0E084E !important; */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BABABA"/>
          <w:sz w:val="24"/>
          <w:szCs w:val="24"/>
          <w:shd w:val="clear" w:fill="2B2B2B"/>
        </w:rPr>
        <w:t>background-color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24"/>
          <w:szCs w:val="24"/>
          <w:shd w:val="clear" w:fill="2B2B2B"/>
        </w:rPr>
        <w:t>#fff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.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>panel-container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&gt;.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>panel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&gt;.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>panel-body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&gt;.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 xml:space="preserve">panel-title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{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>/* background-color: #0E084E !important; */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 xml:space="preserve">    /* color: #C1C1C1 !important; */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.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>panel-container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&gt;.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>panel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&gt;.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>panel-body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&gt;.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 xml:space="preserve">panel-content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{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 xml:space="preserve">/* </w:t>
      </w:r>
      <w:r>
        <w:rPr>
          <w:rFonts w:ascii="Arial Unicode MS" w:hAnsi="Arial Unicode MS" w:eastAsia="Arial Unicode MS" w:cs="Arial Unicode MS"/>
          <w:color w:val="808080"/>
          <w:sz w:val="24"/>
          <w:szCs w:val="24"/>
          <w:shd w:val="clear" w:fill="2B2B2B"/>
        </w:rPr>
        <w:t>弈斯伟</w:t>
      </w:r>
      <w:r>
        <w:rPr>
          <w:rFonts w:hint="eastAsia" w:ascii="Arial Unicode MS" w:hAnsi="Arial Unicode MS" w:eastAsia="Arial Unicode MS" w:cs="Arial Unicode MS"/>
          <w:color w:val="808080"/>
          <w:sz w:val="24"/>
          <w:szCs w:val="24"/>
          <w:shd w:val="clear" w:fill="2B2B2B"/>
          <w:lang w:val="en-US" w:eastAsia="zh-CN"/>
        </w:rPr>
        <w:t>科技感深色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 xml:space="preserve"> */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 xml:space="preserve">    /* background-color: #0E084E !important;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 xml:space="preserve">    border: 1px solid #163681 !important; */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 xml:space="preserve">    /* </w:t>
      </w:r>
      <w:r>
        <w:rPr>
          <w:rFonts w:hint="eastAsia" w:ascii="Consolas" w:hAnsi="Consolas" w:cs="Consolas"/>
          <w:color w:val="808080"/>
          <w:sz w:val="24"/>
          <w:szCs w:val="24"/>
          <w:shd w:val="clear" w:fill="2B2B2B"/>
          <w:lang w:val="en-US" w:eastAsia="zh-CN"/>
        </w:rPr>
        <w:t>农夫山泉</w:t>
      </w:r>
      <w:r>
        <w:rPr>
          <w:rFonts w:hint="eastAsia" w:ascii="Arial Unicode MS" w:hAnsi="Arial Unicode MS" w:eastAsia="Arial Unicode MS" w:cs="Arial Unicode MS"/>
          <w:color w:val="808080"/>
          <w:sz w:val="24"/>
          <w:szCs w:val="24"/>
          <w:shd w:val="clear" w:fill="2B2B2B"/>
          <w:lang w:val="en-US" w:eastAsia="zh-CN"/>
        </w:rPr>
        <w:t>雪青色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 xml:space="preserve"> */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BABABA"/>
          <w:sz w:val="24"/>
          <w:szCs w:val="24"/>
          <w:shd w:val="clear" w:fill="2B2B2B"/>
        </w:rPr>
        <w:t>background-color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24"/>
          <w:szCs w:val="24"/>
          <w:shd w:val="clear" w:fill="2B2B2B"/>
        </w:rPr>
        <w:t xml:space="preserve">#F3F3FB </w:t>
      </w:r>
      <w:r>
        <w:rPr>
          <w:rFonts w:hint="default" w:ascii="Consolas" w:hAnsi="Consolas" w:eastAsia="Consolas" w:cs="Consolas"/>
          <w:b/>
          <w:color w:val="CC7832"/>
          <w:sz w:val="24"/>
          <w:szCs w:val="24"/>
          <w:shd w:val="clear" w:fill="2B2B2B"/>
        </w:rPr>
        <w:t>!important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BABABA"/>
          <w:sz w:val="24"/>
          <w:szCs w:val="24"/>
          <w:shd w:val="clear" w:fill="2B2B2B"/>
        </w:rPr>
        <w:t>border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24"/>
          <w:szCs w:val="24"/>
          <w:shd w:val="clear" w:fill="2B2B2B"/>
        </w:rPr>
        <w:t>1</w:t>
      </w:r>
      <w:r>
        <w:rPr>
          <w:rFonts w:hint="default" w:ascii="Consolas" w:hAnsi="Consolas" w:eastAsia="Consolas" w:cs="Consolas"/>
          <w:color w:val="A5C261"/>
          <w:sz w:val="24"/>
          <w:szCs w:val="24"/>
          <w:shd w:val="clear" w:fill="2B2B2B"/>
        </w:rPr>
        <w:t xml:space="preserve">px solid </w:t>
      </w:r>
      <w:r>
        <w:rPr>
          <w:rFonts w:hint="default" w:ascii="Consolas" w:hAnsi="Consolas" w:eastAsia="Consolas" w:cs="Consolas"/>
          <w:color w:val="6897BB"/>
          <w:sz w:val="24"/>
          <w:szCs w:val="24"/>
          <w:shd w:val="clear" w:fill="2B2B2B"/>
        </w:rPr>
        <w:t xml:space="preserve">#E4E1F2 </w:t>
      </w:r>
      <w:r>
        <w:rPr>
          <w:rFonts w:hint="default" w:ascii="Consolas" w:hAnsi="Consolas" w:eastAsia="Consolas" w:cs="Consolas"/>
          <w:b/>
          <w:color w:val="CC7832"/>
          <w:sz w:val="24"/>
          <w:szCs w:val="24"/>
          <w:shd w:val="clear" w:fill="2B2B2B"/>
        </w:rPr>
        <w:t>!important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}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可选择性增加全屏后的大屏效果，隐藏菜单栏和标签栏：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增加自定义函数：</w:t>
      </w: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24"/>
          <w:szCs w:val="24"/>
        </w:rPr>
      </w:pP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function 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>fullScreen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() {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var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element = </w:t>
      </w:r>
      <w:r>
        <w:rPr>
          <w:rFonts w:hint="default" w:ascii="Consolas" w:hAnsi="Consolas" w:eastAsia="Consolas" w:cs="Consolas"/>
          <w:b/>
          <w:i/>
          <w:color w:val="9876AA"/>
          <w:sz w:val="24"/>
          <w:szCs w:val="24"/>
          <w:shd w:val="clear" w:fill="2B2B2B"/>
        </w:rPr>
        <w:t>document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.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>getElementsByTagName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"section"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)[</w:t>
      </w:r>
      <w:r>
        <w:rPr>
          <w:rFonts w:hint="default" w:ascii="Consolas" w:hAnsi="Consolas" w:eastAsia="Consolas" w:cs="Consolas"/>
          <w:color w:val="6897BB"/>
          <w:sz w:val="24"/>
          <w:szCs w:val="24"/>
          <w:shd w:val="clear" w:fill="2B2B2B"/>
        </w:rPr>
        <w:t>1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]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    if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(element.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>requestFullscreen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 {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element.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>requestFullscreen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()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}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else if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(element.msRequestFullscreen) {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element.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B2B2B"/>
        </w:rPr>
        <w:t>msRequestFullscreen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()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}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else if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(element.mozRequestFullScreen) {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element.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B2B2B"/>
        </w:rPr>
        <w:t>mozRequestFullScreen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()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}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else if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(element.webkitRequestFullscreen) {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element.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B2B2B"/>
        </w:rPr>
        <w:t>webkitRequestFullscreen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()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}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2370455"/>
            <wp:effectExtent l="0" t="0" r="508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7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rPr>
          <w:rFonts w:hint="eastAsia"/>
          <w:lang w:val="en-US" w:eastAsia="zh-CN"/>
        </w:rPr>
        <w:t>1.</w:t>
      </w: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项目添加</w:t>
      </w:r>
      <w:r>
        <w:rPr>
          <w:rFonts w:hint="eastAsia"/>
          <w:lang w:val="en-US" w:eastAsia="zh-CN"/>
        </w:rPr>
        <w:t>接口实现</w:t>
      </w:r>
      <w:r>
        <w:rPr>
          <w:rFonts w:hint="eastAsia"/>
        </w:rPr>
        <w:t>类</w:t>
      </w:r>
    </w:p>
    <w:p>
      <w:r>
        <w:rPr>
          <w:rFonts w:hint="eastAsia"/>
          <w:lang w:val="en-US" w:eastAsia="zh-CN"/>
        </w:rPr>
        <w:t>新的实现类</w:t>
      </w:r>
      <w:r>
        <w:rPr>
          <w:rFonts w:hint="eastAsia"/>
        </w:rPr>
        <w:t>继承</w:t>
      </w:r>
      <w:r>
        <w:t>LimsSpacePanelServiceImpl</w:t>
      </w:r>
      <w:r>
        <w:rPr>
          <w:rFonts w:hint="eastAsia"/>
        </w:rPr>
        <w:t>重写</w:t>
      </w:r>
      <w:r>
        <w:t>LimsSpacePanelServiceImpl</w:t>
      </w:r>
      <w:r>
        <w:rPr>
          <w:rFonts w:hint="eastAsia"/>
        </w:rPr>
        <w:t>下</w:t>
      </w:r>
      <w:r>
        <w:rPr>
          <w:rFonts w:hint="eastAsia"/>
          <w:lang w:val="en-US" w:eastAsia="zh-CN"/>
        </w:rPr>
        <w:t>需要的</w:t>
      </w:r>
      <w:r>
        <w:rPr>
          <w:rFonts w:hint="eastAsia"/>
        </w:rPr>
        <w:t>面板数据查询方法.(如下图)</w:t>
      </w:r>
    </w:p>
    <w:p>
      <w:pPr>
        <w:rPr>
          <w:sz w:val="20"/>
          <w:szCs w:val="21"/>
        </w:rPr>
      </w:pPr>
      <w:r>
        <w:drawing>
          <wp:inline distT="0" distB="0" distL="0" distR="0">
            <wp:extent cx="4229735" cy="1599565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4037" cy="160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left="360" w:firstLine="0" w:firstLineChars="0"/>
        <w:rPr>
          <w:sz w:val="20"/>
          <w:szCs w:val="21"/>
        </w:rPr>
      </w:pPr>
    </w:p>
    <w:p>
      <w:pPr>
        <w:pStyle w:val="3"/>
        <w:bidi w:val="0"/>
      </w:pPr>
      <w:r>
        <w:rPr>
          <w:rFonts w:hint="eastAsia"/>
          <w:lang w:val="en-US" w:eastAsia="zh-CN"/>
        </w:rPr>
        <w:t xml:space="preserve">1.5 </w:t>
      </w:r>
      <w:r>
        <w:rPr>
          <w:rFonts w:hint="eastAsia"/>
        </w:rPr>
        <w:t>调整顶部title高度</w:t>
      </w:r>
    </w:p>
    <w:p>
      <w:r>
        <w:drawing>
          <wp:inline distT="0" distB="0" distL="0" distR="0">
            <wp:extent cx="5274310" cy="390525"/>
            <wp:effectExtent l="0" t="0" r="254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</w:rPr>
        <w:t>查询表</w:t>
      </w:r>
      <w:r>
        <w:t>T_CORE_WKUSP_CONF</w:t>
      </w:r>
      <w:r>
        <w:rPr>
          <w:rFonts w:hint="eastAsia"/>
          <w:lang w:eastAsia="zh-CN"/>
        </w:rPr>
        <w:t>，</w:t>
      </w:r>
      <w:r>
        <w:rPr>
          <w:rFonts w:hint="eastAsia"/>
        </w:rPr>
        <w:t>然后修改顶部高度为0</w:t>
      </w:r>
      <w:r>
        <w:t>.5</w:t>
      </w:r>
      <w:r>
        <w:rPr>
          <w:rFonts w:hint="eastAsia"/>
        </w:rPr>
        <w:t>,再点击用户首页配置,在配置页面点击保存就行</w:t>
      </w:r>
    </w:p>
    <w:p>
      <w:r>
        <w:drawing>
          <wp:inline distT="0" distB="0" distL="0" distR="0">
            <wp:extent cx="5274310" cy="2037080"/>
            <wp:effectExtent l="0" t="0" r="254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/>
    <w:p/>
    <w:p>
      <w:pPr>
        <w:pStyle w:val="2"/>
        <w:numPr>
          <w:ilvl w:val="0"/>
          <w:numId w:val="2"/>
        </w:numPr>
        <w:bidi w:val="0"/>
      </w:pPr>
      <w:r>
        <w:rPr>
          <w:rFonts w:hint="eastAsia"/>
          <w:lang w:val="en-US" w:eastAsia="zh-CN"/>
        </w:rPr>
        <w:t>可选首页面板</w:t>
      </w:r>
    </w:p>
    <w:p>
      <w:pPr>
        <w:pStyle w:val="3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 待办事项</w:t>
      </w:r>
    </w:p>
    <w:p>
      <w:pPr>
        <w:numPr>
          <w:ilvl w:val="0"/>
          <w:numId w:val="0"/>
        </w:numPr>
      </w:pPr>
      <w:r>
        <w:drawing>
          <wp:inline distT="0" distB="0" distL="0" distR="0">
            <wp:extent cx="5274310" cy="10496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页面url</w:t>
      </w:r>
      <w:r>
        <w:t>: /first/busicommon/page/todo-panel-new</w:t>
      </w:r>
    </w:p>
    <w:p>
      <w:r>
        <w:rPr>
          <w:rFonts w:hint="eastAsia"/>
        </w:rPr>
        <w:t>数据查询:</w:t>
      </w:r>
      <w:r>
        <w:t xml:space="preserve"> IFM_CONTEXT + '/core/module/sys/todos' </w:t>
      </w:r>
      <w:r>
        <w:rPr>
          <w:rFonts w:hint="eastAsia"/>
        </w:rPr>
        <w:t>(旧面板的查询方法,有效数据,无需继承重写)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数据自动刷新功能，需要研发核心包升级到0.8.25及以上。</w:t>
      </w:r>
    </w:p>
    <w:p/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</w:rPr>
        <w:t>2.</w:t>
      </w:r>
      <w:r>
        <w:rPr>
          <w:rFonts w:hint="eastAsia"/>
          <w:lang w:val="en-US" w:eastAsia="zh-CN"/>
        </w:rPr>
        <w:t>2 通知公告（类似通知公告面板）</w:t>
      </w:r>
    </w:p>
    <w:p>
      <w:r>
        <w:drawing>
          <wp:inline distT="0" distB="0" distL="0" distR="0">
            <wp:extent cx="2389505" cy="132588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35839" cy="135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页面url</w:t>
      </w:r>
      <w:r>
        <w:t>: /first/busicommon/page/notice-panel-new</w:t>
      </w:r>
      <w:r>
        <w:rPr>
          <w:rFonts w:hint="eastAsia"/>
        </w:rPr>
        <w:t>?type="1"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说明：</w:t>
      </w:r>
      <w:r>
        <w:rPr>
          <w:rFonts w:hint="eastAsia" w:eastAsiaTheme="minorEastAsia"/>
          <w:color w:val="FF0000"/>
          <w:highlight w:val="none"/>
          <w:lang w:val="en-US" w:eastAsia="zh-CN"/>
        </w:rPr>
        <w:t>通知公告面板不需要传入type参数</w:t>
      </w:r>
      <w:r>
        <w:rPr>
          <w:rFonts w:hint="eastAsia"/>
          <w:lang w:val="en-US" w:eastAsia="zh-CN"/>
        </w:rPr>
        <w:t>，如果传入type参数，则作为</w:t>
      </w:r>
      <w:r>
        <w:rPr>
          <w:rFonts w:hint="eastAsia" w:eastAsiaTheme="minorEastAsia"/>
          <w:color w:val="FF0000"/>
          <w:highlight w:val="none"/>
          <w:lang w:val="en-US" w:eastAsia="zh-CN"/>
        </w:rPr>
        <w:t>类似通知公告面板</w:t>
      </w:r>
      <w:r>
        <w:rPr>
          <w:rFonts w:hint="eastAsia"/>
          <w:lang w:val="en-US" w:eastAsia="zh-CN"/>
        </w:rPr>
        <w:t>的数据源，type作为数据类别标识，区分主面板同时存在多个相同样式的面板，type值根据项目需要随意设置，用于后台接口返回不同的数据。</w:t>
      </w:r>
    </w:p>
    <w:p>
      <w:pPr>
        <w:rPr>
          <w:rFonts w:hint="eastAsia"/>
        </w:rPr>
      </w:pPr>
      <w:r>
        <w:rPr>
          <w:rFonts w:hint="eastAsia"/>
        </w:rPr>
        <w:t>数据查询:</w:t>
      </w:r>
      <w:r>
        <w:t xml:space="preserve"> IFM_CONTEXT + ' /secure/core/module/item/notices/queries/index' </w:t>
      </w:r>
      <w:r>
        <w:rPr>
          <w:rFonts w:hint="eastAsia"/>
        </w:rPr>
        <w:t>(旧面板的查询方法,有效数据,无需继承重写)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如果【页面】url包含type参数，数据查询接口变为/first/busicommon/notice，需重写Service接口：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1637665"/>
            <wp:effectExtent l="0" t="0" r="0" b="8255"/>
            <wp:docPr id="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rPr>
          <w:rFonts w:hint="eastAsia"/>
          <w:lang w:val="en-US" w:eastAsia="zh-CN"/>
        </w:rPr>
        <w:t>2.</w:t>
      </w:r>
      <w:r>
        <w:rPr>
          <w:rFonts w:hint="eastAsia"/>
        </w:rPr>
        <w:t>3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饼图</w:t>
      </w:r>
    </w:p>
    <w:p>
      <w:r>
        <w:drawing>
          <wp:inline distT="0" distB="0" distL="0" distR="0">
            <wp:extent cx="2393950" cy="2726055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06062" cy="274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页面url</w:t>
      </w:r>
      <w:r>
        <w:t xml:space="preserve">: </w:t>
      </w:r>
      <w:r>
        <w:rPr>
          <w:rFonts w:hint="eastAsia"/>
        </w:rPr>
        <w:t>/first/busicommon/page/key-point-distribution?</w:t>
      </w:r>
      <w:r>
        <w:rPr>
          <w:rFonts w:hint="eastAsia"/>
          <w:lang w:val="en-US" w:eastAsia="zh-CN"/>
        </w:rPr>
        <w:t>chartT</w:t>
      </w:r>
      <w:r>
        <w:rPr>
          <w:rFonts w:hint="eastAsia"/>
        </w:rPr>
        <w:t>ype="single"</w:t>
      </w:r>
      <w:r>
        <w:rPr>
          <w:rFonts w:hint="eastAsia"/>
          <w:lang w:val="en-US" w:eastAsia="zh-CN"/>
        </w:rPr>
        <w:t>&amp;type=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1</w:t>
      </w:r>
      <w:r>
        <w:rPr>
          <w:rFonts w:hint="default"/>
          <w:lang w:val="en-US" w:eastAsia="zh-CN"/>
        </w:rPr>
        <w:t>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说明：chartType="single"为单个饼图，chartType="multi"为饼图+条形图（明细数据统计）；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type参数为同一个项目包含多个饼图时区分不同数据来源。</w:t>
      </w:r>
    </w:p>
    <w:p>
      <w:r>
        <w:rPr>
          <w:rFonts w:hint="eastAsia"/>
        </w:rPr>
        <w:t>数据查询:</w:t>
      </w:r>
      <w:r>
        <w:t xml:space="preserve"> IFM_CONTEXT + '/first/busicommon/taskstatisticadc/queries'</w:t>
      </w:r>
    </w:p>
    <w:p>
      <w:r>
        <w:rPr>
          <w:rFonts w:hint="eastAsia"/>
        </w:rPr>
        <w:t>查询接口:</w:t>
      </w:r>
      <w:r>
        <w:t xml:space="preserve"> LimsSpacePanelServiceImpl</w:t>
      </w:r>
    </w:p>
    <w:p>
      <w:r>
        <w:rPr>
          <w:rFonts w:hint="eastAsia"/>
        </w:rPr>
        <w:t>方法:</w:t>
      </w:r>
      <w:r>
        <w:t xml:space="preserve"> public List&lt;LimsTaskStatisticsDTO&gt; </w:t>
      </w:r>
      <w:r>
        <w:rPr>
          <w:rFonts w:hint="eastAsia"/>
        </w:rPr>
        <w:t>pieInfo</w:t>
      </w:r>
      <w:r>
        <w:t>()</w:t>
      </w:r>
    </w:p>
    <w:p>
      <w:r>
        <w:rPr>
          <w:rFonts w:hint="eastAsia"/>
          <w:lang w:val="en-US" w:eastAsia="zh-CN"/>
        </w:rPr>
        <w:t>如果只有一级，则只设置category。</w:t>
      </w:r>
    </w:p>
    <w:p>
      <w:r>
        <w:drawing>
          <wp:inline distT="0" distB="0" distL="114300" distR="114300">
            <wp:extent cx="3421380" cy="3741420"/>
            <wp:effectExtent l="0" t="0" r="7620" b="7620"/>
            <wp:docPr id="4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2138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</w:rPr>
        <w:t>4</w:t>
      </w:r>
      <w:r>
        <w:rPr>
          <w:rFonts w:hint="eastAsia"/>
          <w:lang w:val="en-US" w:eastAsia="zh-CN"/>
        </w:rPr>
        <w:t xml:space="preserve"> 仪表盘</w:t>
      </w:r>
    </w:p>
    <w:p>
      <w:r>
        <w:drawing>
          <wp:inline distT="0" distB="0" distL="0" distR="0">
            <wp:extent cx="5274310" cy="115252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页面url</w:t>
      </w:r>
      <w:r>
        <w:t>: /first/busicommon/page/monitoring-instrument-board</w:t>
      </w:r>
    </w:p>
    <w:p>
      <w:r>
        <w:rPr>
          <w:rFonts w:hint="eastAsia"/>
        </w:rPr>
        <w:t>数据查询:</w:t>
      </w:r>
      <w:r>
        <w:t xml:space="preserve"> IFM_CONTEXT + '/first/busicommon/monitoringinstrument/queries'</w:t>
      </w:r>
    </w:p>
    <w:p>
      <w:r>
        <w:rPr>
          <w:rFonts w:hint="eastAsia"/>
        </w:rPr>
        <w:t>查询接口:</w:t>
      </w:r>
      <w:r>
        <w:t xml:space="preserve"> LimsSpacePanelServiceImpl</w:t>
      </w:r>
    </w:p>
    <w:p>
      <w:r>
        <w:rPr>
          <w:rFonts w:hint="eastAsia"/>
        </w:rPr>
        <w:t>方法:</w:t>
      </w:r>
      <w:r>
        <w:t>public List&lt;LimsMonitoringInstrumentDTO&gt; selectMonitoringInstrumentDTOSet()</w:t>
      </w:r>
    </w:p>
    <w:p/>
    <w:p>
      <w:r>
        <w:drawing>
          <wp:inline distT="0" distB="0" distL="0" distR="0">
            <wp:extent cx="3248025" cy="856615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83730" cy="866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default" w:ascii="Consolas" w:hAnsi="Consolas" w:cs="Consolas" w:eastAsiaTheme="minorEastAsia"/>
          <w:color w:val="000000"/>
          <w:kern w:val="0"/>
          <w:szCs w:val="18"/>
          <w:lang w:val="en-US" w:eastAsia="zh-CN"/>
        </w:rPr>
      </w:pPr>
      <w:r>
        <w:rPr>
          <w:rFonts w:hint="eastAsia"/>
          <w:lang w:val="en-US" w:eastAsia="zh-CN"/>
        </w:rPr>
        <w:t xml:space="preserve">2.5 </w:t>
      </w:r>
      <w:r>
        <w:rPr>
          <w:rFonts w:hint="eastAsia"/>
        </w:rPr>
        <w:t>水波图</w:t>
      </w:r>
      <w:r>
        <w:rPr>
          <w:rFonts w:hint="eastAsia"/>
          <w:lang w:val="en-US" w:eastAsia="zh-CN"/>
        </w:rPr>
        <w:t>3球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8"/>
          <w:szCs w:val="18"/>
        </w:rPr>
      </w:pPr>
      <w:r>
        <w:drawing>
          <wp:inline distT="0" distB="0" distL="114300" distR="114300">
            <wp:extent cx="2496820" cy="1378585"/>
            <wp:effectExtent l="0" t="0" r="2540" b="825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96820" cy="137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页面url</w:t>
      </w:r>
      <w:r>
        <w:t>: /first/busicommon/page/water-wave</w:t>
      </w:r>
    </w:p>
    <w:p>
      <w:r>
        <w:rPr>
          <w:rFonts w:hint="eastAsia"/>
        </w:rPr>
        <w:t>数据查询:</w:t>
      </w:r>
      <w:r>
        <w:t xml:space="preserve"> IFM_CONTEXT + ' /first/busicommon/ waterwave/queries'</w:t>
      </w:r>
    </w:p>
    <w:p>
      <w:r>
        <w:rPr>
          <w:rFonts w:hint="eastAsia"/>
        </w:rPr>
        <w:t>查询接口:</w:t>
      </w:r>
      <w:r>
        <w:t xml:space="preserve"> LimsSpacePanelServiceImpl</w:t>
      </w:r>
      <w:r>
        <w:rPr>
          <w:rFonts w:ascii="Consolas" w:hAnsi="Consolas" w:cs="Consolas"/>
          <w:color w:val="6A3E3E"/>
          <w:kern w:val="0"/>
          <w:sz w:val="18"/>
          <w:szCs w:val="18"/>
        </w:rPr>
        <w:t xml:space="preserve"> </w:t>
      </w:r>
    </w:p>
    <w:p>
      <w:pPr>
        <w:autoSpaceDE w:val="0"/>
        <w:autoSpaceDN w:val="0"/>
        <w:adjustRightInd w:val="0"/>
        <w:jc w:val="left"/>
      </w:pPr>
      <w:r>
        <w:rPr>
          <w:rFonts w:hint="eastAsia"/>
        </w:rPr>
        <w:t>方法:</w:t>
      </w:r>
      <w:r>
        <w:t xml:space="preserve"> public List&lt;Map&lt;String, Object&gt;&gt; selectWaterWaveSet ()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6A3E3E"/>
          <w:kern w:val="0"/>
          <w:sz w:val="18"/>
          <w:szCs w:val="18"/>
        </w:rPr>
      </w:pPr>
      <w:r>
        <w:rPr>
          <w:rFonts w:hint="eastAsia"/>
        </w:rPr>
        <w:t>Map取值:</w:t>
      </w:r>
    </w:p>
    <w:p>
      <w:pPr>
        <w:rPr>
          <w:sz w:val="15"/>
          <w:szCs w:val="16"/>
        </w:rPr>
      </w:pPr>
      <w:r>
        <w:rPr>
          <w:rFonts w:hint="eastAsia"/>
          <w:sz w:val="15"/>
          <w:szCs w:val="16"/>
        </w:rPr>
        <w:t>/</w:t>
      </w:r>
      <w:r>
        <w:rPr>
          <w:sz w:val="15"/>
          <w:szCs w:val="16"/>
        </w:rPr>
        <w:t>/list</w:t>
      </w:r>
      <w:r>
        <w:rPr>
          <w:rFonts w:hint="eastAsia"/>
          <w:sz w:val="15"/>
          <w:szCs w:val="16"/>
        </w:rPr>
        <w:t>集合只需传key为</w:t>
      </w:r>
      <w:r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>
        <w:rPr>
          <w:rFonts w:ascii="Consolas" w:hAnsi="Consolas" w:cs="Consolas"/>
          <w:color w:val="2A00FF"/>
          <w:kern w:val="0"/>
          <w:sz w:val="15"/>
          <w:szCs w:val="15"/>
        </w:rPr>
        <w:t>name</w:t>
      </w:r>
      <w:r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>
        <w:rPr>
          <w:rFonts w:hint="eastAsia"/>
          <w:sz w:val="15"/>
          <w:szCs w:val="16"/>
        </w:rPr>
        <w:t>和</w:t>
      </w:r>
      <w:r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>
        <w:rPr>
          <w:rFonts w:ascii="Consolas" w:hAnsi="Consolas" w:cs="Consolas"/>
          <w:color w:val="2A00FF"/>
          <w:kern w:val="0"/>
          <w:sz w:val="15"/>
          <w:szCs w:val="15"/>
        </w:rPr>
        <w:t>value</w:t>
      </w:r>
      <w:r>
        <w:rPr>
          <w:rFonts w:ascii="Consolas" w:hAnsi="Consolas" w:cs="Consolas"/>
          <w:color w:val="2A00FF"/>
          <w:kern w:val="0"/>
          <w:sz w:val="16"/>
          <w:szCs w:val="16"/>
        </w:rPr>
        <w:t xml:space="preserve">" </w:t>
      </w:r>
      <w:r>
        <w:rPr>
          <w:rFonts w:hint="eastAsia"/>
          <w:sz w:val="15"/>
          <w:szCs w:val="16"/>
        </w:rPr>
        <w:t>的map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hint="eastAsia" w:ascii="Consolas" w:hAnsi="Consolas" w:cs="Consolas"/>
          <w:color w:val="6A3E3E"/>
          <w:kern w:val="0"/>
          <w:sz w:val="18"/>
          <w:szCs w:val="18"/>
        </w:rPr>
        <w:t>map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.put(</w:t>
      </w:r>
      <w:r>
        <w:rPr>
          <w:rFonts w:ascii="Consolas" w:hAnsi="Consolas" w:cs="Consolas"/>
          <w:color w:val="2A00FF"/>
          <w:kern w:val="0"/>
          <w:sz w:val="18"/>
          <w:szCs w:val="18"/>
        </w:rPr>
        <w:t>"name"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, </w:t>
      </w:r>
      <w:r>
        <w:rPr>
          <w:rFonts w:ascii="Consolas" w:hAnsi="Consolas" w:cs="Consolas"/>
          <w:color w:val="2A00FF"/>
          <w:kern w:val="0"/>
          <w:sz w:val="18"/>
          <w:szCs w:val="18"/>
        </w:rPr>
        <w:t>"</w:t>
      </w:r>
      <w:r>
        <w:rPr>
          <w:rFonts w:hint="eastAsia" w:ascii="Consolas" w:hAnsi="Consolas" w:cs="Consolas"/>
          <w:color w:val="2A00FF"/>
          <w:kern w:val="0"/>
          <w:sz w:val="18"/>
          <w:szCs w:val="18"/>
        </w:rPr>
        <w:t>流量</w:t>
      </w:r>
      <w:r>
        <w:rPr>
          <w:rFonts w:ascii="Consolas" w:hAnsi="Consolas" w:cs="Consolas"/>
          <w:color w:val="2A00FF"/>
          <w:kern w:val="0"/>
          <w:sz w:val="18"/>
          <w:szCs w:val="18"/>
        </w:rPr>
        <w:t>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8"/>
          <w:szCs w:val="18"/>
        </w:rPr>
      </w:pPr>
      <w:r>
        <w:rPr>
          <w:rFonts w:ascii="Consolas" w:hAnsi="Consolas" w:cs="Consolas"/>
          <w:color w:val="6A3E3E"/>
          <w:kern w:val="0"/>
          <w:sz w:val="18"/>
          <w:szCs w:val="18"/>
        </w:rPr>
        <w:t>map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.put(</w:t>
      </w:r>
      <w:r>
        <w:rPr>
          <w:rFonts w:ascii="Consolas" w:hAnsi="Consolas" w:cs="Consolas"/>
          <w:color w:val="2A00FF"/>
          <w:kern w:val="0"/>
          <w:sz w:val="18"/>
          <w:szCs w:val="18"/>
        </w:rPr>
        <w:t>"value"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, 0.3);//</w:t>
      </w:r>
      <w:r>
        <w:rPr>
          <w:rFonts w:hint="eastAsia" w:ascii="Consolas" w:hAnsi="Consolas" w:cs="Consolas"/>
          <w:color w:val="000000"/>
          <w:kern w:val="0"/>
          <w:sz w:val="18"/>
          <w:szCs w:val="18"/>
        </w:rPr>
        <w:t>小数作为百分比</w:t>
      </w:r>
    </w:p>
    <w:p>
      <w:pPr>
        <w:autoSpaceDE w:val="0"/>
        <w:autoSpaceDN w:val="0"/>
        <w:adjustRightInd w:val="0"/>
        <w:jc w:val="left"/>
        <w:rPr>
          <w:sz w:val="16"/>
          <w:szCs w:val="18"/>
        </w:rPr>
      </w:pPr>
    </w:p>
    <w:p>
      <w:pPr>
        <w:pStyle w:val="3"/>
        <w:bidi w:val="0"/>
      </w:pPr>
      <w:r>
        <w:rPr>
          <w:rFonts w:hint="eastAsia"/>
          <w:lang w:val="en-US" w:eastAsia="zh-CN"/>
        </w:rPr>
        <w:t xml:space="preserve">2.6 </w:t>
      </w:r>
      <w:r>
        <w:rPr>
          <w:rFonts w:hint="eastAsia"/>
        </w:rPr>
        <w:t>水波图</w:t>
      </w:r>
      <w:r>
        <w:rPr>
          <w:rFonts w:hint="eastAsia"/>
          <w:lang w:val="en-US" w:eastAsia="zh-CN"/>
        </w:rPr>
        <w:t>5球</w:t>
      </w:r>
    </w:p>
    <w:p>
      <w:r>
        <w:t xml:space="preserve"> </w:t>
      </w:r>
      <w:r>
        <w:drawing>
          <wp:inline distT="0" distB="0" distL="114300" distR="114300">
            <wp:extent cx="2532380" cy="1800225"/>
            <wp:effectExtent l="0" t="0" r="12700" b="1333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3238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页面url</w:t>
      </w:r>
      <w:r>
        <w:t>: /first/busicommon/page/water-wave-qms</w:t>
      </w:r>
    </w:p>
    <w:p>
      <w:r>
        <w:rPr>
          <w:rFonts w:hint="eastAsia"/>
        </w:rPr>
        <w:t>数据查询:</w:t>
      </w:r>
      <w:r>
        <w:t xml:space="preserve"> IFM_CONTEXT + '/first/busicommon/waterwaveqms/queries'</w:t>
      </w:r>
    </w:p>
    <w:p>
      <w:r>
        <w:rPr>
          <w:rFonts w:hint="eastAsia"/>
        </w:rPr>
        <w:t>查询接口:</w:t>
      </w:r>
      <w:r>
        <w:t xml:space="preserve"> LimsSpacePanelServiceImpl</w:t>
      </w:r>
    </w:p>
    <w:p>
      <w:r>
        <w:rPr>
          <w:rFonts w:hint="eastAsia"/>
        </w:rPr>
        <w:t>方法:</w:t>
      </w:r>
      <w:r>
        <w:t xml:space="preserve"> public List&lt;Map&lt;String, Object&gt;&gt; selectWaterWaveQmsSet()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6A3E3E"/>
          <w:kern w:val="0"/>
          <w:sz w:val="18"/>
          <w:szCs w:val="18"/>
        </w:rPr>
      </w:pPr>
      <w:r>
        <w:rPr>
          <w:rFonts w:hint="eastAsia"/>
        </w:rPr>
        <w:t>Map取值:</w:t>
      </w:r>
    </w:p>
    <w:p>
      <w:pPr>
        <w:rPr>
          <w:sz w:val="15"/>
          <w:szCs w:val="16"/>
        </w:rPr>
      </w:pPr>
      <w:r>
        <w:rPr>
          <w:rFonts w:hint="eastAsia"/>
          <w:sz w:val="15"/>
          <w:szCs w:val="16"/>
        </w:rPr>
        <w:t>/</w:t>
      </w:r>
      <w:r>
        <w:rPr>
          <w:sz w:val="15"/>
          <w:szCs w:val="16"/>
        </w:rPr>
        <w:t>/list</w:t>
      </w:r>
      <w:r>
        <w:rPr>
          <w:rFonts w:hint="eastAsia"/>
          <w:sz w:val="15"/>
          <w:szCs w:val="16"/>
        </w:rPr>
        <w:t>集合只需传key为</w:t>
      </w:r>
      <w:r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>
        <w:rPr>
          <w:rFonts w:ascii="Consolas" w:hAnsi="Consolas" w:cs="Consolas"/>
          <w:color w:val="2A00FF"/>
          <w:kern w:val="0"/>
          <w:sz w:val="15"/>
          <w:szCs w:val="15"/>
        </w:rPr>
        <w:t>name</w:t>
      </w:r>
      <w:r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>
        <w:rPr>
          <w:rFonts w:hint="eastAsia"/>
          <w:sz w:val="15"/>
          <w:szCs w:val="16"/>
        </w:rPr>
        <w:t>和</w:t>
      </w:r>
      <w:r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>
        <w:rPr>
          <w:rFonts w:ascii="Consolas" w:hAnsi="Consolas" w:cs="Consolas"/>
          <w:color w:val="2A00FF"/>
          <w:kern w:val="0"/>
          <w:sz w:val="15"/>
          <w:szCs w:val="15"/>
        </w:rPr>
        <w:t>value</w:t>
      </w:r>
      <w:r>
        <w:rPr>
          <w:rFonts w:ascii="Consolas" w:hAnsi="Consolas" w:cs="Consolas"/>
          <w:color w:val="2A00FF"/>
          <w:kern w:val="0"/>
          <w:sz w:val="16"/>
          <w:szCs w:val="16"/>
        </w:rPr>
        <w:t xml:space="preserve">" </w:t>
      </w:r>
      <w:r>
        <w:rPr>
          <w:rFonts w:hint="eastAsia"/>
          <w:sz w:val="15"/>
          <w:szCs w:val="16"/>
        </w:rPr>
        <w:t>的map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hint="eastAsia" w:ascii="Consolas" w:hAnsi="Consolas" w:cs="Consolas"/>
          <w:color w:val="6A3E3E"/>
          <w:kern w:val="0"/>
          <w:sz w:val="18"/>
          <w:szCs w:val="18"/>
        </w:rPr>
        <w:t>map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.put(</w:t>
      </w:r>
      <w:r>
        <w:rPr>
          <w:rFonts w:ascii="Consolas" w:hAnsi="Consolas" w:cs="Consolas"/>
          <w:color w:val="2A00FF"/>
          <w:kern w:val="0"/>
          <w:sz w:val="18"/>
          <w:szCs w:val="18"/>
        </w:rPr>
        <w:t>"name"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, </w:t>
      </w:r>
      <w:r>
        <w:rPr>
          <w:rFonts w:ascii="Consolas" w:hAnsi="Consolas" w:cs="Consolas"/>
          <w:color w:val="2A00FF"/>
          <w:kern w:val="0"/>
          <w:sz w:val="18"/>
          <w:szCs w:val="18"/>
        </w:rPr>
        <w:t>"</w:t>
      </w:r>
      <w:r>
        <w:rPr>
          <w:rFonts w:hint="eastAsia" w:ascii="Consolas" w:hAnsi="Consolas" w:cs="Consolas"/>
          <w:color w:val="2A00FF"/>
          <w:kern w:val="0"/>
          <w:sz w:val="18"/>
          <w:szCs w:val="18"/>
        </w:rPr>
        <w:t>待接收</w:t>
      </w:r>
      <w:r>
        <w:rPr>
          <w:rFonts w:ascii="Consolas" w:hAnsi="Consolas" w:cs="Consolas"/>
          <w:color w:val="2A00FF"/>
          <w:kern w:val="0"/>
          <w:sz w:val="18"/>
          <w:szCs w:val="18"/>
        </w:rPr>
        <w:t>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);//</w:t>
      </w:r>
      <w:r>
        <w:rPr>
          <w:rFonts w:hint="eastAsia" w:ascii="Consolas" w:hAnsi="Consolas" w:cs="Consolas"/>
          <w:color w:val="000000"/>
          <w:kern w:val="0"/>
          <w:sz w:val="18"/>
          <w:szCs w:val="18"/>
        </w:rPr>
        <w:t xml:space="preserve">值必须为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“</w:t>
      </w:r>
      <w:r>
        <w:rPr>
          <w:rFonts w:hint="eastAsia" w:ascii="Consolas" w:hAnsi="Consolas" w:cs="Consolas"/>
          <w:color w:val="000000"/>
          <w:kern w:val="0"/>
          <w:sz w:val="18"/>
          <w:szCs w:val="18"/>
        </w:rPr>
        <w:t>待接收,待检测,检测中,处理中,已完成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” </w:t>
      </w:r>
      <w:r>
        <w:rPr>
          <w:rFonts w:hint="eastAsia" w:ascii="Consolas" w:hAnsi="Consolas" w:cs="Consolas"/>
          <w:color w:val="000000"/>
          <w:kern w:val="0"/>
          <w:sz w:val="18"/>
          <w:szCs w:val="18"/>
        </w:rPr>
        <w:t>对应5个水波图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8"/>
          <w:szCs w:val="18"/>
        </w:rPr>
      </w:pPr>
      <w:r>
        <w:rPr>
          <w:rFonts w:ascii="Consolas" w:hAnsi="Consolas" w:cs="Consolas"/>
          <w:color w:val="6A3E3E"/>
          <w:kern w:val="0"/>
          <w:sz w:val="18"/>
          <w:szCs w:val="18"/>
        </w:rPr>
        <w:t>map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.put(</w:t>
      </w:r>
      <w:r>
        <w:rPr>
          <w:rFonts w:ascii="Consolas" w:hAnsi="Consolas" w:cs="Consolas"/>
          <w:color w:val="2A00FF"/>
          <w:kern w:val="0"/>
          <w:sz w:val="18"/>
          <w:szCs w:val="18"/>
        </w:rPr>
        <w:t>"value"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, 4);//</w:t>
      </w:r>
      <w:r>
        <w:rPr>
          <w:rFonts w:hint="eastAsia" w:ascii="Consolas" w:hAnsi="Consolas" w:cs="Consolas"/>
          <w:color w:val="000000"/>
          <w:kern w:val="0"/>
          <w:sz w:val="18"/>
          <w:szCs w:val="18"/>
        </w:rPr>
        <w:t>数量值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8"/>
          <w:szCs w:val="18"/>
        </w:rPr>
      </w:pPr>
      <w:r>
        <w:rPr>
          <w:rFonts w:hint="eastAsia" w:ascii="Consolas" w:hAnsi="Consolas" w:cs="Consolas"/>
          <w:color w:val="000000"/>
          <w:kern w:val="0"/>
          <w:sz w:val="18"/>
          <w:szCs w:val="18"/>
        </w:rPr>
        <w:t>list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.add(map);</w:t>
      </w:r>
    </w:p>
    <w:p/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2.7 条形进度图</w:t>
      </w:r>
    </w:p>
    <w:p>
      <w:r>
        <w:drawing>
          <wp:inline distT="0" distB="0" distL="0" distR="0">
            <wp:extent cx="2157095" cy="1250950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00560" cy="127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页面url</w:t>
      </w:r>
      <w:r>
        <w:t>: /first/busicommon/page/sample-progress-statistic</w:t>
      </w:r>
    </w:p>
    <w:p>
      <w:r>
        <w:rPr>
          <w:rFonts w:hint="eastAsia"/>
        </w:rPr>
        <w:t>数据查询:</w:t>
      </w:r>
      <w:r>
        <w:t xml:space="preserve"> IFM_CONTEXT + '/first/busicommon/ sampleprogress/queries'</w:t>
      </w:r>
    </w:p>
    <w:p>
      <w:r>
        <w:rPr>
          <w:rFonts w:hint="eastAsia"/>
        </w:rPr>
        <w:t>查询接口:</w:t>
      </w:r>
      <w:r>
        <w:t>LimsSpacePanelServiceImpl</w:t>
      </w:r>
    </w:p>
    <w:p>
      <w:r>
        <w:rPr>
          <w:rFonts w:hint="eastAsia"/>
        </w:rPr>
        <w:t>方法:</w:t>
      </w:r>
      <w:r>
        <w:t xml:space="preserve">public List&lt;LimsSampleProgressDTO&gt; </w:t>
      </w:r>
      <w:r>
        <w:rPr>
          <w:rFonts w:hint="eastAsia"/>
          <w:lang w:val="en-US" w:eastAsia="zh-CN"/>
        </w:rPr>
        <w:t>processInfo</w:t>
      </w:r>
      <w:r>
        <w:t>()</w:t>
      </w:r>
    </w:p>
    <w:p>
      <w:r>
        <w:drawing>
          <wp:inline distT="0" distB="0" distL="114300" distR="114300">
            <wp:extent cx="2887980" cy="1748155"/>
            <wp:effectExtent l="0" t="0" r="7620" b="4445"/>
            <wp:docPr id="4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7980" cy="174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2.8 分段柱形图</w:t>
      </w:r>
    </w:p>
    <w:p>
      <w:r>
        <w:drawing>
          <wp:inline distT="0" distB="0" distL="0" distR="0">
            <wp:extent cx="2407920" cy="1396365"/>
            <wp:effectExtent l="0" t="0" r="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50531" cy="142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页面url</w:t>
      </w:r>
      <w:r>
        <w:t>: /first/busicommon/page/report-count?mtlType=</w:t>
      </w:r>
      <w:r>
        <w:rPr>
          <w:rFonts w:hint="eastAsia"/>
        </w:rPr>
        <w:t>XXX</w:t>
      </w:r>
    </w:p>
    <w:p>
      <w:pPr>
        <w:rPr>
          <w:color w:val="FF0000"/>
          <w:sz w:val="18"/>
          <w:szCs w:val="20"/>
        </w:rPr>
      </w:pPr>
      <w:r>
        <w:rPr>
          <w:rFonts w:hint="eastAsia"/>
          <w:color w:val="FF0000"/>
          <w:sz w:val="18"/>
          <w:szCs w:val="20"/>
        </w:rPr>
        <w:t>u</w:t>
      </w:r>
      <w:r>
        <w:rPr>
          <w:color w:val="FF0000"/>
          <w:sz w:val="18"/>
          <w:szCs w:val="20"/>
        </w:rPr>
        <w:t>rl</w:t>
      </w:r>
      <w:r>
        <w:rPr>
          <w:rFonts w:hint="eastAsia"/>
          <w:color w:val="FF0000"/>
          <w:sz w:val="18"/>
          <w:szCs w:val="20"/>
        </w:rPr>
        <w:t>上的</w:t>
      </w:r>
      <w:r>
        <w:rPr>
          <w:color w:val="FF0000"/>
          <w:sz w:val="18"/>
          <w:szCs w:val="20"/>
        </w:rPr>
        <w:t>mtlType</w:t>
      </w:r>
      <w:r>
        <w:rPr>
          <w:rFonts w:hint="eastAsia"/>
          <w:color w:val="FF0000"/>
          <w:sz w:val="18"/>
          <w:szCs w:val="20"/>
        </w:rPr>
        <w:t>用于该面板可拓展成多个不同面板,后台的数据查询根据</w:t>
      </w:r>
      <w:r>
        <w:rPr>
          <w:color w:val="FF0000"/>
          <w:sz w:val="18"/>
          <w:szCs w:val="20"/>
        </w:rPr>
        <w:t>mtlType</w:t>
      </w:r>
      <w:r>
        <w:rPr>
          <w:rFonts w:hint="eastAsia"/>
          <w:color w:val="FF0000"/>
          <w:sz w:val="18"/>
          <w:szCs w:val="20"/>
        </w:rPr>
        <w:t>来查询不同数据</w:t>
      </w:r>
    </w:p>
    <w:p>
      <w:r>
        <w:rPr>
          <w:rFonts w:hint="eastAsia"/>
        </w:rPr>
        <w:t>数据查询:</w:t>
      </w:r>
      <w:r>
        <w:t xml:space="preserve"> IFM_CONTEXT + '/first/busicommon/</w:t>
      </w:r>
      <w:r>
        <w:rPr>
          <w:rFonts w:hint="eastAsia"/>
        </w:rPr>
        <w:t>{</w:t>
      </w:r>
      <w:r>
        <w:t>mtlType</w:t>
      </w:r>
      <w:r>
        <w:rPr>
          <w:rFonts w:hint="eastAsia"/>
        </w:rPr>
        <w:t>}</w:t>
      </w:r>
      <w:r>
        <w:t>/reportdata/queries'</w:t>
      </w:r>
    </w:p>
    <w:p>
      <w:r>
        <w:rPr>
          <w:rFonts w:hint="eastAsia"/>
        </w:rPr>
        <w:t>查询接口:</w:t>
      </w:r>
      <w:r>
        <w:t xml:space="preserve"> LimsSpacePanelServiceImpl</w:t>
      </w:r>
      <w:r>
        <w:rPr>
          <w:rFonts w:ascii="Consolas" w:hAnsi="Consolas" w:cs="Consolas"/>
          <w:color w:val="6A3E3E"/>
          <w:kern w:val="0"/>
          <w:sz w:val="18"/>
          <w:szCs w:val="18"/>
        </w:rPr>
        <w:t xml:space="preserve"> </w:t>
      </w:r>
    </w:p>
    <w:p>
      <w:pPr>
        <w:autoSpaceDE w:val="0"/>
        <w:autoSpaceDN w:val="0"/>
        <w:adjustRightInd w:val="0"/>
        <w:jc w:val="left"/>
      </w:pPr>
      <w:r>
        <w:rPr>
          <w:rFonts w:hint="eastAsia"/>
        </w:rPr>
        <w:t>方法: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List&lt;HistogramOfMultiSagment&gt; histogramOfMultiSagment(String mtlType, DateCondition dateCondition)</w:t>
      </w:r>
    </w:p>
    <w:p>
      <w:r>
        <w:drawing>
          <wp:inline distT="0" distB="0" distL="114300" distR="114300">
            <wp:extent cx="4899660" cy="2148840"/>
            <wp:effectExtent l="0" t="0" r="7620" b="0"/>
            <wp:docPr id="4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2.9 柱形图</w:t>
      </w:r>
    </w:p>
    <w:p>
      <w:r>
        <w:drawing>
          <wp:inline distT="0" distB="0" distL="0" distR="0">
            <wp:extent cx="2266315" cy="1293495"/>
            <wp:effectExtent l="0" t="0" r="4445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03138" cy="131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页面url</w:t>
      </w:r>
      <w:r>
        <w:t>: /first/busicommon/page/person-work-count</w:t>
      </w:r>
    </w:p>
    <w:p>
      <w:r>
        <w:rPr>
          <w:rFonts w:hint="eastAsia"/>
        </w:rPr>
        <w:t>数据查询:</w:t>
      </w:r>
      <w:r>
        <w:t xml:space="preserve"> IFM_CONTEXT + '/first/busicommon/personworkcount/queries'</w:t>
      </w:r>
    </w:p>
    <w:p>
      <w:r>
        <w:rPr>
          <w:rFonts w:hint="eastAsia"/>
        </w:rPr>
        <w:t>查询接口:</w:t>
      </w:r>
      <w:r>
        <w:t xml:space="preserve"> LimsSpacePanelServiceImpl</w:t>
      </w:r>
      <w:r>
        <w:rPr>
          <w:rFonts w:ascii="Consolas" w:hAnsi="Consolas" w:cs="Consolas"/>
          <w:color w:val="6A3E3E"/>
          <w:kern w:val="0"/>
          <w:sz w:val="18"/>
          <w:szCs w:val="18"/>
        </w:rPr>
        <w:t xml:space="preserve"> </w:t>
      </w:r>
    </w:p>
    <w:p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>方法:</w:t>
      </w:r>
      <w:r>
        <w:t xml:space="preserve"> </w:t>
      </w:r>
      <w:r>
        <w:rPr>
          <w:rFonts w:hint="eastAsia"/>
        </w:rPr>
        <w:t>List&lt;GroupStatesDTO&gt; histogramInfo(String type)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6A3E3E"/>
          <w:kern w:val="0"/>
          <w:sz w:val="18"/>
          <w:szCs w:val="18"/>
        </w:rPr>
      </w:pPr>
      <w:r>
        <w:rPr>
          <w:rFonts w:hint="eastAsia"/>
        </w:rPr>
        <w:t>GroupStatesDTO取值:</w:t>
      </w:r>
    </w:p>
    <w:p>
      <w:r>
        <w:drawing>
          <wp:inline distT="0" distB="0" distL="114300" distR="114300">
            <wp:extent cx="3604260" cy="822960"/>
            <wp:effectExtent l="0" t="0" r="7620" b="0"/>
            <wp:docPr id="4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rPr>
          <w:rFonts w:hint="eastAsia"/>
          <w:lang w:val="en-US" w:eastAsia="zh-CN"/>
        </w:rPr>
        <w:t>2.10 多项目柱形图</w:t>
      </w:r>
    </w:p>
    <w:p>
      <w:r>
        <w:drawing>
          <wp:inline distT="0" distB="0" distL="0" distR="0">
            <wp:extent cx="5274310" cy="10674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页面url</w:t>
      </w:r>
      <w:r>
        <w:t>: /first/busicommon/page/device-rate-statistic</w:t>
      </w:r>
    </w:p>
    <w:p>
      <w:r>
        <w:rPr>
          <w:rFonts w:hint="eastAsia"/>
        </w:rPr>
        <w:t>数据查询:</w:t>
      </w:r>
      <w:r>
        <w:t xml:space="preserve"> IFM_CONTEXT + '/first/busicommon/</w:t>
      </w:r>
      <w:r>
        <w:rPr>
          <w:rFonts w:hint="eastAsia"/>
        </w:rPr>
        <w:t>{year}</w:t>
      </w:r>
      <w:r>
        <w:t>/devicerate/queries</w:t>
      </w:r>
    </w:p>
    <w:p>
      <w:r>
        <w:rPr>
          <w:rFonts w:hint="eastAsia"/>
        </w:rPr>
        <w:t>查询接口:</w:t>
      </w:r>
      <w:r>
        <w:t>LimsSpacePanelServiceImpl</w:t>
      </w:r>
    </w:p>
    <w:p>
      <w:r>
        <w:rPr>
          <w:rFonts w:hint="eastAsia"/>
          <w:sz w:val="20"/>
          <w:szCs w:val="21"/>
        </w:rPr>
        <w:t>方法:List&lt;HistogramOfMultiItemDTO&gt; histogramOfMultiItem(String year, String type)</w:t>
      </w:r>
    </w:p>
    <w:p>
      <w:r>
        <w:drawing>
          <wp:inline distT="0" distB="0" distL="114300" distR="114300">
            <wp:extent cx="4566285" cy="1515110"/>
            <wp:effectExtent l="0" t="0" r="5715" b="8890"/>
            <wp:docPr id="4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66285" cy="151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2.11 面积图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770" cy="1584325"/>
            <wp:effectExtent l="0" t="0" r="1270" b="635"/>
            <wp:docPr id="3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8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实现接口：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@Override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public List&lt;KeyNumberDTO&gt; selectAreaChart(String type, DateCondition endDate)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Lists.newArrayList(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new KeyNumberDTO("11/15", new BigDecimal(18)),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new KeyNumberDTO("11/16", new BigDecimal(100)),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new KeyNumberDTO("11/17", new BigDecimal(75)),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new KeyNumberDTO("11/18", new BigDecimal(60)),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new KeyNumberDTO("11/19", new BigDecimal(70)),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new KeyNumberDTO("11/20", new BigDecimal(26)),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new KeyNumberDTO("11/21", new BigDecimal(28)),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new KeyNumberDTO("11/22", new BigDecimal(45)),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new KeyNumberDTO("11/23", new BigDecimal(66)),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new KeyNumberDTO("11/24", new BigDecimal(78)),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new KeyNumberDTO("11/25", new BigDecimal(100)),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new KeyNumberDTO("11/26", new BigDecimal(90)),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new KeyNumberDTO("11/27", new BigDecimal(75)),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new KeyNumberDTO("11/28", new BigDecimal(60)),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new KeyNumberDTO("11/29", new BigDecimal(70))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);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2.12 标题-数据统计</w:t>
      </w:r>
    </w:p>
    <w:p>
      <w:r>
        <w:drawing>
          <wp:inline distT="0" distB="0" distL="0" distR="0">
            <wp:extent cx="6572250" cy="5207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89615" cy="52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onsolas" w:hAnsi="Consolas" w:cs="Consolas"/>
          <w:color w:val="FF0000"/>
          <w:kern w:val="0"/>
          <w:szCs w:val="21"/>
        </w:rPr>
      </w:pPr>
      <w:r>
        <w:rPr>
          <w:rFonts w:hint="eastAsia"/>
          <w:color w:val="FF0000"/>
          <w:sz w:val="20"/>
          <w:szCs w:val="21"/>
        </w:rPr>
        <w:t>标题名称为国际化配置:</w:t>
      </w:r>
      <w:r>
        <w:rPr>
          <w:rFonts w:ascii="Consolas" w:hAnsi="Consolas" w:cs="Consolas"/>
          <w:color w:val="FF0000"/>
          <w:kern w:val="0"/>
          <w:szCs w:val="21"/>
        </w:rPr>
        <w:t xml:space="preserve"> T_CORE_PANELHEAD.TITLE</w:t>
      </w:r>
    </w:p>
    <w:p>
      <w:pPr>
        <w:rPr>
          <w:rFonts w:hint="eastAsia" w:ascii="Consolas" w:hAnsi="Consolas" w:cs="Consolas"/>
          <w:color w:val="FF0000"/>
          <w:kern w:val="0"/>
          <w:szCs w:val="21"/>
        </w:rPr>
      </w:pPr>
      <w:r>
        <w:rPr>
          <w:rFonts w:hint="eastAsia" w:ascii="Consolas" w:hAnsi="Consolas" w:cs="Consolas"/>
          <w:color w:val="FF0000"/>
          <w:kern w:val="0"/>
          <w:szCs w:val="21"/>
        </w:rPr>
        <w:t>INSERTI18N('T_CORE_PANELHEAD.TITLE','</w:t>
      </w:r>
      <w:r>
        <w:rPr>
          <w:rFonts w:hint="eastAsia" w:ascii="Consolas" w:hAnsi="Consolas" w:cs="Consolas"/>
          <w:color w:val="FF0000"/>
          <w:kern w:val="0"/>
          <w:szCs w:val="21"/>
          <w:lang w:val="en-US" w:eastAsia="zh-CN"/>
        </w:rPr>
        <w:t>动物疾病监测控制系统</w:t>
      </w:r>
      <w:r>
        <w:rPr>
          <w:rFonts w:hint="eastAsia" w:ascii="Consolas" w:hAnsi="Consolas" w:cs="Consolas"/>
          <w:color w:val="FF0000"/>
          <w:kern w:val="0"/>
          <w:szCs w:val="21"/>
        </w:rPr>
        <w:t>','</w:t>
      </w:r>
      <w:r>
        <w:rPr>
          <w:rFonts w:hint="eastAsia" w:ascii="Consolas" w:hAnsi="Consolas" w:cs="Consolas"/>
          <w:color w:val="FF0000"/>
          <w:kern w:val="0"/>
          <w:szCs w:val="21"/>
          <w:lang w:val="en-US" w:eastAsia="zh-CN"/>
        </w:rPr>
        <w:t>动物疾病监测控制系统</w:t>
      </w:r>
      <w:r>
        <w:rPr>
          <w:rFonts w:hint="eastAsia" w:ascii="Consolas" w:hAnsi="Consolas" w:cs="Consolas"/>
          <w:color w:val="FF0000"/>
          <w:kern w:val="0"/>
          <w:szCs w:val="21"/>
        </w:rPr>
        <w:t>', 'zh_CN', '</w:t>
      </w:r>
      <w:r>
        <w:rPr>
          <w:rFonts w:hint="eastAsia" w:ascii="Consolas" w:hAnsi="Consolas" w:cs="Consolas"/>
          <w:color w:val="FF0000"/>
          <w:kern w:val="0"/>
          <w:szCs w:val="21"/>
          <w:lang w:val="en-US" w:eastAsia="zh-CN"/>
        </w:rPr>
        <w:t>动物疾病监测控制系统</w:t>
      </w:r>
      <w:r>
        <w:rPr>
          <w:rFonts w:hint="eastAsia" w:ascii="Consolas" w:hAnsi="Consolas" w:cs="Consolas"/>
          <w:color w:val="FF0000"/>
          <w:kern w:val="0"/>
          <w:szCs w:val="21"/>
        </w:rPr>
        <w:t>')</w:t>
      </w:r>
    </w:p>
    <w:p>
      <w:r>
        <w:rPr>
          <w:rFonts w:hint="eastAsia"/>
        </w:rPr>
        <w:t>页面url</w:t>
      </w:r>
      <w:r>
        <w:t>: /first/busicommon/page/card-head</w:t>
      </w:r>
    </w:p>
    <w:p>
      <w:r>
        <w:rPr>
          <w:rFonts w:hint="eastAsia"/>
        </w:rPr>
        <w:t>数据查询:</w:t>
      </w:r>
      <w:r>
        <w:t xml:space="preserve"> IFM_CONTEXT + '/first/busicommon/headcount/queries'</w:t>
      </w:r>
    </w:p>
    <w:p>
      <w:r>
        <w:rPr>
          <w:rFonts w:hint="eastAsia"/>
        </w:rPr>
        <w:t>查询接口:</w:t>
      </w:r>
      <w:r>
        <w:t xml:space="preserve"> LimsSpacePanelServiceImpl</w:t>
      </w:r>
      <w:r>
        <w:rPr>
          <w:rFonts w:ascii="Consolas" w:hAnsi="Consolas" w:cs="Consolas"/>
          <w:color w:val="6A3E3E"/>
          <w:kern w:val="0"/>
          <w:sz w:val="18"/>
          <w:szCs w:val="18"/>
        </w:rPr>
        <w:t xml:space="preserve"> </w:t>
      </w:r>
    </w:p>
    <w:p>
      <w:pPr>
        <w:autoSpaceDE w:val="0"/>
        <w:autoSpaceDN w:val="0"/>
        <w:adjustRightInd w:val="0"/>
        <w:jc w:val="left"/>
      </w:pPr>
      <w:r>
        <w:rPr>
          <w:rFonts w:hint="eastAsia"/>
        </w:rPr>
        <w:t>方法:</w:t>
      </w:r>
      <w:r>
        <w:t>public Map&lt;String, String&gt; selectHeadCountSet()</w:t>
      </w:r>
    </w:p>
    <w:p>
      <w:pPr>
        <w:rPr>
          <w:rFonts w:hint="eastAsia"/>
        </w:rPr>
      </w:pPr>
      <w:r>
        <w:rPr>
          <w:rFonts w:hint="eastAsia"/>
        </w:rPr>
        <w:t xml:space="preserve">    @Override</w:t>
      </w:r>
    </w:p>
    <w:p>
      <w:pPr>
        <w:rPr>
          <w:rFonts w:hint="eastAsia"/>
        </w:rPr>
      </w:pPr>
      <w:r>
        <w:rPr>
          <w:rFonts w:hint="eastAsia"/>
        </w:rPr>
        <w:t xml:space="preserve">    public Map&lt;String, GroupStatesDTO&gt; selectHeadCountSet() {</w:t>
      </w:r>
    </w:p>
    <w:p>
      <w:pPr>
        <w:rPr>
          <w:rFonts w:hint="eastAsia"/>
        </w:rPr>
      </w:pPr>
      <w:r>
        <w:rPr>
          <w:rFonts w:hint="eastAsia"/>
        </w:rPr>
        <w:t xml:space="preserve">        Map&lt;String, GroupStatesDTO&gt; b = new HashMap&lt;&gt;(4);</w:t>
      </w:r>
    </w:p>
    <w:p>
      <w:pPr>
        <w:rPr>
          <w:rFonts w:hint="eastAsia"/>
        </w:rPr>
      </w:pPr>
      <w:r>
        <w:rPr>
          <w:rFonts w:hint="eastAsia"/>
        </w:rPr>
        <w:t xml:space="preserve">        b.put("left1", new GroupStatesDTO("待办数量", "12"));</w:t>
      </w:r>
    </w:p>
    <w:p>
      <w:pPr>
        <w:rPr>
          <w:rFonts w:hint="eastAsia"/>
        </w:rPr>
      </w:pPr>
      <w:r>
        <w:rPr>
          <w:rFonts w:hint="eastAsia"/>
        </w:rPr>
        <w:t xml:space="preserve">        b.put("left2", new GroupStatesDTO("已检数量", "5"));</w:t>
      </w:r>
    </w:p>
    <w:p>
      <w:pPr>
        <w:rPr>
          <w:rFonts w:hint="eastAsia"/>
        </w:rPr>
      </w:pPr>
      <w:r>
        <w:rPr>
          <w:rFonts w:hint="eastAsia"/>
        </w:rPr>
        <w:t xml:space="preserve">        b.put("right1", new GroupStatesDTO("待检验数量", "200"));</w:t>
      </w:r>
    </w:p>
    <w:p>
      <w:pPr>
        <w:rPr>
          <w:rFonts w:hint="eastAsia"/>
        </w:rPr>
      </w:pPr>
      <w:r>
        <w:rPr>
          <w:rFonts w:hint="eastAsia"/>
        </w:rPr>
        <w:t xml:space="preserve">        b.put("right2", new GroupStatesDTO("系统提醒", "23"));</w:t>
      </w:r>
    </w:p>
    <w:p>
      <w:pPr>
        <w:rPr>
          <w:rFonts w:hint="eastAsia"/>
        </w:rPr>
      </w:pPr>
      <w:r>
        <w:rPr>
          <w:rFonts w:hint="eastAsia"/>
        </w:rPr>
        <w:t xml:space="preserve">        return b;</w:t>
      </w:r>
    </w:p>
    <w:p>
      <w:pPr>
        <w:ind w:firstLine="420"/>
        <w:rPr>
          <w:rFonts w:hint="eastAsia"/>
        </w:rPr>
      </w:pPr>
      <w:r>
        <w:rPr>
          <w:rFonts w:hint="eastAsia"/>
        </w:rPr>
        <w:t>}</w:t>
      </w:r>
    </w:p>
    <w:p>
      <w:pPr>
        <w:ind w:firstLine="420"/>
        <w:rPr>
          <w:rFonts w:hint="eastAsia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2.13 标题-简易</w:t>
      </w:r>
    </w:p>
    <w:p>
      <w:pPr>
        <w:numPr>
          <w:ilvl w:val="0"/>
          <w:numId w:val="0"/>
        </w:numPr>
      </w:pPr>
      <w:r>
        <w:drawing>
          <wp:inline distT="0" distB="0" distL="0" distR="0">
            <wp:extent cx="5274310" cy="345440"/>
            <wp:effectExtent l="0" t="0" r="13970" b="508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onsolas" w:hAnsi="Consolas" w:cs="Consolas"/>
          <w:color w:val="FF0000"/>
          <w:kern w:val="0"/>
          <w:szCs w:val="21"/>
        </w:rPr>
      </w:pPr>
      <w:r>
        <w:rPr>
          <w:rFonts w:hint="eastAsia"/>
          <w:color w:val="FF0000"/>
          <w:sz w:val="20"/>
          <w:szCs w:val="21"/>
        </w:rPr>
        <w:t>标题名称为国际化配置:</w:t>
      </w:r>
      <w:r>
        <w:rPr>
          <w:rFonts w:ascii="Consolas" w:hAnsi="Consolas" w:cs="Consolas"/>
          <w:color w:val="FF0000"/>
          <w:kern w:val="0"/>
          <w:szCs w:val="21"/>
        </w:rPr>
        <w:t xml:space="preserve"> T_CORE_PANELHEAD.TITLE</w:t>
      </w:r>
    </w:p>
    <w:p>
      <w:pPr>
        <w:rPr>
          <w:rFonts w:hint="eastAsia" w:ascii="Consolas" w:hAnsi="Consolas" w:cs="Consolas"/>
          <w:color w:val="FF0000"/>
          <w:kern w:val="0"/>
          <w:szCs w:val="21"/>
        </w:rPr>
      </w:pPr>
      <w:r>
        <w:rPr>
          <w:rFonts w:hint="eastAsia" w:ascii="Consolas" w:hAnsi="Consolas" w:cs="Consolas"/>
          <w:color w:val="FF0000"/>
          <w:kern w:val="0"/>
          <w:szCs w:val="21"/>
        </w:rPr>
        <w:t>INSERTI18N('T_CORE_PANELHEAD.TITLE','</w:t>
      </w:r>
      <w:r>
        <w:rPr>
          <w:rFonts w:hint="eastAsia" w:ascii="Consolas" w:hAnsi="Consolas" w:cs="Consolas"/>
          <w:color w:val="FF0000"/>
          <w:kern w:val="0"/>
          <w:szCs w:val="21"/>
          <w:lang w:val="en-US" w:eastAsia="zh-CN"/>
        </w:rPr>
        <w:t>奕斯伟</w:t>
      </w:r>
      <w:r>
        <w:rPr>
          <w:rFonts w:hint="eastAsia" w:ascii="Consolas" w:hAnsi="Consolas" w:cs="Consolas"/>
          <w:color w:val="FF0000"/>
          <w:kern w:val="0"/>
          <w:szCs w:val="21"/>
        </w:rPr>
        <w:t>','</w:t>
      </w:r>
      <w:r>
        <w:rPr>
          <w:rFonts w:hint="eastAsia" w:ascii="Consolas" w:hAnsi="Consolas" w:cs="Consolas"/>
          <w:color w:val="FF0000"/>
          <w:kern w:val="0"/>
          <w:szCs w:val="21"/>
          <w:lang w:val="en-US" w:eastAsia="zh-CN"/>
        </w:rPr>
        <w:t>奕斯伟</w:t>
      </w:r>
      <w:r>
        <w:rPr>
          <w:rFonts w:hint="eastAsia" w:ascii="Consolas" w:hAnsi="Consolas" w:cs="Consolas"/>
          <w:color w:val="FF0000"/>
          <w:kern w:val="0"/>
          <w:szCs w:val="21"/>
        </w:rPr>
        <w:t>', 'zh_CN', '</w:t>
      </w:r>
      <w:r>
        <w:rPr>
          <w:rFonts w:hint="eastAsia" w:ascii="Consolas" w:hAnsi="Consolas" w:cs="Consolas"/>
          <w:color w:val="FF0000"/>
          <w:kern w:val="0"/>
          <w:szCs w:val="21"/>
          <w:lang w:val="en-US" w:eastAsia="zh-CN"/>
        </w:rPr>
        <w:t>奕斯伟</w:t>
      </w:r>
      <w:r>
        <w:rPr>
          <w:rFonts w:hint="eastAsia" w:ascii="Consolas" w:hAnsi="Consolas" w:cs="Consolas"/>
          <w:color w:val="FF0000"/>
          <w:kern w:val="0"/>
          <w:szCs w:val="21"/>
        </w:rPr>
        <w:t>')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2.14 标题-指标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963295"/>
            <wp:effectExtent l="0" t="0" r="5080" b="12065"/>
            <wp:docPr id="3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6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</w:rPr>
        <w:t>页面url</w:t>
      </w:r>
      <w:r>
        <w:t>: /first/busicommon/page/</w:t>
      </w:r>
      <w:r>
        <w:rPr>
          <w:rFonts w:hint="eastAsia"/>
          <w:lang w:val="en-US" w:eastAsia="zh-CN"/>
        </w:rPr>
        <w:t>card-title.html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后台接口：/first/busicommon/cardTitle/queries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【麦趣尔】公司logo放在项目静态资源目录的接口给定位置</w:t>
      </w:r>
    </w:p>
    <w:p>
      <w:pPr>
        <w:rPr>
          <w:rFonts w:hint="eastAsia"/>
          <w:sz w:val="16"/>
          <w:szCs w:val="18"/>
        </w:rPr>
      </w:pPr>
      <w:r>
        <w:rPr>
          <w:rFonts w:hint="eastAsia"/>
          <w:sz w:val="16"/>
          <w:szCs w:val="18"/>
        </w:rPr>
        <w:t xml:space="preserve">    @Override</w:t>
      </w:r>
    </w:p>
    <w:p>
      <w:pPr>
        <w:rPr>
          <w:rFonts w:hint="eastAsia"/>
          <w:sz w:val="16"/>
          <w:szCs w:val="18"/>
        </w:rPr>
      </w:pPr>
      <w:r>
        <w:rPr>
          <w:rFonts w:hint="eastAsia"/>
          <w:sz w:val="16"/>
          <w:szCs w:val="18"/>
        </w:rPr>
        <w:t xml:space="preserve">    public Map&lt;String, GroupStatesDTO&gt; selectCardTitle() {</w:t>
      </w:r>
    </w:p>
    <w:p>
      <w:pPr>
        <w:rPr>
          <w:rFonts w:hint="eastAsia"/>
          <w:sz w:val="16"/>
          <w:szCs w:val="18"/>
        </w:rPr>
      </w:pPr>
      <w:r>
        <w:rPr>
          <w:rFonts w:hint="eastAsia"/>
          <w:sz w:val="16"/>
          <w:szCs w:val="18"/>
        </w:rPr>
        <w:t xml:space="preserve">        Map&lt;String, GroupStatesDTO&gt; b = new HashMap&lt;&gt;(4);</w:t>
      </w:r>
    </w:p>
    <w:p>
      <w:pPr>
        <w:rPr>
          <w:rFonts w:hint="eastAsia"/>
          <w:sz w:val="16"/>
          <w:szCs w:val="18"/>
        </w:rPr>
      </w:pPr>
      <w:r>
        <w:rPr>
          <w:rFonts w:hint="eastAsia"/>
          <w:sz w:val="16"/>
          <w:szCs w:val="18"/>
        </w:rPr>
        <w:t xml:space="preserve">        b.put("title", new GroupStatesDTO("麦趣尔LIMS实验室信息管理系统", ""));</w:t>
      </w:r>
    </w:p>
    <w:p>
      <w:pPr>
        <w:rPr>
          <w:rFonts w:hint="eastAsia"/>
          <w:sz w:val="16"/>
          <w:szCs w:val="18"/>
        </w:rPr>
      </w:pPr>
      <w:r>
        <w:rPr>
          <w:rFonts w:hint="eastAsia"/>
          <w:sz w:val="16"/>
          <w:szCs w:val="18"/>
        </w:rPr>
        <w:t xml:space="preserve">        b.put("image", new GroupStatesDTO("/static/lims/module/index/workspace/img/company-logo.png", ""));</w:t>
      </w:r>
    </w:p>
    <w:p>
      <w:pPr>
        <w:rPr>
          <w:rFonts w:hint="eastAsia"/>
          <w:sz w:val="16"/>
          <w:szCs w:val="18"/>
        </w:rPr>
      </w:pPr>
    </w:p>
    <w:p>
      <w:pPr>
        <w:rPr>
          <w:rFonts w:hint="eastAsia"/>
          <w:sz w:val="16"/>
          <w:szCs w:val="18"/>
        </w:rPr>
      </w:pPr>
      <w:r>
        <w:rPr>
          <w:rFonts w:hint="eastAsia"/>
          <w:sz w:val="16"/>
          <w:szCs w:val="18"/>
        </w:rPr>
        <w:t xml:space="preserve">        b.put("quality", new GroupStatesDTO("质量", "4.9"));</w:t>
      </w:r>
    </w:p>
    <w:p>
      <w:pPr>
        <w:rPr>
          <w:rFonts w:hint="eastAsia"/>
          <w:sz w:val="16"/>
          <w:szCs w:val="18"/>
        </w:rPr>
      </w:pPr>
      <w:r>
        <w:rPr>
          <w:rFonts w:hint="eastAsia"/>
          <w:sz w:val="16"/>
          <w:szCs w:val="18"/>
        </w:rPr>
        <w:t xml:space="preserve">        b.put("server", new GroupStatesDTO("服务", "4.8"));</w:t>
      </w:r>
    </w:p>
    <w:p>
      <w:pPr>
        <w:rPr>
          <w:rFonts w:hint="eastAsia"/>
          <w:sz w:val="16"/>
          <w:szCs w:val="18"/>
        </w:rPr>
      </w:pPr>
      <w:r>
        <w:rPr>
          <w:rFonts w:hint="eastAsia"/>
          <w:sz w:val="16"/>
          <w:szCs w:val="18"/>
        </w:rPr>
        <w:t xml:space="preserve">        b.put("efficiency", new GroupStatesDTO("效率", "4.8"));</w:t>
      </w:r>
    </w:p>
    <w:p>
      <w:pPr>
        <w:rPr>
          <w:rFonts w:hint="eastAsia"/>
          <w:sz w:val="16"/>
          <w:szCs w:val="18"/>
        </w:rPr>
      </w:pPr>
    </w:p>
    <w:p>
      <w:pPr>
        <w:rPr>
          <w:rFonts w:hint="eastAsia"/>
          <w:sz w:val="16"/>
          <w:szCs w:val="18"/>
        </w:rPr>
      </w:pPr>
      <w:r>
        <w:rPr>
          <w:rFonts w:hint="eastAsia"/>
          <w:sz w:val="16"/>
          <w:szCs w:val="18"/>
        </w:rPr>
        <w:t xml:space="preserve">        b.put("waitOfInspection", new GroupStatesDTO("待检测项目", "1962"));</w:t>
      </w:r>
    </w:p>
    <w:p>
      <w:pPr>
        <w:rPr>
          <w:rFonts w:hint="eastAsia"/>
          <w:sz w:val="16"/>
          <w:szCs w:val="18"/>
        </w:rPr>
      </w:pPr>
      <w:r>
        <w:rPr>
          <w:rFonts w:hint="eastAsia"/>
          <w:sz w:val="16"/>
          <w:szCs w:val="18"/>
        </w:rPr>
        <w:t xml:space="preserve">        b.put("inspecting", new GroupStatesDTO("在检测项目", "62"));</w:t>
      </w:r>
    </w:p>
    <w:p>
      <w:pPr>
        <w:rPr>
          <w:rFonts w:hint="eastAsia"/>
          <w:sz w:val="16"/>
          <w:szCs w:val="18"/>
        </w:rPr>
      </w:pPr>
      <w:r>
        <w:rPr>
          <w:rFonts w:hint="eastAsia"/>
          <w:sz w:val="16"/>
          <w:szCs w:val="18"/>
        </w:rPr>
        <w:t xml:space="preserve">        b.put("reported", new GroupStatesDTO("已发布报告", "4.8"));</w:t>
      </w:r>
    </w:p>
    <w:p>
      <w:pPr>
        <w:rPr>
          <w:rFonts w:hint="eastAsia"/>
          <w:sz w:val="16"/>
          <w:szCs w:val="18"/>
        </w:rPr>
      </w:pPr>
      <w:r>
        <w:rPr>
          <w:rFonts w:hint="eastAsia"/>
          <w:sz w:val="16"/>
          <w:szCs w:val="18"/>
        </w:rPr>
        <w:t xml:space="preserve">        b.put("exception", new GroupStatesDTO("异常检测项目", "4.8"));</w:t>
      </w:r>
    </w:p>
    <w:p>
      <w:pPr>
        <w:rPr>
          <w:rFonts w:hint="eastAsia"/>
          <w:sz w:val="16"/>
          <w:szCs w:val="18"/>
        </w:rPr>
      </w:pPr>
      <w:r>
        <w:rPr>
          <w:rFonts w:hint="eastAsia"/>
          <w:sz w:val="16"/>
          <w:szCs w:val="18"/>
        </w:rPr>
        <w:t xml:space="preserve">        b.put("waitOfEvaluated", new GroupStatesDTO("待评价", "4.8"));</w:t>
      </w:r>
    </w:p>
    <w:p>
      <w:pPr>
        <w:rPr>
          <w:rFonts w:hint="eastAsia"/>
          <w:sz w:val="16"/>
          <w:szCs w:val="18"/>
        </w:rPr>
      </w:pPr>
    </w:p>
    <w:p>
      <w:pPr>
        <w:rPr>
          <w:rFonts w:hint="eastAsia"/>
          <w:sz w:val="16"/>
          <w:szCs w:val="18"/>
        </w:rPr>
      </w:pPr>
      <w:r>
        <w:rPr>
          <w:rFonts w:hint="eastAsia"/>
          <w:sz w:val="16"/>
          <w:szCs w:val="18"/>
        </w:rPr>
        <w:t xml:space="preserve">        b.put("time", new GroupStatesDTO("时间", "2020121209 11：32 星期六"));</w:t>
      </w:r>
    </w:p>
    <w:p>
      <w:pPr>
        <w:rPr>
          <w:rFonts w:hint="eastAsia"/>
          <w:sz w:val="16"/>
          <w:szCs w:val="18"/>
        </w:rPr>
      </w:pPr>
      <w:r>
        <w:rPr>
          <w:rFonts w:hint="eastAsia"/>
          <w:sz w:val="16"/>
          <w:szCs w:val="18"/>
        </w:rPr>
        <w:t xml:space="preserve">        return b;</w:t>
      </w:r>
    </w:p>
    <w:p>
      <w:pPr>
        <w:rPr>
          <w:sz w:val="16"/>
          <w:szCs w:val="18"/>
        </w:rPr>
      </w:pPr>
      <w:r>
        <w:rPr>
          <w:rFonts w:hint="eastAsia"/>
          <w:sz w:val="16"/>
          <w:szCs w:val="18"/>
        </w:rPr>
        <w:t xml:space="preserve">    }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/>
        </w:rPr>
      </w:pPr>
      <w:r>
        <w:rPr>
          <w:rFonts w:hint="eastAsia"/>
          <w:lang w:val="en-US" w:eastAsia="zh-CN"/>
        </w:rPr>
        <w:t>2.15 用户信息卡片</w:t>
      </w:r>
    </w:p>
    <w:p>
      <w:pPr>
        <w:rPr>
          <w:sz w:val="16"/>
          <w:szCs w:val="18"/>
        </w:rPr>
      </w:pPr>
      <w:r>
        <w:drawing>
          <wp:inline distT="0" distB="0" distL="0" distR="0">
            <wp:extent cx="2294255" cy="1345565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47534" cy="137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页面url</w:t>
      </w:r>
      <w:r>
        <w:t>: /first/busicommon/page/current-user-info</w:t>
      </w:r>
    </w:p>
    <w:p>
      <w:r>
        <w:rPr>
          <w:rFonts w:hint="eastAsia"/>
        </w:rPr>
        <w:t>数据查询:</w:t>
      </w:r>
      <w:r>
        <w:t xml:space="preserve"> IFM_CONTEXT + '/first/busicommon/lastLoginTime/queries'</w:t>
      </w:r>
    </w:p>
    <w:p>
      <w:r>
        <w:rPr>
          <w:rFonts w:hint="eastAsia"/>
        </w:rPr>
        <w:t>查询接口:</w:t>
      </w:r>
      <w:r>
        <w:t xml:space="preserve"> LimsSpacePanelServiceImpl</w:t>
      </w:r>
      <w:r>
        <w:rPr>
          <w:rFonts w:ascii="Consolas" w:hAnsi="Consolas" w:cs="Consolas"/>
          <w:color w:val="6A3E3E"/>
          <w:kern w:val="0"/>
          <w:sz w:val="18"/>
          <w:szCs w:val="18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Service接口：</w:t>
      </w:r>
    </w:p>
    <w:p>
      <w:pPr>
        <w:rPr>
          <w:rFonts w:hint="eastAsia"/>
        </w:rPr>
      </w:pPr>
      <w:r>
        <w:rPr>
          <w:rFonts w:hint="eastAsia"/>
        </w:rPr>
        <w:t xml:space="preserve">    @Override</w:t>
      </w:r>
    </w:p>
    <w:p>
      <w:pPr>
        <w:rPr>
          <w:rFonts w:hint="eastAsia"/>
        </w:rPr>
      </w:pPr>
      <w:r>
        <w:rPr>
          <w:rFonts w:hint="eastAsia"/>
        </w:rPr>
        <w:t xml:space="preserve">    public UserCard userInfo(String type) {</w:t>
      </w:r>
    </w:p>
    <w:p>
      <w:pPr>
        <w:rPr>
          <w:rFonts w:hint="eastAsia"/>
        </w:rPr>
      </w:pPr>
      <w:r>
        <w:rPr>
          <w:rFonts w:hint="eastAsia"/>
        </w:rPr>
        <w:t xml:space="preserve">        return new UserCard("/static/img/appDownload.png", </w:t>
      </w:r>
    </w:p>
    <w:p>
      <w:pPr>
        <w:ind w:firstLine="1470" w:firstLineChars="700"/>
        <w:rPr>
          <w:rFonts w:hint="eastAsia"/>
        </w:rPr>
      </w:pPr>
      <w:r>
        <w:rPr>
          <w:rFonts w:hint="eastAsia"/>
        </w:rPr>
        <w:t>"系统管理员", "2021年1月1日",</w:t>
      </w:r>
    </w:p>
    <w:p>
      <w:pPr>
        <w:rPr>
          <w:rFonts w:hint="eastAsia"/>
        </w:rPr>
      </w:pPr>
      <w:r>
        <w:rPr>
          <w:rFonts w:hint="eastAsia"/>
        </w:rPr>
        <w:t xml:space="preserve">              "检验中心", "2020年12月31日 11点21分12秒");</w:t>
      </w:r>
    </w:p>
    <w:p>
      <w:pPr>
        <w:rPr>
          <w:rFonts w:ascii="Consolas" w:hAnsi="Consolas" w:cs="Consolas"/>
          <w:color w:val="000000"/>
          <w:kern w:val="0"/>
          <w:sz w:val="18"/>
          <w:szCs w:val="18"/>
        </w:rPr>
      </w:pPr>
      <w:r>
        <w:rPr>
          <w:rFonts w:hint="eastAsia"/>
        </w:rPr>
        <w:t xml:space="preserve">    }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2.16 阳性检测单</w:t>
      </w:r>
    </w:p>
    <w:p>
      <w:r>
        <w:drawing>
          <wp:inline distT="0" distB="0" distL="0" distR="0">
            <wp:extent cx="2625090" cy="1146810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55897" cy="116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页面url</w:t>
      </w:r>
      <w:r>
        <w:t>: /first/busicommon/page/positive-test</w:t>
      </w:r>
    </w:p>
    <w:p>
      <w:r>
        <w:rPr>
          <w:rFonts w:hint="eastAsia"/>
        </w:rPr>
        <w:t>数据查询:</w:t>
      </w:r>
      <w:r>
        <w:t xml:space="preserve"> IFM_CONTEXT + '/first/busicommon/positivetest/queries'</w:t>
      </w:r>
    </w:p>
    <w:p>
      <w:r>
        <w:rPr>
          <w:rFonts w:hint="eastAsia"/>
        </w:rPr>
        <w:t>查询接口:</w:t>
      </w:r>
      <w:r>
        <w:t xml:space="preserve"> LimsSpacePanelServiceImpl</w:t>
      </w:r>
    </w:p>
    <w:p>
      <w:pPr>
        <w:autoSpaceDE w:val="0"/>
        <w:autoSpaceDN w:val="0"/>
        <w:adjustRightInd w:val="0"/>
        <w:jc w:val="left"/>
      </w:pPr>
      <w:r>
        <w:rPr>
          <w:rFonts w:hint="eastAsia"/>
        </w:rPr>
        <w:t>方法:</w:t>
      </w:r>
      <w:r>
        <w:t xml:space="preserve"> public List&lt;LimsPositiveTestDTO&gt; selectPositiveTestDTOSet()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2.17 系统提醒</w:t>
      </w:r>
    </w:p>
    <w:p>
      <w:r>
        <w:drawing>
          <wp:inline distT="0" distB="0" distL="0" distR="0">
            <wp:extent cx="3169285" cy="1380490"/>
            <wp:effectExtent l="0" t="0" r="635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20856" cy="1402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页面url</w:t>
      </w:r>
      <w:r>
        <w:t>: /first/busicommon/page/system-notice</w:t>
      </w:r>
    </w:p>
    <w:p>
      <w:r>
        <w:rPr>
          <w:rFonts w:hint="eastAsia"/>
        </w:rPr>
        <w:t>数据查询:</w:t>
      </w:r>
      <w:r>
        <w:t xml:space="preserve"> IFM_CONTEXT + '/first/busicommon/notice/queries'</w:t>
      </w:r>
    </w:p>
    <w:p>
      <w:r>
        <w:rPr>
          <w:rFonts w:hint="eastAsia"/>
        </w:rPr>
        <w:t>查询接口:</w:t>
      </w:r>
      <w:r>
        <w:t xml:space="preserve"> LimsSpacePanelServiceImpl</w:t>
      </w:r>
      <w:r>
        <w:rPr>
          <w:rFonts w:ascii="Consolas" w:hAnsi="Consolas" w:cs="Consolas"/>
          <w:color w:val="6A3E3E"/>
          <w:kern w:val="0"/>
          <w:sz w:val="18"/>
          <w:szCs w:val="18"/>
        </w:rPr>
        <w:t xml:space="preserve"> </w:t>
      </w:r>
    </w:p>
    <w:p>
      <w:pPr>
        <w:autoSpaceDE w:val="0"/>
        <w:autoSpaceDN w:val="0"/>
        <w:adjustRightInd w:val="0"/>
        <w:jc w:val="left"/>
      </w:pPr>
      <w:r>
        <w:rPr>
          <w:rFonts w:hint="eastAsia"/>
        </w:rPr>
        <w:t>方法:</w:t>
      </w:r>
      <w:r>
        <w:t xml:space="preserve"> public List&lt;LimsTodoNoticeDTO&gt; selectLimsNoticeSet()</w:t>
      </w:r>
    </w:p>
    <w:p>
      <w:r>
        <w:drawing>
          <wp:inline distT="0" distB="0" distL="0" distR="0">
            <wp:extent cx="4016375" cy="1125855"/>
            <wp:effectExtent l="0" t="0" r="6985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66890" cy="1140355"/>
                    </a:xfrm>
                    <a:prstGeom prst="round2Diag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2.18 通用表格</w:t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3850005" cy="1842770"/>
            <wp:effectExtent l="0" t="0" r="5715" b="1270"/>
            <wp:docPr id="42" name="图片 42" descr="NFVMHFXJN[RL8V`$7]6_Y8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NFVMHFXJN[RL8V`$7]6_Y8Q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50005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页面url：/first/busicommon/page/data-grid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数据查询：/first/busicommon/dataGridInfo/{type}</w:t>
      </w:r>
    </w:p>
    <w:p>
      <w:r>
        <w:rPr>
          <w:rFonts w:hint="eastAsia"/>
        </w:rPr>
        <w:t>查询接口:</w:t>
      </w:r>
      <w:r>
        <w:t xml:space="preserve"> LimsSpacePanelServiceImpl</w:t>
      </w:r>
      <w:r>
        <w:rPr>
          <w:rFonts w:ascii="Consolas" w:hAnsi="Consolas" w:cs="Consolas"/>
          <w:color w:val="6A3E3E"/>
          <w:kern w:val="0"/>
          <w:sz w:val="18"/>
          <w:szCs w:val="18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</w:rPr>
        <w:t>方法:</w:t>
      </w:r>
      <w:r>
        <w:rPr>
          <w:rFonts w:hint="eastAsia"/>
          <w:lang w:val="en-US" w:eastAsia="zh-CN"/>
        </w:rPr>
        <w:t xml:space="preserve"> DataGridDTO dataGridInfo(String type)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@Override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DataGridDTO dataGridInfo(String type) {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List&lt;Title&gt; titles = Lists.newArrayList(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new Title("受理单号", "folderNo"),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new Title("采样点", "address"),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new Title("检测项目", "testName"),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new Title("检测日期", "testDate")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);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List&lt;Map&lt;String, Object&gt;&gt; data = new ArrayList&lt;&gt;();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Map&lt;String, Object&gt; record1 = new HashMap&lt;&gt;();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record1.put("folderNo", "2020-WTO-03");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record1.put("address", "养猪场");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record1.put("testName", "口蹄疫C型病毒检测");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record1.put("testDate", "2020-12-07");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data.add(record1);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Map&lt;String, Object&gt; record2 = new HashMap&lt;&gt;();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record2.put("folderNo", "2020-WTO-04");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record2.put("address", "养猪场");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record2.put("testName", "口蹄疫D型病毒检测");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record2.put("testDate", "2020-12-07");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data.add(record2);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Map&lt;String, Object&gt; record3 = new HashMap&lt;&gt;();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record3.put("folderNo", "2020-WTO-05");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record3.put("address", "养猪场");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record3.put("testName", "口蹄疫E型病毒检测");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record3.put("testDate", "2020-12-07");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data.add(record3);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new DataGridDTO(titles, data);</w:t>
      </w:r>
    </w:p>
    <w:p>
      <w:pPr>
        <w:numPr>
          <w:ilvl w:val="0"/>
          <w:numId w:val="0"/>
        </w:numPr>
        <w:ind w:leftChars="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leftChars="0" w:firstLine="42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2.19 任务统计</w:t>
      </w:r>
    </w:p>
    <w:p>
      <w:r>
        <w:t xml:space="preserve"> </w:t>
      </w:r>
      <w:r>
        <w:drawing>
          <wp:inline distT="0" distB="0" distL="0" distR="0">
            <wp:extent cx="2529840" cy="1525905"/>
            <wp:effectExtent l="0" t="0" r="0" b="133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77653" cy="1554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页面url</w:t>
      </w:r>
      <w:r>
        <w:t>: /first/busicommon/page/task-statistic-qms</w:t>
      </w:r>
    </w:p>
    <w:p>
      <w:r>
        <w:rPr>
          <w:rFonts w:hint="eastAsia"/>
        </w:rPr>
        <w:t>数据查询:</w:t>
      </w:r>
      <w:r>
        <w:t xml:space="preserve"> IFM_CONTEXT + '/first/busicommon/taskstatisticqms/queries'</w:t>
      </w:r>
    </w:p>
    <w:p>
      <w:r>
        <w:rPr>
          <w:rFonts w:hint="eastAsia"/>
        </w:rPr>
        <w:t>查询接口:</w:t>
      </w:r>
      <w:r>
        <w:t xml:space="preserve"> LimsSpacePanelServiceImpl</w:t>
      </w:r>
      <w:r>
        <w:rPr>
          <w:rFonts w:ascii="Consolas" w:hAnsi="Consolas" w:cs="Consolas"/>
          <w:color w:val="6A3E3E"/>
          <w:kern w:val="0"/>
          <w:sz w:val="18"/>
          <w:szCs w:val="18"/>
        </w:rPr>
        <w:t xml:space="preserve"> </w:t>
      </w:r>
    </w:p>
    <w:p>
      <w:pPr>
        <w:autoSpaceDE w:val="0"/>
        <w:autoSpaceDN w:val="0"/>
        <w:adjustRightInd w:val="0"/>
        <w:jc w:val="left"/>
      </w:pPr>
      <w:r>
        <w:rPr>
          <w:rFonts w:hint="eastAsia"/>
        </w:rPr>
        <w:t>方法:</w:t>
      </w:r>
      <w:r>
        <w:t xml:space="preserve"> public List&lt;Map&lt;String, Object&gt;&gt; selectTaskStatisticQmsSet ()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6A3E3E"/>
          <w:kern w:val="0"/>
          <w:sz w:val="18"/>
          <w:szCs w:val="18"/>
        </w:rPr>
      </w:pPr>
      <w:r>
        <w:rPr>
          <w:rFonts w:hint="eastAsia"/>
        </w:rPr>
        <w:t>Map取值:</w:t>
      </w:r>
    </w:p>
    <w:p>
      <w:pPr>
        <w:rPr>
          <w:sz w:val="15"/>
          <w:szCs w:val="16"/>
        </w:rPr>
      </w:pPr>
      <w:r>
        <w:rPr>
          <w:rFonts w:hint="eastAsia"/>
          <w:sz w:val="15"/>
          <w:szCs w:val="16"/>
        </w:rPr>
        <w:t>/</w:t>
      </w:r>
      <w:r>
        <w:rPr>
          <w:sz w:val="15"/>
          <w:szCs w:val="16"/>
        </w:rPr>
        <w:t>/</w:t>
      </w:r>
      <w:r>
        <w:rPr>
          <w:rFonts w:hint="eastAsia"/>
          <w:sz w:val="15"/>
          <w:szCs w:val="16"/>
        </w:rPr>
        <w:t>集合只需传key为</w:t>
      </w:r>
      <w:r>
        <w:rPr>
          <w:rFonts w:ascii="Consolas" w:hAnsi="Consolas" w:cs="Consolas"/>
          <w:color w:val="2A00FF"/>
          <w:kern w:val="0"/>
          <w:sz w:val="16"/>
          <w:szCs w:val="16"/>
        </w:rPr>
        <w:t>"sort"</w:t>
      </w:r>
      <w:r>
        <w:rPr>
          <w:rFonts w:hint="eastAsia"/>
          <w:sz w:val="15"/>
          <w:szCs w:val="16"/>
        </w:rPr>
        <w:t>和</w:t>
      </w:r>
      <w:r>
        <w:rPr>
          <w:rFonts w:ascii="Consolas" w:hAnsi="Consolas" w:cs="Consolas"/>
          <w:color w:val="2A00FF"/>
          <w:kern w:val="0"/>
          <w:sz w:val="16"/>
          <w:szCs w:val="16"/>
        </w:rPr>
        <w:t>"name","</w:t>
      </w:r>
      <w:r>
        <w:rPr>
          <w:rFonts w:hint="eastAsia" w:ascii="Consolas" w:hAnsi="Consolas" w:cs="Consolas"/>
          <w:color w:val="2A00FF"/>
          <w:kern w:val="0"/>
          <w:sz w:val="16"/>
          <w:szCs w:val="16"/>
        </w:rPr>
        <w:t>value</w:t>
      </w:r>
      <w:r>
        <w:rPr>
          <w:rFonts w:ascii="Consolas" w:hAnsi="Consolas" w:cs="Consolas"/>
          <w:color w:val="2A00FF"/>
          <w:kern w:val="0"/>
          <w:sz w:val="16"/>
          <w:szCs w:val="16"/>
        </w:rPr>
        <w:t xml:space="preserve">" </w:t>
      </w:r>
      <w:r>
        <w:rPr>
          <w:rFonts w:hint="eastAsia"/>
          <w:sz w:val="15"/>
          <w:szCs w:val="16"/>
        </w:rPr>
        <w:t>的map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  <w:szCs w:val="16"/>
        </w:rPr>
      </w:pPr>
      <w:r>
        <w:rPr>
          <w:rFonts w:hint="eastAsia" w:ascii="Consolas" w:hAnsi="Consolas" w:cs="Consolas"/>
          <w:color w:val="6A3E3E"/>
          <w:kern w:val="0"/>
          <w:sz w:val="16"/>
          <w:szCs w:val="16"/>
        </w:rPr>
        <w:t>map</w:t>
      </w:r>
      <w:r>
        <w:rPr>
          <w:rFonts w:ascii="Consolas" w:hAnsi="Consolas" w:cs="Consolas"/>
          <w:color w:val="000000"/>
          <w:kern w:val="0"/>
          <w:sz w:val="16"/>
          <w:szCs w:val="16"/>
        </w:rPr>
        <w:t>.put(</w:t>
      </w:r>
      <w:r>
        <w:rPr>
          <w:rFonts w:ascii="Consolas" w:hAnsi="Consolas" w:cs="Consolas"/>
          <w:color w:val="2A00FF"/>
          <w:kern w:val="0"/>
          <w:sz w:val="16"/>
          <w:szCs w:val="16"/>
        </w:rPr>
        <w:t>"sort"</w:t>
      </w:r>
      <w:r>
        <w:rPr>
          <w:rFonts w:ascii="Consolas" w:hAnsi="Consolas" w:cs="Consolas"/>
          <w:color w:val="000000"/>
          <w:kern w:val="0"/>
          <w:sz w:val="16"/>
          <w:szCs w:val="16"/>
        </w:rPr>
        <w:t xml:space="preserve">, </w:t>
      </w:r>
      <w:r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>
        <w:rPr>
          <w:rFonts w:hint="eastAsia" w:ascii="Consolas" w:hAnsi="Consolas" w:cs="Consolas"/>
          <w:color w:val="2A00FF"/>
          <w:kern w:val="0"/>
          <w:sz w:val="16"/>
          <w:szCs w:val="16"/>
        </w:rPr>
        <w:t>1</w:t>
      </w:r>
      <w:r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>
        <w:rPr>
          <w:rFonts w:ascii="Consolas" w:hAnsi="Consolas" w:cs="Consolas"/>
          <w:color w:val="000000"/>
          <w:kern w:val="0"/>
          <w:sz w:val="16"/>
          <w:szCs w:val="16"/>
        </w:rPr>
        <w:t xml:space="preserve">); </w:t>
      </w:r>
    </w:p>
    <w:p>
      <w:pPr>
        <w:rPr>
          <w:rFonts w:ascii="Consolas" w:hAnsi="Consolas" w:cs="Consolas"/>
          <w:color w:val="000000"/>
          <w:kern w:val="0"/>
          <w:sz w:val="16"/>
          <w:szCs w:val="16"/>
        </w:rPr>
      </w:pPr>
      <w:r>
        <w:rPr>
          <w:rFonts w:ascii="Consolas" w:hAnsi="Consolas" w:cs="Consolas"/>
          <w:color w:val="6A3E3E"/>
          <w:kern w:val="0"/>
          <w:sz w:val="16"/>
          <w:szCs w:val="16"/>
        </w:rPr>
        <w:t>map</w:t>
      </w:r>
      <w:r>
        <w:rPr>
          <w:rFonts w:ascii="Consolas" w:hAnsi="Consolas" w:cs="Consolas"/>
          <w:color w:val="000000"/>
          <w:kern w:val="0"/>
          <w:sz w:val="16"/>
          <w:szCs w:val="16"/>
        </w:rPr>
        <w:t>.put(</w:t>
      </w:r>
      <w:r>
        <w:rPr>
          <w:rFonts w:ascii="Consolas" w:hAnsi="Consolas" w:cs="Consolas"/>
          <w:color w:val="2A00FF"/>
          <w:kern w:val="0"/>
          <w:sz w:val="16"/>
          <w:szCs w:val="16"/>
        </w:rPr>
        <w:t>"name"</w:t>
      </w:r>
      <w:r>
        <w:rPr>
          <w:rFonts w:ascii="Consolas" w:hAnsi="Consolas" w:cs="Consolas"/>
          <w:color w:val="000000"/>
          <w:kern w:val="0"/>
          <w:sz w:val="16"/>
          <w:szCs w:val="16"/>
        </w:rPr>
        <w:t xml:space="preserve">, </w:t>
      </w:r>
      <w:r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>
        <w:rPr>
          <w:rFonts w:hint="eastAsia" w:ascii="Consolas" w:hAnsi="Consolas" w:cs="Consolas"/>
          <w:color w:val="2A00FF"/>
          <w:kern w:val="0"/>
          <w:sz w:val="16"/>
          <w:szCs w:val="16"/>
        </w:rPr>
        <w:t>测试1</w:t>
      </w:r>
      <w:r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>
        <w:rPr>
          <w:rFonts w:ascii="Consolas" w:hAnsi="Consolas" w:cs="Consolas"/>
          <w:color w:val="000000"/>
          <w:kern w:val="0"/>
          <w:sz w:val="16"/>
          <w:szCs w:val="16"/>
        </w:rPr>
        <w:t xml:space="preserve">); </w:t>
      </w:r>
    </w:p>
    <w:p>
      <w:pPr>
        <w:rPr>
          <w:sz w:val="15"/>
          <w:szCs w:val="16"/>
        </w:rPr>
      </w:pPr>
      <w:r>
        <w:rPr>
          <w:rFonts w:ascii="Consolas" w:hAnsi="Consolas" w:cs="Consolas"/>
          <w:color w:val="6A3E3E"/>
          <w:kern w:val="0"/>
          <w:sz w:val="16"/>
          <w:szCs w:val="16"/>
        </w:rPr>
        <w:t>map</w:t>
      </w:r>
      <w:r>
        <w:rPr>
          <w:rFonts w:ascii="Consolas" w:hAnsi="Consolas" w:cs="Consolas"/>
          <w:color w:val="000000"/>
          <w:kern w:val="0"/>
          <w:sz w:val="16"/>
          <w:szCs w:val="16"/>
        </w:rPr>
        <w:t>.put(</w:t>
      </w:r>
      <w:r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>
        <w:rPr>
          <w:rFonts w:hint="eastAsia" w:ascii="Consolas" w:hAnsi="Consolas" w:cs="Consolas"/>
          <w:color w:val="2A00FF"/>
          <w:kern w:val="0"/>
          <w:sz w:val="16"/>
          <w:szCs w:val="16"/>
        </w:rPr>
        <w:t>value</w:t>
      </w:r>
      <w:r>
        <w:rPr>
          <w:rFonts w:ascii="Consolas" w:hAnsi="Consolas" w:cs="Consolas"/>
          <w:color w:val="2A00FF"/>
          <w:kern w:val="0"/>
          <w:sz w:val="16"/>
          <w:szCs w:val="16"/>
        </w:rPr>
        <w:t xml:space="preserve"> "</w:t>
      </w:r>
      <w:r>
        <w:rPr>
          <w:rFonts w:ascii="Consolas" w:hAnsi="Consolas" w:cs="Consolas"/>
          <w:color w:val="000000"/>
          <w:kern w:val="0"/>
          <w:sz w:val="16"/>
          <w:szCs w:val="16"/>
        </w:rPr>
        <w:t xml:space="preserve">, </w:t>
      </w:r>
      <w:r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>
        <w:rPr>
          <w:rFonts w:hint="eastAsia" w:ascii="Consolas" w:hAnsi="Consolas" w:cs="Consolas"/>
          <w:color w:val="2A00FF"/>
          <w:kern w:val="0"/>
          <w:sz w:val="16"/>
          <w:szCs w:val="16"/>
        </w:rPr>
        <w:t>1</w:t>
      </w:r>
      <w:r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>
        <w:rPr>
          <w:rFonts w:ascii="Consolas" w:hAnsi="Consolas" w:cs="Consolas"/>
          <w:color w:val="000000"/>
          <w:kern w:val="0"/>
          <w:sz w:val="16"/>
          <w:szCs w:val="16"/>
        </w:rPr>
        <w:t xml:space="preserve">); </w:t>
      </w:r>
    </w:p>
    <w:p>
      <w:r>
        <w:rPr>
          <w:rFonts w:hint="eastAsia" w:ascii="Consolas" w:hAnsi="Consolas" w:cs="Consolas"/>
          <w:color w:val="000000"/>
          <w:kern w:val="0"/>
          <w:sz w:val="16"/>
          <w:szCs w:val="16"/>
        </w:rPr>
        <w:t>list</w:t>
      </w:r>
      <w:r>
        <w:rPr>
          <w:rFonts w:ascii="Consolas" w:hAnsi="Consolas" w:cs="Consolas"/>
          <w:color w:val="000000"/>
          <w:kern w:val="0"/>
          <w:sz w:val="16"/>
          <w:szCs w:val="16"/>
        </w:rPr>
        <w:t>.add(map);</w:t>
      </w:r>
    </w:p>
    <w:p>
      <w:pPr>
        <w:autoSpaceDE w:val="0"/>
        <w:autoSpaceDN w:val="0"/>
        <w:adjustRightInd w:val="0"/>
        <w:jc w:val="left"/>
      </w:pPr>
    </w:p>
    <w:p>
      <w:r>
        <w:drawing>
          <wp:inline distT="0" distB="0" distL="114300" distR="114300">
            <wp:extent cx="4785360" cy="2735580"/>
            <wp:effectExtent l="0" t="0" r="0" b="7620"/>
            <wp:docPr id="3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2.20 轮播图</w:t>
      </w:r>
    </w:p>
    <w:p>
      <w:r>
        <w:drawing>
          <wp:inline distT="0" distB="0" distL="0" distR="0">
            <wp:extent cx="3286760" cy="1150620"/>
            <wp:effectExtent l="0" t="0" r="889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34108" cy="116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页面url</w:t>
      </w:r>
      <w:r>
        <w:t>: /first/busicommon/page/rotation_chart</w:t>
      </w:r>
    </w:p>
    <w:p>
      <w:r>
        <w:rPr>
          <w:rFonts w:hint="eastAsia"/>
        </w:rPr>
        <w:t>数据查询:</w:t>
      </w:r>
      <w:r>
        <w:t xml:space="preserve"> IFM_CONTEXT + '/first/busicommon/rotationchart/queries'</w:t>
      </w:r>
    </w:p>
    <w:p>
      <w:r>
        <w:rPr>
          <w:rFonts w:hint="eastAsia"/>
        </w:rPr>
        <w:t>查询接口:</w:t>
      </w:r>
      <w:r>
        <w:t xml:space="preserve"> LimsSpacePanelServiceImpl</w:t>
      </w:r>
      <w:r>
        <w:rPr>
          <w:rFonts w:ascii="Consolas" w:hAnsi="Consolas" w:cs="Consolas"/>
          <w:color w:val="6A3E3E"/>
          <w:kern w:val="0"/>
          <w:sz w:val="18"/>
          <w:szCs w:val="18"/>
        </w:rPr>
        <w:t xml:space="preserve"> </w:t>
      </w:r>
    </w:p>
    <w:p>
      <w:pPr>
        <w:autoSpaceDE w:val="0"/>
        <w:autoSpaceDN w:val="0"/>
        <w:adjustRightInd w:val="0"/>
        <w:jc w:val="left"/>
      </w:pPr>
      <w:r>
        <w:rPr>
          <w:rFonts w:hint="eastAsia"/>
        </w:rPr>
        <w:t>方法:</w:t>
      </w:r>
      <w:r>
        <w:t xml:space="preserve"> public List&lt;Map&lt;String, String&gt;&gt; selectRotationchartSet()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6A3E3E"/>
          <w:kern w:val="0"/>
          <w:sz w:val="18"/>
          <w:szCs w:val="18"/>
        </w:rPr>
      </w:pPr>
      <w:r>
        <w:rPr>
          <w:rFonts w:hint="eastAsia"/>
        </w:rPr>
        <w:t>Map取值:</w:t>
      </w:r>
    </w:p>
    <w:p>
      <w:pPr>
        <w:rPr>
          <w:sz w:val="15"/>
          <w:szCs w:val="16"/>
        </w:rPr>
      </w:pPr>
      <w:r>
        <w:rPr>
          <w:rFonts w:hint="eastAsia"/>
          <w:sz w:val="15"/>
          <w:szCs w:val="16"/>
        </w:rPr>
        <w:t>/</w:t>
      </w:r>
      <w:r>
        <w:rPr>
          <w:sz w:val="15"/>
          <w:szCs w:val="16"/>
        </w:rPr>
        <w:t>/list</w:t>
      </w:r>
      <w:r>
        <w:rPr>
          <w:rFonts w:hint="eastAsia"/>
          <w:sz w:val="15"/>
          <w:szCs w:val="16"/>
        </w:rPr>
        <w:t>集合只需传key为</w:t>
      </w:r>
      <w:r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>
        <w:rPr>
          <w:rFonts w:ascii="Consolas" w:hAnsi="Consolas" w:cs="Consolas"/>
          <w:color w:val="2A00FF"/>
          <w:kern w:val="0"/>
          <w:sz w:val="15"/>
          <w:szCs w:val="15"/>
        </w:rPr>
        <w:t>imageName</w:t>
      </w:r>
      <w:r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>
        <w:rPr>
          <w:rFonts w:hint="eastAsia"/>
          <w:sz w:val="15"/>
          <w:szCs w:val="16"/>
        </w:rPr>
        <w:t>和</w:t>
      </w:r>
      <w:r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>
        <w:rPr>
          <w:rFonts w:ascii="Consolas" w:hAnsi="Consolas" w:cs="Consolas"/>
          <w:color w:val="2A00FF"/>
          <w:kern w:val="0"/>
          <w:sz w:val="15"/>
          <w:szCs w:val="15"/>
        </w:rPr>
        <w:t>imageUrl</w:t>
      </w:r>
      <w:r>
        <w:rPr>
          <w:rFonts w:ascii="Consolas" w:hAnsi="Consolas" w:cs="Consolas"/>
          <w:color w:val="2A00FF"/>
          <w:kern w:val="0"/>
          <w:sz w:val="16"/>
          <w:szCs w:val="16"/>
        </w:rPr>
        <w:t xml:space="preserve">" </w:t>
      </w:r>
      <w:r>
        <w:rPr>
          <w:rFonts w:hint="eastAsia"/>
          <w:sz w:val="15"/>
          <w:szCs w:val="16"/>
        </w:rPr>
        <w:t>的map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  <w:szCs w:val="16"/>
        </w:rPr>
      </w:pPr>
      <w:r>
        <w:rPr>
          <w:rFonts w:hint="eastAsia" w:ascii="Consolas" w:hAnsi="Consolas" w:cs="Consolas"/>
          <w:color w:val="6A3E3E"/>
          <w:kern w:val="0"/>
          <w:sz w:val="16"/>
          <w:szCs w:val="16"/>
        </w:rPr>
        <w:t>map</w:t>
      </w:r>
      <w:r>
        <w:rPr>
          <w:rFonts w:ascii="Consolas" w:hAnsi="Consolas" w:cs="Consolas"/>
          <w:color w:val="000000"/>
          <w:kern w:val="0"/>
          <w:sz w:val="16"/>
          <w:szCs w:val="16"/>
        </w:rPr>
        <w:t>.put(</w:t>
      </w:r>
      <w:r>
        <w:rPr>
          <w:rFonts w:ascii="Consolas" w:hAnsi="Consolas" w:cs="Consolas"/>
          <w:color w:val="2A00FF"/>
          <w:kern w:val="0"/>
          <w:sz w:val="16"/>
          <w:szCs w:val="16"/>
        </w:rPr>
        <w:t>"imageName"</w:t>
      </w:r>
      <w:r>
        <w:rPr>
          <w:rFonts w:ascii="Consolas" w:hAnsi="Consolas" w:cs="Consolas"/>
          <w:color w:val="000000"/>
          <w:kern w:val="0"/>
          <w:sz w:val="16"/>
          <w:szCs w:val="16"/>
        </w:rPr>
        <w:t xml:space="preserve">, </w:t>
      </w:r>
      <w:r>
        <w:rPr>
          <w:rFonts w:ascii="Consolas" w:hAnsi="Consolas" w:cs="Consolas"/>
          <w:color w:val="2A00FF"/>
          <w:kern w:val="0"/>
          <w:sz w:val="16"/>
          <w:szCs w:val="16"/>
        </w:rPr>
        <w:t>"图形1"</w:t>
      </w:r>
      <w:r>
        <w:rPr>
          <w:rFonts w:ascii="Consolas" w:hAnsi="Consolas" w:cs="Consolas"/>
          <w:color w:val="000000"/>
          <w:kern w:val="0"/>
          <w:sz w:val="16"/>
          <w:szCs w:val="16"/>
        </w:rPr>
        <w:t>); //</w:t>
      </w:r>
      <w:r>
        <w:rPr>
          <w:rFonts w:hint="eastAsia" w:ascii="Consolas" w:hAnsi="Consolas" w:cs="Consolas"/>
          <w:color w:val="000000"/>
          <w:kern w:val="0"/>
          <w:sz w:val="16"/>
          <w:szCs w:val="16"/>
        </w:rPr>
        <w:t>图片名称</w:t>
      </w:r>
    </w:p>
    <w:p>
      <w:pPr>
        <w:rPr>
          <w:rFonts w:ascii="Consolas" w:hAnsi="Consolas" w:cs="Consolas"/>
          <w:color w:val="000000"/>
          <w:kern w:val="0"/>
          <w:sz w:val="16"/>
          <w:szCs w:val="16"/>
        </w:rPr>
      </w:pPr>
      <w:r>
        <w:rPr>
          <w:rFonts w:ascii="Consolas" w:hAnsi="Consolas" w:cs="Consolas"/>
          <w:color w:val="6A3E3E"/>
          <w:kern w:val="0"/>
          <w:sz w:val="16"/>
          <w:szCs w:val="16"/>
        </w:rPr>
        <w:t>map</w:t>
      </w:r>
      <w:r>
        <w:rPr>
          <w:rFonts w:ascii="Consolas" w:hAnsi="Consolas" w:cs="Consolas"/>
          <w:color w:val="000000"/>
          <w:kern w:val="0"/>
          <w:sz w:val="16"/>
          <w:szCs w:val="16"/>
        </w:rPr>
        <w:t>.put(</w:t>
      </w:r>
      <w:r>
        <w:rPr>
          <w:rFonts w:ascii="Consolas" w:hAnsi="Consolas" w:cs="Consolas"/>
          <w:color w:val="2A00FF"/>
          <w:kern w:val="0"/>
          <w:sz w:val="16"/>
          <w:szCs w:val="16"/>
        </w:rPr>
        <w:t>"imageUrl"</w:t>
      </w:r>
      <w:r>
        <w:rPr>
          <w:rFonts w:ascii="Consolas" w:hAnsi="Consolas" w:cs="Consolas"/>
          <w:color w:val="000000"/>
          <w:kern w:val="0"/>
          <w:sz w:val="16"/>
          <w:szCs w:val="16"/>
        </w:rPr>
        <w:t xml:space="preserve">, </w:t>
      </w:r>
      <w:r>
        <w:rPr>
          <w:rFonts w:ascii="Consolas" w:hAnsi="Consolas" w:cs="Consolas"/>
          <w:color w:val="2A00FF"/>
          <w:kern w:val="0"/>
          <w:sz w:val="16"/>
          <w:szCs w:val="16"/>
        </w:rPr>
        <w:t>"/static/icon/todo/001.png"</w:t>
      </w:r>
      <w:r>
        <w:rPr>
          <w:rFonts w:ascii="Consolas" w:hAnsi="Consolas" w:cs="Consolas"/>
          <w:color w:val="000000"/>
          <w:kern w:val="0"/>
          <w:sz w:val="16"/>
          <w:szCs w:val="16"/>
        </w:rPr>
        <w:t xml:space="preserve">); </w:t>
      </w:r>
      <w:r>
        <w:rPr>
          <w:rFonts w:hint="eastAsia" w:ascii="Consolas" w:hAnsi="Consolas" w:cs="Consolas"/>
          <w:color w:val="000000"/>
          <w:kern w:val="0"/>
          <w:sz w:val="16"/>
          <w:szCs w:val="16"/>
        </w:rPr>
        <w:t>//图片路径</w:t>
      </w:r>
    </w:p>
    <w:p>
      <w:pPr>
        <w:rPr>
          <w:rFonts w:ascii="Consolas" w:hAnsi="Consolas" w:cs="Consolas"/>
          <w:color w:val="000000"/>
          <w:kern w:val="0"/>
          <w:sz w:val="16"/>
          <w:szCs w:val="16"/>
        </w:rPr>
      </w:pPr>
    </w:p>
    <w:p>
      <w:pPr>
        <w:rPr>
          <w:rFonts w:ascii="Consolas" w:hAnsi="Consolas" w:cs="Consolas"/>
          <w:color w:val="000000"/>
          <w:kern w:val="0"/>
          <w:sz w:val="16"/>
          <w:szCs w:val="16"/>
        </w:rPr>
      </w:pPr>
    </w:p>
    <w:p>
      <w:pPr>
        <w:rPr>
          <w:rFonts w:ascii="Consolas" w:hAnsi="Consolas" w:cs="Consolas"/>
          <w:color w:val="000000"/>
          <w:kern w:val="0"/>
          <w:sz w:val="16"/>
          <w:szCs w:val="16"/>
        </w:rPr>
      </w:pPr>
    </w:p>
    <w:p>
      <w:pPr>
        <w:rPr>
          <w:rFonts w:ascii="Consolas" w:hAnsi="Consolas" w:cs="Consolas"/>
          <w:color w:val="000000"/>
          <w:kern w:val="0"/>
          <w:sz w:val="16"/>
          <w:szCs w:val="16"/>
        </w:rPr>
      </w:pPr>
    </w:p>
    <w:p>
      <w:pPr>
        <w:rPr>
          <w:rFonts w:ascii="Consolas" w:hAnsi="Consolas" w:cs="Consolas"/>
          <w:color w:val="000000"/>
          <w:kern w:val="0"/>
          <w:sz w:val="16"/>
          <w:szCs w:val="16"/>
        </w:rPr>
      </w:pPr>
    </w:p>
    <w:p>
      <w:pPr>
        <w:pStyle w:val="3"/>
        <w:bidi w:val="0"/>
      </w:pPr>
      <w:r>
        <w:rPr>
          <w:rFonts w:hint="eastAsia"/>
          <w:lang w:val="en-US" w:eastAsia="zh-CN"/>
        </w:rPr>
        <w:t>2.21</w:t>
      </w:r>
      <w:r>
        <w:t xml:space="preserve"> </w:t>
      </w:r>
      <w:r>
        <w:rPr>
          <w:rFonts w:hint="eastAsia"/>
          <w:lang w:val="en-US" w:eastAsia="zh-CN"/>
        </w:rPr>
        <w:t>组合</w:t>
      </w:r>
      <w:r>
        <w:rPr>
          <w:rFonts w:hint="eastAsia"/>
        </w:rPr>
        <w:t>甘特图</w:t>
      </w:r>
    </w:p>
    <w:p>
      <w:pPr>
        <w:rPr>
          <w:rFonts w:hint="eastAsia"/>
        </w:rPr>
      </w:pPr>
      <w:r>
        <w:drawing>
          <wp:inline distT="0" distB="0" distL="0" distR="0">
            <wp:extent cx="3814445" cy="4050665"/>
            <wp:effectExtent l="0" t="0" r="10795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19954" cy="405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16"/>
          <w:szCs w:val="18"/>
        </w:rPr>
      </w:pPr>
      <w:r>
        <w:rPr>
          <w:rFonts w:hint="eastAsia"/>
          <w:sz w:val="16"/>
          <w:szCs w:val="18"/>
        </w:rPr>
        <w:t>说明:甘特图由上下两个组成,上部分定时分页展示设备信息,下部分定时轮播展示上部分单个设备的具体排程信息</w:t>
      </w:r>
    </w:p>
    <w:p>
      <w:pPr>
        <w:rPr>
          <w:sz w:val="16"/>
          <w:szCs w:val="18"/>
        </w:rPr>
      </w:pPr>
    </w:p>
    <w:p>
      <w:pPr>
        <w:rPr>
          <w:sz w:val="16"/>
          <w:szCs w:val="18"/>
        </w:rPr>
      </w:pPr>
    </w:p>
    <w:p>
      <w:r>
        <w:rPr>
          <w:rFonts w:hint="eastAsia"/>
        </w:rPr>
        <w:t>页面url</w:t>
      </w:r>
      <w:r>
        <w:t>: /first/busicommon/page/gantetu1-qms</w:t>
      </w:r>
    </w:p>
    <w:p>
      <w:r>
        <w:rPr>
          <w:rFonts w:hint="eastAsia"/>
        </w:rPr>
        <w:t>查询接口:</w:t>
      </w:r>
      <w:r>
        <w:t xml:space="preserve"> LimsSpacePanelServiceImpl</w:t>
      </w:r>
    </w:p>
    <w:p/>
    <w:p>
      <w:pPr>
        <w:rPr>
          <w:rFonts w:hint="eastAsia"/>
        </w:rPr>
      </w:pPr>
      <w:r>
        <w:rPr>
          <w:rFonts w:hint="eastAsia"/>
        </w:rPr>
        <w:t>上部分:</w:t>
      </w:r>
    </w:p>
    <w:p>
      <w:pPr>
        <w:rPr>
          <w:rFonts w:hint="eastAsia"/>
        </w:rPr>
      </w:pPr>
      <w:r>
        <w:rPr>
          <w:rFonts w:hint="eastAsia"/>
        </w:rPr>
        <w:t>数据查询:</w:t>
      </w:r>
      <w:r>
        <w:t xml:space="preserve"> IFM_CONTEXT + '/first/busicommon/gantetudevice/queries'</w:t>
      </w:r>
    </w:p>
    <w:p>
      <w:pPr>
        <w:autoSpaceDE w:val="0"/>
        <w:autoSpaceDN w:val="0"/>
        <w:adjustRightInd w:val="0"/>
        <w:jc w:val="left"/>
      </w:pPr>
      <w:r>
        <w:rPr>
          <w:rFonts w:hint="eastAsia"/>
        </w:rPr>
        <w:t>方法:</w:t>
      </w:r>
      <w:r>
        <w:t xml:space="preserve"> </w:t>
      </w:r>
      <w:r>
        <w:rPr>
          <w:sz w:val="20"/>
          <w:szCs w:val="21"/>
        </w:rPr>
        <w:t>public Page&lt;EquipmentscheduleDto&gt; selecteGantetuDevice(RestJsonWrapperBean wrapper)</w:t>
      </w:r>
    </w:p>
    <w:p>
      <w:pPr>
        <w:rPr>
          <w:sz w:val="15"/>
          <w:szCs w:val="16"/>
        </w:rPr>
      </w:pPr>
      <w:r>
        <w:rPr>
          <w:rFonts w:hint="eastAsia"/>
          <w:sz w:val="16"/>
          <w:szCs w:val="18"/>
        </w:rPr>
        <w:t xml:space="preserve"> 后台分页参数直接使用</w:t>
      </w:r>
      <w:r>
        <w:rPr>
          <w:sz w:val="15"/>
          <w:szCs w:val="16"/>
        </w:rPr>
        <w:t>PageRowBounds rowBounds = wrapper.extractPageRowBounds();</w:t>
      </w:r>
    </w:p>
    <w:p>
      <w:pPr>
        <w:rPr>
          <w:rFonts w:hint="eastAsia"/>
          <w:sz w:val="15"/>
          <w:szCs w:val="16"/>
        </w:rPr>
      </w:pPr>
      <w:r>
        <w:rPr>
          <w:rFonts w:hint="eastAsia"/>
          <w:sz w:val="15"/>
          <w:szCs w:val="16"/>
        </w:rPr>
        <w:t xml:space="preserve"> </w:t>
      </w:r>
      <w:r>
        <w:rPr>
          <w:rFonts w:hint="eastAsia"/>
          <w:sz w:val="16"/>
          <w:szCs w:val="18"/>
        </w:rPr>
        <w:t>结果类型格式如下:</w:t>
      </w:r>
      <w:r>
        <w:rPr>
          <w:sz w:val="16"/>
          <w:szCs w:val="18"/>
        </w:rPr>
        <w:t xml:space="preserve"> equiptCode</w:t>
      </w:r>
      <w:r>
        <w:rPr>
          <w:rFonts w:hint="eastAsia"/>
          <w:sz w:val="16"/>
          <w:szCs w:val="18"/>
        </w:rPr>
        <w:t>为唯一标识,用于下面具体设备的甘特图信息查询</w:t>
      </w:r>
    </w:p>
    <w:p>
      <w:pPr>
        <w:rPr>
          <w:rFonts w:hint="eastAsia"/>
          <w:sz w:val="16"/>
          <w:szCs w:val="18"/>
        </w:rPr>
      </w:pPr>
      <w:r>
        <w:rPr>
          <w:rFonts w:hint="eastAsia"/>
          <w:sz w:val="16"/>
          <w:szCs w:val="18"/>
        </w:rPr>
        <w:t xml:space="preserve"> </w:t>
      </w:r>
      <w:r>
        <w:rPr>
          <w:sz w:val="16"/>
          <w:szCs w:val="18"/>
        </w:rPr>
        <w:t xml:space="preserve"> </w:t>
      </w:r>
      <w:r>
        <w:drawing>
          <wp:inline distT="0" distB="0" distL="0" distR="0">
            <wp:extent cx="4588510" cy="1804035"/>
            <wp:effectExtent l="0" t="0" r="1397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15729" cy="18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</w:rPr>
      </w:pPr>
      <w:r>
        <w:rPr>
          <w:rFonts w:hint="eastAsia"/>
        </w:rPr>
        <w:t>下部分:</w:t>
      </w:r>
    </w:p>
    <w:p>
      <w:pPr>
        <w:rPr>
          <w:rFonts w:hint="eastAsia"/>
        </w:rPr>
      </w:pPr>
      <w:r>
        <w:rPr>
          <w:rFonts w:hint="eastAsia"/>
        </w:rPr>
        <w:t>数据查询:</w:t>
      </w:r>
      <w:r>
        <w:t xml:space="preserve"> IFM_CONTEXT + '/first/busicommon/gantetuschedule/queries'</w:t>
      </w:r>
    </w:p>
    <w:p>
      <w:pPr>
        <w:autoSpaceDE w:val="0"/>
        <w:autoSpaceDN w:val="0"/>
        <w:adjustRightInd w:val="0"/>
        <w:jc w:val="left"/>
      </w:pPr>
      <w:r>
        <w:rPr>
          <w:rFonts w:hint="eastAsia"/>
        </w:rPr>
        <w:t>方法:</w:t>
      </w:r>
      <w:r>
        <w:t xml:space="preserve"> </w:t>
      </w:r>
      <w:r>
        <w:rPr>
          <w:sz w:val="20"/>
          <w:szCs w:val="21"/>
        </w:rPr>
        <w:t>List&lt;EquipmentscheduleDto&gt; selectGantetuScheduleSet(RestJsonWrapperBean wrapper);</w:t>
      </w:r>
    </w:p>
    <w:p>
      <w:pPr>
        <w:rPr>
          <w:sz w:val="16"/>
          <w:szCs w:val="18"/>
        </w:rPr>
      </w:pPr>
      <w:r>
        <w:rPr>
          <w:rFonts w:hint="eastAsia"/>
          <w:sz w:val="16"/>
          <w:szCs w:val="18"/>
        </w:rPr>
        <w:t>根据</w:t>
      </w:r>
      <w:r>
        <w:rPr>
          <w:sz w:val="16"/>
          <w:szCs w:val="18"/>
        </w:rPr>
        <w:t>equiptCode</w:t>
      </w:r>
      <w:r>
        <w:rPr>
          <w:rFonts w:hint="eastAsia"/>
          <w:sz w:val="16"/>
          <w:szCs w:val="18"/>
        </w:rPr>
        <w:t xml:space="preserve">查询具体设备甘特图,后台参数获取方式 </w:t>
      </w:r>
      <w:r>
        <w:rPr>
          <w:sz w:val="16"/>
          <w:szCs w:val="18"/>
        </w:rPr>
        <w:t>String equiptCode = wrapper.getParamValue("equiptCode");</w:t>
      </w:r>
    </w:p>
    <w:p>
      <w:pPr>
        <w:rPr>
          <w:sz w:val="16"/>
          <w:szCs w:val="18"/>
        </w:rPr>
      </w:pPr>
      <w:r>
        <w:rPr>
          <w:rFonts w:hint="eastAsia"/>
          <w:sz w:val="16"/>
          <w:szCs w:val="18"/>
        </w:rPr>
        <w:t>结果类型格式如下:需要查询对应step的值</w:t>
      </w:r>
    </w:p>
    <w:p>
      <w:r>
        <w:drawing>
          <wp:inline distT="0" distB="0" distL="0" distR="0">
            <wp:extent cx="4627880" cy="1983105"/>
            <wp:effectExtent l="0" t="0" r="5080" b="133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62123" cy="199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对象信息:</w:t>
      </w:r>
    </w:p>
    <w:p>
      <w:pPr>
        <w:rPr>
          <w:rFonts w:hint="eastAsia"/>
        </w:rPr>
      </w:pPr>
      <w:r>
        <w:drawing>
          <wp:inline distT="0" distB="0" distL="0" distR="0">
            <wp:extent cx="3747135" cy="1287145"/>
            <wp:effectExtent l="0" t="0" r="1905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96071" cy="130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</w:pPr>
      <w:r>
        <w:rPr>
          <w:rFonts w:hint="eastAsia"/>
          <w:lang w:val="en-US" w:eastAsia="zh-CN"/>
        </w:rPr>
        <w:t>2.21</w:t>
      </w:r>
      <w:r>
        <w:t xml:space="preserve"> </w:t>
      </w:r>
      <w:r>
        <w:rPr>
          <w:rFonts w:hint="eastAsia"/>
        </w:rPr>
        <w:t>甘特图</w:t>
      </w:r>
    </w:p>
    <w:p>
      <w:pPr>
        <w:rPr>
          <w:rFonts w:hint="eastAsia"/>
        </w:rPr>
      </w:pPr>
      <w:r>
        <w:drawing>
          <wp:inline distT="0" distB="0" distL="114300" distR="114300">
            <wp:extent cx="3825240" cy="2217420"/>
            <wp:effectExtent l="0" t="0" r="0" b="7620"/>
            <wp:docPr id="5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szCs w:val="18"/>
        </w:rPr>
      </w:pPr>
      <w:r>
        <w:rPr>
          <w:rFonts w:hint="eastAsia"/>
        </w:rPr>
        <w:t>说明:定时分页展示设备信息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页面url</w:t>
      </w:r>
      <w:r>
        <w:t>: /first/busicommon/page/gant</w:t>
      </w:r>
      <w:r>
        <w:rPr>
          <w:rFonts w:hint="eastAsia"/>
          <w:lang w:val="en-US" w:eastAsia="zh-CN"/>
        </w:rPr>
        <w:t>t</w:t>
      </w:r>
      <w:r>
        <w:t>-</w:t>
      </w:r>
      <w:r>
        <w:rPr>
          <w:rFonts w:hint="eastAsia"/>
          <w:lang w:val="en-US" w:eastAsia="zh-CN"/>
        </w:rPr>
        <w:t>chart</w:t>
      </w:r>
    </w:p>
    <w:p>
      <w:r>
        <w:rPr>
          <w:rFonts w:hint="eastAsia"/>
        </w:rPr>
        <w:t>查询接口:</w:t>
      </w:r>
      <w:r>
        <w:t xml:space="preserve"> LimsSpacePanelServiceImpl</w:t>
      </w:r>
    </w:p>
    <w:p/>
    <w:p>
      <w:pPr>
        <w:rPr>
          <w:rFonts w:hint="eastAsia"/>
        </w:rPr>
      </w:pPr>
      <w:r>
        <w:rPr>
          <w:rFonts w:hint="eastAsia"/>
        </w:rPr>
        <w:t>数据查询:</w:t>
      </w:r>
      <w:r>
        <w:t xml:space="preserve"> IFM_CONTEXT + '/first/busicommon/gantetudevice/queries'</w:t>
      </w:r>
    </w:p>
    <w:p>
      <w:pPr>
        <w:autoSpaceDE w:val="0"/>
        <w:autoSpaceDN w:val="0"/>
        <w:adjustRightInd w:val="0"/>
        <w:jc w:val="left"/>
      </w:pPr>
      <w:r>
        <w:rPr>
          <w:rFonts w:hint="eastAsia"/>
        </w:rPr>
        <w:t>方法:</w:t>
      </w:r>
      <w:r>
        <w:t xml:space="preserve"> </w:t>
      </w:r>
      <w:r>
        <w:rPr>
          <w:sz w:val="20"/>
          <w:szCs w:val="21"/>
        </w:rPr>
        <w:t>public Page&lt;EquipmentscheduleDto&gt; selecteGantetuDevice(RestJsonWrapperBean wrapper)</w:t>
      </w:r>
    </w:p>
    <w:p>
      <w:pPr>
        <w:bidi w:val="0"/>
      </w:pPr>
      <w:r>
        <w:rPr>
          <w:rFonts w:hint="eastAsia"/>
        </w:rPr>
        <w:t>后台分页参数直接使用</w:t>
      </w:r>
      <w:r>
        <w:t>PageRowBounds rowBounds = wrapper.extractPageRowBounds();</w:t>
      </w:r>
    </w:p>
    <w:p>
      <w:pPr>
        <w:bidi w:val="0"/>
        <w:rPr>
          <w:rFonts w:hint="eastAsia"/>
        </w:rPr>
      </w:pPr>
      <w:r>
        <w:rPr>
          <w:rFonts w:hint="eastAsia"/>
        </w:rPr>
        <w:t>结果类型格式如下:</w:t>
      </w:r>
      <w:r>
        <w:t xml:space="preserve"> equiptCode</w:t>
      </w:r>
      <w:r>
        <w:rPr>
          <w:rFonts w:hint="eastAsia"/>
        </w:rPr>
        <w:t>为唯一标识,用于下面具体设备的甘特图信息查询</w:t>
      </w:r>
    </w:p>
    <w:p>
      <w:pPr>
        <w:rPr>
          <w:rFonts w:hint="eastAsia"/>
          <w:sz w:val="16"/>
          <w:szCs w:val="18"/>
        </w:rPr>
      </w:pPr>
      <w:r>
        <w:rPr>
          <w:rFonts w:hint="eastAsia"/>
          <w:sz w:val="16"/>
          <w:szCs w:val="18"/>
        </w:rPr>
        <w:t xml:space="preserve"> </w:t>
      </w:r>
      <w:r>
        <w:rPr>
          <w:sz w:val="16"/>
          <w:szCs w:val="18"/>
        </w:rPr>
        <w:t xml:space="preserve"> </w:t>
      </w:r>
      <w:r>
        <w:drawing>
          <wp:inline distT="0" distB="0" distL="0" distR="0">
            <wp:extent cx="4588510" cy="1804035"/>
            <wp:effectExtent l="0" t="0" r="1397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15729" cy="18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对象信息:</w:t>
      </w:r>
    </w:p>
    <w:p>
      <w:pPr>
        <w:rPr>
          <w:rFonts w:hint="eastAsia"/>
        </w:rPr>
      </w:pPr>
      <w:r>
        <w:drawing>
          <wp:inline distT="0" distB="0" distL="0" distR="0">
            <wp:extent cx="3747135" cy="1287145"/>
            <wp:effectExtent l="0" t="0" r="1905" b="825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96071" cy="130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pPr>
        <w:pStyle w:val="3"/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2.22 热点地图</w:t>
      </w:r>
    </w:p>
    <w:p>
      <w:r>
        <w:drawing>
          <wp:inline distT="0" distB="0" distL="0" distR="0">
            <wp:extent cx="3148330" cy="2170430"/>
            <wp:effectExtent l="0" t="0" r="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63412" cy="218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页面url</w:t>
      </w:r>
      <w:r>
        <w:t>: /first/busicommon/page/positive-position</w:t>
      </w:r>
      <w:r>
        <w:rPr>
          <w:rFonts w:hint="eastAsia"/>
          <w:lang w:val="en-US" w:eastAsia="zh-CN"/>
        </w:rPr>
        <w:t>?type=1</w:t>
      </w:r>
    </w:p>
    <w:p>
      <w:r>
        <w:rPr>
          <w:rFonts w:hint="eastAsia"/>
        </w:rPr>
        <w:t>数据查询:</w:t>
      </w:r>
      <w:r>
        <w:t xml:space="preserve"> </w:t>
      </w:r>
      <w:r>
        <w:rPr>
          <w:rFonts w:ascii="宋体" w:hAnsi="宋体" w:eastAsia="宋体" w:cs="宋体"/>
          <w:sz w:val="24"/>
          <w:szCs w:val="24"/>
        </w:rPr>
        <w:t>/first/busicommon/hotPointMap/queries</w:t>
      </w:r>
    </w:p>
    <w:p>
      <w:r>
        <w:rPr>
          <w:rFonts w:hint="eastAsia"/>
          <w:lang w:val="en-US" w:eastAsia="zh-CN"/>
        </w:rPr>
        <w:t>Service接口重写方法：selectHotPointMapData(String type)</w:t>
      </w:r>
    </w:p>
    <w:p>
      <w:pPr>
        <w:pStyle w:val="3"/>
        <w:bidi w:val="0"/>
      </w:pPr>
      <w:r>
        <w:rPr>
          <w:rFonts w:hint="eastAsia"/>
          <w:lang w:val="en-US" w:eastAsia="zh-CN"/>
        </w:rPr>
        <w:t xml:space="preserve">2.23 </w:t>
      </w:r>
      <w:r>
        <w:rPr>
          <w:rFonts w:hint="eastAsia"/>
        </w:rPr>
        <w:t>地图标注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780030" cy="3045460"/>
            <wp:effectExtent l="0" t="0" r="8890" b="2540"/>
            <wp:docPr id="17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 descr="IMG_25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80030" cy="3045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页面url</w:t>
      </w:r>
      <w:r>
        <w:t>: /first/busicommon/page/spring-defense</w:t>
      </w:r>
      <w:r>
        <w:rPr>
          <w:rFonts w:hint="eastAsia"/>
        </w:rPr>
        <w:t>?areaCode=450000</w:t>
      </w:r>
      <w:r>
        <w:rPr>
          <w:rFonts w:hint="eastAsia"/>
          <w:lang w:val="en-US" w:eastAsia="zh-CN"/>
        </w:rPr>
        <w:t>&amp;type=1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areaCode</w:t>
      </w:r>
      <w:r>
        <w:rPr>
          <w:rFonts w:hint="eastAsia"/>
          <w:lang w:val="en-US" w:eastAsia="zh-CN"/>
        </w:rPr>
        <w:t>参数为省级地区编码（全国通用地区编码）</w:t>
      </w:r>
    </w:p>
    <w:p>
      <w:r>
        <w:rPr>
          <w:rFonts w:hint="eastAsia"/>
        </w:rPr>
        <w:t>数据查询:</w:t>
      </w:r>
      <w:r>
        <w:t xml:space="preserve"> IFM_CONTEXT + ' /first/busicommon/springdefense/queries'</w:t>
      </w:r>
    </w:p>
    <w:p>
      <w:r>
        <w:rPr>
          <w:rFonts w:hint="eastAsia"/>
        </w:rPr>
        <w:t>查询接口:</w:t>
      </w:r>
      <w:r>
        <w:t xml:space="preserve"> LimsSpacePanelServiceImpl</w:t>
      </w:r>
      <w:r>
        <w:rPr>
          <w:rFonts w:ascii="Consolas" w:hAnsi="Consolas" w:cs="Consolas"/>
          <w:color w:val="6A3E3E"/>
          <w:kern w:val="0"/>
          <w:sz w:val="18"/>
          <w:szCs w:val="18"/>
        </w:rPr>
        <w:t xml:space="preserve"> </w:t>
      </w:r>
    </w:p>
    <w:p>
      <w:pPr>
        <w:autoSpaceDE w:val="0"/>
        <w:autoSpaceDN w:val="0"/>
        <w:adjustRightInd w:val="0"/>
        <w:jc w:val="left"/>
      </w:pPr>
      <w:r>
        <w:rPr>
          <w:rFonts w:hint="eastAsia"/>
          <w:lang w:val="en-US" w:eastAsia="zh-CN"/>
        </w:rPr>
        <w:t>实现接口</w:t>
      </w:r>
      <w:r>
        <w:rPr>
          <w:rFonts w:hint="eastAsia"/>
        </w:rPr>
        <w:t>方法:</w:t>
      </w:r>
      <w:r>
        <w:t xml:space="preserve"> </w:t>
      </w:r>
    </w:p>
    <w:p>
      <w:pPr>
        <w:autoSpaceDE w:val="0"/>
        <w:autoSpaceDN w:val="0"/>
        <w:adjustRightInd w:val="0"/>
        <w:ind w:left="0" w:leftChars="0" w:firstLine="0" w:firstLineChars="0"/>
        <w:jc w:val="left"/>
        <w:rPr>
          <w:rFonts w:hint="eastAsia"/>
        </w:rPr>
      </w:pPr>
      <w:r>
        <w:drawing>
          <wp:inline distT="0" distB="0" distL="114300" distR="114300">
            <wp:extent cx="4838700" cy="1715770"/>
            <wp:effectExtent l="0" t="0" r="7620" b="635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71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2.24 项目信息列表</w:t>
      </w:r>
    </w:p>
    <w:p>
      <w:r>
        <w:drawing>
          <wp:inline distT="0" distB="0" distL="0" distR="0">
            <wp:extent cx="5274310" cy="1049655"/>
            <wp:effectExtent l="0" t="0" r="1397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页面：/first/busicommon/page/item-list?data=true&amp;type=1</w:t>
      </w:r>
    </w:p>
    <w:p>
      <w:r>
        <w:rPr>
          <w:rFonts w:hint="eastAsia"/>
        </w:rPr>
        <w:t>数据查询:</w:t>
      </w:r>
      <w:r>
        <w:t xml:space="preserve"> IFM_CONTEXT + ' /first/busicommon</w:t>
      </w:r>
      <w:r>
        <w:rPr>
          <w:rFonts w:hint="eastAsia"/>
        </w:rPr>
        <w:t>/personworkcount/itemList/{type}</w:t>
      </w:r>
      <w:r>
        <w:t>'</w:t>
      </w:r>
    </w:p>
    <w:p>
      <w:r>
        <w:rPr>
          <w:rFonts w:hint="eastAsia"/>
        </w:rPr>
        <w:t>查询接口:</w:t>
      </w:r>
      <w:r>
        <w:t xml:space="preserve"> LimsSpacePanelServiceImpl</w:t>
      </w:r>
      <w:r>
        <w:rPr>
          <w:rFonts w:ascii="Consolas" w:hAnsi="Consolas" w:cs="Consolas"/>
          <w:color w:val="6A3E3E"/>
          <w:kern w:val="0"/>
          <w:sz w:val="18"/>
          <w:szCs w:val="18"/>
        </w:rPr>
        <w:t xml:space="preserve"> </w:t>
      </w:r>
    </w:p>
    <w:p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  <w:lang w:val="en-US" w:eastAsia="zh-CN"/>
        </w:rPr>
        <w:t>实现接口</w:t>
      </w:r>
      <w:r>
        <w:rPr>
          <w:rFonts w:hint="eastAsia"/>
        </w:rPr>
        <w:t>方法:List&lt;ItemInfo&gt; itemList(String type, DateCondition dateCondition);</w:t>
      </w:r>
    </w:p>
    <w:p>
      <w:pPr>
        <w:autoSpaceDE w:val="0"/>
        <w:autoSpaceDN w:val="0"/>
        <w:adjustRightInd w:val="0"/>
        <w:jc w:val="left"/>
      </w:pPr>
      <w:r>
        <w:drawing>
          <wp:inline distT="0" distB="0" distL="114300" distR="114300">
            <wp:extent cx="5272405" cy="1228090"/>
            <wp:effectExtent l="0" t="0" r="635" b="6350"/>
            <wp:docPr id="3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2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left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/>
        </w:rPr>
      </w:pPr>
      <w:r>
        <w:rPr>
          <w:rFonts w:hint="eastAsia"/>
          <w:lang w:val="en-US" w:eastAsia="zh-CN"/>
        </w:rPr>
        <w:t>2.24 万能页</w:t>
      </w:r>
    </w:p>
    <w:p>
      <w:pPr>
        <w:autoSpaceDE w:val="0"/>
        <w:autoSpaceDN w:val="0"/>
        <w:adjustRightInd w:val="0"/>
        <w:jc w:val="left"/>
      </w:pPr>
      <w:r>
        <w:drawing>
          <wp:inline distT="0" distB="0" distL="114300" distR="114300">
            <wp:extent cx="3601720" cy="1990090"/>
            <wp:effectExtent l="0" t="0" r="10160" b="6350"/>
            <wp:docPr id="4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01720" cy="199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可嵌入外部网页。</w:t>
      </w:r>
    </w:p>
    <w:p>
      <w:pPr>
        <w:autoSpaceDE w:val="0"/>
        <w:autoSpaceDN w:val="0"/>
        <w:adjustRightInd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只需在t_core_wk_panel表中插入万能页SQL：</w:t>
      </w:r>
    </w:p>
    <w:p>
      <w:pPr>
        <w:autoSpaceDE w:val="0"/>
        <w:autoSpaceDN w:val="0"/>
        <w:adjustRightInd w:val="0"/>
        <w:jc w:val="left"/>
      </w:pPr>
      <w:r>
        <w:drawing>
          <wp:inline distT="0" distB="0" distL="114300" distR="114300">
            <wp:extent cx="5271135" cy="304165"/>
            <wp:effectExtent l="0" t="0" r="1905" b="635"/>
            <wp:docPr id="5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/first/busicommon/page/edirect/{url}，url参数为完整的跳转url地址（必须带http/https）的Base64编码。</w:t>
      </w:r>
    </w:p>
    <w:p>
      <w:pPr>
        <w:autoSpaceDE w:val="0"/>
        <w:autoSpaceDN w:val="0"/>
        <w:adjustRightInd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注意：如果需要嵌入Lims自身的网址，只需要执行Insert语句，把标签名称和url（相对路径，不带ip和端口）改成对应的网址就可以，不需要用万能网页。</w:t>
      </w:r>
    </w:p>
    <w:p>
      <w:pPr>
        <w:autoSpaceDE w:val="0"/>
        <w:autoSpaceDN w:val="0"/>
        <w:adjustRightInd w:val="0"/>
        <w:jc w:val="left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/>
        </w:rPr>
      </w:pPr>
      <w:r>
        <w:rPr>
          <w:rFonts w:hint="eastAsia"/>
          <w:lang w:val="en-US" w:eastAsia="zh-CN"/>
        </w:rPr>
        <w:t>2.25 消息中心</w:t>
      </w:r>
    </w:p>
    <w:p>
      <w:pPr>
        <w:autoSpaceDE w:val="0"/>
        <w:autoSpaceDN w:val="0"/>
        <w:adjustRightInd w:val="0"/>
        <w:jc w:val="left"/>
      </w:pPr>
    </w:p>
    <w:p>
      <w:pPr>
        <w:autoSpaceDE w:val="0"/>
        <w:autoSpaceDN w:val="0"/>
        <w:adjustRightInd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可嵌入外部网页。</w:t>
      </w:r>
    </w:p>
    <w:p>
      <w:pPr>
        <w:autoSpaceDE w:val="0"/>
        <w:autoSpaceDN w:val="0"/>
        <w:adjustRightInd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只需在t_core_wk_panel表中插入SQL：</w:t>
      </w:r>
    </w:p>
    <w:p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>delete from t_core_wk_panel where id='506404043172815';</w:t>
      </w:r>
    </w:p>
    <w:p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>INSERT INTO t_core_wk_panel(ID, TITLE, URL, VERSION, CREATEDBYID, CREATEDBYNAME, CREATEDTIME, CREATEDBYORGID, CREATEDBYORGNAME, LASTSUSPENDEDFLAG, LASTSUSPENDEDBYID, LASTSUSPENDEDBYNAME, LASTSUSPENDEDTIME, AUTHORITYCONTROL, TITLEDISPLAY) VALUES ('506404043172815', '消息中心', '/first/busicommon/page/messages?type=1', NULL, NULL, NULL, NULL, NULL, NULL, '0', NULL, NULL, NULL, '0', NULL);</w:t>
      </w:r>
    </w:p>
    <w:p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67175" cy="2000250"/>
            <wp:effectExtent l="0" t="0" r="1905" b="11430"/>
            <wp:docPr id="54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6" descr="IMG_25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需继承重写两个Service接口方法：</w:t>
      </w:r>
    </w:p>
    <w:p>
      <w:pPr>
        <w:autoSpaceDE w:val="0"/>
        <w:autoSpaceDN w:val="0"/>
        <w:adjustRightInd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查询消息列表：com.sunwayworld.first.busicommon.service.LimsSpacePanelService#selectMessages</w:t>
      </w:r>
    </w:p>
    <w:p>
      <w:pPr>
        <w:autoSpaceDE w:val="0"/>
        <w:autoSpaceDN w:val="0"/>
        <w:adjustRightInd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消息确认已读：</w:t>
      </w:r>
    </w:p>
    <w:p>
      <w:pPr>
        <w:autoSpaceDE w:val="0"/>
        <w:autoSpaceDN w:val="0"/>
        <w:adjustRightInd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com.sunwayworld.first.busicommon.service.LimsSpacePanelService#msgFinished</w:t>
      </w:r>
    </w:p>
    <w:p>
      <w:pPr>
        <w:autoSpaceDE w:val="0"/>
        <w:autoSpaceDN w:val="0"/>
        <w:adjustRightInd w:val="0"/>
        <w:jc w:val="left"/>
        <w:rPr>
          <w:rFonts w:hint="eastAsia"/>
          <w:lang w:val="en-US" w:eastAsia="zh-CN"/>
        </w:rPr>
      </w:pPr>
    </w:p>
    <w:p>
      <w:pPr>
        <w:autoSpaceDE w:val="0"/>
        <w:autoSpaceDN w:val="0"/>
        <w:adjustRightInd w:val="0"/>
        <w:jc w:val="left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大屏配置</w:t>
      </w:r>
    </w:p>
    <w:p>
      <w:pPr>
        <w:pStyle w:val="3"/>
        <w:numPr>
          <w:ilvl w:val="1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新建大屏用户、角色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在系统中新建一个登录名为【screen】的用户，新建一个【显示大屏角色】的角色，给角色分配首页方案类别，将screen用户添加到角色下的用户列表中。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执行以下SQL语句，修改screen用户的用户类别为largeScreen: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update t_core_user set usertype='largeScreen' where id='screen';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如果同时存在多套大屏，需要新建多个用户，将大屏用户加入【显示大屏角色】用户列表中，并更新用户类别为largeScreen。</w:t>
      </w:r>
    </w:p>
    <w:p>
      <w:pPr>
        <w:pStyle w:val="3"/>
        <w:numPr>
          <w:ilvl w:val="1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配置代码样式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工程代码src\main\resources\static\lims\module\index\workspace\css\目录新增两个css样式文件，default.css为普通用户样式文件，screen.css为大屏用户样式，文件名需要与大屏用户登录名一致（每个大屏用户都需要加入一个css文件）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27" o:spt="75" type="#_x0000_t75" style="height:65.4pt;width:72.6pt;" o:ole="t" filled="f" o:preferrelative="t" stroked="f" coordsize="21600,21600">
            <v:path/>
            <v:fill on="f" focussize="0,0"/>
            <v:stroke on="f"/>
            <v:imagedata r:id="rId54" o:title=""/>
            <o:lock v:ext="edit" aspectratio="t"/>
            <w10:wrap type="none"/>
            <w10:anchorlock/>
          </v:shape>
          <o:OLEObject Type="Embed" ProgID="Package" ShapeID="_x0000_i1027" DrawAspect="Icon" ObjectID="_1468075727" r:id="rId53">
            <o:LockedField>false</o:LockedField>
          </o:OLEObject>
        </w:object>
      </w:r>
      <w:r>
        <w:rPr>
          <w:rFonts w:hint="default"/>
          <w:lang w:val="en-US" w:eastAsia="zh-CN"/>
        </w:rPr>
        <w:object>
          <v:shape id="_x0000_i1028" o:spt="75" type="#_x0000_t75" style="height:65.4pt;width:72.6pt;" o:ole="t" filled="f" o:preferrelative="t" stroked="f" coordsize="21600,21600">
            <v:path/>
            <v:fill on="f" focussize="0,0"/>
            <v:stroke on="f"/>
            <v:imagedata r:id="rId56" o:title=""/>
            <o:lock v:ext="edit" aspectratio="t"/>
            <w10:wrap type="none"/>
            <w10:anchorlock/>
          </v:shape>
          <o:OLEObject Type="Embed" ProgID="Package" ShapeID="_x0000_i1028" DrawAspect="Icon" ObjectID="_1468075728" r:id="rId55">
            <o:LockedField>false</o:LockedField>
          </o:OLEObject>
        </w:object>
      </w:r>
    </w:p>
    <w:p>
      <w:pPr>
        <w:pStyle w:val="3"/>
        <w:numPr>
          <w:ilvl w:val="1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引入大屏样式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需要根据当前登录用户，配置不同的首页样式，修改文件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src\main\resources\templates\lims\module\index\workspace\index.html，参考以下文件：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29" o:spt="75" type="#_x0000_t75" style="height:65.4pt;width:72.6pt;" o:ole="t" filled="f" o:preferrelative="t" stroked="f" coordsize="21600,21600">
            <v:path/>
            <v:fill on="f" focussize="0,0"/>
            <v:stroke on="f"/>
            <v:imagedata r:id="rId58" o:title=""/>
            <o:lock v:ext="edit" aspectratio="t"/>
            <w10:wrap type="none"/>
            <w10:anchorlock/>
          </v:shape>
          <o:OLEObject Type="Embed" ProgID="Package" ShapeID="_x0000_i1029" DrawAspect="Icon" ObjectID="_1468075729" r:id="rId57">
            <o:LockedField>false</o:LockedField>
          </o:OLEObject>
        </w:object>
      </w:r>
    </w:p>
    <w:p>
      <w:pPr>
        <w:numPr>
          <w:ilvl w:val="0"/>
          <w:numId w:val="3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引入样式文件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&lt;link th:href="@{/static/lims/module/index/workspace/css/default.css}" rel="stylesheet" id="panelCss"/&gt;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根据登录用户配置CSS用户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2876550"/>
            <wp:effectExtent l="0" t="0" r="3175" b="381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1099185"/>
            <wp:effectExtent l="0" t="0" r="14605" b="13335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9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样式</w:t>
      </w:r>
    </w:p>
    <w:p>
      <w:pPr>
        <w:pStyle w:val="4"/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3.4.1 小清新</w:t>
      </w:r>
    </w:p>
    <w:p>
      <w:pPr>
        <w:autoSpaceDE w:val="0"/>
        <w:autoSpaceDN w:val="0"/>
        <w:adjustRightInd w:val="0"/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screen.css的样式内容：</w:t>
      </w:r>
    </w:p>
    <w:p>
      <w:pPr>
        <w:autoSpaceDE w:val="0"/>
        <w:autoSpaceDN w:val="0"/>
        <w:adjustRightInd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/*首页背景颜色*/</w:t>
      </w:r>
    </w:p>
    <w:p>
      <w:pPr>
        <w:autoSpaceDE w:val="0"/>
        <w:autoSpaceDN w:val="0"/>
        <w:adjustRightInd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.main-container&gt;section&gt;.home-container {</w:t>
      </w:r>
    </w:p>
    <w:p>
      <w:pPr>
        <w:autoSpaceDE w:val="0"/>
        <w:autoSpaceDN w:val="0"/>
        <w:adjustRightInd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background-color: #0E084E !important;</w:t>
      </w:r>
    </w:p>
    <w:p>
      <w:pPr>
        <w:autoSpaceDE w:val="0"/>
        <w:autoSpaceDN w:val="0"/>
        <w:adjustRightInd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autoSpaceDE w:val="0"/>
        <w:autoSpaceDN w:val="0"/>
        <w:adjustRightInd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/*面板背景颜色*/</w:t>
      </w:r>
    </w:p>
    <w:p>
      <w:pPr>
        <w:autoSpaceDE w:val="0"/>
        <w:autoSpaceDN w:val="0"/>
        <w:adjustRightInd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.panel-container&gt;.panel&gt;.panel-body&gt;.panel-content {</w:t>
      </w:r>
    </w:p>
    <w:p>
      <w:pPr>
        <w:autoSpaceDE w:val="0"/>
        <w:autoSpaceDN w:val="0"/>
        <w:adjustRightInd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background-color: #</w:t>
      </w:r>
      <w:bookmarkStart w:id="0" w:name="OLE_LINK1"/>
      <w:r>
        <w:rPr>
          <w:rFonts w:hint="default"/>
          <w:lang w:val="en-US" w:eastAsia="zh-CN"/>
        </w:rPr>
        <w:t>0E084E</w:t>
      </w:r>
      <w:bookmarkEnd w:id="0"/>
      <w:r>
        <w:rPr>
          <w:rFonts w:hint="default"/>
          <w:lang w:val="en-US" w:eastAsia="zh-CN"/>
        </w:rPr>
        <w:t xml:space="preserve"> !important; </w:t>
      </w:r>
    </w:p>
    <w:p>
      <w:pPr>
        <w:autoSpaceDE w:val="0"/>
        <w:autoSpaceDN w:val="0"/>
        <w:adjustRightInd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border: 1px solid #0E084E !important; </w:t>
      </w:r>
    </w:p>
    <w:p>
      <w:pPr>
        <w:autoSpaceDE w:val="0"/>
        <w:autoSpaceDN w:val="0"/>
        <w:adjustRightInd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autoSpaceDE w:val="0"/>
        <w:autoSpaceDN w:val="0"/>
        <w:adjustRightInd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/* 面板title颜色*/</w:t>
      </w:r>
    </w:p>
    <w:p>
      <w:pPr>
        <w:autoSpaceDE w:val="0"/>
        <w:autoSpaceDN w:val="0"/>
        <w:adjustRightInd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.panel-container&gt;.panel&gt;.panel-body&gt;.panel-title {</w:t>
      </w:r>
    </w:p>
    <w:p>
      <w:pPr>
        <w:autoSpaceDE w:val="0"/>
        <w:autoSpaceDN w:val="0"/>
        <w:adjustRightInd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background-color: #C1C1C1 !important;</w:t>
      </w:r>
    </w:p>
    <w:p>
      <w:pPr>
        <w:autoSpaceDE w:val="0"/>
        <w:autoSpaceDN w:val="0"/>
        <w:adjustRightInd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color: #C1C1C1 !important;</w:t>
      </w:r>
    </w:p>
    <w:p>
      <w:pPr>
        <w:autoSpaceDE w:val="0"/>
        <w:autoSpaceDN w:val="0"/>
        <w:adjustRightInd w:val="0"/>
        <w:jc w:val="left"/>
      </w:pPr>
      <w:r>
        <w:rPr>
          <w:rFonts w:hint="default"/>
          <w:lang w:val="en-US" w:eastAsia="zh-CN"/>
        </w:rPr>
        <w:t>}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3.4.2 科技范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58130" cy="2980690"/>
            <wp:effectExtent l="0" t="0" r="6350" b="6350"/>
            <wp:docPr id="14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 descr="IMG_25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358130" cy="2980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screen.css的样式内容：</w:t>
      </w:r>
    </w:p>
    <w:p>
      <w:pPr>
        <w:autoSpaceDE w:val="0"/>
        <w:autoSpaceDN w:val="0"/>
        <w:adjustRightInd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/*首页背景颜色*/</w:t>
      </w:r>
    </w:p>
    <w:p>
      <w:pPr>
        <w:autoSpaceDE w:val="0"/>
        <w:autoSpaceDN w:val="0"/>
        <w:adjustRightInd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.main-container&gt;section&gt;.home-container {</w:t>
      </w:r>
    </w:p>
    <w:p>
      <w:pPr>
        <w:autoSpaceDE w:val="0"/>
        <w:autoSpaceDN w:val="0"/>
        <w:adjustRightInd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/* background-color: #0E084E !important; */</w:t>
      </w:r>
    </w:p>
    <w:p>
      <w:pPr>
        <w:autoSpaceDE w:val="0"/>
        <w:autoSpaceDN w:val="0"/>
        <w:adjustRightInd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/* 弈斯伟 */</w:t>
      </w:r>
    </w:p>
    <w:p>
      <w:pPr>
        <w:autoSpaceDE w:val="0"/>
        <w:autoSpaceDN w:val="0"/>
        <w:adjustRightInd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background-color: #0E084E !important;</w:t>
      </w:r>
    </w:p>
    <w:p>
      <w:pPr>
        <w:autoSpaceDE w:val="0"/>
        <w:autoSpaceDN w:val="0"/>
        <w:adjustRightInd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autoSpaceDE w:val="0"/>
        <w:autoSpaceDN w:val="0"/>
        <w:adjustRightInd w:val="0"/>
        <w:jc w:val="left"/>
        <w:rPr>
          <w:rFonts w:hint="default"/>
          <w:lang w:val="en-US" w:eastAsia="zh-CN"/>
        </w:rPr>
      </w:pPr>
    </w:p>
    <w:p>
      <w:pPr>
        <w:autoSpaceDE w:val="0"/>
        <w:autoSpaceDN w:val="0"/>
        <w:adjustRightInd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.panel-container&gt;.panel&gt;.panel-body&gt;.panel-content {</w:t>
      </w:r>
    </w:p>
    <w:p>
      <w:pPr>
        <w:autoSpaceDE w:val="0"/>
        <w:autoSpaceDN w:val="0"/>
        <w:adjustRightInd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/* 弈斯伟 */</w:t>
      </w:r>
    </w:p>
    <w:p>
      <w:pPr>
        <w:autoSpaceDE w:val="0"/>
        <w:autoSpaceDN w:val="0"/>
        <w:adjustRightInd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background-color: </w:t>
      </w:r>
      <w:r>
        <w:rPr>
          <w:rFonts w:ascii="宋体" w:hAnsi="宋体" w:eastAsia="宋体" w:cs="宋体"/>
          <w:sz w:val="24"/>
          <w:szCs w:val="24"/>
        </w:rPr>
        <w:t>#111449</w:t>
      </w:r>
      <w:r>
        <w:rPr>
          <w:rFonts w:hint="default"/>
          <w:lang w:val="en-US" w:eastAsia="zh-CN"/>
        </w:rPr>
        <w:t xml:space="preserve"> !important;</w:t>
      </w:r>
    </w:p>
    <w:p>
      <w:pPr>
        <w:autoSpaceDE w:val="0"/>
        <w:autoSpaceDN w:val="0"/>
        <w:adjustRightInd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border: 1px solid #163681 !important;</w:t>
      </w:r>
    </w:p>
    <w:p>
      <w:pPr>
        <w:autoSpaceDE w:val="0"/>
        <w:autoSpaceDN w:val="0"/>
        <w:adjustRightInd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/* 动物疾病检测控制系统 */</w:t>
      </w:r>
    </w:p>
    <w:p>
      <w:pPr>
        <w:autoSpaceDE w:val="0"/>
        <w:autoSpaceDN w:val="0"/>
        <w:adjustRightInd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/* background-color: #F3F3FB !important; */</w:t>
      </w:r>
    </w:p>
    <w:p>
      <w:pPr>
        <w:autoSpaceDE w:val="0"/>
        <w:autoSpaceDN w:val="0"/>
        <w:adjustRightInd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/* border: 1px solid #E4E1F2 !important; */</w:t>
      </w:r>
    </w:p>
    <w:p>
      <w:pPr>
        <w:autoSpaceDE w:val="0"/>
        <w:autoSpaceDN w:val="0"/>
        <w:adjustRightInd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autoSpaceDE w:val="0"/>
        <w:autoSpaceDN w:val="0"/>
        <w:adjustRightInd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/* 面板title颜色*/</w:t>
      </w:r>
    </w:p>
    <w:p>
      <w:pPr>
        <w:autoSpaceDE w:val="0"/>
        <w:autoSpaceDN w:val="0"/>
        <w:adjustRightInd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.panel-container&gt;.panel&gt;.panel-body&gt;.panel-title {</w:t>
      </w:r>
    </w:p>
    <w:p>
      <w:pPr>
        <w:autoSpaceDE w:val="0"/>
        <w:autoSpaceDN w:val="0"/>
        <w:adjustRightInd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/* 弈斯伟 */</w:t>
      </w:r>
    </w:p>
    <w:p>
      <w:pPr>
        <w:autoSpaceDE w:val="0"/>
        <w:autoSpaceDN w:val="0"/>
        <w:adjustRightInd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background-color: #0E084E !important;</w:t>
      </w:r>
    </w:p>
    <w:p>
      <w:pPr>
        <w:autoSpaceDE w:val="0"/>
        <w:autoSpaceDN w:val="0"/>
        <w:adjustRightInd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color: #C1C1C1 !important;</w:t>
      </w:r>
    </w:p>
    <w:p>
      <w:pPr>
        <w:autoSpaceDE w:val="0"/>
        <w:autoSpaceDN w:val="0"/>
        <w:adjustRightInd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6024286"/>
    <w:multiLevelType w:val="multilevel"/>
    <w:tmpl w:val="B602428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3EC11CAC"/>
    <w:multiLevelType w:val="singleLevel"/>
    <w:tmpl w:val="3EC11CAC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4C65DCF6"/>
    <w:multiLevelType w:val="singleLevel"/>
    <w:tmpl w:val="4C65DCF6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6113"/>
    <w:rsid w:val="00025F92"/>
    <w:rsid w:val="00040F75"/>
    <w:rsid w:val="00091FDE"/>
    <w:rsid w:val="000A7BD4"/>
    <w:rsid w:val="000C16AB"/>
    <w:rsid w:val="000D704D"/>
    <w:rsid w:val="000E136A"/>
    <w:rsid w:val="000E3C25"/>
    <w:rsid w:val="00126813"/>
    <w:rsid w:val="001325C2"/>
    <w:rsid w:val="00153557"/>
    <w:rsid w:val="00162884"/>
    <w:rsid w:val="00183E41"/>
    <w:rsid w:val="001F6878"/>
    <w:rsid w:val="0028114B"/>
    <w:rsid w:val="0033323E"/>
    <w:rsid w:val="00361398"/>
    <w:rsid w:val="003C31E8"/>
    <w:rsid w:val="003C7A5A"/>
    <w:rsid w:val="003D0309"/>
    <w:rsid w:val="003D2AC6"/>
    <w:rsid w:val="00430424"/>
    <w:rsid w:val="00432B7A"/>
    <w:rsid w:val="00443FED"/>
    <w:rsid w:val="00452FEF"/>
    <w:rsid w:val="00456C62"/>
    <w:rsid w:val="004A7FDB"/>
    <w:rsid w:val="004B6369"/>
    <w:rsid w:val="004F0E95"/>
    <w:rsid w:val="005344A3"/>
    <w:rsid w:val="00553694"/>
    <w:rsid w:val="0056455B"/>
    <w:rsid w:val="00577AD4"/>
    <w:rsid w:val="005924E9"/>
    <w:rsid w:val="0060184E"/>
    <w:rsid w:val="00632438"/>
    <w:rsid w:val="00783AA5"/>
    <w:rsid w:val="0079194D"/>
    <w:rsid w:val="007E092B"/>
    <w:rsid w:val="007F36EA"/>
    <w:rsid w:val="00801761"/>
    <w:rsid w:val="00891075"/>
    <w:rsid w:val="008A40AC"/>
    <w:rsid w:val="008A70E3"/>
    <w:rsid w:val="008F044A"/>
    <w:rsid w:val="009543C5"/>
    <w:rsid w:val="009831AB"/>
    <w:rsid w:val="009D0B1E"/>
    <w:rsid w:val="009F129C"/>
    <w:rsid w:val="009F375D"/>
    <w:rsid w:val="009F6C8A"/>
    <w:rsid w:val="00A71E38"/>
    <w:rsid w:val="00AA4FBE"/>
    <w:rsid w:val="00AE47F9"/>
    <w:rsid w:val="00B11458"/>
    <w:rsid w:val="00B775FB"/>
    <w:rsid w:val="00BA4160"/>
    <w:rsid w:val="00BD32CD"/>
    <w:rsid w:val="00C10F06"/>
    <w:rsid w:val="00C2456A"/>
    <w:rsid w:val="00C36203"/>
    <w:rsid w:val="00C47488"/>
    <w:rsid w:val="00C47BE1"/>
    <w:rsid w:val="00C91E08"/>
    <w:rsid w:val="00CA2436"/>
    <w:rsid w:val="00CC6E12"/>
    <w:rsid w:val="00CD6113"/>
    <w:rsid w:val="00CE2484"/>
    <w:rsid w:val="00D03208"/>
    <w:rsid w:val="00D07F8F"/>
    <w:rsid w:val="00D60601"/>
    <w:rsid w:val="00D71F6A"/>
    <w:rsid w:val="00DE5F86"/>
    <w:rsid w:val="00E208FE"/>
    <w:rsid w:val="00EB7ADB"/>
    <w:rsid w:val="00EC0FB5"/>
    <w:rsid w:val="00EC6CEF"/>
    <w:rsid w:val="00EE4763"/>
    <w:rsid w:val="00F423EF"/>
    <w:rsid w:val="00F4437E"/>
    <w:rsid w:val="00F87279"/>
    <w:rsid w:val="00FC14C5"/>
    <w:rsid w:val="00FF33D8"/>
    <w:rsid w:val="025C20BF"/>
    <w:rsid w:val="05143FA8"/>
    <w:rsid w:val="065806DF"/>
    <w:rsid w:val="066A3A9D"/>
    <w:rsid w:val="06D138CA"/>
    <w:rsid w:val="08B66C78"/>
    <w:rsid w:val="08F23D71"/>
    <w:rsid w:val="09127018"/>
    <w:rsid w:val="0ABD538C"/>
    <w:rsid w:val="0BD31896"/>
    <w:rsid w:val="0DA15183"/>
    <w:rsid w:val="0DA91219"/>
    <w:rsid w:val="0E191115"/>
    <w:rsid w:val="0E9C212C"/>
    <w:rsid w:val="114726B9"/>
    <w:rsid w:val="11C2534D"/>
    <w:rsid w:val="11E8372C"/>
    <w:rsid w:val="11F5767E"/>
    <w:rsid w:val="11FA0AD7"/>
    <w:rsid w:val="12AA1589"/>
    <w:rsid w:val="12F35EC5"/>
    <w:rsid w:val="133848A4"/>
    <w:rsid w:val="13465BB8"/>
    <w:rsid w:val="13516224"/>
    <w:rsid w:val="137C685E"/>
    <w:rsid w:val="14B178E9"/>
    <w:rsid w:val="16032CC5"/>
    <w:rsid w:val="17017594"/>
    <w:rsid w:val="18B8659D"/>
    <w:rsid w:val="192237BD"/>
    <w:rsid w:val="1A3F75E6"/>
    <w:rsid w:val="1D64010D"/>
    <w:rsid w:val="1E1D07A4"/>
    <w:rsid w:val="1F9F6118"/>
    <w:rsid w:val="2505697D"/>
    <w:rsid w:val="25C65F96"/>
    <w:rsid w:val="261563B0"/>
    <w:rsid w:val="26900B5F"/>
    <w:rsid w:val="269D2867"/>
    <w:rsid w:val="277525CD"/>
    <w:rsid w:val="278545FA"/>
    <w:rsid w:val="28544253"/>
    <w:rsid w:val="2895599C"/>
    <w:rsid w:val="28EC63A6"/>
    <w:rsid w:val="2A2B1752"/>
    <w:rsid w:val="2A39495A"/>
    <w:rsid w:val="2B511299"/>
    <w:rsid w:val="2BE62733"/>
    <w:rsid w:val="2D114C8A"/>
    <w:rsid w:val="2D2B5F63"/>
    <w:rsid w:val="2DD701A3"/>
    <w:rsid w:val="2F4832E7"/>
    <w:rsid w:val="303977A1"/>
    <w:rsid w:val="331B47DE"/>
    <w:rsid w:val="355F1AAC"/>
    <w:rsid w:val="35CB22BD"/>
    <w:rsid w:val="361527FE"/>
    <w:rsid w:val="36513B67"/>
    <w:rsid w:val="36704003"/>
    <w:rsid w:val="3B350717"/>
    <w:rsid w:val="3C1C28DB"/>
    <w:rsid w:val="3C5C1FD1"/>
    <w:rsid w:val="3DC53511"/>
    <w:rsid w:val="3EFC2AD4"/>
    <w:rsid w:val="3F4A7C7D"/>
    <w:rsid w:val="3F8F7337"/>
    <w:rsid w:val="3F946995"/>
    <w:rsid w:val="401C1026"/>
    <w:rsid w:val="408168B9"/>
    <w:rsid w:val="41463224"/>
    <w:rsid w:val="41683910"/>
    <w:rsid w:val="42F227E3"/>
    <w:rsid w:val="453137F4"/>
    <w:rsid w:val="46A716C8"/>
    <w:rsid w:val="487F1CFF"/>
    <w:rsid w:val="4A5365E3"/>
    <w:rsid w:val="4BDF3669"/>
    <w:rsid w:val="4C8D724E"/>
    <w:rsid w:val="4C8E3709"/>
    <w:rsid w:val="4D686AF6"/>
    <w:rsid w:val="50316DE0"/>
    <w:rsid w:val="52AF4D65"/>
    <w:rsid w:val="558F20ED"/>
    <w:rsid w:val="559B2114"/>
    <w:rsid w:val="55B77CD5"/>
    <w:rsid w:val="56DD124C"/>
    <w:rsid w:val="57214808"/>
    <w:rsid w:val="572B68FE"/>
    <w:rsid w:val="57E25161"/>
    <w:rsid w:val="591E25B8"/>
    <w:rsid w:val="59E0516F"/>
    <w:rsid w:val="5B114EE5"/>
    <w:rsid w:val="5C9162DA"/>
    <w:rsid w:val="5D645751"/>
    <w:rsid w:val="5E356AFF"/>
    <w:rsid w:val="5EDE0CF9"/>
    <w:rsid w:val="612232FB"/>
    <w:rsid w:val="61BE0A53"/>
    <w:rsid w:val="61FC656B"/>
    <w:rsid w:val="63760ED1"/>
    <w:rsid w:val="644A0B0C"/>
    <w:rsid w:val="64C53009"/>
    <w:rsid w:val="64D252B9"/>
    <w:rsid w:val="656C56E7"/>
    <w:rsid w:val="68686612"/>
    <w:rsid w:val="68C574C5"/>
    <w:rsid w:val="6A0F1161"/>
    <w:rsid w:val="6A1704E2"/>
    <w:rsid w:val="6A7A496B"/>
    <w:rsid w:val="6A8A494A"/>
    <w:rsid w:val="6AD45E46"/>
    <w:rsid w:val="6BF33C00"/>
    <w:rsid w:val="6BF670AD"/>
    <w:rsid w:val="6C56009B"/>
    <w:rsid w:val="6CB653F2"/>
    <w:rsid w:val="6CFD168A"/>
    <w:rsid w:val="6D934B38"/>
    <w:rsid w:val="6DB03E0D"/>
    <w:rsid w:val="6E6E63E8"/>
    <w:rsid w:val="6EAB2CE2"/>
    <w:rsid w:val="6EF932E0"/>
    <w:rsid w:val="6F4F680E"/>
    <w:rsid w:val="707948C0"/>
    <w:rsid w:val="73D50096"/>
    <w:rsid w:val="745E757D"/>
    <w:rsid w:val="747B07F4"/>
    <w:rsid w:val="747E5B27"/>
    <w:rsid w:val="7482084D"/>
    <w:rsid w:val="74F5378B"/>
    <w:rsid w:val="74FD6A92"/>
    <w:rsid w:val="75441D06"/>
    <w:rsid w:val="75C57101"/>
    <w:rsid w:val="75CF3642"/>
    <w:rsid w:val="75E74117"/>
    <w:rsid w:val="762D0662"/>
    <w:rsid w:val="770F4AE4"/>
    <w:rsid w:val="784567EB"/>
    <w:rsid w:val="79830113"/>
    <w:rsid w:val="7A3179C8"/>
    <w:rsid w:val="7A7162AF"/>
    <w:rsid w:val="7AB81D3D"/>
    <w:rsid w:val="7B806590"/>
    <w:rsid w:val="7B873982"/>
    <w:rsid w:val="7B9513A5"/>
    <w:rsid w:val="7C7C0C33"/>
    <w:rsid w:val="7D5013FA"/>
    <w:rsid w:val="7DA609A0"/>
    <w:rsid w:val="7EAF3553"/>
    <w:rsid w:val="7EBF2E0A"/>
    <w:rsid w:val="7EEC2197"/>
    <w:rsid w:val="7F435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0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9">
    <w:name w:val="Table Grid"/>
    <w:basedOn w:val="8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1">
    <w:name w:val="页眉 字符"/>
    <w:basedOn w:val="10"/>
    <w:link w:val="6"/>
    <w:qFormat/>
    <w:uiPriority w:val="99"/>
    <w:rPr>
      <w:sz w:val="18"/>
      <w:szCs w:val="18"/>
    </w:rPr>
  </w:style>
  <w:style w:type="character" w:customStyle="1" w:styleId="12">
    <w:name w:val="页脚 字符"/>
    <w:basedOn w:val="10"/>
    <w:link w:val="5"/>
    <w:qFormat/>
    <w:uiPriority w:val="99"/>
    <w:rPr>
      <w:sz w:val="18"/>
      <w:szCs w:val="18"/>
    </w:rPr>
  </w:style>
  <w:style w:type="paragraph" w:styleId="13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emf"/><Relationship Id="rId65" Type="http://schemas.openxmlformats.org/officeDocument/2006/relationships/fontTable" Target="fontTable.xml"/><Relationship Id="rId64" Type="http://schemas.openxmlformats.org/officeDocument/2006/relationships/numbering" Target="numbering.xml"/><Relationship Id="rId63" Type="http://schemas.openxmlformats.org/officeDocument/2006/relationships/customXml" Target="../customXml/item1.xml"/><Relationship Id="rId62" Type="http://schemas.openxmlformats.org/officeDocument/2006/relationships/image" Target="media/image54.png"/><Relationship Id="rId61" Type="http://schemas.openxmlformats.org/officeDocument/2006/relationships/image" Target="media/image53.png"/><Relationship Id="rId60" Type="http://schemas.openxmlformats.org/officeDocument/2006/relationships/image" Target="media/image52.png"/><Relationship Id="rId6" Type="http://schemas.openxmlformats.org/officeDocument/2006/relationships/oleObject" Target="embeddings/oleObject2.bin"/><Relationship Id="rId59" Type="http://schemas.openxmlformats.org/officeDocument/2006/relationships/image" Target="media/image51.png"/><Relationship Id="rId58" Type="http://schemas.openxmlformats.org/officeDocument/2006/relationships/image" Target="media/image50.emf"/><Relationship Id="rId57" Type="http://schemas.openxmlformats.org/officeDocument/2006/relationships/oleObject" Target="embeddings/oleObject5.bin"/><Relationship Id="rId56" Type="http://schemas.openxmlformats.org/officeDocument/2006/relationships/image" Target="media/image49.emf"/><Relationship Id="rId55" Type="http://schemas.openxmlformats.org/officeDocument/2006/relationships/oleObject" Target="embeddings/oleObject4.bin"/><Relationship Id="rId54" Type="http://schemas.openxmlformats.org/officeDocument/2006/relationships/image" Target="media/image48.emf"/><Relationship Id="rId53" Type="http://schemas.openxmlformats.org/officeDocument/2006/relationships/oleObject" Target="embeddings/oleObject3.bin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image" Target="media/image1.emf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oleObject" Target="embeddings/oleObject1.bin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theme" Target="theme/theme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716</Words>
  <Characters>4086</Characters>
  <Lines>34</Lines>
  <Paragraphs>9</Paragraphs>
  <TotalTime>17</TotalTime>
  <ScaleCrop>false</ScaleCrop>
  <LinksUpToDate>false</LinksUpToDate>
  <CharactersWithSpaces>4793</CharactersWithSpaces>
  <Application>WPS Office_11.1.0.10356_F1E327BC-269C-435d-A152-05C5408002CA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2020-12-03T08:41:00Z</dcterms:created>
  <dc:creator>zhang hao</dc:creator>
  <cp:lastModifiedBy>Mark</cp:lastModifiedBy>
  <dcterms:modified xsi:type="dcterms:W3CDTF">2021-04-01T09:05:23Z</dcterms:modified>
  <cp:revision>104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2052-11.1.0.10356</vt:lpwstr>
  </property>
  <property fmtid="{D5CDD505-2E9C-101B-9397-08002B2CF9AE}" pid="3" name="ICV">
    <vt:lpwstr>B81B2902FCBA483399A6F3F2A59FF236</vt:lpwstr>
  </property>
</Properties>
</file>