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D" w:rsidRDefault="00EF35CB" w:rsidP="0086660D">
      <w:pPr>
        <w:suppressAutoHyphens w:val="0"/>
        <w:jc w:val="center"/>
        <w:rPr>
          <w:rFonts w:ascii="Calibri" w:eastAsia="Calibri" w:hAnsi="Calibri" w:cs="Times New Roman"/>
          <w:b/>
          <w:sz w:val="32"/>
          <w:szCs w:val="32"/>
          <w:lang w:eastAsia="fr-FR"/>
        </w:rPr>
      </w:pPr>
      <w:r>
        <w:rPr>
          <w:rFonts w:ascii="Broadway" w:eastAsia="Arial Unicode MS" w:hAnsi="Broadway" w:cs="Arial Unicode MS"/>
          <w:b/>
          <w:smallCaps/>
          <w:color w:val="984806" w:themeColor="accent6" w:themeShade="80"/>
          <w:sz w:val="52"/>
          <w:szCs w:val="52"/>
          <w:lang w:eastAsia="fr-FR"/>
        </w:rPr>
        <w:t>Clauses sociales de formation</w:t>
      </w:r>
      <w:r w:rsidR="0086660D">
        <w:rPr>
          <w:rFonts w:ascii="Calibri" w:eastAsia="Calibri" w:hAnsi="Calibri" w:cs="Times New Roman"/>
          <w:b/>
          <w:sz w:val="32"/>
          <w:szCs w:val="32"/>
          <w:lang w:eastAsia="fr-FR"/>
        </w:rPr>
        <w:br/>
      </w:r>
    </w:p>
    <w:p w:rsidR="007C3804" w:rsidRPr="007C3804" w:rsidRDefault="007D7E91" w:rsidP="0086660D">
      <w:pPr>
        <w:suppressAutoHyphens w:val="0"/>
        <w:jc w:val="center"/>
        <w:rPr>
          <w:rFonts w:ascii="Calibri" w:eastAsia="Calibri" w:hAnsi="Calibri" w:cs="Times New Roman"/>
          <w:i/>
          <w:color w:val="0000FF"/>
          <w:sz w:val="24"/>
          <w:szCs w:val="24"/>
          <w:lang w:eastAsia="fr-FR"/>
        </w:rPr>
      </w:pPr>
      <w:r>
        <w:rPr>
          <w:rFonts w:ascii="Calibri" w:eastAsia="Calibri" w:hAnsi="Calibri" w:cs="Times New Roman"/>
          <w:b/>
          <w:sz w:val="32"/>
          <w:szCs w:val="32"/>
          <w:lang w:eastAsia="fr-FR"/>
        </w:rPr>
        <w:t xml:space="preserve">Zoom sur le </w:t>
      </w:r>
      <w:r w:rsidR="00EF35CB">
        <w:rPr>
          <w:rFonts w:ascii="Calibri" w:eastAsia="Calibri" w:hAnsi="Calibri" w:cs="Times New Roman"/>
          <w:b/>
          <w:sz w:val="32"/>
          <w:szCs w:val="32"/>
          <w:lang w:eastAsia="fr-FR"/>
        </w:rPr>
        <w:t>« </w:t>
      </w:r>
      <w:proofErr w:type="spellStart"/>
      <w:r w:rsidR="00EF35CB">
        <w:rPr>
          <w:rFonts w:ascii="Calibri" w:eastAsia="Calibri" w:hAnsi="Calibri" w:cs="Times New Roman"/>
          <w:b/>
          <w:sz w:val="32"/>
          <w:szCs w:val="32"/>
          <w:lang w:eastAsia="fr-FR"/>
        </w:rPr>
        <w:t>Run</w:t>
      </w:r>
      <w:proofErr w:type="spellEnd"/>
      <w:r w:rsidR="00EF35CB">
        <w:rPr>
          <w:rFonts w:ascii="Calibri" w:eastAsia="Calibri" w:hAnsi="Calibri" w:cs="Times New Roman"/>
          <w:b/>
          <w:sz w:val="32"/>
          <w:szCs w:val="32"/>
          <w:lang w:eastAsia="fr-FR"/>
        </w:rPr>
        <w:t> »</w:t>
      </w:r>
      <w:r>
        <w:rPr>
          <w:rFonts w:ascii="Calibri" w:eastAsia="Calibri" w:hAnsi="Calibri" w:cs="Times New Roman"/>
          <w:b/>
          <w:sz w:val="32"/>
          <w:szCs w:val="32"/>
          <w:lang w:eastAsia="fr-FR"/>
        </w:rPr>
        <w:br/>
      </w:r>
      <w:r w:rsidR="007C3804" w:rsidRPr="007C3804">
        <w:rPr>
          <w:rFonts w:ascii="Calibri" w:eastAsia="Calibri" w:hAnsi="Calibri" w:cs="Times New Roman"/>
          <w:i/>
          <w:color w:val="0000FF"/>
          <w:sz w:val="24"/>
          <w:szCs w:val="24"/>
          <w:lang w:eastAsia="fr-FR"/>
        </w:rPr>
        <w:t>Version</w:t>
      </w:r>
      <w:r w:rsidR="00405884">
        <w:rPr>
          <w:rFonts w:ascii="Calibri" w:eastAsia="Calibri" w:hAnsi="Calibri" w:cs="Times New Roman"/>
          <w:i/>
          <w:color w:val="0000FF"/>
          <w:sz w:val="24"/>
          <w:szCs w:val="24"/>
          <w:lang w:eastAsia="fr-FR"/>
        </w:rPr>
        <w:t xml:space="preserve"> </w:t>
      </w:r>
      <w:r w:rsidR="00D40246">
        <w:rPr>
          <w:rFonts w:ascii="Calibri" w:eastAsia="Calibri" w:hAnsi="Calibri" w:cs="Times New Roman"/>
          <w:i/>
          <w:color w:val="0000FF"/>
          <w:sz w:val="24"/>
          <w:szCs w:val="24"/>
          <w:lang w:eastAsia="fr-FR"/>
        </w:rPr>
        <w:t xml:space="preserve">du </w:t>
      </w:r>
      <w:r w:rsidR="00613D70">
        <w:rPr>
          <w:rFonts w:ascii="Calibri" w:eastAsia="Calibri" w:hAnsi="Calibri" w:cs="Times New Roman"/>
          <w:i/>
          <w:color w:val="0000FF"/>
          <w:sz w:val="24"/>
          <w:szCs w:val="24"/>
          <w:lang w:eastAsia="fr-FR"/>
        </w:rPr>
        <w:t>19.02.2020</w:t>
      </w:r>
    </w:p>
    <w:p w:rsidR="004A2ED8" w:rsidRDefault="004A2ED8" w:rsidP="00021FAB">
      <w:p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br/>
      </w:r>
      <w:r w:rsidR="00EF35CB">
        <w:rPr>
          <w:rFonts w:ascii="Arial" w:eastAsia="Calibri" w:hAnsi="Arial" w:cs="Arial"/>
          <w:lang w:eastAsia="fr-FR"/>
        </w:rPr>
        <w:t>Deux manières de mettre en œuvre le RUN (</w:t>
      </w:r>
      <w:r w:rsidR="004D6578">
        <w:rPr>
          <w:rFonts w:ascii="Arial" w:eastAsia="Calibri" w:hAnsi="Arial" w:cs="Arial"/>
          <w:lang w:eastAsia="fr-FR"/>
        </w:rPr>
        <w:t xml:space="preserve">suivi </w:t>
      </w:r>
      <w:r w:rsidR="00EF35CB">
        <w:rPr>
          <w:rFonts w:ascii="Arial" w:eastAsia="Calibri" w:hAnsi="Arial" w:cs="Arial"/>
          <w:lang w:eastAsia="fr-FR"/>
        </w:rPr>
        <w:t xml:space="preserve">à partir du tableau </w:t>
      </w:r>
      <w:proofErr w:type="spellStart"/>
      <w:r w:rsidR="00EF35CB">
        <w:rPr>
          <w:rFonts w:ascii="Arial" w:eastAsia="Calibri" w:hAnsi="Arial" w:cs="Arial"/>
          <w:lang w:eastAsia="fr-FR"/>
        </w:rPr>
        <w:t>Airtable</w:t>
      </w:r>
      <w:proofErr w:type="spellEnd"/>
      <w:r w:rsidR="00EF35CB">
        <w:rPr>
          <w:rFonts w:ascii="Arial" w:eastAsia="Calibri" w:hAnsi="Arial" w:cs="Arial"/>
          <w:lang w:eastAsia="fr-FR"/>
        </w:rPr>
        <w:t>) :</w:t>
      </w:r>
    </w:p>
    <w:p w:rsidR="004A2ED8" w:rsidRDefault="004A2ED8" w:rsidP="00021FAB">
      <w:pPr>
        <w:suppressAutoHyphens w:val="0"/>
        <w:jc w:val="both"/>
        <w:rPr>
          <w:rFonts w:ascii="Arial" w:eastAsia="Calibri" w:hAnsi="Arial" w:cs="Arial"/>
          <w:lang w:eastAsia="fr-FR"/>
        </w:rPr>
      </w:pPr>
    </w:p>
    <w:p w:rsidR="007D7E91" w:rsidRPr="007D7E91" w:rsidRDefault="00EF35CB" w:rsidP="007D7E91">
      <w:pPr>
        <w:pStyle w:val="Paragraphedeliste"/>
        <w:numPr>
          <w:ilvl w:val="0"/>
          <w:numId w:val="7"/>
        </w:numPr>
        <w:suppressAutoHyphens w:val="0"/>
        <w:jc w:val="both"/>
        <w:rPr>
          <w:rFonts w:ascii="Calibri" w:eastAsia="Calibri" w:hAnsi="Calibri" w:cs="Times New Roman"/>
          <w:b/>
          <w:sz w:val="32"/>
          <w:szCs w:val="32"/>
          <w:u w:val="single"/>
          <w:lang w:eastAsia="fr-FR"/>
        </w:rPr>
      </w:pPr>
      <w:r w:rsidRPr="007D7E91">
        <w:rPr>
          <w:rFonts w:ascii="Calibri" w:eastAsia="Calibri" w:hAnsi="Calibri" w:cs="Times New Roman"/>
          <w:b/>
          <w:sz w:val="32"/>
          <w:szCs w:val="32"/>
          <w:u w:val="single"/>
          <w:lang w:eastAsia="fr-FR"/>
        </w:rPr>
        <w:t xml:space="preserve">Première hypothèse : le jeune bénéficiaire est </w:t>
      </w:r>
      <w:r w:rsidR="007D7E91" w:rsidRPr="007D7E91">
        <w:rPr>
          <w:rFonts w:ascii="Calibri" w:eastAsia="Calibri" w:hAnsi="Calibri" w:cs="Times New Roman"/>
          <w:b/>
          <w:sz w:val="32"/>
          <w:szCs w:val="32"/>
          <w:u w:val="single"/>
          <w:lang w:eastAsia="fr-FR"/>
        </w:rPr>
        <w:t xml:space="preserve">identifié </w:t>
      </w:r>
      <w:r w:rsidRPr="007D7E91">
        <w:rPr>
          <w:rFonts w:ascii="Calibri" w:eastAsia="Calibri" w:hAnsi="Calibri" w:cs="Times New Roman"/>
          <w:b/>
          <w:sz w:val="32"/>
          <w:szCs w:val="32"/>
          <w:u w:val="single"/>
          <w:lang w:eastAsia="fr-FR"/>
        </w:rPr>
        <w:t xml:space="preserve">à partir de la </w:t>
      </w:r>
      <w:r w:rsidR="004A2ED8">
        <w:rPr>
          <w:rFonts w:ascii="Calibri" w:eastAsia="Calibri" w:hAnsi="Calibri" w:cs="Times New Roman"/>
          <w:b/>
          <w:sz w:val="32"/>
          <w:szCs w:val="32"/>
          <w:u w:val="single"/>
          <w:lang w:eastAsia="fr-FR"/>
        </w:rPr>
        <w:t>« </w:t>
      </w:r>
      <w:r w:rsidRPr="007D7E91">
        <w:rPr>
          <w:rFonts w:ascii="Calibri" w:eastAsia="Calibri" w:hAnsi="Calibri" w:cs="Times New Roman"/>
          <w:b/>
          <w:sz w:val="32"/>
          <w:szCs w:val="32"/>
          <w:u w:val="single"/>
          <w:lang w:eastAsia="fr-FR"/>
        </w:rPr>
        <w:t>fiche entreprise</w:t>
      </w:r>
      <w:r w:rsidR="004A2ED8">
        <w:rPr>
          <w:rFonts w:ascii="Calibri" w:eastAsia="Calibri" w:hAnsi="Calibri" w:cs="Times New Roman"/>
          <w:b/>
          <w:sz w:val="32"/>
          <w:szCs w:val="32"/>
          <w:u w:val="single"/>
          <w:lang w:eastAsia="fr-FR"/>
        </w:rPr>
        <w:t> »</w:t>
      </w:r>
    </w:p>
    <w:p w:rsidR="007D7E91" w:rsidRPr="004D6578" w:rsidRDefault="007D7E91" w:rsidP="007D7E91">
      <w:pPr>
        <w:pStyle w:val="Paragraphedeliste"/>
        <w:suppressAutoHyphens w:val="0"/>
        <w:jc w:val="both"/>
        <w:rPr>
          <w:rFonts w:ascii="Calibri" w:eastAsia="Calibri" w:hAnsi="Calibri" w:cs="Times New Roman"/>
          <w:b/>
          <w:sz w:val="16"/>
          <w:szCs w:val="16"/>
          <w:lang w:eastAsia="fr-FR"/>
        </w:rPr>
      </w:pPr>
    </w:p>
    <w:p w:rsidR="007D7E91" w:rsidRDefault="007D7E91" w:rsidP="007D7E91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 xml:space="preserve">Le jeune a été identifié à partir du tableau </w:t>
      </w:r>
      <w:proofErr w:type="spellStart"/>
      <w:r>
        <w:rPr>
          <w:rFonts w:ascii="Arial" w:eastAsia="Calibri" w:hAnsi="Arial" w:cs="Arial"/>
          <w:lang w:eastAsia="fr-FR"/>
        </w:rPr>
        <w:t>Airtable</w:t>
      </w:r>
      <w:proofErr w:type="spellEnd"/>
      <w:r>
        <w:rPr>
          <w:rFonts w:ascii="Arial" w:eastAsia="Calibri" w:hAnsi="Arial" w:cs="Arial"/>
          <w:lang w:eastAsia="fr-FR"/>
        </w:rPr>
        <w:t>, présentant les « fiches entreprises » : l’une des fiches a retenu l’attention d’un tuteur pédagogique, qui présente un jeune.</w:t>
      </w:r>
    </w:p>
    <w:p w:rsidR="007D7E91" w:rsidRPr="004D6578" w:rsidRDefault="007D7E91" w:rsidP="007D7E91">
      <w:pPr>
        <w:pStyle w:val="Paragraphedeliste"/>
        <w:suppressAutoHyphens w:val="0"/>
        <w:jc w:val="both"/>
        <w:rPr>
          <w:rFonts w:ascii="Arial" w:eastAsia="Calibri" w:hAnsi="Arial" w:cs="Arial"/>
          <w:sz w:val="16"/>
          <w:szCs w:val="16"/>
          <w:lang w:eastAsia="fr-FR"/>
        </w:rPr>
      </w:pPr>
    </w:p>
    <w:p w:rsidR="00C96896" w:rsidRDefault="007D7E91" w:rsidP="007D7E91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>L</w:t>
      </w:r>
      <w:r>
        <w:rPr>
          <w:rFonts w:ascii="Arial" w:eastAsia="Calibri" w:hAnsi="Arial" w:cs="Arial"/>
          <w:lang w:eastAsia="fr-FR"/>
        </w:rPr>
        <w:t>a MLDS de l’académie où se situe le jeune</w:t>
      </w:r>
      <w:r>
        <w:rPr>
          <w:rFonts w:ascii="Arial" w:eastAsia="Calibri" w:hAnsi="Arial" w:cs="Arial"/>
          <w:lang w:eastAsia="fr-FR"/>
        </w:rPr>
        <w:t xml:space="preserve"> e</w:t>
      </w:r>
      <w:r w:rsidR="00EF35CB">
        <w:rPr>
          <w:rFonts w:ascii="Arial" w:eastAsia="Calibri" w:hAnsi="Arial" w:cs="Arial"/>
          <w:lang w:eastAsia="fr-FR"/>
        </w:rPr>
        <w:t>nvoi</w:t>
      </w:r>
      <w:r>
        <w:rPr>
          <w:rFonts w:ascii="Arial" w:eastAsia="Calibri" w:hAnsi="Arial" w:cs="Arial"/>
          <w:lang w:eastAsia="fr-FR"/>
        </w:rPr>
        <w:t xml:space="preserve">e </w:t>
      </w:r>
      <w:r w:rsidR="00EF35CB">
        <w:rPr>
          <w:rFonts w:ascii="Arial" w:eastAsia="Calibri" w:hAnsi="Arial" w:cs="Arial"/>
          <w:lang w:eastAsia="fr-FR"/>
        </w:rPr>
        <w:t>un CV et une lettre de motivation </w:t>
      </w:r>
      <w:r>
        <w:rPr>
          <w:rFonts w:ascii="Arial" w:eastAsia="Calibri" w:hAnsi="Arial" w:cs="Arial"/>
          <w:lang w:eastAsia="fr-FR"/>
        </w:rPr>
        <w:t>à</w:t>
      </w:r>
      <w:r w:rsidR="00EF35CB">
        <w:rPr>
          <w:rFonts w:ascii="Arial" w:eastAsia="Calibri" w:hAnsi="Arial" w:cs="Arial"/>
          <w:lang w:eastAsia="fr-FR"/>
        </w:rPr>
        <w:t xml:space="preserve"> l’adresse </w:t>
      </w:r>
      <w:hyperlink r:id="rId9" w:history="1">
        <w:r w:rsidR="00EF35CB" w:rsidRPr="00B4454D">
          <w:rPr>
            <w:rStyle w:val="Lienhypertexte"/>
            <w:rFonts w:ascii="Arial" w:eastAsia="Calibri" w:hAnsi="Arial" w:cs="Arial"/>
            <w:lang w:eastAsia="fr-FR"/>
          </w:rPr>
          <w:t>clausesocialedeformation@education.gouv.fr</w:t>
        </w:r>
      </w:hyperlink>
      <w:r w:rsidRPr="007D7E91">
        <w:rPr>
          <w:rFonts w:ascii="Arial" w:eastAsia="Calibri" w:hAnsi="Arial" w:cs="Arial"/>
          <w:lang w:eastAsia="fr-FR"/>
        </w:rPr>
        <w:t xml:space="preserve"> (gérée par l’équipe LAB : </w:t>
      </w:r>
      <w:proofErr w:type="spellStart"/>
      <w:r w:rsidRPr="007D7E91">
        <w:rPr>
          <w:rFonts w:ascii="Arial" w:eastAsia="Calibri" w:hAnsi="Arial" w:cs="Arial"/>
          <w:lang w:eastAsia="fr-FR"/>
        </w:rPr>
        <w:t>Ekram</w:t>
      </w:r>
      <w:proofErr w:type="spellEnd"/>
      <w:r w:rsidRPr="007D7E91">
        <w:rPr>
          <w:rFonts w:ascii="Arial" w:eastAsia="Calibri" w:hAnsi="Arial" w:cs="Arial"/>
          <w:lang w:eastAsia="fr-FR"/>
        </w:rPr>
        <w:t xml:space="preserve"> et </w:t>
      </w:r>
      <w:r>
        <w:rPr>
          <w:rFonts w:ascii="Arial" w:eastAsia="Calibri" w:hAnsi="Arial" w:cs="Arial"/>
          <w:lang w:eastAsia="fr-FR"/>
        </w:rPr>
        <w:t>JX</w:t>
      </w:r>
      <w:r w:rsidRPr="007D7E91">
        <w:rPr>
          <w:rFonts w:ascii="Arial" w:eastAsia="Calibri" w:hAnsi="Arial" w:cs="Arial"/>
          <w:lang w:eastAsia="fr-FR"/>
        </w:rPr>
        <w:t>)</w:t>
      </w:r>
      <w:r>
        <w:rPr>
          <w:rFonts w:ascii="Arial" w:eastAsia="Calibri" w:hAnsi="Arial" w:cs="Arial"/>
          <w:lang w:eastAsia="fr-FR"/>
        </w:rPr>
        <w:t>.</w:t>
      </w:r>
    </w:p>
    <w:p w:rsidR="007D7E91" w:rsidRPr="004D6578" w:rsidRDefault="007D7E91" w:rsidP="007D7E91">
      <w:pPr>
        <w:pStyle w:val="Paragraphedeliste"/>
        <w:suppressAutoHyphens w:val="0"/>
        <w:jc w:val="both"/>
        <w:rPr>
          <w:rFonts w:ascii="Arial" w:eastAsia="Calibri" w:hAnsi="Arial" w:cs="Arial"/>
          <w:sz w:val="16"/>
          <w:szCs w:val="16"/>
          <w:lang w:eastAsia="fr-FR"/>
        </w:rPr>
      </w:pPr>
    </w:p>
    <w:p w:rsidR="007D7E91" w:rsidRPr="007D7E91" w:rsidRDefault="007D7E91" w:rsidP="00EF35CB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eastAsia="Calibri" w:hAnsi="Arial" w:cs="Arial"/>
          <w:b/>
          <w:lang w:eastAsia="fr-FR"/>
        </w:rPr>
      </w:pPr>
      <w:r>
        <w:rPr>
          <w:rFonts w:ascii="Arial" w:eastAsia="Calibri" w:hAnsi="Arial" w:cs="Arial"/>
          <w:lang w:eastAsia="fr-FR"/>
        </w:rPr>
        <w:t xml:space="preserve">L’équipe LAB envoie </w:t>
      </w:r>
      <w:r w:rsidR="00EF35CB">
        <w:rPr>
          <w:rFonts w:ascii="Arial" w:eastAsia="Calibri" w:hAnsi="Arial" w:cs="Arial"/>
          <w:lang w:eastAsia="fr-FR"/>
        </w:rPr>
        <w:t>un message à l’entreprise</w:t>
      </w:r>
      <w:r>
        <w:rPr>
          <w:rFonts w:ascii="Arial" w:eastAsia="Calibri" w:hAnsi="Arial" w:cs="Arial"/>
          <w:lang w:eastAsia="fr-FR"/>
        </w:rPr>
        <w:t xml:space="preserve">, ayant pour </w:t>
      </w:r>
      <w:r w:rsidR="00EF35CB" w:rsidRPr="00C96896">
        <w:rPr>
          <w:rFonts w:ascii="Arial" w:eastAsia="Calibri" w:hAnsi="Arial" w:cs="Arial"/>
          <w:i/>
          <w:lang w:eastAsia="fr-FR"/>
        </w:rPr>
        <w:t>objet : « Un jeune est prêt à commencer ! »</w:t>
      </w:r>
      <w:r>
        <w:rPr>
          <w:rFonts w:ascii="Arial" w:eastAsia="Calibri" w:hAnsi="Arial" w:cs="Arial"/>
          <w:i/>
          <w:lang w:eastAsia="fr-FR"/>
        </w:rPr>
        <w:t xml:space="preserve">. </w:t>
      </w:r>
    </w:p>
    <w:p w:rsidR="007D7E91" w:rsidRPr="004D6578" w:rsidRDefault="007D7E91" w:rsidP="007D7E91">
      <w:pPr>
        <w:pStyle w:val="Paragraphedeliste"/>
        <w:rPr>
          <w:rFonts w:ascii="Arial" w:eastAsia="Calibri" w:hAnsi="Arial" w:cs="Arial"/>
          <w:sz w:val="16"/>
          <w:szCs w:val="16"/>
          <w:lang w:eastAsia="fr-FR"/>
        </w:rPr>
      </w:pPr>
    </w:p>
    <w:p w:rsidR="007D7E91" w:rsidRDefault="007D7E91" w:rsidP="007D7E91">
      <w:pPr>
        <w:pStyle w:val="Paragraphedeliste"/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 xml:space="preserve">Ce message contient </w:t>
      </w:r>
      <w:r w:rsidR="00EF35CB">
        <w:rPr>
          <w:rFonts w:ascii="Arial" w:eastAsia="Calibri" w:hAnsi="Arial" w:cs="Arial"/>
          <w:lang w:eastAsia="fr-FR"/>
        </w:rPr>
        <w:t>tous les renseignements </w:t>
      </w:r>
      <w:r w:rsidR="00C96896">
        <w:rPr>
          <w:rFonts w:ascii="Arial" w:eastAsia="Calibri" w:hAnsi="Arial" w:cs="Arial"/>
          <w:lang w:eastAsia="fr-FR"/>
        </w:rPr>
        <w:t xml:space="preserve">pour </w:t>
      </w:r>
      <w:r>
        <w:rPr>
          <w:rFonts w:ascii="Arial" w:eastAsia="Calibri" w:hAnsi="Arial" w:cs="Arial"/>
          <w:lang w:eastAsia="fr-FR"/>
        </w:rPr>
        <w:t xml:space="preserve">une </w:t>
      </w:r>
      <w:r w:rsidR="00C96896">
        <w:rPr>
          <w:rFonts w:ascii="Arial" w:eastAsia="Calibri" w:hAnsi="Arial" w:cs="Arial"/>
          <w:lang w:eastAsia="fr-FR"/>
        </w:rPr>
        <w:t xml:space="preserve">mise en relation </w:t>
      </w:r>
      <w:r>
        <w:rPr>
          <w:rFonts w:ascii="Arial" w:eastAsia="Calibri" w:hAnsi="Arial" w:cs="Arial"/>
          <w:lang w:eastAsia="fr-FR"/>
        </w:rPr>
        <w:t xml:space="preserve">rapide du </w:t>
      </w:r>
      <w:r w:rsidR="00C96896">
        <w:rPr>
          <w:rFonts w:ascii="Arial" w:eastAsia="Calibri" w:hAnsi="Arial" w:cs="Arial"/>
          <w:lang w:eastAsia="fr-FR"/>
        </w:rPr>
        <w:t>tuteur pédagogique</w:t>
      </w:r>
      <w:r>
        <w:rPr>
          <w:rFonts w:ascii="Arial" w:eastAsia="Calibri" w:hAnsi="Arial" w:cs="Arial"/>
          <w:lang w:eastAsia="fr-FR"/>
        </w:rPr>
        <w:t xml:space="preserve"> (côté Education nationale) et du </w:t>
      </w:r>
      <w:r w:rsidR="00C96896">
        <w:rPr>
          <w:rFonts w:ascii="Arial" w:eastAsia="Calibri" w:hAnsi="Arial" w:cs="Arial"/>
          <w:lang w:eastAsia="fr-FR"/>
        </w:rPr>
        <w:t>référent entreprise</w:t>
      </w:r>
      <w:r>
        <w:rPr>
          <w:rFonts w:ascii="Arial" w:eastAsia="Calibri" w:hAnsi="Arial" w:cs="Arial"/>
          <w:lang w:eastAsia="fr-FR"/>
        </w:rPr>
        <w:t xml:space="preserve"> (côté Entreprise)</w:t>
      </w:r>
      <w:r w:rsidR="00C96896">
        <w:rPr>
          <w:rFonts w:ascii="Arial" w:eastAsia="Calibri" w:hAnsi="Arial" w:cs="Arial"/>
          <w:lang w:eastAsia="fr-FR"/>
        </w:rPr>
        <w:t xml:space="preserve"> </w:t>
      </w:r>
      <w:r w:rsidR="004D6578">
        <w:rPr>
          <w:rFonts w:ascii="Arial" w:eastAsia="Calibri" w:hAnsi="Arial" w:cs="Arial"/>
          <w:lang w:eastAsia="fr-FR"/>
        </w:rPr>
        <w:t>:</w:t>
      </w:r>
    </w:p>
    <w:p w:rsidR="007D7E91" w:rsidRPr="007D7E91" w:rsidRDefault="00EF35CB" w:rsidP="007D7E91">
      <w:pPr>
        <w:pStyle w:val="Paragraphedeliste"/>
        <w:numPr>
          <w:ilvl w:val="0"/>
          <w:numId w:val="9"/>
        </w:numPr>
        <w:suppressAutoHyphens w:val="0"/>
        <w:jc w:val="both"/>
        <w:rPr>
          <w:rFonts w:ascii="Arial" w:eastAsia="Calibri" w:hAnsi="Arial" w:cs="Arial"/>
          <w:b/>
          <w:lang w:eastAsia="fr-FR"/>
        </w:rPr>
      </w:pPr>
      <w:r>
        <w:rPr>
          <w:rFonts w:ascii="Arial" w:eastAsia="Calibri" w:hAnsi="Arial" w:cs="Arial"/>
          <w:lang w:eastAsia="fr-FR"/>
        </w:rPr>
        <w:t>rappel de la fiche entreprise</w:t>
      </w:r>
      <w:r w:rsidR="00C96896">
        <w:rPr>
          <w:rFonts w:ascii="Arial" w:eastAsia="Calibri" w:hAnsi="Arial" w:cs="Arial"/>
          <w:lang w:eastAsia="fr-FR"/>
        </w:rPr>
        <w:t xml:space="preserve"> et du marché concerné</w:t>
      </w:r>
      <w:r>
        <w:rPr>
          <w:rFonts w:ascii="Arial" w:eastAsia="Calibri" w:hAnsi="Arial" w:cs="Arial"/>
          <w:lang w:eastAsia="fr-FR"/>
        </w:rPr>
        <w:t xml:space="preserve">, </w:t>
      </w:r>
    </w:p>
    <w:p w:rsidR="007D7E91" w:rsidRPr="007D7E91" w:rsidRDefault="00C96896" w:rsidP="007D7E91">
      <w:pPr>
        <w:pStyle w:val="Paragraphedeliste"/>
        <w:numPr>
          <w:ilvl w:val="0"/>
          <w:numId w:val="9"/>
        </w:numPr>
        <w:suppressAutoHyphens w:val="0"/>
        <w:jc w:val="both"/>
        <w:rPr>
          <w:rFonts w:ascii="Arial" w:eastAsia="Calibri" w:hAnsi="Arial" w:cs="Arial"/>
          <w:b/>
          <w:lang w:eastAsia="fr-FR"/>
        </w:rPr>
      </w:pPr>
      <w:r>
        <w:rPr>
          <w:rFonts w:ascii="Arial" w:eastAsia="Calibri" w:hAnsi="Arial" w:cs="Arial"/>
          <w:lang w:eastAsia="fr-FR"/>
        </w:rPr>
        <w:t>envoi</w:t>
      </w:r>
      <w:r w:rsidR="004D6578">
        <w:rPr>
          <w:rFonts w:ascii="Arial" w:eastAsia="Calibri" w:hAnsi="Arial" w:cs="Arial"/>
          <w:lang w:eastAsia="fr-FR"/>
        </w:rPr>
        <w:t>e</w:t>
      </w:r>
      <w:r>
        <w:rPr>
          <w:rFonts w:ascii="Arial" w:eastAsia="Calibri" w:hAnsi="Arial" w:cs="Arial"/>
          <w:lang w:eastAsia="fr-FR"/>
        </w:rPr>
        <w:t xml:space="preserve"> du </w:t>
      </w:r>
      <w:r w:rsidR="00EF35CB">
        <w:rPr>
          <w:rFonts w:ascii="Arial" w:eastAsia="Calibri" w:hAnsi="Arial" w:cs="Arial"/>
          <w:lang w:eastAsia="fr-FR"/>
        </w:rPr>
        <w:t xml:space="preserve">CV et </w:t>
      </w:r>
      <w:r>
        <w:rPr>
          <w:rFonts w:ascii="Arial" w:eastAsia="Calibri" w:hAnsi="Arial" w:cs="Arial"/>
          <w:lang w:eastAsia="fr-FR"/>
        </w:rPr>
        <w:t xml:space="preserve">de la </w:t>
      </w:r>
      <w:r w:rsidR="00EF35CB">
        <w:rPr>
          <w:rFonts w:ascii="Arial" w:eastAsia="Calibri" w:hAnsi="Arial" w:cs="Arial"/>
          <w:lang w:eastAsia="fr-FR"/>
        </w:rPr>
        <w:t xml:space="preserve">lettre de motivation du jeune, </w:t>
      </w:r>
    </w:p>
    <w:p w:rsidR="007D7E91" w:rsidRPr="007D7E91" w:rsidRDefault="00EF35CB" w:rsidP="007D7E91">
      <w:pPr>
        <w:pStyle w:val="Paragraphedeliste"/>
        <w:numPr>
          <w:ilvl w:val="0"/>
          <w:numId w:val="9"/>
        </w:numPr>
        <w:suppressAutoHyphens w:val="0"/>
        <w:jc w:val="both"/>
        <w:rPr>
          <w:rFonts w:ascii="Arial" w:eastAsia="Calibri" w:hAnsi="Arial" w:cs="Arial"/>
          <w:b/>
          <w:lang w:eastAsia="fr-FR"/>
        </w:rPr>
      </w:pPr>
      <w:r>
        <w:rPr>
          <w:rFonts w:ascii="Arial" w:eastAsia="Calibri" w:hAnsi="Arial" w:cs="Arial"/>
          <w:lang w:eastAsia="fr-FR"/>
        </w:rPr>
        <w:t>coordonnées complètes du tuteur pédagogique</w:t>
      </w:r>
      <w:r w:rsidR="00C96896">
        <w:rPr>
          <w:rFonts w:ascii="Arial" w:eastAsia="Calibri" w:hAnsi="Arial" w:cs="Arial"/>
          <w:lang w:eastAsia="fr-FR"/>
        </w:rPr>
        <w:t xml:space="preserve"> </w:t>
      </w:r>
    </w:p>
    <w:p w:rsidR="00EF35CB" w:rsidRPr="007D7E91" w:rsidRDefault="00C96896" w:rsidP="007D7E91">
      <w:pPr>
        <w:pStyle w:val="Paragraphedeliste"/>
        <w:suppressAutoHyphens w:val="0"/>
        <w:ind w:left="1080"/>
        <w:jc w:val="both"/>
        <w:rPr>
          <w:rFonts w:ascii="Arial" w:eastAsia="Calibri" w:hAnsi="Arial" w:cs="Arial"/>
          <w:b/>
          <w:i/>
          <w:lang w:eastAsia="fr-FR"/>
        </w:rPr>
      </w:pPr>
      <w:r w:rsidRPr="007D7E91">
        <w:rPr>
          <w:rFonts w:ascii="Arial" w:eastAsia="Calibri" w:hAnsi="Arial" w:cs="Arial"/>
          <w:b/>
          <w:i/>
          <w:lang w:eastAsia="fr-FR"/>
        </w:rPr>
        <w:t xml:space="preserve">=&gt; </w:t>
      </w:r>
      <w:r w:rsidR="007D7E91" w:rsidRPr="004D6578">
        <w:rPr>
          <w:rFonts w:ascii="Arial" w:eastAsia="Calibri" w:hAnsi="Arial" w:cs="Arial"/>
          <w:b/>
          <w:i/>
          <w:u w:val="single"/>
          <w:lang w:eastAsia="fr-FR"/>
        </w:rPr>
        <w:t xml:space="preserve">Une </w:t>
      </w:r>
      <w:r w:rsidRPr="004D6578">
        <w:rPr>
          <w:rFonts w:ascii="Arial" w:eastAsia="Calibri" w:hAnsi="Arial" w:cs="Arial"/>
          <w:b/>
          <w:i/>
          <w:u w:val="single"/>
          <w:lang w:eastAsia="fr-FR"/>
        </w:rPr>
        <w:t xml:space="preserve">demande </w:t>
      </w:r>
      <w:r w:rsidR="007D7E91" w:rsidRPr="004D6578">
        <w:rPr>
          <w:rFonts w:ascii="Arial" w:eastAsia="Calibri" w:hAnsi="Arial" w:cs="Arial"/>
          <w:b/>
          <w:i/>
          <w:u w:val="single"/>
          <w:lang w:eastAsia="fr-FR"/>
        </w:rPr>
        <w:t xml:space="preserve">précise </w:t>
      </w:r>
      <w:r w:rsidRPr="004D6578">
        <w:rPr>
          <w:rFonts w:ascii="Arial" w:eastAsia="Calibri" w:hAnsi="Arial" w:cs="Arial"/>
          <w:b/>
          <w:i/>
          <w:u w:val="single"/>
          <w:lang w:eastAsia="fr-FR"/>
        </w:rPr>
        <w:t xml:space="preserve">dans </w:t>
      </w:r>
      <w:r w:rsidR="007D7E91" w:rsidRPr="004D6578">
        <w:rPr>
          <w:rFonts w:ascii="Arial" w:eastAsia="Calibri" w:hAnsi="Arial" w:cs="Arial"/>
          <w:b/>
          <w:i/>
          <w:u w:val="single"/>
          <w:lang w:eastAsia="fr-FR"/>
        </w:rPr>
        <w:t>c</w:t>
      </w:r>
      <w:r w:rsidRPr="004D6578">
        <w:rPr>
          <w:rFonts w:ascii="Arial" w:eastAsia="Calibri" w:hAnsi="Arial" w:cs="Arial"/>
          <w:b/>
          <w:i/>
          <w:u w:val="single"/>
          <w:lang w:eastAsia="fr-FR"/>
        </w:rPr>
        <w:t>e message</w:t>
      </w:r>
      <w:r w:rsidR="007D7E91" w:rsidRPr="007D7E91">
        <w:rPr>
          <w:rFonts w:ascii="Arial" w:eastAsia="Calibri" w:hAnsi="Arial" w:cs="Arial"/>
          <w:b/>
          <w:i/>
          <w:lang w:eastAsia="fr-FR"/>
        </w:rPr>
        <w:t> : u</w:t>
      </w:r>
      <w:r w:rsidRPr="007D7E91">
        <w:rPr>
          <w:rFonts w:ascii="Arial" w:eastAsia="Calibri" w:hAnsi="Arial" w:cs="Arial"/>
          <w:b/>
          <w:i/>
          <w:lang w:eastAsia="fr-FR"/>
        </w:rPr>
        <w:t xml:space="preserve">n retour </w:t>
      </w:r>
      <w:r w:rsidR="007D7E91" w:rsidRPr="007D7E91">
        <w:rPr>
          <w:rFonts w:ascii="Arial" w:eastAsia="Calibri" w:hAnsi="Arial" w:cs="Arial"/>
          <w:b/>
          <w:i/>
          <w:lang w:eastAsia="fr-FR"/>
        </w:rPr>
        <w:t xml:space="preserve">rapide de l’entreprise, pour proposer des </w:t>
      </w:r>
      <w:r w:rsidRPr="007D7E91">
        <w:rPr>
          <w:rFonts w:ascii="Arial" w:eastAsia="Calibri" w:hAnsi="Arial" w:cs="Arial"/>
          <w:b/>
          <w:i/>
          <w:lang w:eastAsia="fr-FR"/>
        </w:rPr>
        <w:t>dates pour la réunion de présentation du jeune (dans les locaux de l’entreprise)</w:t>
      </w:r>
    </w:p>
    <w:p w:rsidR="005C7DC3" w:rsidRPr="004D6578" w:rsidRDefault="005C7DC3" w:rsidP="005C7DC3">
      <w:pPr>
        <w:pStyle w:val="Paragraphedeliste"/>
        <w:suppressAutoHyphens w:val="0"/>
        <w:jc w:val="both"/>
        <w:rPr>
          <w:rFonts w:ascii="Arial" w:eastAsia="Calibri" w:hAnsi="Arial" w:cs="Arial"/>
          <w:sz w:val="16"/>
          <w:szCs w:val="16"/>
          <w:lang w:eastAsia="fr-FR"/>
        </w:rPr>
      </w:pPr>
    </w:p>
    <w:p w:rsidR="00EF35CB" w:rsidRDefault="007D7E91" w:rsidP="00EF35CB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 xml:space="preserve">Difficulté possible : absence de </w:t>
      </w:r>
      <w:r w:rsidR="00C96896">
        <w:rPr>
          <w:rFonts w:ascii="Arial" w:eastAsia="Calibri" w:hAnsi="Arial" w:cs="Arial"/>
          <w:lang w:eastAsia="fr-FR"/>
        </w:rPr>
        <w:t xml:space="preserve">réponse </w:t>
      </w:r>
      <w:r>
        <w:rPr>
          <w:rFonts w:ascii="Arial" w:eastAsia="Calibri" w:hAnsi="Arial" w:cs="Arial"/>
          <w:lang w:eastAsia="fr-FR"/>
        </w:rPr>
        <w:t xml:space="preserve">de l’entreprise </w:t>
      </w:r>
      <w:r w:rsidR="00C96896">
        <w:rPr>
          <w:rFonts w:ascii="Arial" w:eastAsia="Calibri" w:hAnsi="Arial" w:cs="Arial"/>
          <w:lang w:eastAsia="fr-FR"/>
        </w:rPr>
        <w:t xml:space="preserve">sous une dizaine de jour : relance </w:t>
      </w:r>
      <w:r>
        <w:rPr>
          <w:rFonts w:ascii="Arial" w:eastAsia="Calibri" w:hAnsi="Arial" w:cs="Arial"/>
          <w:lang w:eastAsia="fr-FR"/>
        </w:rPr>
        <w:t xml:space="preserve">alors </w:t>
      </w:r>
      <w:r w:rsidR="00C96896">
        <w:rPr>
          <w:rFonts w:ascii="Arial" w:eastAsia="Calibri" w:hAnsi="Arial" w:cs="Arial"/>
          <w:lang w:eastAsia="fr-FR"/>
        </w:rPr>
        <w:t>par l’</w:t>
      </w:r>
      <w:r>
        <w:rPr>
          <w:rFonts w:ascii="Arial" w:eastAsia="Calibri" w:hAnsi="Arial" w:cs="Arial"/>
          <w:lang w:eastAsia="fr-FR"/>
        </w:rPr>
        <w:t>acheteur (l’</w:t>
      </w:r>
      <w:r w:rsidR="00C96896">
        <w:rPr>
          <w:rFonts w:ascii="Arial" w:eastAsia="Calibri" w:hAnsi="Arial" w:cs="Arial"/>
          <w:lang w:eastAsia="fr-FR"/>
        </w:rPr>
        <w:t xml:space="preserve">équipe </w:t>
      </w:r>
      <w:r>
        <w:rPr>
          <w:rFonts w:ascii="Arial" w:eastAsia="Calibri" w:hAnsi="Arial" w:cs="Arial"/>
          <w:lang w:eastAsia="fr-FR"/>
        </w:rPr>
        <w:t>LAB encadre en effectuant un suivi sur les causes du blocage)</w:t>
      </w:r>
      <w:r w:rsidR="00C96896">
        <w:rPr>
          <w:rFonts w:ascii="Arial" w:eastAsia="Calibri" w:hAnsi="Arial" w:cs="Arial"/>
          <w:lang w:eastAsia="fr-FR"/>
        </w:rPr>
        <w:t xml:space="preserve">. </w:t>
      </w:r>
    </w:p>
    <w:p w:rsidR="007D7E91" w:rsidRPr="004D6578" w:rsidRDefault="007D7E91" w:rsidP="007D7E91">
      <w:pPr>
        <w:pStyle w:val="Paragraphedeliste"/>
        <w:suppressAutoHyphens w:val="0"/>
        <w:jc w:val="both"/>
        <w:rPr>
          <w:rFonts w:ascii="Arial" w:eastAsia="Calibri" w:hAnsi="Arial" w:cs="Arial"/>
          <w:sz w:val="16"/>
          <w:szCs w:val="16"/>
          <w:lang w:eastAsia="fr-FR"/>
        </w:rPr>
      </w:pPr>
    </w:p>
    <w:p w:rsidR="00C96896" w:rsidRDefault="007D7E91" w:rsidP="00EF35CB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 xml:space="preserve">Si pas de difficulté : </w:t>
      </w:r>
      <w:r>
        <w:rPr>
          <w:rFonts w:ascii="Arial" w:eastAsia="Calibri" w:hAnsi="Arial" w:cs="Arial"/>
          <w:lang w:eastAsia="fr-FR"/>
        </w:rPr>
        <w:t>après la réunion de présentation du jeune</w:t>
      </w:r>
      <w:r>
        <w:rPr>
          <w:rFonts w:ascii="Arial" w:eastAsia="Calibri" w:hAnsi="Arial" w:cs="Arial"/>
          <w:lang w:eastAsia="fr-FR"/>
        </w:rPr>
        <w:t>, r</w:t>
      </w:r>
      <w:r w:rsidR="00C96896">
        <w:rPr>
          <w:rFonts w:ascii="Arial" w:eastAsia="Calibri" w:hAnsi="Arial" w:cs="Arial"/>
          <w:lang w:eastAsia="fr-FR"/>
        </w:rPr>
        <w:t xml:space="preserve">écupération </w:t>
      </w:r>
      <w:r>
        <w:rPr>
          <w:rFonts w:ascii="Arial" w:eastAsia="Calibri" w:hAnsi="Arial" w:cs="Arial"/>
          <w:lang w:eastAsia="fr-FR"/>
        </w:rPr>
        <w:t xml:space="preserve">par l’équipe LAB </w:t>
      </w:r>
      <w:r w:rsidR="00C96896">
        <w:rPr>
          <w:rFonts w:ascii="Arial" w:eastAsia="Calibri" w:hAnsi="Arial" w:cs="Arial"/>
          <w:lang w:eastAsia="fr-FR"/>
        </w:rPr>
        <w:t>de la convention de stage</w:t>
      </w:r>
      <w:r>
        <w:rPr>
          <w:rFonts w:ascii="Arial" w:eastAsia="Calibri" w:hAnsi="Arial" w:cs="Arial"/>
          <w:lang w:eastAsia="fr-FR"/>
        </w:rPr>
        <w:t xml:space="preserve"> tripartite</w:t>
      </w:r>
      <w:r w:rsidR="00C96896">
        <w:rPr>
          <w:rFonts w:ascii="Arial" w:eastAsia="Calibri" w:hAnsi="Arial" w:cs="Arial"/>
          <w:lang w:eastAsia="fr-FR"/>
        </w:rPr>
        <w:t>.</w:t>
      </w:r>
    </w:p>
    <w:p w:rsidR="007D7E91" w:rsidRPr="004D6578" w:rsidRDefault="007D7E91" w:rsidP="007D7E91">
      <w:pPr>
        <w:pStyle w:val="Paragraphedeliste"/>
        <w:rPr>
          <w:rFonts w:ascii="Arial" w:eastAsia="Calibri" w:hAnsi="Arial" w:cs="Arial"/>
          <w:sz w:val="16"/>
          <w:szCs w:val="16"/>
          <w:lang w:eastAsia="fr-FR"/>
        </w:rPr>
      </w:pPr>
    </w:p>
    <w:p w:rsidR="00EF35CB" w:rsidRPr="004D6578" w:rsidRDefault="007D7E91" w:rsidP="00EF35CB">
      <w:pPr>
        <w:pStyle w:val="Paragraphedeliste"/>
        <w:numPr>
          <w:ilvl w:val="0"/>
          <w:numId w:val="8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>En fin de parcours : récupération du bilan croisé et des remarques du tuteur pédagogique.</w:t>
      </w:r>
    </w:p>
    <w:p w:rsidR="00EF35CB" w:rsidRDefault="00EF35CB" w:rsidP="00EF35CB">
      <w:pPr>
        <w:pStyle w:val="Paragraphedeliste"/>
        <w:numPr>
          <w:ilvl w:val="0"/>
          <w:numId w:val="7"/>
        </w:numPr>
        <w:suppressAutoHyphens w:val="0"/>
        <w:jc w:val="both"/>
        <w:rPr>
          <w:rFonts w:ascii="Calibri" w:eastAsia="Calibri" w:hAnsi="Calibri" w:cs="Times New Roman"/>
          <w:b/>
          <w:sz w:val="32"/>
          <w:szCs w:val="32"/>
          <w:lang w:eastAsia="fr-FR"/>
        </w:rPr>
      </w:pPr>
      <w:r>
        <w:rPr>
          <w:rFonts w:ascii="Calibri" w:eastAsia="Calibri" w:hAnsi="Calibri" w:cs="Times New Roman"/>
          <w:b/>
          <w:sz w:val="32"/>
          <w:szCs w:val="32"/>
          <w:lang w:eastAsia="fr-FR"/>
        </w:rPr>
        <w:lastRenderedPageBreak/>
        <w:t>Seconde hypothèse : des marchés arrivent bientôt à échéance</w:t>
      </w:r>
      <w:r w:rsidR="00C64E2B">
        <w:rPr>
          <w:rFonts w:ascii="Calibri" w:eastAsia="Calibri" w:hAnsi="Calibri" w:cs="Times New Roman"/>
          <w:b/>
          <w:sz w:val="32"/>
          <w:szCs w:val="32"/>
          <w:lang w:eastAsia="fr-FR"/>
        </w:rPr>
        <w:t xml:space="preserve"> et aucun jeune n’a été proposé</w:t>
      </w:r>
      <w:r>
        <w:rPr>
          <w:rFonts w:ascii="Calibri" w:eastAsia="Calibri" w:hAnsi="Calibri" w:cs="Times New Roman"/>
          <w:b/>
          <w:sz w:val="32"/>
          <w:szCs w:val="32"/>
          <w:lang w:eastAsia="fr-FR"/>
        </w:rPr>
        <w:t xml:space="preserve"> (les parcours </w:t>
      </w:r>
      <w:r w:rsidR="00C64E2B">
        <w:rPr>
          <w:rFonts w:ascii="Calibri" w:eastAsia="Calibri" w:hAnsi="Calibri" w:cs="Times New Roman"/>
          <w:b/>
          <w:sz w:val="32"/>
          <w:szCs w:val="32"/>
          <w:lang w:eastAsia="fr-FR"/>
        </w:rPr>
        <w:t xml:space="preserve">en entreprise </w:t>
      </w:r>
      <w:r w:rsidR="004D6578">
        <w:rPr>
          <w:rFonts w:ascii="Calibri" w:eastAsia="Calibri" w:hAnsi="Calibri" w:cs="Times New Roman"/>
          <w:b/>
          <w:sz w:val="32"/>
          <w:szCs w:val="32"/>
          <w:lang w:eastAsia="fr-FR"/>
        </w:rPr>
        <w:t>risquent d’</w:t>
      </w:r>
      <w:r>
        <w:rPr>
          <w:rFonts w:ascii="Calibri" w:eastAsia="Calibri" w:hAnsi="Calibri" w:cs="Times New Roman"/>
          <w:b/>
          <w:sz w:val="32"/>
          <w:szCs w:val="32"/>
          <w:lang w:eastAsia="fr-FR"/>
        </w:rPr>
        <w:t>être perdus)</w:t>
      </w:r>
    </w:p>
    <w:p w:rsidR="00C64E2B" w:rsidRPr="00C64E2B" w:rsidRDefault="00C64E2B" w:rsidP="00C64E2B">
      <w:pPr>
        <w:pStyle w:val="Paragraphedeliste"/>
        <w:suppressAutoHyphens w:val="0"/>
        <w:jc w:val="both"/>
        <w:rPr>
          <w:rFonts w:ascii="Calibri" w:eastAsia="Calibri" w:hAnsi="Calibri" w:cs="Times New Roman"/>
          <w:b/>
          <w:sz w:val="16"/>
          <w:szCs w:val="16"/>
          <w:lang w:eastAsia="fr-FR"/>
        </w:rPr>
      </w:pPr>
    </w:p>
    <w:p w:rsidR="00C64E2B" w:rsidRDefault="00C64E2B" w:rsidP="00C64E2B">
      <w:pPr>
        <w:pStyle w:val="Paragraphedeliste"/>
        <w:numPr>
          <w:ilvl w:val="0"/>
          <w:numId w:val="11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>Identification des marchés arrivant à échéance dans les 6 prochains mois.</w:t>
      </w:r>
    </w:p>
    <w:p w:rsidR="00C64E2B" w:rsidRDefault="00C64E2B" w:rsidP="00C64E2B">
      <w:pPr>
        <w:pStyle w:val="Paragraphedeliste"/>
        <w:suppressAutoHyphens w:val="0"/>
        <w:jc w:val="both"/>
        <w:rPr>
          <w:rFonts w:ascii="Arial" w:eastAsia="Calibri" w:hAnsi="Arial" w:cs="Arial"/>
          <w:lang w:eastAsia="fr-FR"/>
        </w:rPr>
      </w:pPr>
    </w:p>
    <w:p w:rsidR="00B541B9" w:rsidRDefault="00C64E2B" w:rsidP="00B541B9">
      <w:pPr>
        <w:pStyle w:val="Paragraphedeliste"/>
        <w:numPr>
          <w:ilvl w:val="0"/>
          <w:numId w:val="11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>Prise de contact avec les sociétés concernées (</w:t>
      </w:r>
      <w:r w:rsidR="00B541B9">
        <w:rPr>
          <w:rFonts w:ascii="Arial" w:eastAsia="Calibri" w:hAnsi="Arial" w:cs="Arial"/>
          <w:lang w:eastAsia="fr-FR"/>
        </w:rPr>
        <w:t>par l’</w:t>
      </w:r>
      <w:r>
        <w:rPr>
          <w:rFonts w:ascii="Arial" w:eastAsia="Calibri" w:hAnsi="Arial" w:cs="Arial"/>
          <w:lang w:eastAsia="fr-FR"/>
        </w:rPr>
        <w:t xml:space="preserve">équipe LAB / </w:t>
      </w:r>
      <w:r w:rsidR="00B541B9">
        <w:rPr>
          <w:rFonts w:ascii="Arial" w:eastAsia="Calibri" w:hAnsi="Arial" w:cs="Arial"/>
          <w:lang w:eastAsia="fr-FR"/>
        </w:rPr>
        <w:t xml:space="preserve">1 </w:t>
      </w:r>
      <w:r>
        <w:rPr>
          <w:rFonts w:ascii="Arial" w:eastAsia="Calibri" w:hAnsi="Arial" w:cs="Arial"/>
          <w:lang w:eastAsia="fr-FR"/>
        </w:rPr>
        <w:t xml:space="preserve">fonctionnement spécifique en Ile-de-France : </w:t>
      </w:r>
      <w:r w:rsidR="00B541B9">
        <w:rPr>
          <w:rFonts w:ascii="Arial" w:eastAsia="Calibri" w:hAnsi="Arial" w:cs="Arial"/>
          <w:lang w:eastAsia="fr-FR"/>
        </w:rPr>
        <w:t xml:space="preserve">prise de contact par </w:t>
      </w:r>
      <w:r>
        <w:rPr>
          <w:rFonts w:ascii="Arial" w:eastAsia="Calibri" w:hAnsi="Arial" w:cs="Arial"/>
          <w:lang w:eastAsia="fr-FR"/>
        </w:rPr>
        <w:t xml:space="preserve">Candice </w:t>
      </w:r>
      <w:proofErr w:type="spellStart"/>
      <w:r>
        <w:rPr>
          <w:rFonts w:ascii="Arial" w:eastAsia="Calibri" w:hAnsi="Arial" w:cs="Arial"/>
          <w:lang w:eastAsia="fr-FR"/>
        </w:rPr>
        <w:t>Corbeel</w:t>
      </w:r>
      <w:proofErr w:type="spellEnd"/>
      <w:r>
        <w:rPr>
          <w:rFonts w:ascii="Arial" w:eastAsia="Calibri" w:hAnsi="Arial" w:cs="Arial"/>
          <w:lang w:eastAsia="fr-FR"/>
        </w:rPr>
        <w:t xml:space="preserve">, chargée de mission Clause sociale) : </w:t>
      </w:r>
    </w:p>
    <w:p w:rsidR="00B541B9" w:rsidRPr="00B541B9" w:rsidRDefault="00B541B9" w:rsidP="00B541B9">
      <w:pPr>
        <w:pStyle w:val="Paragraphedeliste"/>
        <w:rPr>
          <w:rFonts w:ascii="Arial" w:eastAsia="Calibri" w:hAnsi="Arial" w:cs="Arial"/>
          <w:lang w:eastAsia="fr-FR"/>
        </w:rPr>
      </w:pPr>
    </w:p>
    <w:p w:rsidR="00C64E2B" w:rsidRDefault="00C64E2B" w:rsidP="00B541B9">
      <w:pPr>
        <w:pStyle w:val="Paragraphedeliste"/>
        <w:numPr>
          <w:ilvl w:val="0"/>
          <w:numId w:val="9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 w:rsidRPr="00B541B9">
        <w:rPr>
          <w:rFonts w:ascii="Arial" w:eastAsia="Calibri" w:hAnsi="Arial" w:cs="Arial"/>
          <w:lang w:eastAsia="fr-FR"/>
        </w:rPr>
        <w:t>identification des points de blocage (méconnaissance de la clause, contact entreprise périmé, mauvaise volonté</w:t>
      </w:r>
      <w:r w:rsidR="00B541B9">
        <w:rPr>
          <w:rFonts w:ascii="Arial" w:eastAsia="Calibri" w:hAnsi="Arial" w:cs="Arial"/>
          <w:lang w:eastAsia="fr-FR"/>
        </w:rPr>
        <w:t>…).</w:t>
      </w:r>
    </w:p>
    <w:p w:rsidR="00B541B9" w:rsidRPr="00B541B9" w:rsidRDefault="00B541B9" w:rsidP="00B541B9">
      <w:pPr>
        <w:pStyle w:val="Paragraphedeliste"/>
        <w:numPr>
          <w:ilvl w:val="0"/>
          <w:numId w:val="9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>accompagnement des entreprises pour les informer sur le dispositif, les jeunes bénéficiaires et l’encadrement par l’éducation nationale.</w:t>
      </w:r>
    </w:p>
    <w:p w:rsidR="00C64E2B" w:rsidRPr="00C64E2B" w:rsidRDefault="00C64E2B" w:rsidP="00C64E2B">
      <w:pPr>
        <w:pStyle w:val="Paragraphedeliste"/>
        <w:rPr>
          <w:rFonts w:ascii="Arial" w:eastAsia="Calibri" w:hAnsi="Arial" w:cs="Arial"/>
          <w:lang w:eastAsia="fr-FR"/>
        </w:rPr>
      </w:pPr>
    </w:p>
    <w:p w:rsidR="00C64E2B" w:rsidRDefault="00B541B9" w:rsidP="00C64E2B">
      <w:pPr>
        <w:pStyle w:val="Paragraphedeliste"/>
        <w:numPr>
          <w:ilvl w:val="0"/>
          <w:numId w:val="11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>Lors de ce contact : d</w:t>
      </w:r>
      <w:r w:rsidR="00C64E2B">
        <w:rPr>
          <w:rFonts w:ascii="Arial" w:eastAsia="Calibri" w:hAnsi="Arial" w:cs="Arial"/>
          <w:lang w:eastAsia="fr-FR"/>
        </w:rPr>
        <w:t>emande de confirmation de la fiche entreprise</w:t>
      </w:r>
      <w:r>
        <w:rPr>
          <w:rFonts w:ascii="Arial" w:eastAsia="Calibri" w:hAnsi="Arial" w:cs="Arial"/>
          <w:lang w:eastAsia="fr-FR"/>
        </w:rPr>
        <w:t xml:space="preserve"> (aménagements possibles par l’entreprise)</w:t>
      </w:r>
      <w:r w:rsidR="00C64E2B">
        <w:rPr>
          <w:rFonts w:ascii="Arial" w:eastAsia="Calibri" w:hAnsi="Arial" w:cs="Arial"/>
          <w:lang w:eastAsia="fr-FR"/>
        </w:rPr>
        <w:t>.</w:t>
      </w:r>
    </w:p>
    <w:p w:rsidR="00C64E2B" w:rsidRPr="00C64E2B" w:rsidRDefault="00C64E2B" w:rsidP="00C64E2B">
      <w:pPr>
        <w:pStyle w:val="Paragraphedeliste"/>
        <w:rPr>
          <w:rFonts w:ascii="Arial" w:eastAsia="Calibri" w:hAnsi="Arial" w:cs="Arial"/>
          <w:lang w:eastAsia="fr-FR"/>
        </w:rPr>
      </w:pPr>
    </w:p>
    <w:p w:rsidR="007D4B68" w:rsidRDefault="00C64E2B" w:rsidP="00C64E2B">
      <w:pPr>
        <w:pStyle w:val="Paragraphedeliste"/>
        <w:numPr>
          <w:ilvl w:val="0"/>
          <w:numId w:val="11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 xml:space="preserve">Recherche de jeunes </w:t>
      </w:r>
      <w:r w:rsidR="00B541B9">
        <w:rPr>
          <w:rFonts w:ascii="Arial" w:eastAsia="Calibri" w:hAnsi="Arial" w:cs="Arial"/>
          <w:lang w:eastAsia="fr-FR"/>
        </w:rPr>
        <w:t>par les MLDS du territoire concern</w:t>
      </w:r>
      <w:r w:rsidR="007D4B68">
        <w:rPr>
          <w:rFonts w:ascii="Arial" w:eastAsia="Calibri" w:hAnsi="Arial" w:cs="Arial"/>
          <w:lang w:eastAsia="fr-FR"/>
        </w:rPr>
        <w:t xml:space="preserve">és : des </w:t>
      </w:r>
      <w:r w:rsidR="00B541B9">
        <w:rPr>
          <w:rFonts w:ascii="Arial" w:eastAsia="Calibri" w:hAnsi="Arial" w:cs="Arial"/>
          <w:lang w:eastAsia="fr-FR"/>
        </w:rPr>
        <w:t xml:space="preserve">jeunes </w:t>
      </w:r>
      <w:r>
        <w:rPr>
          <w:rFonts w:ascii="Arial" w:eastAsia="Calibri" w:hAnsi="Arial" w:cs="Arial"/>
          <w:lang w:eastAsia="fr-FR"/>
        </w:rPr>
        <w:t>pouvant correspondre à la proposition</w:t>
      </w:r>
      <w:r w:rsidR="007D4B68">
        <w:rPr>
          <w:rFonts w:ascii="Arial" w:eastAsia="Calibri" w:hAnsi="Arial" w:cs="Arial"/>
          <w:lang w:eastAsia="fr-FR"/>
        </w:rPr>
        <w:t xml:space="preserve"> de parcours</w:t>
      </w:r>
      <w:r>
        <w:rPr>
          <w:rFonts w:ascii="Arial" w:eastAsia="Calibri" w:hAnsi="Arial" w:cs="Arial"/>
          <w:lang w:eastAsia="fr-FR"/>
        </w:rPr>
        <w:t xml:space="preserve"> confirmée par l’entreprise</w:t>
      </w:r>
      <w:r w:rsidR="007D4B68">
        <w:rPr>
          <w:rFonts w:ascii="Arial" w:eastAsia="Calibri" w:hAnsi="Arial" w:cs="Arial"/>
          <w:lang w:eastAsia="fr-FR"/>
        </w:rPr>
        <w:t>.</w:t>
      </w:r>
    </w:p>
    <w:p w:rsidR="007D4B68" w:rsidRPr="007D4B68" w:rsidRDefault="007D4B68" w:rsidP="007D4B68">
      <w:pPr>
        <w:pStyle w:val="Paragraphedeliste"/>
        <w:rPr>
          <w:rFonts w:ascii="Arial" w:eastAsia="Calibri" w:hAnsi="Arial" w:cs="Arial"/>
          <w:lang w:eastAsia="fr-FR"/>
        </w:rPr>
      </w:pPr>
    </w:p>
    <w:p w:rsidR="00C64E2B" w:rsidRDefault="007D4B68" w:rsidP="00C64E2B">
      <w:pPr>
        <w:pStyle w:val="Paragraphedeliste"/>
        <w:numPr>
          <w:ilvl w:val="0"/>
          <w:numId w:val="11"/>
        </w:numPr>
        <w:suppressAutoHyphens w:val="0"/>
        <w:jc w:val="both"/>
        <w:rPr>
          <w:rFonts w:ascii="Arial" w:eastAsia="Calibri" w:hAnsi="Arial" w:cs="Arial"/>
          <w:lang w:eastAsia="fr-FR"/>
        </w:rPr>
      </w:pPr>
      <w:r>
        <w:rPr>
          <w:rFonts w:ascii="Arial" w:eastAsia="Calibri" w:hAnsi="Arial" w:cs="Arial"/>
          <w:lang w:eastAsia="fr-FR"/>
        </w:rPr>
        <w:t xml:space="preserve">On retrouve les </w:t>
      </w:r>
      <w:r w:rsidR="00C64E2B">
        <w:rPr>
          <w:rFonts w:ascii="Arial" w:eastAsia="Calibri" w:hAnsi="Arial" w:cs="Arial"/>
          <w:lang w:eastAsia="fr-FR"/>
        </w:rPr>
        <w:t>points c</w:t>
      </w:r>
      <w:r>
        <w:rPr>
          <w:rFonts w:ascii="Arial" w:eastAsia="Calibri" w:hAnsi="Arial" w:cs="Arial"/>
          <w:lang w:eastAsia="fr-FR"/>
        </w:rPr>
        <w:t xml:space="preserve">), </w:t>
      </w:r>
      <w:r w:rsidR="00C64E2B">
        <w:rPr>
          <w:rFonts w:ascii="Arial" w:eastAsia="Calibri" w:hAnsi="Arial" w:cs="Arial"/>
          <w:lang w:eastAsia="fr-FR"/>
        </w:rPr>
        <w:t>e</w:t>
      </w:r>
      <w:r>
        <w:rPr>
          <w:rFonts w:ascii="Arial" w:eastAsia="Calibri" w:hAnsi="Arial" w:cs="Arial"/>
          <w:lang w:eastAsia="fr-FR"/>
        </w:rPr>
        <w:t xml:space="preserve">) et f) </w:t>
      </w:r>
      <w:r w:rsidR="00C64E2B">
        <w:rPr>
          <w:rFonts w:ascii="Arial" w:eastAsia="Calibri" w:hAnsi="Arial" w:cs="Arial"/>
          <w:lang w:eastAsia="fr-FR"/>
        </w:rPr>
        <w:t>de la première partie.</w:t>
      </w:r>
    </w:p>
    <w:p w:rsidR="00C64E2B" w:rsidRPr="007D4B68" w:rsidRDefault="00C64E2B" w:rsidP="007D4B68">
      <w:pPr>
        <w:rPr>
          <w:rFonts w:ascii="Arial" w:eastAsia="Calibri" w:hAnsi="Arial" w:cs="Arial"/>
          <w:lang w:eastAsia="fr-FR"/>
        </w:rPr>
      </w:pPr>
      <w:bookmarkStart w:id="0" w:name="_GoBack"/>
      <w:bookmarkEnd w:id="0"/>
    </w:p>
    <w:p w:rsidR="00C64E2B" w:rsidRPr="00C64E2B" w:rsidRDefault="00C64E2B" w:rsidP="00C64E2B">
      <w:pPr>
        <w:pStyle w:val="Paragraphedeliste"/>
        <w:suppressAutoHyphens w:val="0"/>
        <w:jc w:val="both"/>
        <w:rPr>
          <w:rFonts w:ascii="Arial" w:eastAsia="Calibri" w:hAnsi="Arial" w:cs="Arial"/>
          <w:lang w:eastAsia="fr-FR"/>
        </w:rPr>
      </w:pPr>
    </w:p>
    <w:sectPr w:rsidR="00C64E2B" w:rsidRPr="00C64E2B" w:rsidSect="005366D0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BC" w:rsidRDefault="008023BC" w:rsidP="00104E01">
      <w:pPr>
        <w:spacing w:after="0" w:line="240" w:lineRule="auto"/>
      </w:pPr>
      <w:r>
        <w:separator/>
      </w:r>
    </w:p>
  </w:endnote>
  <w:endnote w:type="continuationSeparator" w:id="0">
    <w:p w:rsidR="008023BC" w:rsidRDefault="008023BC" w:rsidP="00104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9811957"/>
      <w:docPartObj>
        <w:docPartGallery w:val="Page Numbers (Bottom of Page)"/>
        <w:docPartUnique/>
      </w:docPartObj>
    </w:sdtPr>
    <w:sdtContent>
      <w:p w:rsidR="003B3CF8" w:rsidRDefault="003B3CF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04E01" w:rsidRPr="005366D0" w:rsidRDefault="00104E01" w:rsidP="005366D0">
    <w:pPr>
      <w:pStyle w:val="Pieddepage"/>
      <w:pBdr>
        <w:top w:val="dotted" w:sz="4" w:space="1" w:color="A6A6A6" w:themeColor="background1" w:themeShade="A6"/>
      </w:pBdr>
      <w:jc w:val="center"/>
      <w:rPr>
        <w:rFonts w:ascii="Arial" w:hAnsi="Arial" w:cs="Arial"/>
        <w:color w:val="7F7F7F" w:themeColor="text1" w:themeTint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BC" w:rsidRDefault="008023BC" w:rsidP="00104E01">
      <w:pPr>
        <w:spacing w:after="0" w:line="240" w:lineRule="auto"/>
      </w:pPr>
      <w:r>
        <w:separator/>
      </w:r>
    </w:p>
  </w:footnote>
  <w:footnote w:type="continuationSeparator" w:id="0">
    <w:p w:rsidR="008023BC" w:rsidRDefault="008023BC" w:rsidP="00104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D0" w:rsidRDefault="002F4DDC" w:rsidP="005366D0">
    <w:pPr>
      <w:pStyle w:val="En-tte"/>
      <w:spacing w:after="240"/>
      <w:jc w:val="center"/>
    </w:pPr>
    <w:r>
      <w:rPr>
        <w:noProof/>
        <w:lang w:eastAsia="fr-FR"/>
      </w:rPr>
      <w:drawing>
        <wp:inline distT="0" distB="0" distL="0" distR="0" wp14:anchorId="2C5421F4" wp14:editId="32A75EA4">
          <wp:extent cx="3197013" cy="561975"/>
          <wp:effectExtent l="0" t="0" r="3810" b="0"/>
          <wp:docPr id="5" name="Image 5" descr="C:\Users\jlichtle\Desktop\JX\LOGO\2018_MENJ_MESRI_doublelogo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ichtle\Desktop\JX\LOGO\2018_MENJ_MESRI_doublelogo_hori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013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66D0" w:rsidRPr="00357EC2">
      <w:rPr>
        <w:rFonts w:ascii="Calibri" w:eastAsia="Calibri" w:hAnsi="Calibri" w:cs="Times New Roman"/>
        <w:noProof/>
        <w:lang w:eastAsia="fr-FR"/>
      </w:rPr>
      <w:drawing>
        <wp:inline distT="0" distB="0" distL="0" distR="0" wp14:anchorId="59E67A9D" wp14:editId="79FACC59">
          <wp:extent cx="1025719" cy="634465"/>
          <wp:effectExtent l="0" t="0" r="3175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3101" t="4065"/>
                  <a:stretch>
                    <a:fillRect/>
                  </a:stretch>
                </pic:blipFill>
                <pic:spPr bwMode="auto">
                  <a:xfrm>
                    <a:off x="0" y="0"/>
                    <a:ext cx="1041217" cy="644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366D0" w:rsidRDefault="005366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0DC7"/>
    <w:multiLevelType w:val="hybridMultilevel"/>
    <w:tmpl w:val="3EACD5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05867"/>
    <w:multiLevelType w:val="hybridMultilevel"/>
    <w:tmpl w:val="6A7A36C2"/>
    <w:lvl w:ilvl="0" w:tplc="1CCAED6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11740"/>
    <w:multiLevelType w:val="hybridMultilevel"/>
    <w:tmpl w:val="B44C5108"/>
    <w:lvl w:ilvl="0" w:tplc="30BC090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7C52"/>
    <w:multiLevelType w:val="hybridMultilevel"/>
    <w:tmpl w:val="1A184DE6"/>
    <w:lvl w:ilvl="0" w:tplc="516056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12BFF"/>
    <w:multiLevelType w:val="hybridMultilevel"/>
    <w:tmpl w:val="301ABC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51BA"/>
    <w:multiLevelType w:val="hybridMultilevel"/>
    <w:tmpl w:val="72EAD592"/>
    <w:lvl w:ilvl="0" w:tplc="BDF4CD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4573B"/>
    <w:multiLevelType w:val="hybridMultilevel"/>
    <w:tmpl w:val="6240C606"/>
    <w:lvl w:ilvl="0" w:tplc="F006B020">
      <w:numFmt w:val="bullet"/>
      <w:lvlText w:val=""/>
      <w:lvlJc w:val="left"/>
      <w:pPr>
        <w:ind w:left="1068" w:hanging="360"/>
      </w:pPr>
      <w:rPr>
        <w:rFonts w:ascii="Wingdings" w:eastAsia="Times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EA917C5"/>
    <w:multiLevelType w:val="hybridMultilevel"/>
    <w:tmpl w:val="AD168F18"/>
    <w:lvl w:ilvl="0" w:tplc="A8FEC3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6764E"/>
    <w:multiLevelType w:val="hybridMultilevel"/>
    <w:tmpl w:val="C1D244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F01C5"/>
    <w:multiLevelType w:val="hybridMultilevel"/>
    <w:tmpl w:val="77FA4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23B57"/>
    <w:multiLevelType w:val="hybridMultilevel"/>
    <w:tmpl w:val="F2EE45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E7"/>
    <w:rsid w:val="00006138"/>
    <w:rsid w:val="00010F02"/>
    <w:rsid w:val="00013094"/>
    <w:rsid w:val="000160A9"/>
    <w:rsid w:val="00020769"/>
    <w:rsid w:val="00021FAB"/>
    <w:rsid w:val="000225D9"/>
    <w:rsid w:val="00027BC8"/>
    <w:rsid w:val="00033231"/>
    <w:rsid w:val="00054085"/>
    <w:rsid w:val="000620C0"/>
    <w:rsid w:val="00073C55"/>
    <w:rsid w:val="00073F2E"/>
    <w:rsid w:val="00075189"/>
    <w:rsid w:val="000768C8"/>
    <w:rsid w:val="00091962"/>
    <w:rsid w:val="00095636"/>
    <w:rsid w:val="000B4DA9"/>
    <w:rsid w:val="000C6A14"/>
    <w:rsid w:val="000D360E"/>
    <w:rsid w:val="000E1CE3"/>
    <w:rsid w:val="000E43B8"/>
    <w:rsid w:val="000F41A5"/>
    <w:rsid w:val="00100161"/>
    <w:rsid w:val="00104E01"/>
    <w:rsid w:val="0011475A"/>
    <w:rsid w:val="00152C67"/>
    <w:rsid w:val="00155226"/>
    <w:rsid w:val="00164408"/>
    <w:rsid w:val="001723F3"/>
    <w:rsid w:val="00183BFA"/>
    <w:rsid w:val="001E35A6"/>
    <w:rsid w:val="00210CB0"/>
    <w:rsid w:val="00214B27"/>
    <w:rsid w:val="00233B98"/>
    <w:rsid w:val="0024690B"/>
    <w:rsid w:val="002515BF"/>
    <w:rsid w:val="00255E51"/>
    <w:rsid w:val="002728F8"/>
    <w:rsid w:val="00274108"/>
    <w:rsid w:val="00274300"/>
    <w:rsid w:val="00296346"/>
    <w:rsid w:val="002B7F74"/>
    <w:rsid w:val="002E4FFA"/>
    <w:rsid w:val="002F2655"/>
    <w:rsid w:val="002F4DDC"/>
    <w:rsid w:val="00325D51"/>
    <w:rsid w:val="00331079"/>
    <w:rsid w:val="0033339E"/>
    <w:rsid w:val="0034737C"/>
    <w:rsid w:val="003576E0"/>
    <w:rsid w:val="00381AF7"/>
    <w:rsid w:val="00384FAA"/>
    <w:rsid w:val="003A462C"/>
    <w:rsid w:val="003B3CF8"/>
    <w:rsid w:val="003C152C"/>
    <w:rsid w:val="003C7EAD"/>
    <w:rsid w:val="003D1FC7"/>
    <w:rsid w:val="003E5712"/>
    <w:rsid w:val="00405884"/>
    <w:rsid w:val="00432F25"/>
    <w:rsid w:val="004767EF"/>
    <w:rsid w:val="00477E28"/>
    <w:rsid w:val="004A2ED8"/>
    <w:rsid w:val="004A6E57"/>
    <w:rsid w:val="004C1908"/>
    <w:rsid w:val="004D2855"/>
    <w:rsid w:val="004D36DE"/>
    <w:rsid w:val="004D6578"/>
    <w:rsid w:val="004D773E"/>
    <w:rsid w:val="004E1647"/>
    <w:rsid w:val="004F7FE0"/>
    <w:rsid w:val="0051394C"/>
    <w:rsid w:val="005158E7"/>
    <w:rsid w:val="00517BE9"/>
    <w:rsid w:val="005251C4"/>
    <w:rsid w:val="005254B2"/>
    <w:rsid w:val="005366D0"/>
    <w:rsid w:val="00586002"/>
    <w:rsid w:val="005A403F"/>
    <w:rsid w:val="005B2890"/>
    <w:rsid w:val="005C3B82"/>
    <w:rsid w:val="005C7DC3"/>
    <w:rsid w:val="005D319A"/>
    <w:rsid w:val="005E4DED"/>
    <w:rsid w:val="005F4144"/>
    <w:rsid w:val="005F5C72"/>
    <w:rsid w:val="00613D70"/>
    <w:rsid w:val="00625D9C"/>
    <w:rsid w:val="0063052D"/>
    <w:rsid w:val="00640551"/>
    <w:rsid w:val="00647226"/>
    <w:rsid w:val="006518F8"/>
    <w:rsid w:val="00682A49"/>
    <w:rsid w:val="00693FFA"/>
    <w:rsid w:val="006A2F02"/>
    <w:rsid w:val="006A57BB"/>
    <w:rsid w:val="006C15C3"/>
    <w:rsid w:val="006C505F"/>
    <w:rsid w:val="006D7323"/>
    <w:rsid w:val="006E10DC"/>
    <w:rsid w:val="006E4A3C"/>
    <w:rsid w:val="006F1E31"/>
    <w:rsid w:val="006F22ED"/>
    <w:rsid w:val="006F588B"/>
    <w:rsid w:val="00710A15"/>
    <w:rsid w:val="00717F56"/>
    <w:rsid w:val="00727DD7"/>
    <w:rsid w:val="007753AF"/>
    <w:rsid w:val="00784E5E"/>
    <w:rsid w:val="00796470"/>
    <w:rsid w:val="007B0291"/>
    <w:rsid w:val="007B5ECE"/>
    <w:rsid w:val="007B7E07"/>
    <w:rsid w:val="007C07F0"/>
    <w:rsid w:val="007C094F"/>
    <w:rsid w:val="007C3804"/>
    <w:rsid w:val="007D4B68"/>
    <w:rsid w:val="007D7E91"/>
    <w:rsid w:val="007E70A5"/>
    <w:rsid w:val="008023BC"/>
    <w:rsid w:val="008432BD"/>
    <w:rsid w:val="00852C82"/>
    <w:rsid w:val="00853D8C"/>
    <w:rsid w:val="008570B0"/>
    <w:rsid w:val="0085727D"/>
    <w:rsid w:val="0086660D"/>
    <w:rsid w:val="00883EA8"/>
    <w:rsid w:val="00896DFB"/>
    <w:rsid w:val="008C0361"/>
    <w:rsid w:val="008C1239"/>
    <w:rsid w:val="008C6C27"/>
    <w:rsid w:val="008E0B4B"/>
    <w:rsid w:val="008F75DD"/>
    <w:rsid w:val="00900E71"/>
    <w:rsid w:val="009674D4"/>
    <w:rsid w:val="00981C71"/>
    <w:rsid w:val="00984C70"/>
    <w:rsid w:val="009856A2"/>
    <w:rsid w:val="0099152F"/>
    <w:rsid w:val="009A305C"/>
    <w:rsid w:val="009C6F75"/>
    <w:rsid w:val="009C7359"/>
    <w:rsid w:val="009E3D60"/>
    <w:rsid w:val="00A11A78"/>
    <w:rsid w:val="00A125AF"/>
    <w:rsid w:val="00A57FD6"/>
    <w:rsid w:val="00A7307E"/>
    <w:rsid w:val="00A8457C"/>
    <w:rsid w:val="00AB09B5"/>
    <w:rsid w:val="00AB4A78"/>
    <w:rsid w:val="00AC6A19"/>
    <w:rsid w:val="00AD0219"/>
    <w:rsid w:val="00AD0ED7"/>
    <w:rsid w:val="00AD14C4"/>
    <w:rsid w:val="00AD61CB"/>
    <w:rsid w:val="00AF17E0"/>
    <w:rsid w:val="00AF6777"/>
    <w:rsid w:val="00B02645"/>
    <w:rsid w:val="00B13631"/>
    <w:rsid w:val="00B541B9"/>
    <w:rsid w:val="00B602F6"/>
    <w:rsid w:val="00B64EB8"/>
    <w:rsid w:val="00B668B5"/>
    <w:rsid w:val="00B978B6"/>
    <w:rsid w:val="00BC57E1"/>
    <w:rsid w:val="00BD05CD"/>
    <w:rsid w:val="00BE3106"/>
    <w:rsid w:val="00BF56DB"/>
    <w:rsid w:val="00C001C7"/>
    <w:rsid w:val="00C03156"/>
    <w:rsid w:val="00C3109F"/>
    <w:rsid w:val="00C62DFE"/>
    <w:rsid w:val="00C64E2B"/>
    <w:rsid w:val="00C767B0"/>
    <w:rsid w:val="00C91615"/>
    <w:rsid w:val="00C9445C"/>
    <w:rsid w:val="00C967BB"/>
    <w:rsid w:val="00C96896"/>
    <w:rsid w:val="00CA01EC"/>
    <w:rsid w:val="00CB402F"/>
    <w:rsid w:val="00CB5A9C"/>
    <w:rsid w:val="00CC203A"/>
    <w:rsid w:val="00CC5EE3"/>
    <w:rsid w:val="00CC7DDB"/>
    <w:rsid w:val="00CE0559"/>
    <w:rsid w:val="00CE7FA2"/>
    <w:rsid w:val="00D25566"/>
    <w:rsid w:val="00D40246"/>
    <w:rsid w:val="00D47976"/>
    <w:rsid w:val="00D6508C"/>
    <w:rsid w:val="00D76286"/>
    <w:rsid w:val="00DA0E50"/>
    <w:rsid w:val="00DB6611"/>
    <w:rsid w:val="00DC1701"/>
    <w:rsid w:val="00DD0EC0"/>
    <w:rsid w:val="00DD1444"/>
    <w:rsid w:val="00DD58C3"/>
    <w:rsid w:val="00DE6B45"/>
    <w:rsid w:val="00DF6AE8"/>
    <w:rsid w:val="00E13A1E"/>
    <w:rsid w:val="00E15493"/>
    <w:rsid w:val="00E23842"/>
    <w:rsid w:val="00E24666"/>
    <w:rsid w:val="00E43543"/>
    <w:rsid w:val="00E50440"/>
    <w:rsid w:val="00E8278A"/>
    <w:rsid w:val="00E827AC"/>
    <w:rsid w:val="00E8759A"/>
    <w:rsid w:val="00EA379F"/>
    <w:rsid w:val="00EA51E5"/>
    <w:rsid w:val="00EB0556"/>
    <w:rsid w:val="00EF35CB"/>
    <w:rsid w:val="00F0480B"/>
    <w:rsid w:val="00F21CCF"/>
    <w:rsid w:val="00F21EBE"/>
    <w:rsid w:val="00F2290B"/>
    <w:rsid w:val="00F37F42"/>
    <w:rsid w:val="00F44135"/>
    <w:rsid w:val="00F51E93"/>
    <w:rsid w:val="00F77721"/>
    <w:rsid w:val="00F85738"/>
    <w:rsid w:val="00F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59"/>
    <w:pPr>
      <w:suppressAutoHyphens/>
      <w:spacing w:after="200"/>
    </w:pPr>
  </w:style>
  <w:style w:type="paragraph" w:styleId="Titre1">
    <w:name w:val="heading 1"/>
    <w:basedOn w:val="Titre"/>
    <w:pPr>
      <w:outlineLvl w:val="0"/>
    </w:pPr>
  </w:style>
  <w:style w:type="paragraph" w:styleId="Titre2">
    <w:name w:val="heading 2"/>
    <w:basedOn w:val="Titre"/>
    <w:pPr>
      <w:outlineLvl w:val="1"/>
    </w:pPr>
  </w:style>
  <w:style w:type="paragraph" w:styleId="Titre3">
    <w:name w:val="heading 3"/>
    <w:basedOn w:val="Titre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  <w:style w:type="paragraph" w:styleId="Paragraphedeliste">
    <w:name w:val="List Paragraph"/>
    <w:basedOn w:val="Normal"/>
    <w:uiPriority w:val="34"/>
    <w:qFormat/>
    <w:rsid w:val="008570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4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E01"/>
  </w:style>
  <w:style w:type="paragraph" w:styleId="Pieddepage">
    <w:name w:val="footer"/>
    <w:basedOn w:val="Normal"/>
    <w:link w:val="PieddepageCar"/>
    <w:uiPriority w:val="99"/>
    <w:unhideWhenUsed/>
    <w:rsid w:val="00104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E01"/>
  </w:style>
  <w:style w:type="paragraph" w:styleId="Textedebulles">
    <w:name w:val="Balloon Text"/>
    <w:basedOn w:val="Normal"/>
    <w:link w:val="TextedebullesCar"/>
    <w:uiPriority w:val="99"/>
    <w:semiHidden/>
    <w:unhideWhenUsed/>
    <w:rsid w:val="0053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6D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D0EC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13A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8B6"/>
    <w:pPr>
      <w:suppressAutoHyphens w:val="0"/>
      <w:spacing w:before="100" w:beforeAutospacing="1" w:after="100" w:afterAutospacing="1" w:line="240" w:lineRule="auto"/>
    </w:pPr>
    <w:rPr>
      <w:rFonts w:ascii="Calibri" w:hAnsi="Calibri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59"/>
    <w:pPr>
      <w:suppressAutoHyphens/>
      <w:spacing w:after="200"/>
    </w:pPr>
  </w:style>
  <w:style w:type="paragraph" w:styleId="Titre1">
    <w:name w:val="heading 1"/>
    <w:basedOn w:val="Titre"/>
    <w:pPr>
      <w:outlineLvl w:val="0"/>
    </w:pPr>
  </w:style>
  <w:style w:type="paragraph" w:styleId="Titre2">
    <w:name w:val="heading 2"/>
    <w:basedOn w:val="Titre"/>
    <w:pPr>
      <w:outlineLvl w:val="1"/>
    </w:pPr>
  </w:style>
  <w:style w:type="paragraph" w:styleId="Titre3">
    <w:name w:val="heading 3"/>
    <w:basedOn w:val="Titre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  <w:style w:type="paragraph" w:styleId="Paragraphedeliste">
    <w:name w:val="List Paragraph"/>
    <w:basedOn w:val="Normal"/>
    <w:uiPriority w:val="34"/>
    <w:qFormat/>
    <w:rsid w:val="008570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4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E01"/>
  </w:style>
  <w:style w:type="paragraph" w:styleId="Pieddepage">
    <w:name w:val="footer"/>
    <w:basedOn w:val="Normal"/>
    <w:link w:val="PieddepageCar"/>
    <w:uiPriority w:val="99"/>
    <w:unhideWhenUsed/>
    <w:rsid w:val="00104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E01"/>
  </w:style>
  <w:style w:type="paragraph" w:styleId="Textedebulles">
    <w:name w:val="Balloon Text"/>
    <w:basedOn w:val="Normal"/>
    <w:link w:val="TextedebullesCar"/>
    <w:uiPriority w:val="99"/>
    <w:semiHidden/>
    <w:unhideWhenUsed/>
    <w:rsid w:val="0053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6D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D0EC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13A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8B6"/>
    <w:pPr>
      <w:suppressAutoHyphens w:val="0"/>
      <w:spacing w:before="100" w:beforeAutospacing="1" w:after="100" w:afterAutospacing="1" w:line="240" w:lineRule="auto"/>
    </w:pPr>
    <w:rPr>
      <w:rFonts w:ascii="Calibri" w:hAnsi="Calibri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lausesocialedeformation@education.gouv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B3DDB-6E7B-404D-9E5D-2A5C3481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 centrale</dc:creator>
  <cp:lastModifiedBy>Administration centrale</cp:lastModifiedBy>
  <cp:revision>26</cp:revision>
  <cp:lastPrinted>2019-09-10T13:08:00Z</cp:lastPrinted>
  <dcterms:created xsi:type="dcterms:W3CDTF">2019-09-11T07:30:00Z</dcterms:created>
  <dcterms:modified xsi:type="dcterms:W3CDTF">2020-02-19T20:38:00Z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Ministere de l'Education Nationale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