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center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40"/>
          <w:szCs w:val="4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40"/>
          <w:szCs w:val="40"/>
          <w:shd w:val="clear" w:color="auto" w:fill="auto"/>
          <w:lang w:val="en-US" w:eastAsia="zh-CN"/>
        </w:rPr>
        <w:t>软件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40"/>
          <w:szCs w:val="40"/>
          <w:shd w:val="clear" w:color="auto" w:fill="auto"/>
        </w:rPr>
        <w:t>计划书：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40"/>
          <w:szCs w:val="40"/>
          <w:shd w:val="clear" w:color="auto" w:fill="auto"/>
          <w:lang w:val="en-US" w:eastAsia="zh-CN"/>
        </w:rPr>
        <w:t>艺术化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40"/>
          <w:szCs w:val="40"/>
          <w:shd w:val="clear" w:color="auto" w:fill="auto"/>
        </w:rPr>
        <w:t>马赛克图像处理工具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1. 项目简介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本项目旨在开发一个马赛克图像处理工具，允许用户将普通图片转换成具有艺术风格的马赛克图像。该工具将提供交互式用户界面，用户可以通过上传图片、调整马赛克参数，以及选择不同的马赛克形状来创建独特的图像效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2. 功能规划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>2.1 基本功能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图片上传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：用户可以上传他们想要转换的图片。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马赛克效果应用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：对上传的图片应用马赛克效果。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参数调整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：用户可以通过滑动条调整马赛克的大小和密度。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形状选择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：用户可以选择马赛克块的形状（正方形或圆形）。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图片保存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：用户可以保存处理后的马赛克图像。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>2.2 高级功能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颜色调整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：添加功能以调整马赛克的颜色范围。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实时预览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：在调整参数时提供实时预览。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图像滤镜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：提供额外的图像滤镜选项，如灰度、反转颜色等。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3. 人机交互方式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图形用户界面（GUI）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：简洁直观的图形界面，易于新用户学习和使用。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拖动条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：用于调整马赛克大小和密度的滑动条。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按钮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：用于上传图片、选择形状和保存图片。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单选按钮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：用于在不同马赛克形状之间进行选择。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即时反馈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：用户每次操作后，界面应立即反映出相应的更改。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4. 输入与输出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>4.1 输入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图片文件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：通过标准文件对话框上传（支持常见格式如 JPG、PNG 等）。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参数调整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：通过滑动条和单选按钮输入。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>4.2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马赛克图片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：展示处理后的图片，并提供下载保存的选项。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5. 技术选型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开发环境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：Processing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支持平台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：Windows, macOS（考虑跨平台兼容性）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US" w:eastAsia="zh-CN"/>
        </w:rPr>
        <w:t>6</w:t>
      </w: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. 其他考量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用户文档：提供详细的用户指南。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多语言支持：考虑支持多种语言，提高软件的可访问性。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" w:afterAutospacing="0"/>
        <w:ind w:left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74151"/>
          <w:spacing w:val="0"/>
          <w:sz w:val="20"/>
          <w:szCs w:val="20"/>
          <w:shd w:val="clear" w:color="auto" w:fill="auto"/>
        </w:rPr>
        <w:t>可访问性：确保软件界面符合可访问性标准，如字体大小调整、高对比度模式等。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0YzBhYjhhNDMwYmJmMjE0MWMyMDA3M2YyYTdkMTEifQ=="/>
  </w:docVars>
  <w:rsids>
    <w:rsidRoot w:val="00000000"/>
    <w:rsid w:val="3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2024-01-13T07:50:43Z</dcterms:created>
  <dc:creator>lenovo</dc:creator>
  <cp:lastModifiedBy>不不</cp:lastModifiedBy>
  <dcterms:modified xsi:type="dcterms:W3CDTF">2024-01-13T07:56:34Z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DD189946A6DB4A2F8CC491BB5B88242B_12</vt:lpwstr>
  </property>
</Properties>
</file>