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FF0F9" w14:textId="4E3C5D81" w:rsidR="009B4D4D" w:rsidRPr="009B4D4D" w:rsidRDefault="009B4D4D" w:rsidP="009B4D4D">
      <w:pPr>
        <w:pStyle w:val="ae"/>
        <w:spacing w:before="0" w:beforeAutospacing="0" w:after="0" w:afterAutospacing="0" w:line="360" w:lineRule="auto"/>
        <w:jc w:val="both"/>
        <w:rPr>
          <w:rFonts w:cs="Times New Roman"/>
          <w:sz w:val="21"/>
          <w:szCs w:val="21"/>
        </w:rPr>
      </w:pPr>
      <w:r w:rsidRPr="009B4D4D">
        <w:rPr>
          <w:rFonts w:cs="Times New Roman"/>
          <w:sz w:val="21"/>
          <w:szCs w:val="21"/>
        </w:rPr>
        <w:t>1.请</w:t>
      </w:r>
      <w:r w:rsidR="00D17AB8">
        <w:rPr>
          <w:rFonts w:cs="Times New Roman" w:hint="eastAsia"/>
          <w:sz w:val="21"/>
          <w:szCs w:val="21"/>
        </w:rPr>
        <w:t>在可见，红外，微波和射频各选择一个波长数值，</w:t>
      </w:r>
      <w:r w:rsidRPr="009B4D4D">
        <w:rPr>
          <w:rFonts w:cs="Times New Roman"/>
          <w:sz w:val="21"/>
          <w:szCs w:val="21"/>
        </w:rPr>
        <w:t>计算对应的波数(</w:t>
      </w:r>
      <m:oMath>
        <m:sSup>
          <m:sSup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1"/>
                <w:szCs w:val="21"/>
              </w:rPr>
              <m:t>cm</m:t>
            </m:r>
          </m:e>
          <m:sup>
            <m:r>
              <w:rPr>
                <w:rFonts w:ascii="Cambria Math" w:hAnsi="Cambria Math" w:cs="Times New Roman"/>
                <w:sz w:val="21"/>
                <w:szCs w:val="21"/>
              </w:rPr>
              <m:t>-1</m:t>
            </m:r>
          </m:sup>
        </m:sSup>
      </m:oMath>
      <w:r w:rsidRPr="009B4D4D">
        <w:rPr>
          <w:rFonts w:cs="Times New Roman"/>
          <w:sz w:val="21"/>
          <w:szCs w:val="21"/>
        </w:rPr>
        <w:t>)，周期（</w:t>
      </w:r>
      <m:oMath>
        <m:r>
          <w:rPr>
            <w:rFonts w:ascii="Cambria Math" w:hAnsi="Cambria Math" w:cs="Times New Roman"/>
            <w:sz w:val="21"/>
            <w:szCs w:val="21"/>
          </w:rPr>
          <m:t>s</m:t>
        </m:r>
      </m:oMath>
      <w:r w:rsidRPr="009B4D4D">
        <w:rPr>
          <w:rFonts w:cs="Times New Roman"/>
          <w:sz w:val="21"/>
          <w:szCs w:val="21"/>
        </w:rPr>
        <w:t>），频率(</w:t>
      </w:r>
      <m:oMath>
        <m:r>
          <w:rPr>
            <w:rFonts w:ascii="Cambria Math" w:hAnsi="Cambria Math" w:cs="Times New Roman"/>
            <w:sz w:val="21"/>
            <w:szCs w:val="21"/>
          </w:rPr>
          <m:t>Hz</m:t>
        </m:r>
      </m:oMath>
      <w:r w:rsidRPr="009B4D4D">
        <w:rPr>
          <w:rFonts w:cs="Times New Roman"/>
          <w:sz w:val="21"/>
          <w:szCs w:val="21"/>
        </w:rPr>
        <w:t>)和</w:t>
      </w:r>
      <m:oMath>
        <m:r>
          <w:rPr>
            <w:rFonts w:ascii="Cambria Math" w:hAnsi="Cambria Math" w:cs="Times New Roman"/>
            <w:sz w:val="21"/>
            <w:szCs w:val="21"/>
          </w:rPr>
          <m:t>eV</m:t>
        </m:r>
      </m:oMath>
      <w:r w:rsidRPr="009B4D4D">
        <w:rPr>
          <w:rFonts w:cs="Times New Roman"/>
          <w:sz w:val="21"/>
          <w:szCs w:val="21"/>
        </w:rPr>
        <w:t>，</w:t>
      </w:r>
      <m:oMath>
        <m:r>
          <w:rPr>
            <w:rFonts w:ascii="Cambria Math" w:hAnsi="Cambria Math" w:cs="Times New Roman"/>
            <w:sz w:val="21"/>
            <w:szCs w:val="21"/>
          </w:rPr>
          <m:t>KJ/mol</m:t>
        </m:r>
      </m:oMath>
      <w:r w:rsidRPr="009B4D4D">
        <w:rPr>
          <w:rFonts w:cs="Times New Roman"/>
          <w:sz w:val="21"/>
          <w:szCs w:val="21"/>
        </w:rPr>
        <w:t>为单位的能量。</w:t>
      </w:r>
    </w:p>
    <w:p w14:paraId="065B7D4B" w14:textId="77777777" w:rsidR="009B4D4D" w:rsidRPr="009B4D4D" w:rsidRDefault="009B4D4D" w:rsidP="003B2A6A">
      <w:pPr>
        <w:rPr>
          <w:rFonts w:ascii="宋体" w:eastAsia="宋体" w:hAnsi="宋体" w:cs="Times New Roman"/>
          <w:szCs w:val="21"/>
        </w:rPr>
      </w:pPr>
    </w:p>
    <w:p w14:paraId="31E49B8A" w14:textId="03B7D976" w:rsidR="009B4D4D" w:rsidRDefault="009B4D4D" w:rsidP="003B2A6A">
      <w:pPr>
        <w:rPr>
          <w:rFonts w:ascii="宋体" w:eastAsia="宋体" w:hAnsi="宋体" w:cs="Times New Roman"/>
          <w:szCs w:val="21"/>
        </w:rPr>
      </w:pPr>
      <w:r w:rsidRPr="009B4D4D">
        <w:rPr>
          <w:rFonts w:ascii="宋体" w:eastAsia="宋体" w:hAnsi="宋体" w:cs="Times New Roman"/>
          <w:szCs w:val="21"/>
        </w:rPr>
        <w:t>2. 把6000K的太阳和300K的地球分别作为一个黑体</w:t>
      </w:r>
      <w:r w:rsidR="00D17AB8">
        <w:rPr>
          <w:rFonts w:ascii="宋体" w:eastAsia="宋体" w:hAnsi="宋体" w:cs="Times New Roman" w:hint="eastAsia"/>
          <w:szCs w:val="21"/>
        </w:rPr>
        <w:t>。1）</w:t>
      </w:r>
      <w:r w:rsidRPr="009B4D4D">
        <w:rPr>
          <w:rFonts w:ascii="宋体" w:eastAsia="宋体" w:hAnsi="宋体" w:cs="Times New Roman"/>
          <w:szCs w:val="21"/>
        </w:rPr>
        <w:t>画出能量密度的频率分布图，并从图上找到最大辐射频率，计算对应的能量密度和电场强度。</w:t>
      </w:r>
      <w:r w:rsidR="00D17AB8">
        <w:rPr>
          <w:rFonts w:ascii="宋体" w:eastAsia="宋体" w:hAnsi="宋体" w:cs="Times New Roman" w:hint="eastAsia"/>
          <w:szCs w:val="21"/>
        </w:rPr>
        <w:t>2）计算在可见光范围400nm-700nm内的总能量密度</w:t>
      </w:r>
    </w:p>
    <w:p w14:paraId="7532E23E" w14:textId="77777777" w:rsidR="004D42A8" w:rsidRDefault="004D42A8" w:rsidP="003B2A6A">
      <w:pPr>
        <w:rPr>
          <w:rFonts w:ascii="宋体" w:eastAsia="宋体" w:hAnsi="宋体" w:cs="Times New Roman"/>
          <w:szCs w:val="21"/>
        </w:rPr>
      </w:pPr>
    </w:p>
    <w:p w14:paraId="732DDAC8" w14:textId="63CAB733" w:rsidR="004D42A8" w:rsidRPr="009B4D4D" w:rsidRDefault="00F56FCE" w:rsidP="003B2A6A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3</w:t>
      </w:r>
      <w:r w:rsidR="004D42A8">
        <w:rPr>
          <w:rFonts w:ascii="宋体" w:eastAsia="宋体" w:hAnsi="宋体" w:cs="Times New Roman" w:hint="eastAsia"/>
          <w:szCs w:val="21"/>
        </w:rPr>
        <w:t xml:space="preserve">. </w:t>
      </w:r>
      <w:r w:rsidR="005C0F7C">
        <w:rPr>
          <w:rFonts w:ascii="宋体" w:eastAsia="宋体" w:hAnsi="宋体" w:cs="Times New Roman" w:hint="eastAsia"/>
          <w:szCs w:val="21"/>
        </w:rPr>
        <w:t>黑体辐射普朗克方程只是计算黑体腔内的辐射能量密度，实际作为光源使用更关心从小孔辐射发出来的功率强度。</w:t>
      </w:r>
      <w:r w:rsidR="00CE75DE">
        <w:rPr>
          <w:rFonts w:ascii="宋体" w:eastAsia="宋体" w:hAnsi="宋体" w:cs="Times New Roman" w:hint="eastAsia"/>
          <w:szCs w:val="21"/>
        </w:rPr>
        <w:t>1）</w:t>
      </w:r>
      <w:r w:rsidR="005C0F7C">
        <w:rPr>
          <w:rFonts w:ascii="宋体" w:eastAsia="宋体" w:hAnsi="宋体" w:cs="Times New Roman" w:hint="eastAsia"/>
          <w:szCs w:val="21"/>
        </w:rPr>
        <w:t>请</w:t>
      </w:r>
      <w:r w:rsidR="004D42A8">
        <w:rPr>
          <w:rFonts w:ascii="宋体" w:eastAsia="宋体" w:hAnsi="宋体" w:cs="Times New Roman" w:hint="eastAsia"/>
          <w:szCs w:val="21"/>
        </w:rPr>
        <w:t>从黑体辐射普朗克方程推导从</w:t>
      </w:r>
      <w:r w:rsidR="004D42A8" w:rsidRPr="004D42A8">
        <w:rPr>
          <w:rFonts w:ascii="宋体" w:eastAsia="宋体" w:hAnsi="宋体" w:cs="Times New Roman"/>
          <w:szCs w:val="21"/>
        </w:rPr>
        <w:t>黑体</w:t>
      </w:r>
      <w:r w:rsidR="004D42A8">
        <w:rPr>
          <w:rFonts w:ascii="宋体" w:eastAsia="宋体" w:hAnsi="宋体" w:cs="Times New Roman" w:hint="eastAsia"/>
          <w:szCs w:val="21"/>
        </w:rPr>
        <w:t>小孔发射出来的</w:t>
      </w:r>
      <w:r w:rsidR="004D42A8" w:rsidRPr="004D42A8">
        <w:rPr>
          <w:rFonts w:ascii="宋体" w:eastAsia="宋体" w:hAnsi="宋体" w:cs="Times New Roman"/>
          <w:szCs w:val="21"/>
        </w:rPr>
        <w:t>单位面积辐射</w:t>
      </w:r>
      <w:r w:rsidR="00CE75DE">
        <w:rPr>
          <w:rFonts w:ascii="宋体" w:eastAsia="宋体" w:hAnsi="宋体" w:cs="Times New Roman" w:hint="eastAsia"/>
          <w:szCs w:val="21"/>
        </w:rPr>
        <w:t>功率</w:t>
      </w:r>
      <w:r w:rsidR="004D42A8">
        <w:rPr>
          <w:rFonts w:ascii="宋体" w:eastAsia="宋体" w:hAnsi="宋体" w:cs="Times New Roman" w:hint="eastAsia"/>
          <w:szCs w:val="21"/>
        </w:rPr>
        <w:t>和</w:t>
      </w:r>
      <w:r w:rsidR="004D42A8" w:rsidRPr="004D42A8">
        <w:rPr>
          <w:rFonts w:ascii="宋体" w:eastAsia="宋体" w:hAnsi="宋体" w:cs="Times New Roman"/>
          <w:szCs w:val="21"/>
        </w:rPr>
        <w:t>温度</w:t>
      </w:r>
      <w:r w:rsidR="004D42A8">
        <w:rPr>
          <w:rFonts w:ascii="宋体" w:eastAsia="宋体" w:hAnsi="宋体" w:cs="Times New Roman" w:hint="eastAsia"/>
          <w:szCs w:val="21"/>
        </w:rPr>
        <w:t>满足简单的关系</w:t>
      </w:r>
      <w:r w:rsidR="004D42A8" w:rsidRPr="004D42A8">
        <w:rPr>
          <w:rFonts w:ascii="Times New Roman" w:eastAsia="宋体" w:hAnsi="Times New Roman" w:cs="Times New Roman"/>
          <w:i/>
          <w:iCs/>
          <w:szCs w:val="21"/>
        </w:rPr>
        <w:t xml:space="preserve">J </w:t>
      </w:r>
      <w:r w:rsidR="004D42A8" w:rsidRPr="004D42A8">
        <w:rPr>
          <w:rFonts w:ascii="Times New Roman" w:eastAsia="宋体" w:hAnsi="Times New Roman" w:cs="Times New Roman"/>
          <w:szCs w:val="21"/>
        </w:rPr>
        <w:t>=</w:t>
      </w:r>
      <w:r w:rsidR="004D42A8" w:rsidRPr="004D42A8">
        <w:rPr>
          <w:rFonts w:ascii="Times New Roman" w:eastAsia="宋体" w:hAnsi="Times New Roman" w:cs="Times New Roman"/>
          <w:i/>
          <w:iCs/>
          <w:szCs w:val="21"/>
        </w:rPr>
        <w:t>σT</w:t>
      </w:r>
      <w:r w:rsidR="004D42A8" w:rsidRPr="004D42A8">
        <w:rPr>
          <w:rFonts w:ascii="Times New Roman" w:eastAsia="宋体" w:hAnsi="Times New Roman" w:cs="Times New Roman"/>
          <w:szCs w:val="21"/>
          <w:vertAlign w:val="superscript"/>
        </w:rPr>
        <w:t>4</w:t>
      </w:r>
      <w:r w:rsidR="004D42A8">
        <w:rPr>
          <w:rFonts w:ascii="Times New Roman" w:eastAsia="宋体" w:hAnsi="Times New Roman" w:cs="Times New Roman" w:hint="eastAsia"/>
          <w:szCs w:val="21"/>
        </w:rPr>
        <w:t>，并计算</w:t>
      </w:r>
      <w:r w:rsidR="004D42A8" w:rsidRPr="004D42A8">
        <w:rPr>
          <w:rFonts w:ascii="Times New Roman" w:eastAsia="宋体" w:hAnsi="Times New Roman" w:cs="Times New Roman"/>
          <w:i/>
          <w:iCs/>
          <w:szCs w:val="21"/>
        </w:rPr>
        <w:t>σ</w:t>
      </w:r>
      <w:r w:rsidR="004D42A8" w:rsidRPr="004D42A8">
        <w:rPr>
          <w:rFonts w:ascii="Times New Roman" w:eastAsia="宋体" w:hAnsi="Times New Roman" w:cs="Times New Roman" w:hint="eastAsia"/>
          <w:szCs w:val="21"/>
        </w:rPr>
        <w:t>的</w:t>
      </w:r>
      <w:r w:rsidR="005C0F7C">
        <w:rPr>
          <w:rFonts w:ascii="Times New Roman" w:eastAsia="宋体" w:hAnsi="Times New Roman" w:cs="Times New Roman" w:hint="eastAsia"/>
          <w:szCs w:val="21"/>
        </w:rPr>
        <w:t>值。</w:t>
      </w:r>
      <w:r w:rsidR="00CE75DE">
        <w:rPr>
          <w:rFonts w:ascii="Times New Roman" w:eastAsia="宋体" w:hAnsi="Times New Roman" w:cs="Times New Roman" w:hint="eastAsia"/>
          <w:szCs w:val="21"/>
        </w:rPr>
        <w:t>2</w:t>
      </w:r>
      <w:r w:rsidR="00CE75DE">
        <w:rPr>
          <w:rFonts w:ascii="Times New Roman" w:eastAsia="宋体" w:hAnsi="Times New Roman" w:cs="Times New Roman" w:hint="eastAsia"/>
          <w:szCs w:val="21"/>
        </w:rPr>
        <w:t>）一个</w:t>
      </w:r>
      <w:r w:rsidR="00CE75DE">
        <w:rPr>
          <w:rFonts w:ascii="Times New Roman" w:eastAsia="宋体" w:hAnsi="Times New Roman" w:cs="Times New Roman" w:hint="eastAsia"/>
          <w:szCs w:val="21"/>
        </w:rPr>
        <w:t>2000K</w:t>
      </w:r>
      <w:r w:rsidR="00CE75DE">
        <w:rPr>
          <w:rFonts w:ascii="Times New Roman" w:eastAsia="宋体" w:hAnsi="Times New Roman" w:cs="Times New Roman" w:hint="eastAsia"/>
          <w:szCs w:val="21"/>
        </w:rPr>
        <w:t>的钨灯，往外辐射的表面积为</w:t>
      </w:r>
      <w:r w:rsidR="00CE75DE">
        <w:rPr>
          <w:rFonts w:ascii="Times New Roman" w:eastAsia="宋体" w:hAnsi="Times New Roman" w:cs="Times New Roman" w:hint="eastAsia"/>
          <w:szCs w:val="21"/>
        </w:rPr>
        <w:t>10cm</w:t>
      </w:r>
      <w:r w:rsidR="00CE75DE" w:rsidRPr="00CE75DE">
        <w:rPr>
          <w:rFonts w:ascii="Times New Roman" w:eastAsia="宋体" w:hAnsi="Times New Roman" w:cs="Times New Roman" w:hint="eastAsia"/>
          <w:szCs w:val="21"/>
          <w:vertAlign w:val="superscript"/>
        </w:rPr>
        <w:t>2</w:t>
      </w:r>
      <w:r w:rsidR="00CE75DE">
        <w:rPr>
          <w:rFonts w:ascii="Times New Roman" w:eastAsia="宋体" w:hAnsi="Times New Roman" w:cs="Times New Roman" w:hint="eastAsia"/>
          <w:szCs w:val="21"/>
        </w:rPr>
        <w:t>，计算总辐射功率。</w:t>
      </w:r>
    </w:p>
    <w:p w14:paraId="08D27A92" w14:textId="77777777" w:rsidR="009B4D4D" w:rsidRPr="009B4D4D" w:rsidRDefault="009B4D4D" w:rsidP="003B2A6A">
      <w:pPr>
        <w:rPr>
          <w:rFonts w:ascii="宋体" w:eastAsia="宋体" w:hAnsi="宋体" w:cs="Times New Roman"/>
          <w:szCs w:val="21"/>
        </w:rPr>
      </w:pPr>
    </w:p>
    <w:p w14:paraId="242F5AB8" w14:textId="2B088530" w:rsidR="009B4D4D" w:rsidRPr="009B4D4D" w:rsidRDefault="00F56FCE" w:rsidP="009B4D4D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4</w:t>
      </w:r>
      <w:r w:rsidR="009B4D4D" w:rsidRPr="009B4D4D">
        <w:rPr>
          <w:rFonts w:ascii="宋体" w:eastAsia="宋体" w:hAnsi="宋体" w:cs="Times New Roman"/>
          <w:szCs w:val="21"/>
        </w:rPr>
        <w:t>. 考虑一束</w:t>
      </w:r>
      <w:r w:rsidR="00CA537A">
        <w:rPr>
          <w:rFonts w:ascii="宋体" w:eastAsia="宋体" w:hAnsi="宋体" w:cs="Times New Roman" w:hint="eastAsia"/>
          <w:szCs w:val="21"/>
        </w:rPr>
        <w:t xml:space="preserve"> </w:t>
      </w:r>
      <w:r w:rsidR="009B4D4D" w:rsidRPr="009B4D4D">
        <w:rPr>
          <w:rFonts w:ascii="宋体" w:eastAsia="宋体" w:hAnsi="宋体" w:cs="Times New Roman"/>
          <w:szCs w:val="21"/>
        </w:rPr>
        <w:t>2W的激光打在一个</w:t>
      </w:r>
      <w:r w:rsidR="009B4D4D" w:rsidRPr="009B4D4D">
        <w:rPr>
          <w:rFonts w:ascii="宋体" w:eastAsia="宋体" w:hAnsi="宋体" w:cs="Times New Roman" w:hint="eastAsia"/>
          <w:szCs w:val="21"/>
        </w:rPr>
        <w:t>电子能级</w:t>
      </w:r>
      <w:r w:rsidR="009B4D4D" w:rsidRPr="009B4D4D">
        <w:rPr>
          <w:rFonts w:ascii="宋体" w:eastAsia="宋体" w:hAnsi="宋体" w:cs="Times New Roman"/>
          <w:szCs w:val="21"/>
        </w:rPr>
        <w:t>近似两能级的原子系统，光斑大小1mm，两能级系统的跃迁偶极大小为1 debye (1 D = 3.34*10</w:t>
      </w:r>
      <w:r w:rsidR="009B4D4D" w:rsidRPr="009B4D4D">
        <w:rPr>
          <w:rFonts w:ascii="宋体" w:eastAsia="宋体" w:hAnsi="宋体" w:cs="Times New Roman"/>
          <w:szCs w:val="21"/>
          <w:vertAlign w:val="superscript"/>
        </w:rPr>
        <w:t>-30</w:t>
      </w:r>
      <w:r w:rsidR="009B4D4D" w:rsidRPr="009B4D4D">
        <w:rPr>
          <w:rFonts w:ascii="宋体" w:eastAsia="宋体" w:hAnsi="宋体" w:cs="Times New Roman"/>
          <w:szCs w:val="21"/>
        </w:rPr>
        <w:t xml:space="preserve"> C m)。1）请计算电场强度和拉比振荡频率。2）原子体系电子激发态寿命通常是10ns左右，请问上述条件下能看到原子的拉比振荡吗？如果激光功率降低到2mW，还能看到</w:t>
      </w:r>
      <w:r w:rsidR="009B4D4D" w:rsidRPr="009B4D4D">
        <w:rPr>
          <w:rFonts w:ascii="宋体" w:eastAsia="宋体" w:hAnsi="宋体" w:cs="Times New Roman" w:hint="eastAsia"/>
          <w:szCs w:val="21"/>
        </w:rPr>
        <w:t>拉比振</w:t>
      </w:r>
      <w:r w:rsidR="00D36B99">
        <w:rPr>
          <w:rFonts w:ascii="宋体" w:eastAsia="宋体" w:hAnsi="宋体" w:cs="Times New Roman" w:hint="eastAsia"/>
          <w:szCs w:val="21"/>
        </w:rPr>
        <w:t>额</w:t>
      </w:r>
      <w:r w:rsidR="009B4D4D" w:rsidRPr="009B4D4D">
        <w:rPr>
          <w:rFonts w:ascii="宋体" w:eastAsia="宋体" w:hAnsi="宋体" w:cs="Times New Roman" w:hint="eastAsia"/>
          <w:szCs w:val="21"/>
        </w:rPr>
        <w:t>荡</w:t>
      </w:r>
      <w:r w:rsidR="009B4D4D" w:rsidRPr="009B4D4D">
        <w:rPr>
          <w:rFonts w:ascii="宋体" w:eastAsia="宋体" w:hAnsi="宋体" w:cs="Times New Roman"/>
          <w:szCs w:val="21"/>
        </w:rPr>
        <w:t>吗？</w:t>
      </w:r>
    </w:p>
    <w:p w14:paraId="5107680B" w14:textId="77777777" w:rsidR="009B4D4D" w:rsidRPr="009B4D4D" w:rsidRDefault="009B4D4D" w:rsidP="003B2A6A"/>
    <w:sectPr w:rsidR="009B4D4D" w:rsidRPr="009B4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6A"/>
    <w:rsid w:val="001B22B4"/>
    <w:rsid w:val="003B2A6A"/>
    <w:rsid w:val="004D42A8"/>
    <w:rsid w:val="005C0F7C"/>
    <w:rsid w:val="00655668"/>
    <w:rsid w:val="009B4D4D"/>
    <w:rsid w:val="00B35531"/>
    <w:rsid w:val="00B834D1"/>
    <w:rsid w:val="00CA537A"/>
    <w:rsid w:val="00CE75DE"/>
    <w:rsid w:val="00D17AB8"/>
    <w:rsid w:val="00D36B99"/>
    <w:rsid w:val="00F5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F82C"/>
  <w15:chartTrackingRefBased/>
  <w15:docId w15:val="{DA3B583C-B8FF-444C-A38A-178ADF29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2A6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2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2A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2A6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2A6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2A6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2A6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2A6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2A6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2A6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B2A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B2A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B2A6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B2A6A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B2A6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B2A6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B2A6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B2A6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B2A6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B2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2A6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B2A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2A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B2A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2A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2A6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2A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B2A6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B2A6A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9B4D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海明 朱</dc:creator>
  <cp:keywords/>
  <dc:description/>
  <cp:lastModifiedBy>涛 易</cp:lastModifiedBy>
  <cp:revision>5</cp:revision>
  <dcterms:created xsi:type="dcterms:W3CDTF">2025-02-19T06:43:00Z</dcterms:created>
  <dcterms:modified xsi:type="dcterms:W3CDTF">2025-02-22T09:01:00Z</dcterms:modified>
</cp:coreProperties>
</file>