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32"/>
        </w:rPr>
        <w:t>配置核查工具操作说明书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本文档说明《配置核查工具包》在 Windows 与麒麟两类被测机上的部署、配置、运行与结果查看方法，以及无法运行自动核查脚本时使用人工核查台完成核查的流程，供现场实施与运维人员使用。文中全部截图均为工具实际运行画面。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cantSplit/>
          <w:tblHeader/>
        </w:trPr>
        <w:tc>
          <w:tcPr>
            <w:tcW w:type="dxa" w:w="432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文档信息</w:t>
            </w:r>
          </w:p>
        </w:tc>
        <w:tc>
          <w:tcPr>
            <w:tcW w:type="dxa" w:w="432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文档版本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V1.0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编制日期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2026 年 9 月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适用工具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配置核查工具包（Windows 版、麒麟版、人工核查台）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配套依据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《配置核查作业指导书》v2.2</w:t>
            </w:r>
          </w:p>
        </w:tc>
      </w:tr>
      <w:tr>
        <w:trPr>
          <w:cantSplit/>
        </w:trPr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适用读者</w:t>
            </w:r>
          </w:p>
        </w:tc>
        <w:tc>
          <w:tcPr>
            <w:tcW w:type="dxa" w:w="432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现场实施人员、系统运维人员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版本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日期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修订说明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V1.0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2026-09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首次发布</w:t>
            </w:r>
          </w:p>
        </w:tc>
      </w:tr>
    </w:tbl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核查脚本全部使用被测机系统自带解释器运行（Windows 为 VBScript，麒麟为 Bash），不依赖 Python 或任何第三方运行库，将工具包拷贝至被测机即可执行；工具只做核查、不修改被测机任何配置。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1 概述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1.1 工具组成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工具由 16 个核查脚本与 1 个人工核查台组成，覆盖操作系统、数据库、中间件与网络设备四类核查对象，两平台脚本同名同项、判定口径一致。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  <w:tblHeader/>
        </w:trPr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序号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平台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核查对象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脚本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核查项</w:t>
            </w:r>
          </w:p>
        </w:tc>
        <w:tc>
          <w:tcPr>
            <w:tcW w:type="dxa" w:w="144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备注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操作系统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win\check_xp7.vbs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兼容 XP SP3 / 7 / 10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MySQL / MariaDB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win\check_mysql.vbs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Redis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win\check_redis.vbs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达梦 DM8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win\check_dm.vbs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需本机有 disql 客户端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SQL Server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win\check_sqlserver.vbs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Nginx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win\check_nginx.vbs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7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Tomcat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win\check_tomcat.vbs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网络设备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win\check_network.ps1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采集-解析模式，需 PowerShell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操作系统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kylin/check_kylin.sh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 root 或 sudo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10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MySQL / MariaDB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kylin/check_mysql.sh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Redis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kylin/check_redis.sh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达梦 DM8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kylin/check_dm.sh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19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需本机有 disql 客户端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SQL Server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kylin/check_sqlserver.sh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需连接参数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14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Nginx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kylin/check_nginx.sh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15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Tomcat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kylin/check_tomcat.sh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8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网络设备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kylin/check_network.sh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采集-解析模式，与 Windows 版判定逻辑通用</w:t>
            </w:r>
          </w:p>
        </w:tc>
      </w:tr>
      <w:tr>
        <w:trPr>
          <w:cantSplit/>
        </w:trPr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两平台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脚本无法覆盖的机器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宋体"/>
                <w:b w:val="0"/>
                <w:sz w:val="21"/>
              </w:rPr>
              <w:t>manual_check.html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136</w:t>
            </w:r>
          </w:p>
        </w:tc>
        <w:tc>
          <w:tcPr>
            <w:tcW w:type="dxa" w:w="144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浏览器直接打开，人工逐项核对</w:t>
            </w:r>
          </w:p>
        </w:tc>
      </w:tr>
    </w:tbl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1.2 判定状态与术语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每项检查结果以四种状态之一给出，各组件报告与汇总报告口径一致：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标记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状态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含义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[OK]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合规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检测值与要求一致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[!!]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不合规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检测值与要求不符，报告内附整改建议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[??]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需人工核查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脚本已完成检测，结论需结合台账或现场情况确认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[--]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不适用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该组件未部署，或本机不具备核查条件</w:t>
            </w:r>
          </w:p>
        </w:tc>
      </w:tr>
    </w:tbl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本说明书中，</w:t>
      </w:r>
      <w:r>
        <w:rPr>
          <w:rFonts w:ascii="Times New Roman" w:hAnsi="Times New Roman" w:eastAsia="宋体"/>
          <w:b/>
          <w:sz w:val="24"/>
        </w:rPr>
        <w:t>回显</w:t>
      </w:r>
      <w:r>
        <w:rPr>
          <w:rFonts w:ascii="Times New Roman" w:hAnsi="Times New Roman" w:eastAsia="宋体"/>
          <w:b w:val="0"/>
          <w:sz w:val="24"/>
        </w:rPr>
        <w:t>指登录网络设备执行命令后留存的操作输出文本；</w:t>
      </w:r>
      <w:r>
        <w:rPr>
          <w:rFonts w:ascii="Times New Roman" w:hAnsi="Times New Roman" w:eastAsia="宋体"/>
          <w:b/>
          <w:sz w:val="24"/>
        </w:rPr>
        <w:t>采集-解析</w:t>
      </w:r>
      <w:r>
        <w:rPr>
          <w:rFonts w:ascii="Times New Roman" w:hAnsi="Times New Roman" w:eastAsia="宋体"/>
          <w:b w:val="0"/>
          <w:sz w:val="24"/>
        </w:rPr>
        <w:t>指网络设备核查所采用的两段式方法（先生成采集命令清单，再解析回显出报告，见 4.5 节）；</w:t>
      </w:r>
      <w:r>
        <w:rPr>
          <w:rFonts w:ascii="Times New Roman" w:hAnsi="Times New Roman" w:eastAsia="宋体"/>
          <w:b/>
          <w:sz w:val="24"/>
        </w:rPr>
        <w:t>汇总报告</w:t>
      </w:r>
      <w:r>
        <w:rPr>
          <w:rFonts w:ascii="Times New Roman" w:hAnsi="Times New Roman" w:eastAsia="宋体"/>
          <w:b w:val="0"/>
          <w:sz w:val="24"/>
        </w:rPr>
        <w:t>指合并全部组件核查结果、用于上报的 Excel 文件。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1.3 快速上手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完整操作见第 4、5 章，最小操作路径如下：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步骤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Windows 被测机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麒麟被测机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1. 部署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拷贝 </w:t>
            </w:r>
            <w:r>
              <w:rPr>
                <w:rFonts w:ascii="Consolas" w:hAnsi="Consolas" w:eastAsia="宋体"/>
                <w:b w:val="0"/>
                <w:sz w:val="21"/>
              </w:rPr>
              <w:t>win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目录到被测机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拷贝 </w:t>
            </w:r>
            <w:r>
              <w:rPr>
                <w:rFonts w:ascii="Consolas" w:hAnsi="Consolas" w:eastAsia="宋体"/>
                <w:b w:val="0"/>
                <w:sz w:val="21"/>
              </w:rPr>
              <w:t>kylin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目录并执行 </w:t>
            </w:r>
            <w:r>
              <w:rPr>
                <w:rFonts w:ascii="Consolas" w:hAnsi="Consolas" w:eastAsia="宋体"/>
                <w:b w:val="0"/>
                <w:sz w:val="21"/>
              </w:rPr>
              <w:t>chmod +x *.sh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2. 配置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按需编辑 </w:t>
            </w:r>
            <w:r>
              <w:rPr>
                <w:rFonts w:ascii="Consolas" w:hAnsi="Consolas" w:eastAsia="宋体"/>
                <w:b w:val="0"/>
                <w:sz w:val="21"/>
              </w:rPr>
              <w:t>db_config.conf</w:t>
            </w:r>
            <w:r>
              <w:rPr>
                <w:rFonts w:ascii="Times New Roman" w:hAnsi="Times New Roman" w:eastAsia="宋体"/>
                <w:b w:val="0"/>
                <w:sz w:val="21"/>
              </w:rPr>
              <w:t>（见 4.2 节）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同左，或以环境变量传入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3. 运行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双击 </w:t>
            </w:r>
            <w:r>
              <w:rPr>
                <w:rFonts w:ascii="Consolas" w:hAnsi="Consolas" w:eastAsia="宋体"/>
                <w:b w:val="0"/>
                <w:sz w:val="21"/>
              </w:rPr>
              <w:t>run_all.bat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sudo bash run_all.sh</w:t>
            </w:r>
            <w:r>
              <w:rPr>
                <w:rFonts w:ascii="Times New Roman" w:hAnsi="Times New Roman" w:eastAsia="宋体"/>
                <w:b w:val="0"/>
                <w:sz w:val="21"/>
              </w:rPr>
              <w:t>（自动探测组件）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4. 取报告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取 </w:t>
            </w:r>
            <w:r>
              <w:rPr>
                <w:rFonts w:ascii="Consolas" w:hAnsi="Consolas" w:eastAsia="宋体"/>
                <w:b w:val="0"/>
                <w:sz w:val="21"/>
              </w:rPr>
              <w:t>output\配置核查汇总报告_*.xls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取 </w:t>
            </w:r>
            <w:r>
              <w:rPr>
                <w:rFonts w:ascii="Consolas" w:hAnsi="Consolas" w:eastAsia="宋体"/>
                <w:b w:val="0"/>
                <w:sz w:val="21"/>
              </w:rPr>
              <w:t>output/配置核查汇总报告_*.xlsx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2 运行要求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  <w:tblHeader/>
        </w:trPr>
        <w:tc>
          <w:tcPr>
            <w:tcW w:type="dxa" w:w="1728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平台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系统版本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权限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依赖</w:t>
            </w:r>
          </w:p>
        </w:tc>
        <w:tc>
          <w:tcPr>
            <w:tcW w:type="dxa" w:w="1728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Windows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XP SP3 / 7 / 10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建议管理员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无（系统自带 </w:t>
            </w:r>
            <w:r>
              <w:rPr>
                <w:rFonts w:ascii="Consolas" w:hAnsi="Consolas" w:eastAsia="宋体"/>
                <w:b w:val="0"/>
                <w:sz w:val="21"/>
              </w:rPr>
              <w:t>cscript</w:t>
            </w:r>
            <w:r>
              <w:rPr>
                <w:rFonts w:ascii="Times New Roman" w:hAnsi="Times New Roman" w:eastAsia="宋体"/>
                <w:b w:val="0"/>
                <w:sz w:val="21"/>
              </w:rPr>
              <w:t>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非管理员运行不报错，但部分检查项会因权限不足判为需人工核查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银河麒麟 / 中标麒麟 V10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root 或 sudo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无（系统自带 bash）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生成 xlsx 汇总需系统有 </w:t>
            </w:r>
            <w:r>
              <w:rPr>
                <w:rFonts w:ascii="Consolas" w:hAnsi="Consolas" w:eastAsia="宋体"/>
                <w:b w:val="0"/>
                <w:sz w:val="21"/>
              </w:rPr>
              <w:t>zip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命令；缺失时自动降级为 xls</w:t>
            </w:r>
          </w:p>
        </w:tc>
      </w:tr>
      <w:tr>
        <w:trPr>
          <w:cantSplit/>
        </w:trPr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人工核查台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任意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现代浏览器</w:t>
            </w:r>
          </w:p>
        </w:tc>
        <w:tc>
          <w:tcPr>
            <w:tcW w:type="dxa" w:w="1728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单文件、零依赖、可离线使用</w:t>
            </w:r>
          </w:p>
        </w:tc>
      </w:tr>
    </w:tbl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网络设备为独立硬件，无法由被测机直接采集，需另备一台可登录设备的管理机（Windows PowerShell 或麒麟跳板机），操作见 4.5 节。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3 工具包结构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工具包目录结构如下，两平台脚本目录相互独立、可按需拆开携带：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checklist_tool\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win\                      Windows 版（VBScript）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check_xp7.vbs         操作系统核查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check_*.vbs           数据库/中间件核查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check_network.ps1     网络设备核查（需 PowerShell）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run_all.bat           一键运行（含汇总）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db_config.conf        连接参数配置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└── output\               报告输出目录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kylin\                    麒麟版（Bash）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check_kylin.sh        操作系统核查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check_*.sh            数据库/中间件核查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check_network.sh      网络设备核查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run_all.sh            一键运行（自动探测）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db_config.conf        连接参数配置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└── output\               报告输出目录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网络设备核查\              网络设备核查独立版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├── run.bat               一键入口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│   └── check_network.ps1/.sh 两平台脚本（同源）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manual_check.html         人工核查台（136 项）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配置核查作业指导书_v2.2.docx 核查标准依据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├── 配置核查表_v2.0.0.xlsx      检查项与适用对象矩阵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└── 指导书与核查工具交叉验证报告.docx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Windows 侧脚本目录的实际内容如图 1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92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win_fi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　Windows 侧工具文件清单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在 </w:t>
      </w:r>
      <w:r>
        <w:rPr>
          <w:rFonts w:ascii="Consolas" w:hAnsi="Consolas" w:eastAsia="宋体"/>
          <w:b w:val="0"/>
          <w:sz w:val="19"/>
        </w:rPr>
        <w:t>win</w:t>
      </w:r>
      <w:r>
        <w:rPr>
          <w:rFonts w:ascii="Times New Roman" w:hAnsi="Times New Roman" w:eastAsia="宋体"/>
          <w:b w:val="0"/>
          <w:sz w:val="19"/>
        </w:rPr>
        <w:t xml:space="preserve"> 目录下执行 </w:t>
      </w:r>
      <w:r>
        <w:rPr>
          <w:rFonts w:ascii="Consolas" w:hAnsi="Consolas" w:eastAsia="宋体"/>
          <w:b w:val="0"/>
          <w:sz w:val="19"/>
        </w:rPr>
        <w:t>dir /b *.bat *.vbs *.ps1 *.conf</w:t>
      </w:r>
      <w:r>
        <w:rPr>
          <w:rFonts w:ascii="Times New Roman" w:hAnsi="Times New Roman" w:eastAsia="宋体"/>
          <w:b w:val="0"/>
          <w:sz w:val="19"/>
        </w:rPr>
        <w:t xml:space="preserve"> 的实际输出。核查脚本按组件命名，</w:t>
      </w:r>
      <w:r>
        <w:rPr>
          <w:rFonts w:ascii="Consolas" w:hAnsi="Consolas" w:eastAsia="宋体"/>
          <w:b w:val="0"/>
          <w:sz w:val="19"/>
        </w:rPr>
        <w:t>run_all.bat</w:t>
      </w:r>
      <w:r>
        <w:rPr>
          <w:rFonts w:ascii="Times New Roman" w:hAnsi="Times New Roman" w:eastAsia="宋体"/>
          <w:b w:val="0"/>
          <w:sz w:val="19"/>
        </w:rPr>
        <w:t xml:space="preserve"> 为一键入口，</w:t>
      </w:r>
      <w:r>
        <w:rPr>
          <w:rFonts w:ascii="Consolas" w:hAnsi="Consolas" w:eastAsia="宋体"/>
          <w:b w:val="0"/>
          <w:sz w:val="19"/>
        </w:rPr>
        <w:t>merge_report.vbs</w:t>
      </w:r>
      <w:r>
        <w:rPr>
          <w:rFonts w:ascii="Times New Roman" w:hAnsi="Times New Roman" w:eastAsia="宋体"/>
          <w:b w:val="0"/>
          <w:sz w:val="19"/>
        </w:rPr>
        <w:t xml:space="preserve"> 负责合并汇总，</w:t>
      </w:r>
      <w:r>
        <w:rPr>
          <w:rFonts w:ascii="Consolas" w:hAnsi="Consolas" w:eastAsia="宋体"/>
          <w:b w:val="0"/>
          <w:sz w:val="19"/>
        </w:rPr>
        <w:t>db_config.conf</w:t>
      </w:r>
      <w:r>
        <w:rPr>
          <w:rFonts w:ascii="Times New Roman" w:hAnsi="Times New Roman" w:eastAsia="宋体"/>
          <w:b w:val="0"/>
          <w:sz w:val="19"/>
        </w:rPr>
        <w:t xml:space="preserve"> 存放连接参数。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4 Windows 平台操作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4.1 部署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1. 将 </w:t>
      </w:r>
      <w:r>
        <w:rPr>
          <w:rFonts w:ascii="Consolas" w:hAnsi="Consolas" w:eastAsia="宋体"/>
          <w:b w:val="0"/>
          <w:sz w:val="22"/>
        </w:rPr>
        <w:t>win</w:t>
      </w:r>
      <w:r>
        <w:rPr>
          <w:rFonts w:ascii="Times New Roman" w:hAnsi="Times New Roman" w:eastAsia="宋体"/>
          <w:b w:val="0"/>
          <w:sz w:val="24"/>
        </w:rPr>
        <w:t xml:space="preserve"> 目录整体拷贝到被测机任意位置（如 </w:t>
      </w:r>
      <w:r>
        <w:rPr>
          <w:rFonts w:ascii="Consolas" w:hAnsi="Consolas" w:eastAsia="宋体"/>
          <w:b w:val="0"/>
          <w:sz w:val="22"/>
        </w:rPr>
        <w:t>D:\check</w:t>
      </w:r>
      <w:r>
        <w:rPr>
          <w:rFonts w:ascii="Times New Roman" w:hAnsi="Times New Roman" w:eastAsia="宋体"/>
          <w:b w:val="0"/>
          <w:sz w:val="24"/>
        </w:rPr>
        <w:t>），目录内文件保持原样，无需安装或注册。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核对包内容完整：</w:t>
      </w:r>
      <w:r>
        <w:rPr>
          <w:rFonts w:ascii="Consolas" w:hAnsi="Consolas" w:eastAsia="宋体"/>
          <w:b w:val="0"/>
          <w:sz w:val="22"/>
        </w:rPr>
        <w:t>win</w:t>
      </w:r>
      <w:r>
        <w:rPr>
          <w:rFonts w:ascii="Times New Roman" w:hAnsi="Times New Roman" w:eastAsia="宋体"/>
          <w:b w:val="0"/>
          <w:sz w:val="24"/>
        </w:rPr>
        <w:t xml:space="preserve"> 与 </w:t>
      </w:r>
      <w:r>
        <w:rPr>
          <w:rFonts w:ascii="Consolas" w:hAnsi="Consolas" w:eastAsia="宋体"/>
          <w:b w:val="0"/>
          <w:sz w:val="22"/>
        </w:rPr>
        <w:t>kylin</w:t>
      </w:r>
      <w:r>
        <w:rPr>
          <w:rFonts w:ascii="Times New Roman" w:hAnsi="Times New Roman" w:eastAsia="宋体"/>
          <w:b w:val="0"/>
          <w:sz w:val="24"/>
        </w:rPr>
        <w:t xml:space="preserve"> 两个脚本目录、网络设备核查独立版、人工核查台 </w:t>
      </w:r>
      <w:r>
        <w:rPr>
          <w:rFonts w:ascii="Consolas" w:hAnsi="Consolas" w:eastAsia="宋体"/>
          <w:b w:val="0"/>
          <w:sz w:val="22"/>
        </w:rPr>
        <w:t>manual_check.html</w:t>
      </w:r>
      <w:r>
        <w:rPr>
          <w:rFonts w:ascii="Times New Roman" w:hAnsi="Times New Roman" w:eastAsia="宋体"/>
          <w:b w:val="0"/>
          <w:sz w:val="24"/>
        </w:rPr>
        <w:t>，以及指导书、核查表等文档，实际画面如图 2 所示。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若被测机组策略限制脚本执行，将该目录加入白名单，或改用管理员命令行运行。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0356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pack_ro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035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2　交付包根目录内容（部署前核对）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在交付包根目录执行 </w:t>
      </w:r>
      <w:r>
        <w:rPr>
          <w:rFonts w:ascii="Consolas" w:hAnsi="Consolas" w:eastAsia="宋体"/>
          <w:b w:val="0"/>
          <w:sz w:val="19"/>
        </w:rPr>
        <w:t>dir /b</w:t>
      </w:r>
      <w:r>
        <w:rPr>
          <w:rFonts w:ascii="Times New Roman" w:hAnsi="Times New Roman" w:eastAsia="宋体"/>
          <w:b w:val="0"/>
          <w:sz w:val="19"/>
        </w:rPr>
        <w:t xml:space="preserve"> 的实际输出。脚本之间通过相对路径互相调用，</w:t>
      </w:r>
      <w:r>
        <w:rPr>
          <w:rFonts w:ascii="Times New Roman" w:hAnsi="Times New Roman" w:eastAsia="宋体"/>
          <w:b/>
          <w:sz w:val="19"/>
        </w:rPr>
        <w:t>不要把单个脚本单独拷出目录</w:t>
      </w:r>
      <w:r>
        <w:rPr>
          <w:rFonts w:ascii="Times New Roman" w:hAnsi="Times New Roman" w:eastAsia="宋体"/>
          <w:b w:val="0"/>
          <w:sz w:val="19"/>
        </w:rPr>
        <w:t>。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4.2 配置连接参数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只核查操作系统的机器可跳过本步。需要核查数据库或中间件时，按以下步骤配置：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1. 用文本编辑器打开 </w:t>
      </w:r>
      <w:r>
        <w:rPr>
          <w:rFonts w:ascii="Consolas" w:hAnsi="Consolas" w:eastAsia="宋体"/>
          <w:b w:val="0"/>
          <w:sz w:val="22"/>
        </w:rPr>
        <w:t>win\db_config.conf</w:t>
      </w:r>
      <w:r>
        <w:rPr>
          <w:rFonts w:ascii="Times New Roman" w:hAnsi="Times New Roman" w:eastAsia="宋体"/>
          <w:b w:val="0"/>
          <w:sz w:val="24"/>
        </w:rPr>
        <w:t>，文件按组件分组列出主机、端口、账号与口令，实际内容如图 3 所示。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逐项填写实际连接参数；未部署的组件留空即可，脚本会在判定时标记为不适用或转入人工核查。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保存后无需重启任何服务，直接运行核查脚本即可生效。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6412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win_con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64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3　连接参数配置文件内容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type db_config.conf</w:t>
      </w:r>
      <w:r>
        <w:rPr>
          <w:rFonts w:ascii="Times New Roman" w:hAnsi="Times New Roman" w:eastAsia="宋体"/>
          <w:b w:val="0"/>
          <w:sz w:val="19"/>
        </w:rPr>
        <w:t xml:space="preserve"> 的实际输出。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各配置项及默认值如下：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配置项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默认值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MYSQL_HOST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MYSQL_PORT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3307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MySQL 或 MariaDB 监听地址与端口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MYSQL_USER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MYSQL_PASS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root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Root@123456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建议使用只读核查账号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REDIS_HOST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REDIS_PORT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6380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Redis 监听地址与端口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REDIS_PASS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Redis@123456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未设口令时留空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DM_HOST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DM_PORT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127.0.0.1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5236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达梦 DM8 地址与端口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DM_USER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DM_PASS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SYSDBA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SYSDBA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达梦管理账号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MSSQL_HOST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MSSQL_PORT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localhost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1433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SQL Server 地址与端口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MSSQL_USER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21"/>
              </w:rPr>
              <w:t>MSSQL_PASS</w:t>
            </w:r>
          </w:p>
        </w:tc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sa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/ 空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SQL Server 管理账号</w:t>
            </w:r>
          </w:p>
        </w:tc>
      </w:tr>
    </w:tbl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参数取值优先级为 </w:t>
      </w:r>
      <w:r>
        <w:rPr>
          <w:rFonts w:ascii="Times New Roman" w:hAnsi="Times New Roman" w:eastAsia="宋体"/>
          <w:b/>
          <w:sz w:val="24"/>
        </w:rPr>
        <w:t>环境变量 &gt; 配置文件 &gt; 脚本默认值</w:t>
      </w:r>
      <w:r>
        <w:rPr>
          <w:rFonts w:ascii="Times New Roman" w:hAnsi="Times New Roman" w:eastAsia="宋体"/>
          <w:b w:val="0"/>
          <w:sz w:val="24"/>
        </w:rPr>
        <w:t>。也可不改配置文件，直接在命令行用环境变量覆盖：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set MSSQL_PASS=YourPassword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check_sqlserver.vbs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4.3 一键运行全部核查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1. 进入 </w:t>
      </w:r>
      <w:r>
        <w:rPr>
          <w:rFonts w:ascii="Consolas" w:hAnsi="Consolas" w:eastAsia="宋体"/>
          <w:b w:val="0"/>
          <w:sz w:val="22"/>
        </w:rPr>
        <w:t>win</w:t>
      </w:r>
      <w:r>
        <w:rPr>
          <w:rFonts w:ascii="Times New Roman" w:hAnsi="Times New Roman" w:eastAsia="宋体"/>
          <w:b w:val="0"/>
          <w:sz w:val="24"/>
        </w:rPr>
        <w:t xml:space="preserve"> 目录，双击 </w:t>
      </w:r>
      <w:r>
        <w:rPr>
          <w:rFonts w:ascii="Consolas" w:hAnsi="Consolas" w:eastAsia="宋体"/>
          <w:b w:val="0"/>
          <w:sz w:val="22"/>
        </w:rPr>
        <w:t>run_all.bat</w:t>
      </w:r>
      <w:r>
        <w:rPr>
          <w:rFonts w:ascii="Times New Roman" w:hAnsi="Times New Roman" w:eastAsia="宋体"/>
          <w:b w:val="0"/>
          <w:sz w:val="24"/>
        </w:rPr>
        <w:t>（或右键以管理员身份运行）。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工具依次执行操作系统、MySQL、Redis、达梦、SQL Server、Nginx、Tomcat 共 7 项核查，检测到网络设备采集回显时一并解析；每完成一个组件打印该组件的判定统计，实际画面如图 4 所示。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全部完成后自动合并生成汇总报告。整轮耗时取决于机器性能，通常数分钟内完成，过程中不要关闭窗口。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917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win_runal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9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4　一键运行全部核查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run_all.bat</w:t>
      </w:r>
      <w:r>
        <w:rPr>
          <w:rFonts w:ascii="Times New Roman" w:hAnsi="Times New Roman" w:eastAsia="宋体"/>
          <w:b w:val="0"/>
          <w:sz w:val="19"/>
        </w:rPr>
        <w:t xml:space="preserve"> 的实际画面（图为运行末尾）。图中汇总为 227 项；各组件单独运行命令见 4.4 节。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4.4 单独运行某个组件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只需核查某一项时，在 </w:t>
      </w:r>
      <w:r>
        <w:rPr>
          <w:rFonts w:ascii="Consolas" w:hAnsi="Consolas" w:eastAsia="宋体"/>
          <w:b w:val="0"/>
          <w:sz w:val="22"/>
        </w:rPr>
        <w:t>win</w:t>
      </w:r>
      <w:r>
        <w:rPr>
          <w:rFonts w:ascii="Times New Roman" w:hAnsi="Times New Roman" w:eastAsia="宋体"/>
          <w:b w:val="0"/>
          <w:sz w:val="24"/>
        </w:rPr>
        <w:t xml:space="preserve"> 目录下运行对应脚本，如图 5 所示。常用命令如下：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check_xp7.vbs        :: 仅核查操作系统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check_mysql.vbs      :: 仅核查 MySQL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check_redis.vbs      :: 仅核查 Redis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check_dm.vbs         :: 仅核查达梦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check_sqlserver.vbs  :: 仅核查 SQL Server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check_nginx.vbs      :: 仅核查 Nginx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check_tomcat.vbs     :: 仅核查 Tomcat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D:\check&gt; cscript //Nologo merge_report.vbs     :: 只合并汇总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069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win_mysq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6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5　单独运行某个组件核查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cscript //Nologo check_mysql.vbs</w:t>
      </w:r>
      <w:r>
        <w:rPr>
          <w:rFonts w:ascii="Times New Roman" w:hAnsi="Times New Roman" w:eastAsia="宋体"/>
          <w:b w:val="0"/>
          <w:sz w:val="19"/>
        </w:rPr>
        <w:t xml:space="preserve"> 的实际画面。脚本先连接目标组件，再逐项输出判定并生成报告；目标组件未部署时，该组件全部检查项转入人工核查，仍照常生成报告，不影响其他组件。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4.5 网络设备核查（采集-解析）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网络设备无法由被测机直接采集，采用「生成命令清单 → 运维登录设备留存回显 → 解析回显出报告」的两段式方法，在 </w:t>
      </w:r>
      <w:r>
        <w:rPr>
          <w:rFonts w:ascii="Consolas" w:hAnsi="Consolas" w:eastAsia="宋体"/>
          <w:b w:val="0"/>
          <w:sz w:val="22"/>
        </w:rPr>
        <w:t>网络设备核查</w:t>
      </w:r>
      <w:r>
        <w:rPr>
          <w:rFonts w:ascii="Times New Roman" w:hAnsi="Times New Roman" w:eastAsia="宋体"/>
          <w:b w:val="0"/>
          <w:sz w:val="24"/>
        </w:rPr>
        <w:t xml:space="preserve"> 目录下运行 </w:t>
      </w:r>
      <w:r>
        <w:rPr>
          <w:rFonts w:ascii="Consolas" w:hAnsi="Consolas" w:eastAsia="宋体"/>
          <w:b w:val="0"/>
          <w:sz w:val="22"/>
        </w:rPr>
        <w:t>run.bat</w:t>
      </w:r>
      <w:r>
        <w:rPr>
          <w:rFonts w:ascii="Times New Roman" w:hAnsi="Times New Roman" w:eastAsia="宋体"/>
          <w:b w:val="0"/>
          <w:sz w:val="24"/>
        </w:rPr>
        <w:t>：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1. 首次运行（</w:t>
      </w:r>
      <w:r>
        <w:rPr>
          <w:rFonts w:ascii="Consolas" w:hAnsi="Consolas" w:eastAsia="宋体"/>
          <w:b w:val="0"/>
          <w:sz w:val="22"/>
        </w:rPr>
        <w:t>output\netdev</w:t>
      </w:r>
      <w:r>
        <w:rPr>
          <w:rFonts w:ascii="Times New Roman" w:hAnsi="Times New Roman" w:eastAsia="宋体"/>
          <w:b w:val="0"/>
          <w:sz w:val="24"/>
        </w:rPr>
        <w:t xml:space="preserve"> 下无回显文件）时，工具生成采集命令清单，如图 6 所示。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2. 运维人员登录各设备，执行清单中的命令，将回显按设备名保存为 </w:t>
      </w:r>
      <w:r>
        <w:rPr>
          <w:rFonts w:ascii="Consolas" w:hAnsi="Consolas" w:eastAsia="宋体"/>
          <w:b w:val="0"/>
          <w:sz w:val="22"/>
        </w:rPr>
        <w:t>output\netdev\&lt;设备名&gt;.txt</w:t>
      </w:r>
      <w:r>
        <w:rPr>
          <w:rFonts w:ascii="Times New Roman" w:hAnsi="Times New Roman" w:eastAsia="宋体"/>
          <w:b w:val="0"/>
          <w:sz w:val="24"/>
        </w:rPr>
        <w:t>，如图 7 所示。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3. 再次运行 </w:t>
      </w:r>
      <w:r>
        <w:rPr>
          <w:rFonts w:ascii="Consolas" w:hAnsi="Consolas" w:eastAsia="宋体"/>
          <w:b w:val="0"/>
          <w:sz w:val="22"/>
        </w:rPr>
        <w:t>run.bat</w:t>
      </w:r>
      <w:r>
        <w:rPr>
          <w:rFonts w:ascii="Times New Roman" w:hAnsi="Times New Roman" w:eastAsia="宋体"/>
          <w:b w:val="0"/>
          <w:sz w:val="24"/>
        </w:rPr>
        <w:t>，工具逐台解析回显，生成第 5 章 23 项核查报告，如图 8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5355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netdev_l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535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6　生成的采集命令清单（华为/华三模板）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采集命令清单实际内容，逐行列出需登录设备执行的命令（版本、配置、VLAN、路由、SSH 状态、账户清单、ACL、802.1x、端口隔离、组播表等），防火墙设备另有补充命令。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74995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netdev_di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49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7　回显文件就位后的 netdev 目录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图中 </w:t>
      </w:r>
      <w:r>
        <w:rPr>
          <w:rFonts w:ascii="Consolas" w:hAnsi="Consolas" w:eastAsia="宋体"/>
          <w:b w:val="0"/>
          <w:sz w:val="19"/>
        </w:rPr>
        <w:t>CoreSW01.txt</w:t>
      </w:r>
      <w:r>
        <w:rPr>
          <w:rFonts w:ascii="Times New Roman" w:hAnsi="Times New Roman" w:eastAsia="宋体"/>
          <w:b w:val="0"/>
          <w:sz w:val="19"/>
        </w:rPr>
        <w:t>、</w:t>
      </w:r>
      <w:r>
        <w:rPr>
          <w:rFonts w:ascii="Consolas" w:hAnsi="Consolas" w:eastAsia="宋体"/>
          <w:b w:val="0"/>
          <w:sz w:val="19"/>
        </w:rPr>
        <w:t>AggSW02.txt</w:t>
      </w:r>
      <w:r>
        <w:rPr>
          <w:rFonts w:ascii="Times New Roman" w:hAnsi="Times New Roman" w:eastAsia="宋体"/>
          <w:b w:val="0"/>
          <w:sz w:val="19"/>
        </w:rPr>
        <w:t xml:space="preserve"> 为两台交换机的回显文件。回显文件名即报告中显示的设备名，请按设备命名。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7849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m_win_ne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8　网络设备核查的采集与解析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先后执行 </w:t>
      </w:r>
      <w:r>
        <w:rPr>
          <w:rFonts w:ascii="Consolas" w:hAnsi="Consolas" w:eastAsia="宋体"/>
          <w:b w:val="0"/>
          <w:sz w:val="19"/>
        </w:rPr>
        <w:t>check_network.ps1 init</w:t>
      </w:r>
      <w:r>
        <w:rPr>
          <w:rFonts w:ascii="Times New Roman" w:hAnsi="Times New Roman" w:eastAsia="宋体"/>
          <w:b w:val="0"/>
          <w:sz w:val="19"/>
        </w:rPr>
        <w:t xml:space="preserve"> 与 </w:t>
      </w:r>
      <w:r>
        <w:rPr>
          <w:rFonts w:ascii="Consolas" w:hAnsi="Consolas" w:eastAsia="宋体"/>
          <w:b w:val="0"/>
          <w:sz w:val="19"/>
        </w:rPr>
        <w:t>check_network.ps1 check</w:t>
      </w:r>
      <w:r>
        <w:rPr>
          <w:rFonts w:ascii="Times New Roman" w:hAnsi="Times New Roman" w:eastAsia="宋体"/>
          <w:b w:val="0"/>
          <w:sz w:val="19"/>
        </w:rPr>
        <w:t xml:space="preserve"> 的实际画面。init 生成华为/华三与锐捷两种命令模板；check 读取 </w:t>
      </w:r>
      <w:r>
        <w:rPr>
          <w:rFonts w:ascii="Consolas" w:hAnsi="Consolas" w:eastAsia="宋体"/>
          <w:b w:val="0"/>
          <w:sz w:val="19"/>
        </w:rPr>
        <w:t>output\netdev</w:t>
      </w:r>
      <w:r>
        <w:rPr>
          <w:rFonts w:ascii="Times New Roman" w:hAnsi="Times New Roman" w:eastAsia="宋体"/>
          <w:b w:val="0"/>
          <w:sz w:val="19"/>
        </w:rPr>
        <w:t xml:space="preserve"> 下的回显文件，逐台解析并生成报告。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5 麒麟平台操作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5.1 部署与授权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1. 将 </w:t>
      </w:r>
      <w:r>
        <w:rPr>
          <w:rFonts w:ascii="Consolas" w:hAnsi="Consolas" w:eastAsia="宋体"/>
          <w:b w:val="0"/>
          <w:sz w:val="22"/>
        </w:rPr>
        <w:t>kylin</w:t>
      </w:r>
      <w:r>
        <w:rPr>
          <w:rFonts w:ascii="Times New Roman" w:hAnsi="Times New Roman" w:eastAsia="宋体"/>
          <w:b w:val="0"/>
          <w:sz w:val="24"/>
        </w:rPr>
        <w:t xml:space="preserve"> 目录拷贝到被测机（如 </w:t>
      </w:r>
      <w:r>
        <w:rPr>
          <w:rFonts w:ascii="Consolas" w:hAnsi="Consolas" w:eastAsia="宋体"/>
          <w:b w:val="0"/>
          <w:sz w:val="22"/>
        </w:rPr>
        <w:t>/opt/check</w:t>
      </w:r>
      <w:r>
        <w:rPr>
          <w:rFonts w:ascii="Times New Roman" w:hAnsi="Times New Roman" w:eastAsia="宋体"/>
          <w:b w:val="0"/>
          <w:sz w:val="24"/>
        </w:rPr>
        <w:t>）。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赋予脚本执行权限并确认关键文件齐全：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cd /opt/check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chmod +x *.sh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ls -l run_all.sh check_mysql.sh db_config.conf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实际操作画面如图 9 所示。核查需读取系统配置与日志，建议以 root 或 sudo 运行；非 root 运行不会报错，但部分检查项会判为需人工核查。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9273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deplo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92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9　麒麟侧部署与授权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实际画面：先 </w:t>
      </w:r>
      <w:r>
        <w:rPr>
          <w:rFonts w:ascii="Consolas" w:hAnsi="Consolas" w:eastAsia="宋体"/>
          <w:b w:val="0"/>
          <w:sz w:val="19"/>
        </w:rPr>
        <w:t>ls -l</w:t>
      </w:r>
      <w:r>
        <w:rPr>
          <w:rFonts w:ascii="Times New Roman" w:hAnsi="Times New Roman" w:eastAsia="宋体"/>
          <w:b w:val="0"/>
          <w:sz w:val="19"/>
        </w:rPr>
        <w:t xml:space="preserve"> 查看目录内容，再 </w:t>
      </w:r>
      <w:r>
        <w:rPr>
          <w:rFonts w:ascii="Consolas" w:hAnsi="Consolas" w:eastAsia="宋体"/>
          <w:b w:val="0"/>
          <w:sz w:val="19"/>
        </w:rPr>
        <w:t>chmod +x *.sh</w:t>
      </w:r>
      <w:r>
        <w:rPr>
          <w:rFonts w:ascii="Times New Roman" w:hAnsi="Times New Roman" w:eastAsia="宋体"/>
          <w:b w:val="0"/>
          <w:sz w:val="19"/>
        </w:rPr>
        <w:t xml:space="preserve"> 赋权，最后确认 </w:t>
      </w:r>
      <w:r>
        <w:rPr>
          <w:rFonts w:ascii="Consolas" w:hAnsi="Consolas" w:eastAsia="宋体"/>
          <w:b w:val="0"/>
          <w:sz w:val="19"/>
        </w:rPr>
        <w:t>run_all.sh</w:t>
      </w:r>
      <w:r>
        <w:rPr>
          <w:rFonts w:ascii="Times New Roman" w:hAnsi="Times New Roman" w:eastAsia="宋体"/>
          <w:b w:val="0"/>
          <w:sz w:val="19"/>
        </w:rPr>
        <w:t xml:space="preserve">、各组件脚本与 </w:t>
      </w:r>
      <w:r>
        <w:rPr>
          <w:rFonts w:ascii="Consolas" w:hAnsi="Consolas" w:eastAsia="宋体"/>
          <w:b w:val="0"/>
          <w:sz w:val="19"/>
        </w:rPr>
        <w:t>db_config.conf</w:t>
      </w:r>
      <w:r>
        <w:rPr>
          <w:rFonts w:ascii="Times New Roman" w:hAnsi="Times New Roman" w:eastAsia="宋体"/>
          <w:b w:val="0"/>
          <w:sz w:val="19"/>
        </w:rPr>
        <w:t xml:space="preserve"> 均为可执行且齐全。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5.2 一键运行（自动探测）</w:t>
      </w:r>
    </w:p>
    <w:p>
      <w:pPr>
        <w:keepNext w:val="0"/>
        <w:spacing w:line="276" w:lineRule="auto" w:before="80" w:after="80"/>
        <w:ind w:firstLine="0" w:left="340"/>
      </w:pPr>
      <w:r>
        <w:rPr>
          <w:rFonts w:ascii="Consolas" w:hAnsi="Consolas" w:eastAsia="宋体"/>
          <w:b w:val="0"/>
          <w:sz w:val="21"/>
        </w:rPr>
        <w:t>sudo bash run_all.sh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工具先探测本机安装了哪些数据库与中间件，只核查探测到的组件，避免在未部署的组件上产生大量「不适用」项。运行开头的组件探测结果如图 10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069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detec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069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10　麒麟一键运行：组件探测与执行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sudo bash run_all.sh</w:t>
      </w:r>
      <w:r>
        <w:rPr>
          <w:rFonts w:ascii="Times New Roman" w:hAnsi="Times New Roman" w:eastAsia="宋体"/>
          <w:b w:val="0"/>
          <w:sz w:val="19"/>
        </w:rPr>
        <w:t xml:space="preserve"> 的实际画面。逐行标注 </w:t>
      </w:r>
      <w:r>
        <w:rPr>
          <w:rFonts w:ascii="Consolas" w:hAnsi="Consolas" w:eastAsia="宋体"/>
          <w:b w:val="0"/>
          <w:sz w:val="19"/>
        </w:rPr>
        <w:t>[核查]</w:t>
      </w:r>
      <w:r>
        <w:rPr>
          <w:rFonts w:ascii="Times New Roman" w:hAnsi="Times New Roman" w:eastAsia="宋体"/>
          <w:b w:val="0"/>
          <w:sz w:val="19"/>
        </w:rPr>
        <w:t xml:space="preserve"> 或 </w:t>
      </w:r>
      <w:r>
        <w:rPr>
          <w:rFonts w:ascii="Consolas" w:hAnsi="Consolas" w:eastAsia="宋体"/>
          <w:b w:val="0"/>
          <w:sz w:val="19"/>
        </w:rPr>
        <w:t>[跳过]</w:t>
      </w:r>
      <w:r>
        <w:rPr>
          <w:rFonts w:ascii="Times New Roman" w:hAnsi="Times New Roman" w:eastAsia="宋体"/>
          <w:b w:val="0"/>
          <w:sz w:val="19"/>
        </w:rPr>
        <w:t xml:space="preserve"> 及原因（图中达梦与 SQL Server 因未检测到而跳过，网络设备因无采集回显而跳过）；随后按步骤执行各组件核查，并打印每项的判定统计。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各组件核查完成后自动合并生成汇总 Excel，运行末尾如图 11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2832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runal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28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11　麒麟一键运行：执行完成与汇总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同一轮运行末尾的实际画面。列出本轮实际核查项数与全部报告文件路径。</w:t>
      </w:r>
    </w:p>
    <w:p>
      <w:pPr>
        <w:keepNext/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自动探测可用以下开关调整（写在命令前，以空格分隔）：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sudo bash run_all.sh            # 自动探测，只查已装组件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FORCE_ALL=1 sudo bash run_all.sh    # 跳过探测，强制全查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SKIP_MYSQL=1 sudo bash run_all.sh   # 跳过 MySQL</w:t>
      </w:r>
    </w:p>
    <w:p>
      <w:pPr>
        <w:keepNext/>
        <w:spacing w:line="276" w:lineRule="auto" w:before="0" w:after="0"/>
        <w:ind w:firstLine="0" w:left="340"/>
      </w:pPr>
      <w:r>
        <w:rPr>
          <w:rFonts w:ascii="Consolas" w:hAnsi="Consolas" w:eastAsia="宋体"/>
          <w:b w:val="0"/>
          <w:sz w:val="21"/>
        </w:rPr>
        <w:t>SKIP_DM=1 SKIP_MSSQL=1 sudo bash run_all.sh   # 同时跳过多个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MYSQL_USER=root MYSQL_PASS=xxx sudo bash run_all.sh   # 传连接参数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开关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默认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作用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FORCE_ALL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不设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设为 </w:t>
            </w:r>
            <w:r>
              <w:rPr>
                <w:rFonts w:ascii="Consolas" w:hAnsi="Consolas" w:eastAsia="宋体"/>
                <w:b w:val="0"/>
                <w:sz w:val="21"/>
              </w:rPr>
              <w:t>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时跳过探测，全部组件都核查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SKIP_MYSQL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SKIP_REDIS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SKIP_DM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不设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设为 </w:t>
            </w:r>
            <w:r>
              <w:rPr>
                <w:rFonts w:ascii="Consolas" w:hAnsi="Consolas" w:eastAsia="宋体"/>
                <w:b w:val="0"/>
                <w:sz w:val="21"/>
              </w:rPr>
              <w:t>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时跳过对应组件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SKIP_MSSQL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SKIP_NGINX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SKIP_TOMCAT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不设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同上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MYSQL_*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REDIS_*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DM_*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</w:t>
            </w:r>
            <w:r>
              <w:rPr>
                <w:rFonts w:ascii="Consolas" w:hAnsi="Consolas" w:eastAsia="宋体"/>
                <w:b w:val="0"/>
                <w:sz w:val="21"/>
              </w:rPr>
              <w:t>MSSQL_*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空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连接参数，优先于 </w:t>
            </w:r>
            <w:r>
              <w:rPr>
                <w:rFonts w:ascii="Consolas" w:hAnsi="Consolas" w:eastAsia="宋体"/>
                <w:b w:val="0"/>
                <w:sz w:val="21"/>
              </w:rPr>
              <w:t>db_config.conf</w:t>
            </w:r>
          </w:p>
        </w:tc>
      </w:tr>
    </w:tbl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5.3 单独运行某个组件</w:t>
      </w:r>
    </w:p>
    <w:p>
      <w:pPr>
        <w:keepNext/>
        <w:spacing w:line="276" w:lineRule="auto" w:before="80" w:after="0"/>
        <w:ind w:firstLine="0" w:left="340"/>
      </w:pPr>
      <w:r>
        <w:rPr>
          <w:rFonts w:ascii="Consolas" w:hAnsi="Consolas" w:eastAsia="宋体"/>
          <w:b w:val="0"/>
          <w:sz w:val="21"/>
        </w:rPr>
        <w:t>cd /opt/check</w:t>
      </w:r>
    </w:p>
    <w:p>
      <w:pPr>
        <w:keepNext w:val="0"/>
        <w:spacing w:line="276" w:lineRule="auto" w:before="0" w:after="80"/>
        <w:ind w:firstLine="0" w:left="340"/>
      </w:pPr>
      <w:r>
        <w:rPr>
          <w:rFonts w:ascii="Consolas" w:hAnsi="Consolas" w:eastAsia="宋体"/>
          <w:b w:val="0"/>
          <w:sz w:val="21"/>
        </w:rPr>
        <w:t>sudo bash check_mysql.sh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实际画面如图 12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74988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un_kylin_mysql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7498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12　麒麟单组件核查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bash check_mysql.sh</w:t>
      </w:r>
      <w:r>
        <w:rPr>
          <w:rFonts w:ascii="Times New Roman" w:hAnsi="Times New Roman" w:eastAsia="宋体"/>
          <w:b w:val="0"/>
          <w:sz w:val="19"/>
        </w:rPr>
        <w:t xml:space="preserve"> 的实际画面。输出判定统计与三种格式报告路径（HTML / XLS / XLSX）。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6 结果查看与上报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6.1 报告文件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各组件报告与汇总报告均在脚本目录下的 </w:t>
      </w:r>
      <w:r>
        <w:rPr>
          <w:rFonts w:ascii="Consolas" w:hAnsi="Consolas" w:eastAsia="宋体"/>
          <w:b w:val="0"/>
          <w:sz w:val="22"/>
        </w:rPr>
        <w:t>output</w:t>
      </w:r>
      <w:r>
        <w:rPr>
          <w:rFonts w:ascii="Times New Roman" w:hAnsi="Times New Roman" w:eastAsia="宋体"/>
          <w:b w:val="0"/>
          <w:sz w:val="24"/>
        </w:rPr>
        <w:t xml:space="preserve"> 目录，文件名带时间戳。Windows 侧输出清单如图 13 所示，麒麟侧如图 14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96403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win_outpu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964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13　Windows 侧报告输出清单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dir /o-d /b output\*.html output\*.xls</w:t>
      </w:r>
      <w:r>
        <w:rPr>
          <w:rFonts w:ascii="Times New Roman" w:hAnsi="Times New Roman" w:eastAsia="宋体"/>
          <w:b w:val="0"/>
          <w:sz w:val="19"/>
        </w:rPr>
        <w:t xml:space="preserve"> 的实际输出。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7849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outpu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78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14　麒麟侧报告输出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执行 </w:t>
      </w:r>
      <w:r>
        <w:rPr>
          <w:rFonts w:ascii="Consolas" w:hAnsi="Consolas" w:eastAsia="宋体"/>
          <w:b w:val="0"/>
          <w:sz w:val="19"/>
        </w:rPr>
        <w:t>ls -lht output | head -8</w:t>
      </w:r>
      <w:r>
        <w:rPr>
          <w:rFonts w:ascii="Times New Roman" w:hAnsi="Times New Roman" w:eastAsia="宋体"/>
          <w:b w:val="0"/>
          <w:sz w:val="19"/>
        </w:rPr>
        <w:t xml:space="preserve"> 与 </w:t>
      </w:r>
      <w:r>
        <w:rPr>
          <w:rFonts w:ascii="Consolas" w:hAnsi="Consolas" w:eastAsia="宋体"/>
          <w:b w:val="0"/>
          <w:sz w:val="19"/>
        </w:rPr>
        <w:t>ls -lh 配置核查汇总报告_*.xlsx</w:t>
      </w:r>
      <w:r>
        <w:rPr>
          <w:rFonts w:ascii="Times New Roman" w:hAnsi="Times New Roman" w:eastAsia="宋体"/>
          <w:b w:val="0"/>
          <w:sz w:val="19"/>
        </w:rPr>
        <w:t xml:space="preserve"> 的实际输出。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文件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格式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配置核查报告_&lt;组件&gt;_&lt;时间戳&gt;.html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网页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逐项阅读，支持按状态筛选与关键词搜索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配置核查报告_&lt;组件&gt;_&lt;时间戳&gt;.xls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Excel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单组件结果留存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配置核查报告_&lt;组件&gt;_&lt;时间戳&gt;.xlsx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Excel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麒麟侧生成，供汇总合并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Consolas" w:hAnsi="Consolas" w:eastAsia="宋体"/>
                <w:b w:val="0"/>
                <w:sz w:val="21"/>
              </w:rPr>
              <w:t>配置核查汇总报告_&lt;时间戳&gt;.xls/.xlsx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Excel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/>
                <w:sz w:val="21"/>
              </w:rPr>
              <w:t>上报用</w:t>
            </w:r>
            <w:r>
              <w:rPr>
                <w:rFonts w:ascii="Times New Roman" w:hAnsi="Times New Roman" w:eastAsia="宋体"/>
                <w:b w:val="0"/>
                <w:sz w:val="21"/>
              </w:rPr>
              <w:t>，含全部组件的逐项判定</w:t>
            </w:r>
          </w:p>
        </w:tc>
      </w:tr>
    </w:tbl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HTML 报告在浏览器中打开的效果如图 15、图 16 所示：页首为系统信息与四态统计卡，下方为逐项明细表。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2771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kylin_repor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277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15　麒麟侧 HTML 报告样例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麒麟侧生成的 HTML 报告实际效果：明细表含判定、检测详情、整改建议与对应指导书条款。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0885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win_o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088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16　核查报告样例（操作系统）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操作系统核查报告的实际输出，可按状态筛选与关键词搜索。</w:t>
      </w:r>
    </w:p>
    <w:p>
      <w:pPr>
        <w:pStyle w:val="Heading3"/>
        <w:keepNext/>
        <w:spacing w:before="160" w:after="120"/>
      </w:pPr>
      <w:r>
        <w:rPr>
          <w:rFonts w:ascii="Times New Roman" w:hAnsi="Times New Roman" w:eastAsia="黑体"/>
          <w:b/>
          <w:color w:val="000000"/>
          <w:sz w:val="24"/>
        </w:rPr>
        <w:t>6.2 汇总与上报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人工核查台与自动脚本采用同一套检查项编号与四态判定规则，两部分结果可直接合并：自动脚本的报告在 </w:t>
      </w:r>
      <w:r>
        <w:rPr>
          <w:rFonts w:ascii="Consolas" w:hAnsi="Consolas" w:eastAsia="宋体"/>
          <w:b w:val="0"/>
          <w:sz w:val="22"/>
        </w:rPr>
        <w:t>output</w:t>
      </w:r>
      <w:r>
        <w:rPr>
          <w:rFonts w:ascii="Times New Roman" w:hAnsi="Times New Roman" w:eastAsia="宋体"/>
          <w:b w:val="0"/>
          <w:sz w:val="24"/>
        </w:rPr>
        <w:t xml:space="preserve"> 目录，人工核查台的导出文件由浏览器下载，按编号对应即可汇总为一份完整报告。汇总口径与《指导书与核查工具交叉验证报告》一致——工具核查结果与人工核查结果同表呈现，逐项可追溯。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日常上报以汇总报告为准，其 Excel 视图如图 17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881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_summary_xl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17　汇总报告 Excel 视图（上报用）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Windows 版一键运行合并生成的汇总报告在 Excel 中打开的实际效果：表头标注组件数，表体按组件列出全部检查项的判定、详情、修复建议与对应指导书章节。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7 人工核查台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 xml:space="preserve">对无法运行脚本的机器（只读系统、组策略拦截、非标准平台等），使用 </w:t>
      </w:r>
      <w:r>
        <w:rPr>
          <w:rFonts w:ascii="Consolas" w:hAnsi="Consolas" w:eastAsia="宋体"/>
          <w:b w:val="0"/>
          <w:sz w:val="22"/>
        </w:rPr>
        <w:t>manual_check.html</w:t>
      </w:r>
      <w:r>
        <w:rPr>
          <w:rFonts w:ascii="Times New Roman" w:hAnsi="Times New Roman" w:eastAsia="宋体"/>
          <w:b w:val="0"/>
          <w:sz w:val="24"/>
        </w:rPr>
        <w:t xml:space="preserve"> 逐项人工核查。该文件为单文件网页，双击即可用浏览器打开，无需网络。核查流程分三步：填写现场信息并逐项点选结论、必要时粘贴证据、导出报告。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1. 用浏览器打开 </w:t>
      </w:r>
      <w:r>
        <w:rPr>
          <w:rFonts w:ascii="Consolas" w:hAnsi="Consolas" w:eastAsia="宋体"/>
          <w:b w:val="0"/>
          <w:sz w:val="22"/>
        </w:rPr>
        <w:t>manual_check.html</w:t>
      </w:r>
      <w:r>
        <w:rPr>
          <w:rFonts w:ascii="Times New Roman" w:hAnsi="Times New Roman" w:eastAsia="宋体"/>
          <w:b w:val="0"/>
          <w:sz w:val="24"/>
        </w:rPr>
        <w:t>，界面如图 18 所示。顶部填写被测系统、主机名、核查人、核查日期；下方 136 项检查项按章分组，每项提供合规/不合规/需人工核查/不适用四个选项与详情输入框。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2. 逐项点选结论、填写核查详情，必要时在卡片下方粘贴证据截图；整章无异议时可用章级批量按钮一键设定，已核查项不受影响。填写内容自动保存在本机浏览器，关闭页面不丢失。全部完成的状态如图 19 所示。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>3. 点击右上角「导出报告 (Excel)」（或「导出报告 (HTML)」），浏览器即下载一份带时间戳的报告文件，如图 20 所示。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5000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nua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18　人工核查台界面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 xml:space="preserve">打开 </w:t>
      </w:r>
      <w:r>
        <w:rPr>
          <w:rFonts w:ascii="Consolas" w:hAnsi="Consolas" w:eastAsia="宋体"/>
          <w:b w:val="0"/>
          <w:sz w:val="19"/>
        </w:rPr>
        <w:t>manual_check.html</w:t>
      </w:r>
      <w:r>
        <w:rPr>
          <w:rFonts w:ascii="Times New Roman" w:hAnsi="Times New Roman" w:eastAsia="宋体"/>
          <w:b w:val="0"/>
          <w:sz w:val="19"/>
        </w:rPr>
        <w:t xml:space="preserve"> 的初始状态。各章标题右侧显示该章已核进度。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200000" cy="45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nual_filled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20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19　全部填写完成的状态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136 项全部填写完成后的实际画面。顶部统计显示未核查 0 项。图中为演示用示例数据。</w:t>
      </w:r>
    </w:p>
    <w:p>
      <w:pPr>
        <w:keepNext/>
        <w:spacing w:before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68881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manual_export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688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jc w:val="center"/>
      </w:pPr>
      <w:r>
        <w:rPr>
          <w:rFonts w:ascii="Times New Roman" w:hAnsi="Times New Roman" w:eastAsia="宋体"/>
          <w:b w:val="0"/>
          <w:sz w:val="21"/>
        </w:rPr>
        <w:t>图 20　导出的 Excel 报告</w:t>
      </w:r>
    </w:p>
    <w:p>
      <w:pPr>
        <w:spacing w:line="276" w:lineRule="auto" w:before="40" w:after="80"/>
        <w:ind w:left="340" w:firstLine="0"/>
      </w:pPr>
      <w:r>
        <w:rPr>
          <w:rFonts w:ascii="Times New Roman" w:hAnsi="Times New Roman" w:eastAsia="宋体"/>
          <w:b w:val="0"/>
          <w:sz w:val="19"/>
        </w:rPr>
        <w:t>点击「导出报告 (Excel)」后由核查台生成、并在 Excel 中打开的实际报告。表头为现场信息与四态统计，表体为 136 行 × 8 列（章节、编号、类别、核查项、结果、详情、建议、参考指导书），与自动脚本出具的报告格式一致。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8 已知限制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1. </w:t>
      </w:r>
      <w:r>
        <w:rPr>
          <w:rFonts w:ascii="Times New Roman" w:hAnsi="Times New Roman" w:eastAsia="宋体"/>
          <w:b/>
          <w:sz w:val="24"/>
        </w:rPr>
        <w:t>未部署的组件</w:t>
      </w:r>
      <w:r>
        <w:rPr>
          <w:rFonts w:ascii="Times New Roman" w:hAnsi="Times New Roman" w:eastAsia="宋体"/>
          <w:b w:val="0"/>
          <w:sz w:val="24"/>
        </w:rPr>
        <w:t xml:space="preserve">：脚本会将该组件全部检查项判为「需人工核查」或「不适用」，这是如实反映，不是漏检。要得到该组件的结论，需先安装对应客户端（如达梦 </w:t>
      </w:r>
      <w:r>
        <w:rPr>
          <w:rFonts w:ascii="Consolas" w:hAnsi="Consolas" w:eastAsia="宋体"/>
          <w:b w:val="0"/>
          <w:sz w:val="22"/>
        </w:rPr>
        <w:t>disql</w:t>
      </w:r>
      <w:r>
        <w:rPr>
          <w:rFonts w:ascii="Times New Roman" w:hAnsi="Times New Roman" w:eastAsia="宋体"/>
          <w:b w:val="0"/>
          <w:sz w:val="24"/>
        </w:rPr>
        <w:t>）或补全连接参数。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2. </w:t>
      </w:r>
      <w:r>
        <w:rPr>
          <w:rFonts w:ascii="Times New Roman" w:hAnsi="Times New Roman" w:eastAsia="宋体"/>
          <w:b/>
          <w:sz w:val="24"/>
        </w:rPr>
        <w:t>权限不足会改变结论</w:t>
      </w:r>
      <w:r>
        <w:rPr>
          <w:rFonts w:ascii="Times New Roman" w:hAnsi="Times New Roman" w:eastAsia="宋体"/>
          <w:b w:val="0"/>
          <w:sz w:val="24"/>
        </w:rPr>
        <w:t>：以非管理员 / 非 root 运行时，读取注册表、事件日志、系统配置的操作可能失败，相应检查项会转为「需人工核查」。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3. </w:t>
      </w:r>
      <w:r>
        <w:rPr>
          <w:rFonts w:ascii="Times New Roman" w:hAnsi="Times New Roman" w:eastAsia="宋体"/>
          <w:b/>
          <w:sz w:val="24"/>
        </w:rPr>
        <w:t>网络设备依赖人工采集</w:t>
      </w:r>
      <w:r>
        <w:rPr>
          <w:rFonts w:ascii="Times New Roman" w:hAnsi="Times New Roman" w:eastAsia="宋体"/>
          <w:b w:val="0"/>
          <w:sz w:val="24"/>
        </w:rPr>
        <w:t>：设备回显须由运维人员登录设备执行命令并留存，工具只负责生成清单与解析回显；未提供回显时该 23 项不会产生结论。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4. </w:t>
      </w:r>
      <w:r>
        <w:rPr>
          <w:rFonts w:ascii="Times New Roman" w:hAnsi="Times New Roman" w:eastAsia="宋体"/>
          <w:b/>
          <w:sz w:val="24"/>
        </w:rPr>
        <w:t>判定依据以脚本源码为准</w:t>
      </w:r>
      <w:r>
        <w:rPr>
          <w:rFonts w:ascii="Times New Roman" w:hAnsi="Times New Roman" w:eastAsia="宋体"/>
          <w:b w:val="0"/>
          <w:sz w:val="24"/>
        </w:rPr>
        <w:t>：报告的检测详情与建议由脚本内的判定分支产生，若被测机环境特殊（如国产化替代路径、非标准部署），建议结合人工核查台复核。</w:t>
      </w:r>
    </w:p>
    <w:p>
      <w:pPr>
        <w:ind w:left="420"/>
      </w:pPr>
      <w:r>
        <w:rPr>
          <w:rFonts w:ascii="Times New Roman" w:hAnsi="Times New Roman" w:eastAsia="宋体"/>
          <w:b w:val="0"/>
          <w:sz w:val="24"/>
        </w:rPr>
        <w:t xml:space="preserve">5. </w:t>
      </w:r>
      <w:r>
        <w:rPr>
          <w:rFonts w:ascii="Times New Roman" w:hAnsi="Times New Roman" w:eastAsia="宋体"/>
          <w:b/>
          <w:sz w:val="24"/>
        </w:rPr>
        <w:t>不做整改</w:t>
      </w:r>
      <w:r>
        <w:rPr>
          <w:rFonts w:ascii="Times New Roman" w:hAnsi="Times New Roman" w:eastAsia="宋体"/>
          <w:b w:val="0"/>
          <w:sz w:val="24"/>
        </w:rPr>
        <w:t>：工具只核查不修改配置，报告中给出的是整改建议，改动需由运维按要求执行。</w:t>
      </w:r>
    </w:p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9 常见问题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cantSplit/>
          <w:tblHeader/>
        </w:trPr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问题现象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可能原因</w:t>
            </w:r>
          </w:p>
        </w:tc>
        <w:tc>
          <w:tcPr>
            <w:tcW w:type="dxa" w:w="2880"/>
          </w:tcPr>
          <w:p>
            <w:pPr>
              <w:keepNext/>
            </w:pPr>
            <w:r>
              <w:rPr>
                <w:rFonts w:ascii="Times New Roman" w:hAnsi="Times New Roman" w:eastAsia="宋体"/>
                <w:b/>
                <w:sz w:val="21"/>
              </w:rPr>
              <w:t>处理方法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大量检查项显示「需人工核查」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以非管理员 / 非 root 权限运行；或目标组件未部署、连接参数未填写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以管理员或 sudo 重跑；在 </w:t>
            </w:r>
            <w:r>
              <w:rPr>
                <w:rFonts w:ascii="Consolas" w:hAnsi="Consolas" w:eastAsia="宋体"/>
                <w:b w:val="0"/>
                <w:sz w:val="21"/>
              </w:rPr>
              <w:t>db_config.conf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中补全连接参数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某组件全部显示「不适用」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该组件未安装（如无 </w:t>
            </w:r>
            <w:r>
              <w:rPr>
                <w:rFonts w:ascii="Consolas" w:hAnsi="Consolas" w:eastAsia="宋体"/>
                <w:b w:val="0"/>
                <w:sz w:val="21"/>
              </w:rPr>
              <w:t>disql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客户端的达梦、无实例的 SQL Server）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属正常判定，无需处理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麒麟侧未生成 xlsx 汇总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系统缺少 </w:t>
            </w:r>
            <w:r>
              <w:rPr>
                <w:rFonts w:ascii="Consolas" w:hAnsi="Consolas" w:eastAsia="宋体"/>
                <w:b w:val="0"/>
                <w:sz w:val="21"/>
              </w:rPr>
              <w:t>zip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命令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安装 </w:t>
            </w:r>
            <w:r>
              <w:rPr>
                <w:rFonts w:ascii="Consolas" w:hAnsi="Consolas" w:eastAsia="宋体"/>
                <w:b w:val="0"/>
                <w:sz w:val="21"/>
              </w:rPr>
              <w:t>zip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后重新运行 </w:t>
            </w:r>
            <w:r>
              <w:rPr>
                <w:rFonts w:ascii="Consolas" w:hAnsi="Consolas" w:eastAsia="宋体"/>
                <w:b w:val="0"/>
                <w:sz w:val="21"/>
              </w:rPr>
              <w:t>merge_xlsx.sh</w:t>
            </w:r>
            <w:r>
              <w:rPr>
                <w:rFonts w:ascii="Times New Roman" w:hAnsi="Times New Roman" w:eastAsia="宋体"/>
                <w:b w:val="0"/>
                <w:sz w:val="21"/>
              </w:rPr>
              <w:t>；HTML 与 XLS 报告不受影响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提示「不是内部或外部命令」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未在脚本所在目录运行，或脚本被单独拷出目录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在 </w:t>
            </w:r>
            <w:r>
              <w:rPr>
                <w:rFonts w:ascii="Consolas" w:hAnsi="Consolas" w:eastAsia="宋体"/>
                <w:b w:val="0"/>
                <w:sz w:val="21"/>
              </w:rPr>
              <w:t>win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目录下运行；保持脚本与 </w:t>
            </w:r>
            <w:r>
              <w:rPr>
                <w:rFonts w:ascii="Consolas" w:hAnsi="Consolas" w:eastAsia="宋体"/>
                <w:b w:val="0"/>
                <w:sz w:val="21"/>
              </w:rPr>
              <w:t>db_config.conf</w:t>
            </w:r>
            <w:r>
              <w:rPr>
                <w:rFonts w:ascii="Times New Roman" w:hAnsi="Times New Roman" w:eastAsia="宋体"/>
                <w:b w:val="0"/>
                <w:sz w:val="21"/>
              </w:rPr>
              <w:t>、</w:t>
            </w:r>
            <w:r>
              <w:rPr>
                <w:rFonts w:ascii="Consolas" w:hAnsi="Consolas" w:eastAsia="宋体"/>
                <w:b w:val="0"/>
                <w:sz w:val="21"/>
              </w:rPr>
              <w:t>lib_*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同目录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命令行中文显示乱码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控制台代码页不匹配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 xml:space="preserve">先执行 </w:t>
            </w:r>
            <w:r>
              <w:rPr>
                <w:rFonts w:ascii="Consolas" w:hAnsi="Consolas" w:eastAsia="宋体"/>
                <w:b w:val="0"/>
                <w:sz w:val="21"/>
              </w:rPr>
              <w:t>chcp 65001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（麒麟侧脚本），或使用 </w:t>
            </w:r>
            <w:r>
              <w:rPr>
                <w:rFonts w:ascii="Consolas" w:hAnsi="Consolas" w:eastAsia="宋体"/>
                <w:b w:val="0"/>
                <w:sz w:val="21"/>
              </w:rPr>
              <w:t>cscript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而非 </w:t>
            </w:r>
            <w:r>
              <w:rPr>
                <w:rFonts w:ascii="Consolas" w:hAnsi="Consolas" w:eastAsia="宋体"/>
                <w:b w:val="0"/>
                <w:sz w:val="21"/>
              </w:rPr>
              <w:t>wscript</w:t>
            </w:r>
            <w:r>
              <w:rPr>
                <w:rFonts w:ascii="Times New Roman" w:hAnsi="Times New Roman" w:eastAsia="宋体"/>
                <w:b w:val="0"/>
                <w:sz w:val="21"/>
              </w:rPr>
              <w:t xml:space="preserve"> 运行 VBS 脚本</w:t>
            </w:r>
          </w:p>
        </w:tc>
      </w:tr>
      <w:tr>
        <w:trPr>
          <w:cantSplit/>
        </w:trPr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不确定用哪个文件上报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报告文件较多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宋体"/>
                <w:b w:val="0"/>
                <w:sz w:val="21"/>
              </w:rPr>
              <w:t>使用汇总报告，已含全部组件逐项判定；需逐项依据时再打开各组件 HTML 报告</w:t>
            </w:r>
          </w:p>
        </w:tc>
      </w:tr>
    </w:tbl>
    <w:p>
      <w:pPr>
        <w:pStyle w:val="Heading2"/>
        <w:keepNext/>
        <w:spacing w:before="240" w:after="120"/>
      </w:pPr>
      <w:r>
        <w:rPr>
          <w:rFonts w:ascii="Times New Roman" w:hAnsi="Times New Roman" w:eastAsia="黑体"/>
          <w:b/>
          <w:color w:val="000000"/>
          <w:sz w:val="28"/>
        </w:rPr>
        <w:t>附录　使用声明</w:t>
      </w:r>
    </w:p>
    <w:p>
      <w:pPr>
        <w:spacing w:line="360" w:lineRule="auto"/>
        <w:ind w:firstLineChars="200" w:firstLine="480"/>
      </w:pPr>
      <w:r>
        <w:rPr>
          <w:rFonts w:ascii="Times New Roman" w:hAnsi="Times New Roman" w:eastAsia="宋体"/>
          <w:b w:val="0"/>
          <w:sz w:val="24"/>
        </w:rPr>
        <w:t>本工具用于经授权的信息系统安全配置核查，请在被授权范围内使用，核查结果与设备回显等过程材料按被测单位的保密要求留存与流转。</w:t>
      </w:r>
    </w:p>
    <w:sectPr w:rsidR="00FC693F" w:rsidRPr="0006063C" w:rsidSect="00034616">
      <w:footerReference w:type="default" r:id="rId2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sz w:val="21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