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2E80" w14:textId="521776F6" w:rsidR="00716726" w:rsidRPr="000F0EDB" w:rsidRDefault="0097091E" w:rsidP="000F0EDB">
      <w:pPr>
        <w:spacing w:after="0" w:line="360" w:lineRule="auto"/>
        <w:jc w:val="center"/>
        <w:rPr>
          <w:rFonts w:ascii="Book Antiqua" w:hAnsi="Book Antiqua"/>
          <w:b/>
          <w:bCs/>
        </w:rPr>
      </w:pPr>
      <w:r w:rsidRPr="000F0EDB">
        <w:rPr>
          <w:rFonts w:ascii="Book Antiqua" w:hAnsi="Book Antiqua"/>
          <w:b/>
          <w:bCs/>
        </w:rPr>
        <w:t>PRIVACY POLICY</w:t>
      </w:r>
    </w:p>
    <w:p w14:paraId="55F8B40F" w14:textId="1602F91D" w:rsidR="0097091E" w:rsidRPr="000F0EDB" w:rsidRDefault="0097091E" w:rsidP="000F0EDB">
      <w:pPr>
        <w:pStyle w:val="ListParagraph"/>
        <w:numPr>
          <w:ilvl w:val="0"/>
          <w:numId w:val="1"/>
        </w:numPr>
        <w:spacing w:after="0" w:line="360" w:lineRule="auto"/>
        <w:ind w:left="567" w:hanging="567"/>
        <w:jc w:val="both"/>
        <w:rPr>
          <w:rFonts w:ascii="Book Antiqua" w:eastAsia="Book Antiqua" w:hAnsi="Book Antiqua" w:cs="Book Antiqua"/>
          <w:b/>
          <w:bCs/>
          <w:color w:val="000000"/>
        </w:rPr>
      </w:pPr>
      <w:r w:rsidRPr="000F0EDB">
        <w:rPr>
          <w:rFonts w:ascii="Book Antiqua" w:eastAsia="Book Antiqua" w:hAnsi="Book Antiqua" w:cs="Book Antiqua"/>
          <w:b/>
          <w:bCs/>
          <w:color w:val="000000"/>
        </w:rPr>
        <w:t>INTRODUCTION</w:t>
      </w:r>
    </w:p>
    <w:p w14:paraId="1BE3D55F" w14:textId="42D332D6"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proofErr w:type="spellStart"/>
      <w:r w:rsidRPr="000F0EDB">
        <w:rPr>
          <w:rFonts w:ascii="Book Antiqua" w:eastAsia="Book Antiqua" w:hAnsi="Book Antiqua" w:cs="Book Antiqua"/>
          <w:b/>
          <w:bCs/>
          <w:i/>
          <w:iCs/>
          <w:color w:val="000000"/>
        </w:rPr>
        <w:t>ElevenEleven</w:t>
      </w:r>
      <w:proofErr w:type="spellEnd"/>
      <w:r w:rsidRPr="000F0EDB">
        <w:rPr>
          <w:rFonts w:ascii="Book Antiqua" w:eastAsia="Book Antiqua" w:hAnsi="Book Antiqua" w:cs="Book Antiqua"/>
          <w:b/>
          <w:bCs/>
          <w:i/>
          <w:iCs/>
          <w:color w:val="000000"/>
        </w:rPr>
        <w:t xml:space="preserve"> </w:t>
      </w:r>
      <w:proofErr w:type="spellStart"/>
      <w:r w:rsidRPr="000F0EDB">
        <w:rPr>
          <w:rFonts w:ascii="Book Antiqua" w:eastAsia="Book Antiqua" w:hAnsi="Book Antiqua" w:cs="Book Antiqua"/>
          <w:b/>
          <w:bCs/>
          <w:i/>
          <w:iCs/>
          <w:color w:val="000000"/>
        </w:rPr>
        <w:t>Richualz</w:t>
      </w:r>
      <w:proofErr w:type="spellEnd"/>
      <w:r w:rsidRPr="000F0EDB">
        <w:rPr>
          <w:rFonts w:ascii="Book Antiqua" w:eastAsia="Book Antiqua" w:hAnsi="Book Antiqua" w:cs="Book Antiqua"/>
          <w:b/>
          <w:bCs/>
          <w:i/>
          <w:iCs/>
          <w:color w:val="000000"/>
        </w:rPr>
        <w:t xml:space="preserve"> Private Limited</w:t>
      </w:r>
      <w:r w:rsidRPr="000F0EDB">
        <w:rPr>
          <w:rFonts w:ascii="Book Antiqua" w:eastAsia="Book Antiqua" w:hAnsi="Book Antiqua" w:cs="Book Antiqua"/>
          <w:color w:val="000000"/>
        </w:rPr>
        <w:t xml:space="preserve"> (“</w:t>
      </w:r>
      <w:r w:rsidRPr="000F0EDB">
        <w:rPr>
          <w:rFonts w:ascii="Book Antiqua" w:eastAsia="Book Antiqua" w:hAnsi="Book Antiqua" w:cs="Book Antiqua"/>
          <w:b/>
          <w:bCs/>
          <w:color w:val="000000"/>
        </w:rPr>
        <w:t>Brand</w:t>
      </w:r>
      <w:r w:rsidRPr="000F0EDB">
        <w:rPr>
          <w:rFonts w:ascii="Book Antiqua" w:eastAsia="Book Antiqua" w:hAnsi="Book Antiqua" w:cs="Book Antiqua"/>
          <w:color w:val="000000"/>
        </w:rPr>
        <w:t>”, “</w:t>
      </w:r>
      <w:r w:rsidRPr="000F0EDB">
        <w:rPr>
          <w:rFonts w:ascii="Book Antiqua" w:eastAsia="Book Antiqua" w:hAnsi="Book Antiqua" w:cs="Book Antiqua"/>
          <w:b/>
          <w:bCs/>
          <w:color w:val="000000"/>
        </w:rPr>
        <w:t>we</w:t>
      </w:r>
      <w:r w:rsidRPr="000F0EDB">
        <w:rPr>
          <w:rFonts w:ascii="Book Antiqua" w:eastAsia="Book Antiqua" w:hAnsi="Book Antiqua" w:cs="Book Antiqua"/>
          <w:color w:val="000000"/>
        </w:rPr>
        <w:t>”, “</w:t>
      </w:r>
      <w:r w:rsidRPr="000F0EDB">
        <w:rPr>
          <w:rFonts w:ascii="Book Antiqua" w:eastAsia="Book Antiqua" w:hAnsi="Book Antiqua" w:cs="Book Antiqua"/>
          <w:b/>
          <w:bCs/>
          <w:color w:val="000000"/>
        </w:rPr>
        <w:t>us</w:t>
      </w:r>
      <w:r w:rsidRPr="000F0EDB">
        <w:rPr>
          <w:rFonts w:ascii="Book Antiqua" w:eastAsia="Book Antiqua" w:hAnsi="Book Antiqua" w:cs="Book Antiqua"/>
          <w:color w:val="000000"/>
        </w:rPr>
        <w:t>”, “</w:t>
      </w:r>
      <w:r w:rsidRPr="000F0EDB">
        <w:rPr>
          <w:rFonts w:ascii="Book Antiqua" w:eastAsia="Book Antiqua" w:hAnsi="Book Antiqua" w:cs="Book Antiqua"/>
          <w:b/>
          <w:bCs/>
          <w:color w:val="000000"/>
        </w:rPr>
        <w:t>our</w:t>
      </w:r>
      <w:r w:rsidRPr="000F0EDB">
        <w:rPr>
          <w:rFonts w:ascii="Book Antiqua" w:eastAsia="Book Antiqua" w:hAnsi="Book Antiqua" w:cs="Book Antiqua"/>
          <w:color w:val="000000"/>
        </w:rPr>
        <w:t>”, “</w:t>
      </w:r>
      <w:r w:rsidRPr="000F0EDB">
        <w:rPr>
          <w:rFonts w:ascii="Book Antiqua" w:eastAsia="Book Antiqua" w:hAnsi="Book Antiqua" w:cs="Book Antiqua"/>
          <w:b/>
          <w:bCs/>
          <w:color w:val="000000"/>
        </w:rPr>
        <w:t>company</w:t>
      </w:r>
      <w:r w:rsidRPr="000F0EDB">
        <w:rPr>
          <w:rFonts w:ascii="Book Antiqua" w:eastAsia="Book Antiqua" w:hAnsi="Book Antiqua" w:cs="Book Antiqua"/>
          <w:color w:val="000000"/>
        </w:rPr>
        <w:t xml:space="preserve">”), a company incorporated under the provisions of the Companies Act, 2013, having Corporate Identification Number (CIN) </w:t>
      </w:r>
      <w:r w:rsidRPr="000F0EDB">
        <w:rPr>
          <w:rFonts w:ascii="Book Antiqua" w:eastAsia="Book Antiqua" w:hAnsi="Book Antiqua" w:cs="Book Antiqua"/>
          <w:b/>
          <w:bCs/>
          <w:color w:val="000000"/>
        </w:rPr>
        <w:t>U20230MR2026PTC473587</w:t>
      </w:r>
      <w:r w:rsidRPr="000F0EDB">
        <w:rPr>
          <w:rFonts w:ascii="Book Antiqua" w:eastAsia="Book Antiqua" w:hAnsi="Book Antiqua" w:cs="Book Antiqua"/>
          <w:color w:val="000000"/>
        </w:rPr>
        <w:t xml:space="preserve"> and its registered office at </w:t>
      </w:r>
      <w:r w:rsidRPr="000F0EDB">
        <w:rPr>
          <w:rFonts w:ascii="Book Antiqua" w:eastAsia="Book Antiqua" w:hAnsi="Book Antiqua" w:cs="Book Antiqua"/>
          <w:b/>
          <w:bCs/>
          <w:color w:val="000000"/>
        </w:rPr>
        <w:t xml:space="preserve">A-11 &amp; 14 Shreeyash Apartment, Jay Bharat Naka, </w:t>
      </w:r>
      <w:proofErr w:type="spellStart"/>
      <w:r w:rsidRPr="000F0EDB">
        <w:rPr>
          <w:rFonts w:ascii="Book Antiqua" w:eastAsia="Book Antiqua" w:hAnsi="Book Antiqua" w:cs="Book Antiqua"/>
          <w:b/>
          <w:bCs/>
          <w:color w:val="000000"/>
        </w:rPr>
        <w:t>Panvel</w:t>
      </w:r>
      <w:proofErr w:type="spellEnd"/>
      <w:r w:rsidRPr="000F0EDB">
        <w:rPr>
          <w:rFonts w:ascii="Book Antiqua" w:eastAsia="Book Antiqua" w:hAnsi="Book Antiqua" w:cs="Book Antiqua"/>
          <w:b/>
          <w:bCs/>
          <w:color w:val="000000"/>
        </w:rPr>
        <w:t xml:space="preserve">, </w:t>
      </w:r>
      <w:proofErr w:type="spellStart"/>
      <w:r w:rsidRPr="000F0EDB">
        <w:rPr>
          <w:rFonts w:ascii="Book Antiqua" w:eastAsia="Book Antiqua" w:hAnsi="Book Antiqua" w:cs="Book Antiqua"/>
          <w:b/>
          <w:bCs/>
          <w:color w:val="000000"/>
        </w:rPr>
        <w:t>Raigarh</w:t>
      </w:r>
      <w:proofErr w:type="spellEnd"/>
      <w:r w:rsidRPr="000F0EDB">
        <w:rPr>
          <w:rFonts w:ascii="Book Antiqua" w:eastAsia="Book Antiqua" w:hAnsi="Book Antiqua" w:cs="Book Antiqua"/>
          <w:b/>
          <w:bCs/>
          <w:color w:val="000000"/>
        </w:rPr>
        <w:t xml:space="preserve">, </w:t>
      </w:r>
      <w:proofErr w:type="spellStart"/>
      <w:r w:rsidRPr="000F0EDB">
        <w:rPr>
          <w:rFonts w:ascii="Book Antiqua" w:eastAsia="Book Antiqua" w:hAnsi="Book Antiqua" w:cs="Book Antiqua"/>
          <w:b/>
          <w:bCs/>
          <w:color w:val="000000"/>
        </w:rPr>
        <w:t>Panvel</w:t>
      </w:r>
      <w:proofErr w:type="spellEnd"/>
      <w:r w:rsidRPr="000F0EDB">
        <w:rPr>
          <w:rFonts w:ascii="Book Antiqua" w:eastAsia="Book Antiqua" w:hAnsi="Book Antiqua" w:cs="Book Antiqua"/>
          <w:b/>
          <w:bCs/>
          <w:color w:val="000000"/>
        </w:rPr>
        <w:t>, Maharashtra</w:t>
      </w:r>
      <w:r w:rsidRPr="000F0EDB">
        <w:rPr>
          <w:rFonts w:ascii="Book Antiqua" w:eastAsia="Book Antiqua" w:hAnsi="Book Antiqua" w:cs="Book Antiqua"/>
          <w:color w:val="000000"/>
        </w:rPr>
        <w:t>, is a Direct-to-Consumer (</w:t>
      </w:r>
      <w:r w:rsidRPr="000F0EDB">
        <w:rPr>
          <w:rFonts w:ascii="Book Antiqua" w:eastAsia="Book Antiqua" w:hAnsi="Book Antiqua" w:cs="Book Antiqua"/>
          <w:b/>
          <w:bCs/>
          <w:color w:val="000000"/>
        </w:rPr>
        <w:t>D2C</w:t>
      </w:r>
      <w:r w:rsidRPr="000F0EDB">
        <w:rPr>
          <w:rFonts w:ascii="Book Antiqua" w:eastAsia="Book Antiqua" w:hAnsi="Book Antiqua" w:cs="Book Antiqua"/>
          <w:color w:val="000000"/>
        </w:rPr>
        <w:t xml:space="preserve">) wellness brand operating under the brand name </w:t>
      </w:r>
      <w:r w:rsidRPr="000F0EDB">
        <w:rPr>
          <w:rFonts w:ascii="Book Antiqua" w:eastAsia="Book Antiqua" w:hAnsi="Book Antiqua" w:cs="Book Antiqua"/>
          <w:b/>
          <w:bCs/>
          <w:color w:val="000000"/>
        </w:rPr>
        <w:t xml:space="preserve">“11:11 </w:t>
      </w:r>
      <w:proofErr w:type="spellStart"/>
      <w:r w:rsidRPr="000F0EDB">
        <w:rPr>
          <w:rFonts w:ascii="Book Antiqua" w:eastAsia="Book Antiqua" w:hAnsi="Book Antiqua" w:cs="Book Antiqua"/>
          <w:b/>
          <w:bCs/>
          <w:color w:val="000000"/>
        </w:rPr>
        <w:t>Ritualz</w:t>
      </w:r>
      <w:proofErr w:type="spellEnd"/>
      <w:r w:rsidRPr="000F0EDB">
        <w:rPr>
          <w:rFonts w:ascii="Book Antiqua" w:eastAsia="Book Antiqua" w:hAnsi="Book Antiqua" w:cs="Book Antiqua"/>
          <w:b/>
          <w:bCs/>
          <w:color w:val="000000"/>
        </w:rPr>
        <w:t>”</w:t>
      </w:r>
      <w:r w:rsidRPr="000F0EDB">
        <w:rPr>
          <w:rFonts w:ascii="Book Antiqua" w:eastAsia="Book Antiqua" w:hAnsi="Book Antiqua" w:cs="Book Antiqua"/>
          <w:color w:val="000000"/>
        </w:rPr>
        <w:t xml:space="preserve"> at </w:t>
      </w:r>
      <w:hyperlink r:id="rId5" w:history="1">
        <w:r w:rsidRPr="000F0EDB">
          <w:rPr>
            <w:rStyle w:val="Hyperlink"/>
            <w:rFonts w:ascii="Book Antiqua" w:eastAsia="Book Antiqua" w:hAnsi="Book Antiqua" w:cs="Book Antiqua"/>
          </w:rPr>
          <w:t>https://1111ritualz.github.io/website/</w:t>
        </w:r>
      </w:hyperlink>
      <w:r w:rsidRPr="000F0EDB">
        <w:rPr>
          <w:rFonts w:ascii="Book Antiqua" w:eastAsia="Book Antiqua" w:hAnsi="Book Antiqua" w:cs="Book Antiqua"/>
          <w:color w:val="000000"/>
        </w:rPr>
        <w:t xml:space="preserve"> (“</w:t>
      </w:r>
      <w:r w:rsidRPr="000F0EDB">
        <w:rPr>
          <w:rFonts w:ascii="Book Antiqua" w:eastAsia="Book Antiqua" w:hAnsi="Book Antiqua" w:cs="Book Antiqua"/>
          <w:b/>
          <w:bCs/>
          <w:color w:val="000000"/>
        </w:rPr>
        <w:t>Website</w:t>
      </w:r>
      <w:r w:rsidRPr="000F0EDB">
        <w:rPr>
          <w:rFonts w:ascii="Book Antiqua" w:eastAsia="Book Antiqua" w:hAnsi="Book Antiqua" w:cs="Book Antiqua"/>
          <w:color w:val="000000"/>
        </w:rPr>
        <w:t xml:space="preserve">”). </w:t>
      </w:r>
    </w:p>
    <w:p w14:paraId="58649974" w14:textId="77777777" w:rsidR="0097091E" w:rsidRPr="000F0EDB" w:rsidRDefault="0097091E" w:rsidP="000F0EDB">
      <w:pPr>
        <w:pStyle w:val="ListParagraph"/>
        <w:spacing w:after="0" w:line="360" w:lineRule="auto"/>
        <w:ind w:left="567"/>
        <w:jc w:val="both"/>
        <w:rPr>
          <w:rFonts w:ascii="Book Antiqua" w:hAnsi="Book Antiqua"/>
        </w:rPr>
      </w:pPr>
    </w:p>
    <w:p w14:paraId="6CB1062A" w14:textId="7E90C5D2"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We are deeply aware that when you shop with us or visit our Website, you share personal information with us and we take that responsibility seriously. This Privacy Policy ('</w:t>
      </w:r>
      <w:r w:rsidRPr="000F0EDB">
        <w:rPr>
          <w:rFonts w:ascii="Book Antiqua" w:hAnsi="Book Antiqua"/>
          <w:b/>
          <w:bCs/>
        </w:rPr>
        <w:t>Policy</w:t>
      </w:r>
      <w:r w:rsidRPr="000F0EDB">
        <w:rPr>
          <w:rFonts w:ascii="Book Antiqua" w:hAnsi="Book Antiqua"/>
        </w:rPr>
        <w:t xml:space="preserve">') explains in full transparency how we collect, use, store, protect, share, and handle your personal data when you visit the Website, place an order, create an account, or otherwise engage with 11:11 </w:t>
      </w:r>
      <w:proofErr w:type="spellStart"/>
      <w:r w:rsidRPr="000F0EDB">
        <w:rPr>
          <w:rFonts w:ascii="Book Antiqua" w:hAnsi="Book Antiqua"/>
        </w:rPr>
        <w:t>Ritualz</w:t>
      </w:r>
      <w:proofErr w:type="spellEnd"/>
      <w:r w:rsidRPr="000F0EDB">
        <w:rPr>
          <w:rFonts w:ascii="Book Antiqua" w:hAnsi="Book Antiqua"/>
        </w:rPr>
        <w:t xml:space="preserve"> across any digital touchpoint including our website, email, WhatsApp, SMS, and social media.</w:t>
      </w:r>
    </w:p>
    <w:p w14:paraId="1D350995" w14:textId="77777777" w:rsidR="0097091E" w:rsidRPr="000F0EDB" w:rsidRDefault="0097091E" w:rsidP="000F0EDB">
      <w:pPr>
        <w:pStyle w:val="ListParagraph"/>
        <w:spacing w:after="0" w:line="360" w:lineRule="auto"/>
        <w:rPr>
          <w:rFonts w:ascii="Book Antiqua" w:hAnsi="Book Antiqua"/>
        </w:rPr>
      </w:pPr>
    </w:p>
    <w:p w14:paraId="5E4677F6" w14:textId="5A67A13B"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BY USING THE WEBSITE OR PROVIDING YOUR PERSONAL DATA TO 11</w:t>
      </w:r>
      <w:r w:rsidR="005E02BF" w:rsidRPr="000F0EDB">
        <w:rPr>
          <w:rFonts w:ascii="Book Antiqua" w:hAnsi="Book Antiqua"/>
          <w:b/>
          <w:bCs/>
        </w:rPr>
        <w:t>:</w:t>
      </w:r>
      <w:r w:rsidRPr="000F0EDB">
        <w:rPr>
          <w:rFonts w:ascii="Book Antiqua" w:hAnsi="Book Antiqua"/>
          <w:b/>
          <w:bCs/>
        </w:rPr>
        <w:t>11 RITUALZ, YOU CONSENT TO THE PRACTICES DESCRIBED IN THIS POLICY. IF YOU DO NOT AGREE, PLEASE DISCONTINUE USE OF THE WEBSITE IMMEDIATELY.</w:t>
      </w:r>
    </w:p>
    <w:p w14:paraId="620C81F9" w14:textId="77777777" w:rsidR="0097091E" w:rsidRPr="000F0EDB" w:rsidRDefault="0097091E" w:rsidP="000F0EDB">
      <w:pPr>
        <w:pStyle w:val="ListParagraph"/>
        <w:spacing w:after="0" w:line="360" w:lineRule="auto"/>
        <w:rPr>
          <w:rFonts w:ascii="Book Antiqua" w:hAnsi="Book Antiqua"/>
        </w:rPr>
      </w:pPr>
    </w:p>
    <w:p w14:paraId="2A783EC3" w14:textId="13C4EE58"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This Policy is an electronic record under the IT Act, 2000 and the rules thereunder, generated by a computer system. It does not require any physical or digital signature.</w:t>
      </w:r>
    </w:p>
    <w:p w14:paraId="527FE2E4" w14:textId="77777777" w:rsidR="0097091E" w:rsidRPr="000F0EDB" w:rsidRDefault="0097091E" w:rsidP="000F0EDB">
      <w:pPr>
        <w:spacing w:after="0" w:line="360" w:lineRule="auto"/>
        <w:jc w:val="both"/>
        <w:rPr>
          <w:rFonts w:ascii="Book Antiqua" w:hAnsi="Book Antiqua"/>
        </w:rPr>
      </w:pPr>
    </w:p>
    <w:p w14:paraId="5EEBF383" w14:textId="1E8E3590" w:rsidR="0097091E" w:rsidRPr="000F0EDB" w:rsidRDefault="0097091E"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DEFINITIONS</w:t>
      </w:r>
    </w:p>
    <w:p w14:paraId="5613344D" w14:textId="6C6AC988"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w:t>
      </w:r>
      <w:r w:rsidRPr="000F0EDB">
        <w:rPr>
          <w:rFonts w:ascii="Book Antiqua" w:hAnsi="Book Antiqua"/>
          <w:b/>
          <w:bCs/>
        </w:rPr>
        <w:t>Brand</w:t>
      </w:r>
      <w:r w:rsidRPr="000F0EDB">
        <w:rPr>
          <w:rFonts w:ascii="Book Antiqua" w:hAnsi="Book Antiqua"/>
        </w:rPr>
        <w:t>" / "</w:t>
      </w:r>
      <w:r w:rsidRPr="000F0EDB">
        <w:rPr>
          <w:rFonts w:ascii="Book Antiqua" w:hAnsi="Book Antiqua"/>
          <w:b/>
          <w:bCs/>
        </w:rPr>
        <w:t>We</w:t>
      </w:r>
      <w:r w:rsidRPr="000F0EDB">
        <w:rPr>
          <w:rFonts w:ascii="Book Antiqua" w:hAnsi="Book Antiqua"/>
        </w:rPr>
        <w:t>" / "</w:t>
      </w:r>
      <w:r w:rsidRPr="000F0EDB">
        <w:rPr>
          <w:rFonts w:ascii="Book Antiqua" w:hAnsi="Book Antiqua"/>
          <w:b/>
          <w:bCs/>
        </w:rPr>
        <w:t>Us</w:t>
      </w:r>
      <w:r w:rsidRPr="000F0EDB">
        <w:rPr>
          <w:rFonts w:ascii="Book Antiqua" w:hAnsi="Book Antiqua"/>
        </w:rPr>
        <w:t>" / "</w:t>
      </w:r>
      <w:r w:rsidRPr="000F0EDB">
        <w:rPr>
          <w:rFonts w:ascii="Book Antiqua" w:hAnsi="Book Antiqua"/>
          <w:b/>
          <w:bCs/>
        </w:rPr>
        <w:t>Our</w:t>
      </w:r>
      <w:r w:rsidRPr="000F0EDB">
        <w:rPr>
          <w:rFonts w:ascii="Book Antiqua" w:hAnsi="Book Antiqua"/>
        </w:rPr>
        <w:t xml:space="preserve">" shall mean 11:11 </w:t>
      </w:r>
      <w:proofErr w:type="spellStart"/>
      <w:r w:rsidRPr="000F0EDB">
        <w:rPr>
          <w:rFonts w:ascii="Book Antiqua" w:hAnsi="Book Antiqua"/>
        </w:rPr>
        <w:t>Ritualz</w:t>
      </w:r>
      <w:proofErr w:type="spellEnd"/>
      <w:r w:rsidRPr="000F0EDB">
        <w:rPr>
          <w:rFonts w:ascii="Book Antiqua" w:hAnsi="Book Antiqua"/>
        </w:rPr>
        <w:t>, the business entity operating the Website, its proprietors, employees, and authorized representatives.</w:t>
      </w:r>
    </w:p>
    <w:p w14:paraId="30CC45BA" w14:textId="77777777" w:rsidR="0097091E" w:rsidRPr="000F0EDB" w:rsidRDefault="0097091E" w:rsidP="000F0EDB">
      <w:pPr>
        <w:pStyle w:val="ListParagraph"/>
        <w:spacing w:after="0" w:line="360" w:lineRule="auto"/>
        <w:ind w:left="567"/>
        <w:jc w:val="both"/>
        <w:rPr>
          <w:rFonts w:ascii="Book Antiqua" w:hAnsi="Book Antiqua"/>
        </w:rPr>
      </w:pPr>
    </w:p>
    <w:p w14:paraId="57DBC0EF" w14:textId="2F1C0FB4"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"Consent"</w:t>
      </w:r>
      <w:r w:rsidRPr="000F0EDB">
        <w:rPr>
          <w:rFonts w:ascii="Book Antiqua" w:hAnsi="Book Antiqua"/>
        </w:rPr>
        <w:t xml:space="preserve"> shall mean a free, specific, informed, and unambiguous expression of agreement by the User for the collection and processing of their personal data, given through a clear affirmative action.</w:t>
      </w:r>
    </w:p>
    <w:p w14:paraId="42FD5FB3" w14:textId="77777777" w:rsidR="0097091E" w:rsidRPr="000F0EDB" w:rsidRDefault="0097091E" w:rsidP="000F0EDB">
      <w:pPr>
        <w:pStyle w:val="ListParagraph"/>
        <w:spacing w:after="0" w:line="360" w:lineRule="auto"/>
        <w:rPr>
          <w:rFonts w:ascii="Book Antiqua" w:hAnsi="Book Antiqua"/>
        </w:rPr>
      </w:pPr>
    </w:p>
    <w:p w14:paraId="43202377" w14:textId="0179F823"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"Cookies"</w:t>
      </w:r>
      <w:r w:rsidRPr="000F0EDB">
        <w:rPr>
          <w:rFonts w:ascii="Book Antiqua" w:hAnsi="Book Antiqua"/>
        </w:rPr>
        <w:t xml:space="preserve"> shall mean small text files placed on your device by the Website to store preferences, session data, and browsing history.</w:t>
      </w:r>
    </w:p>
    <w:p w14:paraId="31D536BA" w14:textId="77777777" w:rsidR="0097091E" w:rsidRPr="000F0EDB" w:rsidRDefault="0097091E" w:rsidP="000F0EDB">
      <w:pPr>
        <w:pStyle w:val="ListParagraph"/>
        <w:spacing w:after="0" w:line="360" w:lineRule="auto"/>
        <w:rPr>
          <w:rFonts w:ascii="Book Antiqua" w:hAnsi="Book Antiqua"/>
        </w:rPr>
      </w:pPr>
    </w:p>
    <w:p w14:paraId="556F81D9" w14:textId="3A285B8B" w:rsidR="0097091E" w:rsidRPr="000F0EDB" w:rsidRDefault="0097091E"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"Data Fiduciary"</w:t>
      </w:r>
      <w:r w:rsidRPr="000F0EDB">
        <w:rPr>
          <w:rFonts w:ascii="Book Antiqua" w:hAnsi="Book Antiqua"/>
        </w:rPr>
        <w:t xml:space="preserve"> Under the DPDP Act, 2023 shall mean the entity that determines the purpose and means of processing personal data. 11:11 </w:t>
      </w:r>
      <w:proofErr w:type="spellStart"/>
      <w:r w:rsidRPr="000F0EDB">
        <w:rPr>
          <w:rFonts w:ascii="Book Antiqua" w:hAnsi="Book Antiqua"/>
        </w:rPr>
        <w:t>Ritualz</w:t>
      </w:r>
      <w:proofErr w:type="spellEnd"/>
      <w:r w:rsidRPr="000F0EDB">
        <w:rPr>
          <w:rFonts w:ascii="Book Antiqua" w:hAnsi="Book Antiqua"/>
        </w:rPr>
        <w:t xml:space="preserve"> is the Data Fiduciary for personal data collected through the Website.</w:t>
      </w:r>
    </w:p>
    <w:p w14:paraId="5AAB749B" w14:textId="77777777" w:rsidR="0097091E" w:rsidRPr="000F0EDB" w:rsidRDefault="0097091E" w:rsidP="000F0EDB">
      <w:pPr>
        <w:pStyle w:val="ListParagraph"/>
        <w:spacing w:after="0" w:line="360" w:lineRule="auto"/>
        <w:rPr>
          <w:rFonts w:ascii="Book Antiqua" w:hAnsi="Book Antiqua"/>
        </w:rPr>
      </w:pPr>
    </w:p>
    <w:p w14:paraId="4DDAB701" w14:textId="73B1AFEC" w:rsidR="0097091E" w:rsidRPr="000F0EDB" w:rsidRDefault="009F4BB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"Personal Data" / "Personal Information" / "PII"</w:t>
      </w:r>
      <w:r w:rsidRPr="000F0EDB">
        <w:rPr>
          <w:rFonts w:ascii="Book Antiqua" w:hAnsi="Book Antiqua"/>
        </w:rPr>
        <w:t xml:space="preserve"> shall mean any information that relates to a natural person, which either directly or indirectly in combination with other information available with 11:11 </w:t>
      </w:r>
      <w:proofErr w:type="spellStart"/>
      <w:r w:rsidRPr="000F0EDB">
        <w:rPr>
          <w:rFonts w:ascii="Book Antiqua" w:hAnsi="Book Antiqua"/>
        </w:rPr>
        <w:t>Ritualz</w:t>
      </w:r>
      <w:proofErr w:type="spellEnd"/>
      <w:r w:rsidRPr="000F0EDB">
        <w:rPr>
          <w:rFonts w:ascii="Book Antiqua" w:hAnsi="Book Antiqua"/>
        </w:rPr>
        <w:t xml:space="preserve"> and is capable of identifying that individual. </w:t>
      </w:r>
    </w:p>
    <w:p w14:paraId="3E00CDEC" w14:textId="77777777" w:rsidR="009F4BBB" w:rsidRPr="000F0EDB" w:rsidRDefault="009F4BBB" w:rsidP="000F0EDB">
      <w:pPr>
        <w:pStyle w:val="ListParagraph"/>
        <w:spacing w:after="0" w:line="360" w:lineRule="auto"/>
        <w:rPr>
          <w:rFonts w:ascii="Book Antiqua" w:hAnsi="Book Antiqua"/>
        </w:rPr>
      </w:pPr>
    </w:p>
    <w:p w14:paraId="3B802463" w14:textId="3B594C30" w:rsidR="009F4BBB" w:rsidRPr="000F0EDB" w:rsidRDefault="009F4BB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"Sensitive Personal Data or Information" (SPDI)</w:t>
      </w:r>
      <w:r w:rsidRPr="000F0EDB">
        <w:rPr>
          <w:rFonts w:ascii="Book Antiqua" w:hAnsi="Book Antiqua"/>
        </w:rPr>
        <w:t xml:space="preserve"> shall mean sub-category of Personal Data as defined under Rule 3 of the SPDI Rules, 2011, including: passwords, financial information (bank/card/payment details), physical/physiological/mental health conditions, sexual orientation, medical records, and biometric information.</w:t>
      </w:r>
    </w:p>
    <w:p w14:paraId="3A9EF894" w14:textId="77777777" w:rsidR="009F4BBB" w:rsidRPr="000F0EDB" w:rsidRDefault="009F4BBB" w:rsidP="000F0EDB">
      <w:pPr>
        <w:pStyle w:val="ListParagraph"/>
        <w:spacing w:after="0" w:line="360" w:lineRule="auto"/>
        <w:rPr>
          <w:rFonts w:ascii="Book Antiqua" w:hAnsi="Book Antiqua"/>
        </w:rPr>
      </w:pPr>
    </w:p>
    <w:p w14:paraId="222683E7" w14:textId="4DDF3176" w:rsidR="009F4BBB" w:rsidRPr="000F0EDB" w:rsidRDefault="009F4BB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"Service Provider" / "Data Processor"</w:t>
      </w:r>
      <w:r w:rsidRPr="000F0EDB">
        <w:rPr>
          <w:rFonts w:ascii="Book Antiqua" w:hAnsi="Book Antiqua"/>
        </w:rPr>
        <w:t xml:space="preserve"> shall mean a third party that processes personal data on behalf of 11:11 </w:t>
      </w:r>
      <w:proofErr w:type="spellStart"/>
      <w:r w:rsidRPr="000F0EDB">
        <w:rPr>
          <w:rFonts w:ascii="Book Antiqua" w:hAnsi="Book Antiqua"/>
        </w:rPr>
        <w:t>Ritualz</w:t>
      </w:r>
      <w:proofErr w:type="spellEnd"/>
      <w:r w:rsidRPr="000F0EDB">
        <w:rPr>
          <w:rFonts w:ascii="Book Antiqua" w:hAnsi="Book Antiqua"/>
        </w:rPr>
        <w:t xml:space="preserve"> such as payment gateways, logistics partners, and marketing platforms.</w:t>
      </w:r>
    </w:p>
    <w:p w14:paraId="664D8A62" w14:textId="77777777" w:rsidR="009F4BBB" w:rsidRPr="000F0EDB" w:rsidRDefault="009F4BBB" w:rsidP="000F0EDB">
      <w:pPr>
        <w:pStyle w:val="ListParagraph"/>
        <w:spacing w:after="0" w:line="360" w:lineRule="auto"/>
        <w:rPr>
          <w:rFonts w:ascii="Book Antiqua" w:hAnsi="Book Antiqua"/>
        </w:rPr>
      </w:pPr>
    </w:p>
    <w:p w14:paraId="676F542F" w14:textId="1D597FA5" w:rsidR="009F4BBB" w:rsidRPr="000F0EDB" w:rsidRDefault="009F4BB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"Website"</w:t>
      </w:r>
      <w:r w:rsidRPr="000F0EDB">
        <w:rPr>
          <w:rFonts w:ascii="Book Antiqua" w:hAnsi="Book Antiqua"/>
        </w:rPr>
        <w:t xml:space="preserve"> shall mean the website : </w:t>
      </w:r>
      <w:hyperlink r:id="rId6" w:history="1">
        <w:r w:rsidRPr="000F0EDB">
          <w:rPr>
            <w:rStyle w:val="Hyperlink"/>
            <w:rFonts w:ascii="Book Antiqua" w:eastAsia="Book Antiqua" w:hAnsi="Book Antiqua" w:cs="Book Antiqua"/>
          </w:rPr>
          <w:t>https://1111ritualz.github.io/website/</w:t>
        </w:r>
      </w:hyperlink>
      <w:r w:rsidRPr="000F0EDB">
        <w:rPr>
          <w:rFonts w:ascii="Book Antiqua" w:hAnsi="Book Antiqua"/>
        </w:rPr>
        <w:t xml:space="preserve"> and all its sub-pages, blog content, and linked digital channels operated by 11:11 </w:t>
      </w:r>
      <w:proofErr w:type="spellStart"/>
      <w:r w:rsidRPr="000F0EDB">
        <w:rPr>
          <w:rFonts w:ascii="Book Antiqua" w:hAnsi="Book Antiqua"/>
        </w:rPr>
        <w:t>Ritualz</w:t>
      </w:r>
      <w:proofErr w:type="spellEnd"/>
      <w:r w:rsidRPr="000F0EDB">
        <w:rPr>
          <w:rFonts w:ascii="Book Antiqua" w:hAnsi="Book Antiqua"/>
        </w:rPr>
        <w:t>.</w:t>
      </w:r>
    </w:p>
    <w:p w14:paraId="501FFEFF" w14:textId="77777777" w:rsidR="009F4BBB" w:rsidRPr="000F0EDB" w:rsidRDefault="009F4BBB" w:rsidP="000F0EDB">
      <w:pPr>
        <w:pStyle w:val="ListParagraph"/>
        <w:spacing w:after="0" w:line="360" w:lineRule="auto"/>
        <w:rPr>
          <w:rFonts w:ascii="Book Antiqua" w:hAnsi="Book Antiqua"/>
        </w:rPr>
      </w:pPr>
    </w:p>
    <w:p w14:paraId="34FD80BE" w14:textId="292A4466" w:rsidR="009F4BBB" w:rsidRPr="000F0EDB" w:rsidRDefault="009F4BB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"You" / "User" / "Customer" / "Data Principal"</w:t>
      </w:r>
      <w:r w:rsidRPr="000F0EDB">
        <w:rPr>
          <w:rFonts w:ascii="Book Antiqua" w:hAnsi="Book Antiqua"/>
        </w:rPr>
        <w:t xml:space="preserve"> shall mean the individual accessing or using the Website, creating an account, placing an order, or otherwise providing personal data to 11:11 </w:t>
      </w:r>
      <w:proofErr w:type="spellStart"/>
      <w:r w:rsidRPr="000F0EDB">
        <w:rPr>
          <w:rFonts w:ascii="Book Antiqua" w:hAnsi="Book Antiqua"/>
        </w:rPr>
        <w:t>Ritualz</w:t>
      </w:r>
      <w:proofErr w:type="spellEnd"/>
      <w:r w:rsidRPr="000F0EDB">
        <w:rPr>
          <w:rFonts w:ascii="Book Antiqua" w:hAnsi="Book Antiqua"/>
        </w:rPr>
        <w:t>.</w:t>
      </w:r>
    </w:p>
    <w:p w14:paraId="7A609553" w14:textId="77777777" w:rsidR="009F4BBB" w:rsidRPr="000F0EDB" w:rsidRDefault="009F4BBB" w:rsidP="000F0EDB">
      <w:pPr>
        <w:pStyle w:val="ListParagraph"/>
        <w:spacing w:after="0" w:line="360" w:lineRule="auto"/>
        <w:ind w:left="567"/>
        <w:jc w:val="both"/>
        <w:rPr>
          <w:rFonts w:ascii="Book Antiqua" w:hAnsi="Book Antiqua"/>
        </w:rPr>
      </w:pPr>
    </w:p>
    <w:p w14:paraId="5E6D5F32" w14:textId="1828C4CE" w:rsidR="009F4BBB" w:rsidRPr="000F0EDB" w:rsidRDefault="009F4BBB"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INFORMATION COLLECTED</w:t>
      </w:r>
      <w:r w:rsidR="001F2DB2" w:rsidRPr="000F0EDB">
        <w:rPr>
          <w:rFonts w:ascii="Book Antiqua" w:hAnsi="Book Antiqua"/>
          <w:b/>
          <w:bCs/>
        </w:rPr>
        <w:t xml:space="preserve"> </w:t>
      </w:r>
    </w:p>
    <w:p w14:paraId="5721D9EC" w14:textId="4A48100C" w:rsidR="009F4BBB" w:rsidRPr="000F0EDB" w:rsidRDefault="009F4BBB" w:rsidP="000F0EDB">
      <w:pPr>
        <w:pStyle w:val="ListParagraph"/>
        <w:numPr>
          <w:ilvl w:val="1"/>
          <w:numId w:val="1"/>
        </w:numPr>
        <w:spacing w:after="0" w:line="360" w:lineRule="auto"/>
        <w:ind w:left="567" w:hanging="567"/>
        <w:rPr>
          <w:rFonts w:ascii="Book Antiqua" w:hAnsi="Book Antiqua"/>
        </w:rPr>
      </w:pPr>
      <w:r w:rsidRPr="000F0EDB">
        <w:rPr>
          <w:rFonts w:ascii="Book Antiqua" w:hAnsi="Book Antiqua"/>
        </w:rPr>
        <w:t>We collect personal data from you in three primary ways: information you provide directly, information collected automatically through your use of the Website, and information received from third parties.</w:t>
      </w:r>
    </w:p>
    <w:p w14:paraId="12505772" w14:textId="77777777" w:rsidR="009F4BBB" w:rsidRPr="000F0EDB" w:rsidRDefault="009F4BBB" w:rsidP="000F0EDB">
      <w:pPr>
        <w:pStyle w:val="ListParagraph"/>
        <w:spacing w:after="0" w:line="360" w:lineRule="auto"/>
        <w:ind w:left="567"/>
        <w:rPr>
          <w:rFonts w:ascii="Book Antiqua" w:hAnsi="Book Antiqua"/>
        </w:rPr>
      </w:pPr>
    </w:p>
    <w:p w14:paraId="4E4F5C35" w14:textId="4E6A0F1F" w:rsidR="009F4BBB" w:rsidRPr="000F0EDB" w:rsidRDefault="009F4BBB"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rPr>
        <w:t xml:space="preserve">When you interact with 11:11 </w:t>
      </w:r>
      <w:proofErr w:type="spellStart"/>
      <w:r w:rsidRPr="000F0EDB">
        <w:rPr>
          <w:rFonts w:ascii="Book Antiqua" w:hAnsi="Book Antiqua"/>
        </w:rPr>
        <w:t>Ritualz</w:t>
      </w:r>
      <w:proofErr w:type="spellEnd"/>
      <w:r w:rsidRPr="000F0EDB">
        <w:rPr>
          <w:rFonts w:ascii="Book Antiqua" w:hAnsi="Book Antiqua"/>
        </w:rPr>
        <w:t xml:space="preserve"> by registering an account, placing an order, contacting us, or signing up for communications, you may provide:</w:t>
      </w:r>
    </w:p>
    <w:p w14:paraId="76AEE2F6" w14:textId="6F1C6395"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Identity Data such as</w:t>
      </w:r>
    </w:p>
    <w:p w14:paraId="2E460043"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Full name </w:t>
      </w:r>
    </w:p>
    <w:p w14:paraId="4E84DEC9"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Date of birth (optional) </w:t>
      </w:r>
    </w:p>
    <w:p w14:paraId="5A6393B1"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Gender (optional) </w:t>
      </w:r>
    </w:p>
    <w:p w14:paraId="6488DB5B" w14:textId="77777777" w:rsidR="009F4BBB" w:rsidRPr="000F0EDB" w:rsidRDefault="009F4BBB" w:rsidP="000F0EDB">
      <w:pPr>
        <w:spacing w:after="0" w:line="360" w:lineRule="auto"/>
        <w:ind w:left="491"/>
        <w:jc w:val="both"/>
        <w:rPr>
          <w:rFonts w:ascii="Book Antiqua" w:hAnsi="Book Antiqua"/>
          <w:b/>
          <w:bCs/>
        </w:rPr>
      </w:pPr>
    </w:p>
    <w:p w14:paraId="3925E2DD" w14:textId="629839BD"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Contact Data such as </w:t>
      </w:r>
    </w:p>
    <w:p w14:paraId="7D7D11E5"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Email address </w:t>
      </w:r>
    </w:p>
    <w:p w14:paraId="422487AF"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Phone number (including WhatsApp number) </w:t>
      </w:r>
    </w:p>
    <w:p w14:paraId="0E762A68"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Mailing address </w:t>
      </w:r>
    </w:p>
    <w:p w14:paraId="620178E8" w14:textId="77777777" w:rsidR="009F4BBB" w:rsidRPr="000F0EDB" w:rsidRDefault="009F4BBB" w:rsidP="000F0EDB">
      <w:pPr>
        <w:spacing w:after="0" w:line="360" w:lineRule="auto"/>
        <w:ind w:left="720"/>
        <w:jc w:val="both"/>
        <w:rPr>
          <w:rFonts w:ascii="Book Antiqua" w:hAnsi="Book Antiqua"/>
          <w:b/>
          <w:bCs/>
        </w:rPr>
      </w:pPr>
    </w:p>
    <w:p w14:paraId="6645857C" w14:textId="53BBF8D8"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Address &amp; Delivery Data such as </w:t>
      </w:r>
    </w:p>
    <w:p w14:paraId="141EDE9C"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Shipping address </w:t>
      </w:r>
    </w:p>
    <w:p w14:paraId="7F4EC41C"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Billing address </w:t>
      </w:r>
    </w:p>
    <w:p w14:paraId="0BC66448"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PIN code </w:t>
      </w:r>
    </w:p>
    <w:p w14:paraId="5501C63E"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City </w:t>
      </w:r>
    </w:p>
    <w:p w14:paraId="401F192E"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State </w:t>
      </w:r>
    </w:p>
    <w:p w14:paraId="0415DFB1"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Landmark </w:t>
      </w:r>
    </w:p>
    <w:p w14:paraId="41DBA046" w14:textId="77777777" w:rsidR="009F4BBB" w:rsidRPr="000F0EDB" w:rsidRDefault="009F4BBB" w:rsidP="000F0EDB">
      <w:pPr>
        <w:spacing w:after="0" w:line="360" w:lineRule="auto"/>
        <w:ind w:left="851"/>
        <w:jc w:val="both"/>
        <w:rPr>
          <w:rFonts w:ascii="Book Antiqua" w:hAnsi="Book Antiqua"/>
          <w:b/>
          <w:bCs/>
        </w:rPr>
      </w:pPr>
    </w:p>
    <w:p w14:paraId="563344F1" w14:textId="6D465B9F"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Account Credentials </w:t>
      </w:r>
    </w:p>
    <w:p w14:paraId="07E8C1DF"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Username </w:t>
      </w:r>
    </w:p>
    <w:p w14:paraId="07624635"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b/>
          <w:bCs/>
        </w:rPr>
      </w:pPr>
      <w:r w:rsidRPr="000F0EDB">
        <w:rPr>
          <w:rFonts w:ascii="Book Antiqua" w:hAnsi="Book Antiqua"/>
        </w:rPr>
        <w:t>Encrypted password (never stored in plain text)</w:t>
      </w:r>
      <w:r w:rsidRPr="000F0EDB">
        <w:rPr>
          <w:rFonts w:ascii="Book Antiqua" w:hAnsi="Book Antiqua"/>
          <w:b/>
          <w:bCs/>
        </w:rPr>
        <w:t xml:space="preserve"> </w:t>
      </w:r>
    </w:p>
    <w:p w14:paraId="49E42A3B" w14:textId="77777777" w:rsidR="009F4BBB" w:rsidRPr="000F0EDB" w:rsidRDefault="009F4BBB" w:rsidP="000F0EDB">
      <w:pPr>
        <w:spacing w:after="0" w:line="360" w:lineRule="auto"/>
        <w:ind w:left="851"/>
        <w:jc w:val="both"/>
        <w:rPr>
          <w:rFonts w:ascii="Book Antiqua" w:hAnsi="Book Antiqua"/>
          <w:b/>
          <w:bCs/>
        </w:rPr>
      </w:pPr>
    </w:p>
    <w:p w14:paraId="602C0996" w14:textId="6F98EE0F"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Transaction Data </w:t>
      </w:r>
    </w:p>
    <w:p w14:paraId="1478B163"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Order ID </w:t>
      </w:r>
    </w:p>
    <w:p w14:paraId="7539DA09"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Products ordered </w:t>
      </w:r>
    </w:p>
    <w:p w14:paraId="476E7884"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Quantities </w:t>
      </w:r>
    </w:p>
    <w:p w14:paraId="7412337F"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Payment mode </w:t>
      </w:r>
    </w:p>
    <w:p w14:paraId="794E7D47"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Order value </w:t>
      </w:r>
    </w:p>
    <w:p w14:paraId="53290D98"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Transaction timestamps </w:t>
      </w:r>
    </w:p>
    <w:p w14:paraId="1FD4F359" w14:textId="77777777" w:rsidR="009F4BBB" w:rsidRPr="000F0EDB" w:rsidRDefault="009F4BBB" w:rsidP="000F0EDB">
      <w:pPr>
        <w:spacing w:after="0" w:line="360" w:lineRule="auto"/>
        <w:ind w:left="851"/>
        <w:jc w:val="both"/>
        <w:rPr>
          <w:rFonts w:ascii="Book Antiqua" w:hAnsi="Book Antiqua"/>
          <w:b/>
          <w:bCs/>
        </w:rPr>
      </w:pPr>
    </w:p>
    <w:p w14:paraId="68FB6359" w14:textId="624A94EC"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Communication Data </w:t>
      </w:r>
    </w:p>
    <w:p w14:paraId="0F1F3317"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Emails </w:t>
      </w:r>
    </w:p>
    <w:p w14:paraId="3AF7A018"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Chat messages </w:t>
      </w:r>
    </w:p>
    <w:p w14:paraId="48C58F09"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Social media messages </w:t>
      </w:r>
    </w:p>
    <w:p w14:paraId="5E0D2FB3"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Feedback forms </w:t>
      </w:r>
    </w:p>
    <w:p w14:paraId="3AEBC14A"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Support tickets sent to us </w:t>
      </w:r>
    </w:p>
    <w:p w14:paraId="0D1064D3" w14:textId="77777777" w:rsidR="009F4BBB" w:rsidRPr="000F0EDB" w:rsidRDefault="009F4BBB" w:rsidP="000F0EDB">
      <w:pPr>
        <w:spacing w:after="0" w:line="360" w:lineRule="auto"/>
        <w:ind w:left="851"/>
        <w:jc w:val="both"/>
        <w:rPr>
          <w:rFonts w:ascii="Book Antiqua" w:hAnsi="Book Antiqua"/>
          <w:b/>
          <w:bCs/>
        </w:rPr>
      </w:pPr>
    </w:p>
    <w:p w14:paraId="016316DE" w14:textId="24399FE0"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Preference Data </w:t>
      </w:r>
    </w:p>
    <w:p w14:paraId="5170F41A"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Newsletter opt-in status </w:t>
      </w:r>
    </w:p>
    <w:p w14:paraId="75515EC9"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Communication preferences </w:t>
      </w:r>
    </w:p>
    <w:p w14:paraId="4DAE4C6A"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Saved </w:t>
      </w:r>
      <w:proofErr w:type="spellStart"/>
      <w:r w:rsidRPr="000F0EDB">
        <w:rPr>
          <w:rFonts w:ascii="Book Antiqua" w:hAnsi="Book Antiqua"/>
        </w:rPr>
        <w:t>wishlist</w:t>
      </w:r>
      <w:proofErr w:type="spellEnd"/>
      <w:r w:rsidRPr="000F0EDB">
        <w:rPr>
          <w:rFonts w:ascii="Book Antiqua" w:hAnsi="Book Antiqua"/>
        </w:rPr>
        <w:t xml:space="preserve"> items </w:t>
      </w:r>
    </w:p>
    <w:p w14:paraId="312786C9" w14:textId="77777777" w:rsidR="009F4BBB" w:rsidRPr="000F0EDB" w:rsidRDefault="009F4BBB" w:rsidP="000F0EDB">
      <w:pPr>
        <w:spacing w:after="0" w:line="360" w:lineRule="auto"/>
        <w:ind w:left="851"/>
        <w:jc w:val="both"/>
        <w:rPr>
          <w:rFonts w:ascii="Book Antiqua" w:hAnsi="Book Antiqua"/>
          <w:b/>
          <w:bCs/>
        </w:rPr>
      </w:pPr>
    </w:p>
    <w:p w14:paraId="32B6610A" w14:textId="5E925A8F" w:rsidR="009F4BBB" w:rsidRPr="000F0EDB" w:rsidRDefault="009F4BBB" w:rsidP="000F0EDB">
      <w:pPr>
        <w:pStyle w:val="ListParagraph"/>
        <w:numPr>
          <w:ilvl w:val="0"/>
          <w:numId w:val="10"/>
        </w:numPr>
        <w:spacing w:after="0" w:line="360" w:lineRule="auto"/>
        <w:ind w:hanging="501"/>
        <w:jc w:val="both"/>
        <w:rPr>
          <w:rFonts w:ascii="Book Antiqua" w:hAnsi="Book Antiqua"/>
          <w:b/>
          <w:bCs/>
        </w:rPr>
      </w:pPr>
      <w:r w:rsidRPr="000F0EDB">
        <w:rPr>
          <w:rFonts w:ascii="Book Antiqua" w:hAnsi="Book Antiqua"/>
          <w:b/>
          <w:bCs/>
        </w:rPr>
        <w:t xml:space="preserve">User Content </w:t>
      </w:r>
    </w:p>
    <w:p w14:paraId="19B59101"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Product reviews </w:t>
      </w:r>
    </w:p>
    <w:p w14:paraId="65889B11"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Ratings </w:t>
      </w:r>
    </w:p>
    <w:p w14:paraId="44B1D4DC"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Photographs </w:t>
      </w:r>
    </w:p>
    <w:p w14:paraId="753FD529" w14:textId="77777777" w:rsidR="009F4BBB" w:rsidRPr="000F0EDB" w:rsidRDefault="009F4BB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lastRenderedPageBreak/>
        <w:t>Comments voluntarily submitted</w:t>
      </w:r>
    </w:p>
    <w:p w14:paraId="19901642" w14:textId="77777777" w:rsidR="009F4BBB" w:rsidRPr="000F0EDB" w:rsidRDefault="009F4BBB" w:rsidP="000F0EDB">
      <w:pPr>
        <w:spacing w:after="0" w:line="360" w:lineRule="auto"/>
        <w:jc w:val="both"/>
        <w:rPr>
          <w:rFonts w:ascii="Book Antiqua" w:hAnsi="Book Antiqua"/>
          <w:b/>
          <w:bCs/>
        </w:rPr>
      </w:pPr>
    </w:p>
    <w:p w14:paraId="7C16AF27" w14:textId="0719EEE7" w:rsidR="001F2DB2" w:rsidRPr="000F0EDB" w:rsidRDefault="001F2DB2"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t xml:space="preserve">Information Collected Automatically: </w:t>
      </w:r>
      <w:r w:rsidRPr="000F0EDB">
        <w:rPr>
          <w:rFonts w:ascii="Book Antiqua" w:hAnsi="Book Antiqua"/>
        </w:rPr>
        <w:t>When you visit the Website, we and our service providers automatically collect the following Usage Data:</w:t>
      </w:r>
    </w:p>
    <w:p w14:paraId="0D4A65E7"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Internet Protocol (IP) address and approximate geographic location derived therefrom;</w:t>
      </w:r>
    </w:p>
    <w:p w14:paraId="7A3416C5"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Browser type, version, and language settings;</w:t>
      </w:r>
    </w:p>
    <w:p w14:paraId="3B5A8B30"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Operating system and device type (desktop, mobile, tablet);</w:t>
      </w:r>
    </w:p>
    <w:p w14:paraId="1B9A8196"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Unique device identifiers and mobile device ID;</w:t>
      </w:r>
    </w:p>
    <w:p w14:paraId="116A2678"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Pages visited, time spent on each page, entry and exit pages;</w:t>
      </w:r>
    </w:p>
    <w:p w14:paraId="30528E4E"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Search queries entered on the Website;</w:t>
      </w:r>
    </w:p>
    <w:p w14:paraId="6A2A0F77"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Items viewed, added to cart, </w:t>
      </w:r>
      <w:proofErr w:type="spellStart"/>
      <w:r w:rsidRPr="000F0EDB">
        <w:rPr>
          <w:rFonts w:ascii="Book Antiqua" w:hAnsi="Book Antiqua"/>
        </w:rPr>
        <w:t>wishlist</w:t>
      </w:r>
      <w:proofErr w:type="spellEnd"/>
      <w:r w:rsidRPr="000F0EDB">
        <w:rPr>
          <w:rFonts w:ascii="Book Antiqua" w:hAnsi="Book Antiqua"/>
        </w:rPr>
        <w:t>, or purchased;</w:t>
      </w:r>
    </w:p>
    <w:p w14:paraId="6AA02CDB"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Referring website or source (e.g., Google search, Instagram link);</w:t>
      </w:r>
    </w:p>
    <w:p w14:paraId="1DE5CB97" w14:textId="77777777" w:rsidR="001F2DB2" w:rsidRPr="000F0EDB" w:rsidRDefault="001F2DB2"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Session data including timestamp of visit.</w:t>
      </w:r>
    </w:p>
    <w:p w14:paraId="4C6244F7" w14:textId="77777777" w:rsidR="001F2DB2" w:rsidRPr="000F0EDB" w:rsidRDefault="001F2DB2" w:rsidP="000F0EDB">
      <w:pPr>
        <w:spacing w:after="0" w:line="360" w:lineRule="auto"/>
        <w:ind w:left="851"/>
        <w:jc w:val="both"/>
        <w:rPr>
          <w:rFonts w:ascii="Book Antiqua" w:hAnsi="Book Antiqua"/>
        </w:rPr>
      </w:pPr>
    </w:p>
    <w:p w14:paraId="7BB563C8" w14:textId="2BC72A80" w:rsidR="000E58E7" w:rsidRPr="000F0EDB" w:rsidRDefault="000E58E7"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b/>
          <w:bCs/>
        </w:rPr>
        <w:t xml:space="preserve">Information from Third Parties: </w:t>
      </w:r>
      <w:r w:rsidRPr="000F0EDB">
        <w:rPr>
          <w:rFonts w:ascii="Book Antiqua" w:hAnsi="Book Antiqua"/>
        </w:rPr>
        <w:t>We may receive limited personal data about you from the following third-party sources:</w:t>
      </w:r>
    </w:p>
    <w:p w14:paraId="78C1F1A7"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Payment Gateways (e.g., </w:t>
      </w:r>
      <w:proofErr w:type="spellStart"/>
      <w:r w:rsidRPr="000F0EDB">
        <w:rPr>
          <w:rFonts w:ascii="Book Antiqua" w:hAnsi="Book Antiqua"/>
        </w:rPr>
        <w:t>Razorpay</w:t>
      </w:r>
      <w:proofErr w:type="spellEnd"/>
      <w:r w:rsidRPr="000F0EDB">
        <w:rPr>
          <w:rFonts w:ascii="Book Antiqua" w:hAnsi="Book Antiqua"/>
        </w:rPr>
        <w:t>, PayU): Transaction status confirmation, payment mode used.</w:t>
      </w:r>
    </w:p>
    <w:p w14:paraId="43609991"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Logistics Partners (e.g., </w:t>
      </w:r>
      <w:proofErr w:type="spellStart"/>
      <w:r w:rsidRPr="000F0EDB">
        <w:rPr>
          <w:rFonts w:ascii="Book Antiqua" w:hAnsi="Book Antiqua"/>
        </w:rPr>
        <w:t>Delhivery</w:t>
      </w:r>
      <w:proofErr w:type="spellEnd"/>
      <w:r w:rsidRPr="000F0EDB">
        <w:rPr>
          <w:rFonts w:ascii="Book Antiqua" w:hAnsi="Book Antiqua"/>
        </w:rPr>
        <w:t xml:space="preserve">, </w:t>
      </w:r>
      <w:proofErr w:type="spellStart"/>
      <w:r w:rsidRPr="000F0EDB">
        <w:rPr>
          <w:rFonts w:ascii="Book Antiqua" w:hAnsi="Book Antiqua"/>
        </w:rPr>
        <w:t>Shiprocket</w:t>
      </w:r>
      <w:proofErr w:type="spellEnd"/>
      <w:r w:rsidRPr="000F0EDB">
        <w:rPr>
          <w:rFonts w:ascii="Book Antiqua" w:hAnsi="Book Antiqua"/>
        </w:rPr>
        <w:t>, India Post): Delivery confirmation, return-to-origin status.</w:t>
      </w:r>
    </w:p>
    <w:p w14:paraId="6BF019ED"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Social Media Platforms (Meta/Instagram, Google): If you interact with our social media pages, follow our account, or click on our advertisements, limited profile data may be shared with us in accordance with the respective platform's settings and your privacy controls.</w:t>
      </w:r>
    </w:p>
    <w:p w14:paraId="751F9986"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WhatsApp Business API: If you contact us or opt in to order updates via WhatsApp, message data is exchanged through Meta's WhatsApp Business API.</w:t>
      </w:r>
    </w:p>
    <w:p w14:paraId="6865E6B7" w14:textId="77777777" w:rsidR="000E58E7" w:rsidRPr="000F0EDB" w:rsidRDefault="000E58E7" w:rsidP="000F0EDB">
      <w:pPr>
        <w:spacing w:after="0" w:line="360" w:lineRule="auto"/>
        <w:ind w:left="851"/>
        <w:jc w:val="both"/>
        <w:rPr>
          <w:rFonts w:ascii="Book Antiqua" w:hAnsi="Book Antiqua"/>
        </w:rPr>
      </w:pPr>
    </w:p>
    <w:p w14:paraId="291AFB07" w14:textId="77777777" w:rsidR="000F0EDB" w:rsidRPr="000F0EDB" w:rsidRDefault="000F0EDB"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WHATSAPP, INSTAGRAM AND SOCIAL COMMERCE DATA</w:t>
      </w:r>
    </w:p>
    <w:p w14:paraId="73D0409E" w14:textId="4872846E" w:rsidR="000F0EDB" w:rsidRPr="000F0EDB" w:rsidRDefault="000F0EDB"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lastRenderedPageBreak/>
        <w:t xml:space="preserve">1111 </w:t>
      </w:r>
      <w:proofErr w:type="spellStart"/>
      <w:r w:rsidRPr="000F0EDB">
        <w:rPr>
          <w:rFonts w:ascii="Book Antiqua" w:hAnsi="Book Antiqua"/>
        </w:rPr>
        <w:t>Ritualz</w:t>
      </w:r>
      <w:proofErr w:type="spellEnd"/>
      <w:r w:rsidRPr="000F0EDB">
        <w:rPr>
          <w:rFonts w:ascii="Book Antiqua" w:hAnsi="Book Antiqua"/>
        </w:rPr>
        <w:t xml:space="preserve"> operates across multiple digital touchpoints beyond the Website. The following social commerce interactions also involve data collection:</w:t>
      </w:r>
    </w:p>
    <w:p w14:paraId="174BD840" w14:textId="205D6FD0" w:rsidR="000F0EDB" w:rsidRPr="000F0EDB" w:rsidRDefault="000F0ED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WhatsApp Business: If you contact us, place a query, or opt in to order updates via WhatsApp, your phone number and message content are processed by Meta's WhatsApp Business API. 11</w:t>
      </w:r>
      <w:r w:rsidRPr="000F0EDB">
        <w:rPr>
          <w:rFonts w:ascii="Book Antiqua" w:hAnsi="Book Antiqua"/>
        </w:rPr>
        <w:t>:</w:t>
      </w:r>
      <w:r w:rsidRPr="000F0EDB">
        <w:rPr>
          <w:rFonts w:ascii="Book Antiqua" w:hAnsi="Book Antiqua"/>
        </w:rPr>
        <w:t xml:space="preserve">11 </w:t>
      </w:r>
      <w:proofErr w:type="spellStart"/>
      <w:r w:rsidRPr="000F0EDB">
        <w:rPr>
          <w:rFonts w:ascii="Book Antiqua" w:hAnsi="Book Antiqua"/>
        </w:rPr>
        <w:t>Ritualz</w:t>
      </w:r>
      <w:proofErr w:type="spellEnd"/>
      <w:r w:rsidRPr="000F0EDB">
        <w:rPr>
          <w:rFonts w:ascii="Book Antiqua" w:hAnsi="Book Antiqua"/>
        </w:rPr>
        <w:t xml:space="preserve"> will use this information only to respond to your query or send you opted-in transactional communications.</w:t>
      </w:r>
    </w:p>
    <w:p w14:paraId="53B3C3A0" w14:textId="77777777" w:rsidR="000F0EDB" w:rsidRPr="000F0EDB" w:rsidRDefault="000F0ED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Instagram DMs and Comments: If you send us a direct message on Instagram or comment on our posts, your Instagram username and message content are accessible to our team. We do not store Instagram DM content beyond the Instagram platform.</w:t>
      </w:r>
    </w:p>
    <w:p w14:paraId="3264A9B1" w14:textId="77777777" w:rsidR="000F0EDB" w:rsidRPr="000F0EDB" w:rsidRDefault="000F0ED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Instagram / Facebook Shop: If you discover and purchase products via our Instagram or Facebook Shop integration, your order data is processed through both Meta's platform and our Website checkout. Meta's own privacy policy governs the data processed on their platform.</w:t>
      </w:r>
    </w:p>
    <w:p w14:paraId="5ACEB999" w14:textId="3B9748E4" w:rsidR="000F0EDB" w:rsidRPr="000F0EDB" w:rsidRDefault="000F0EDB"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UGC (User Generated Content): If you tag 11</w:t>
      </w:r>
      <w:r w:rsidRPr="000F0EDB">
        <w:rPr>
          <w:rFonts w:ascii="Book Antiqua" w:hAnsi="Book Antiqua"/>
        </w:rPr>
        <w:t>:</w:t>
      </w:r>
      <w:r w:rsidRPr="000F0EDB">
        <w:rPr>
          <w:rFonts w:ascii="Book Antiqua" w:hAnsi="Book Antiqua"/>
        </w:rPr>
        <w:t xml:space="preserve">11 </w:t>
      </w:r>
      <w:proofErr w:type="spellStart"/>
      <w:r w:rsidRPr="000F0EDB">
        <w:rPr>
          <w:rFonts w:ascii="Book Antiqua" w:hAnsi="Book Antiqua"/>
        </w:rPr>
        <w:t>Ritualz</w:t>
      </w:r>
      <w:proofErr w:type="spellEnd"/>
      <w:r w:rsidRPr="000F0EDB">
        <w:rPr>
          <w:rFonts w:ascii="Book Antiqua" w:hAnsi="Book Antiqua"/>
        </w:rPr>
        <w:t xml:space="preserve"> in a post or share a review on social media, we may re-share or reshare your content with appropriate credit, subject to your account's public/private settings. We will seek your specific consent for use in paid advertising materials.</w:t>
      </w:r>
    </w:p>
    <w:p w14:paraId="0F793CC2" w14:textId="47B31BAA" w:rsidR="000F0EDB" w:rsidRPr="000F0EDB" w:rsidRDefault="000F0EDB" w:rsidP="000F0EDB">
      <w:pPr>
        <w:pStyle w:val="ListParagraph"/>
        <w:spacing w:after="0" w:line="360" w:lineRule="auto"/>
        <w:ind w:left="567"/>
        <w:jc w:val="both"/>
        <w:rPr>
          <w:rFonts w:ascii="Book Antiqua" w:hAnsi="Book Antiqua"/>
          <w:b/>
          <w:bCs/>
        </w:rPr>
      </w:pPr>
    </w:p>
    <w:p w14:paraId="5AD6AF24" w14:textId="3F35D6AB" w:rsidR="009F4BBB" w:rsidRPr="000F0EDB" w:rsidRDefault="000E58E7"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SENSITIVE PERSONAL DATA OR INFORMATION (SPDI)</w:t>
      </w:r>
    </w:p>
    <w:p w14:paraId="051ADFD6" w14:textId="77777777" w:rsidR="000E58E7" w:rsidRPr="000F0EDB" w:rsidRDefault="000E58E7"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Under Rule 3 of the IT (SPDI) Rules, 2011, the following categories of data are classified as Sensitive Personal Data or Information and attract a higher standard of care and protection:</w:t>
      </w:r>
    </w:p>
    <w:p w14:paraId="7309D062"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Passwords (account login credentials);</w:t>
      </w:r>
    </w:p>
    <w:p w14:paraId="5A8C2FEB"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Financial information — bank account details, credit/debit card numbers, CVV, UPI handles, net banking credentials;</w:t>
      </w:r>
    </w:p>
    <w:p w14:paraId="4F172F00"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Physical, physiological, or mental health condition information;</w:t>
      </w:r>
    </w:p>
    <w:p w14:paraId="4772EAAA"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Sexual orientation;</w:t>
      </w:r>
    </w:p>
    <w:p w14:paraId="1EA16988"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Medical records and medical history;</w:t>
      </w:r>
    </w:p>
    <w:p w14:paraId="315A3DDB"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lastRenderedPageBreak/>
        <w:t>Biometric information.</w:t>
      </w:r>
    </w:p>
    <w:p w14:paraId="0E4172DC" w14:textId="77777777" w:rsidR="000E58E7" w:rsidRPr="000F0EDB" w:rsidRDefault="000E58E7" w:rsidP="000F0EDB">
      <w:pPr>
        <w:spacing w:after="0" w:line="360" w:lineRule="auto"/>
        <w:ind w:left="851"/>
        <w:jc w:val="both"/>
        <w:rPr>
          <w:rFonts w:ascii="Book Antiqua" w:hAnsi="Book Antiqua"/>
        </w:rPr>
      </w:pPr>
    </w:p>
    <w:p w14:paraId="6B1F6D22" w14:textId="566A8286" w:rsidR="000E58E7" w:rsidRPr="000F0EDB" w:rsidRDefault="000E58E7"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In the context of 11</w:t>
      </w:r>
      <w:r w:rsidR="005E02BF" w:rsidRPr="000F0EDB">
        <w:rPr>
          <w:rFonts w:ascii="Book Antiqua" w:hAnsi="Book Antiqua"/>
        </w:rPr>
        <w:t>:</w:t>
      </w:r>
      <w:r w:rsidRPr="000F0EDB">
        <w:rPr>
          <w:rFonts w:ascii="Book Antiqua" w:hAnsi="Book Antiqua"/>
        </w:rPr>
        <w:t xml:space="preserve">11 </w:t>
      </w:r>
      <w:proofErr w:type="spellStart"/>
      <w:r w:rsidRPr="000F0EDB">
        <w:rPr>
          <w:rFonts w:ascii="Book Antiqua" w:hAnsi="Book Antiqua"/>
        </w:rPr>
        <w:t>Ritualz's</w:t>
      </w:r>
      <w:proofErr w:type="spellEnd"/>
      <w:r w:rsidRPr="000F0EDB">
        <w:rPr>
          <w:rFonts w:ascii="Book Antiqua" w:hAnsi="Book Antiqua"/>
        </w:rPr>
        <w:t xml:space="preserve"> operations, the following SPDI may be collected:</w:t>
      </w:r>
    </w:p>
    <w:p w14:paraId="2FAA94EF" w14:textId="1294A230"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Financial information: Collected at the point of payment. All payment data is processed directly by our PCI-DSS-compliant Payment Gateway (e.g., </w:t>
      </w:r>
      <w:proofErr w:type="spellStart"/>
      <w:r w:rsidRPr="000F0EDB">
        <w:rPr>
          <w:rFonts w:ascii="Book Antiqua" w:hAnsi="Book Antiqua"/>
        </w:rPr>
        <w:t>Razorpay</w:t>
      </w:r>
      <w:proofErr w:type="spellEnd"/>
      <w:r w:rsidRPr="000F0EDB">
        <w:rPr>
          <w:rFonts w:ascii="Book Antiqua" w:hAnsi="Book Antiqua"/>
        </w:rPr>
        <w:t>). We do not store, access, or transmit your card number, CVV, UPI PIN, or net banking credentials on our servers.</w:t>
      </w:r>
    </w:p>
    <w:p w14:paraId="3E2057BC" w14:textId="618D2BD1"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Account passwords: Stored in encrypted form using industry-standard hashing algorithms. We do not have access to your plaintext password.</w:t>
      </w:r>
    </w:p>
    <w:p w14:paraId="79D2A900"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Health/skin condition data (voluntary): If you voluntarily share information about skin type, allergies, or health conditions in the context of product enquiries or feedback, this is treated as SPDI and used solely to respond to your query and improve product formulations. It is not shared with any third party without your explicit consent.</w:t>
      </w:r>
    </w:p>
    <w:p w14:paraId="6E8C6E9B" w14:textId="77777777" w:rsidR="000E58E7" w:rsidRPr="000F0EDB" w:rsidRDefault="000E58E7" w:rsidP="000F0EDB">
      <w:pPr>
        <w:spacing w:after="0" w:line="360" w:lineRule="auto"/>
        <w:ind w:left="851"/>
        <w:jc w:val="both"/>
        <w:rPr>
          <w:rFonts w:ascii="Book Antiqua" w:hAnsi="Book Antiqua"/>
        </w:rPr>
      </w:pPr>
    </w:p>
    <w:p w14:paraId="7C53EF6A" w14:textId="3E5D2BB1" w:rsidR="000E58E7" w:rsidRDefault="000E58E7"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t xml:space="preserve">11:11 RITUALZ WILL NEVER REQUEST YOUR BANK ACCOUNT PASSWORD, UPI PIN, CVV, OR OTP VIA EMAIL, PHONE, WHATSAPP, OR SOCIAL MEDIA. IF YOU RECEIVE SUCH A REQUEST CLAIMING TO BE FROM 11:11 RITUALZ, IT IS FRAUDULENT. PLEASE REPORT IT IMMEDIATELY TO </w:t>
      </w:r>
      <w:r w:rsidRPr="000F0EDB">
        <w:rPr>
          <w:rFonts w:ascii="Book Antiqua" w:hAnsi="Book Antiqua"/>
          <w:b/>
          <w:bCs/>
          <w:highlight w:val="yellow"/>
        </w:rPr>
        <w:t>(add support email)</w:t>
      </w:r>
    </w:p>
    <w:p w14:paraId="1E396308" w14:textId="77777777" w:rsidR="000F0EDB" w:rsidRPr="000F0EDB" w:rsidRDefault="000F0EDB" w:rsidP="000F0EDB">
      <w:pPr>
        <w:pStyle w:val="ListParagraph"/>
        <w:spacing w:after="0" w:line="360" w:lineRule="auto"/>
        <w:ind w:left="567"/>
        <w:jc w:val="both"/>
        <w:rPr>
          <w:rFonts w:ascii="Book Antiqua" w:hAnsi="Book Antiqua"/>
          <w:b/>
          <w:bCs/>
        </w:rPr>
      </w:pPr>
    </w:p>
    <w:p w14:paraId="6C89DBDE" w14:textId="77777777" w:rsidR="000E58E7" w:rsidRPr="000F0EDB" w:rsidRDefault="000E58E7"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In accordance with Rule 5 of the SPDI Rules, 2011, we obtain your prior written or electronic consent before collecting SPDI. This consent is obtained:</w:t>
      </w:r>
    </w:p>
    <w:p w14:paraId="7FC4C78F"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At the checkout stage — by completing a payment, you consent to the transmission of payment data to our Payment Gateway;</w:t>
      </w:r>
    </w:p>
    <w:p w14:paraId="3B28B927"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At account registration — by </w:t>
      </w:r>
      <w:r w:rsidRPr="000F0EDB">
        <w:rPr>
          <w:rFonts w:ascii="Book Antiqua" w:hAnsi="Book Antiqua"/>
          <w:highlight w:val="yellow"/>
        </w:rPr>
        <w:t>ticking the consent checkbox</w:t>
      </w:r>
      <w:r w:rsidRPr="000F0EDB">
        <w:rPr>
          <w:rFonts w:ascii="Book Antiqua" w:hAnsi="Book Antiqua"/>
        </w:rPr>
        <w:t xml:space="preserve"> and accepting this Policy;</w:t>
      </w:r>
    </w:p>
    <w:p w14:paraId="2453DEEB" w14:textId="77777777"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At any other data collection point — by submitting a form where SPDI is requested.</w:t>
      </w:r>
    </w:p>
    <w:p w14:paraId="409B975E" w14:textId="4D2278CA" w:rsidR="000E58E7" w:rsidRPr="000F0EDB" w:rsidRDefault="000E58E7"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lastRenderedPageBreak/>
        <w:t>You have the right to withdraw consent for the processing of your SPDI at any time by contacting us at (</w:t>
      </w:r>
      <w:r w:rsidRPr="000F0EDB">
        <w:rPr>
          <w:rFonts w:ascii="Book Antiqua" w:hAnsi="Book Antiqua"/>
          <w:highlight w:val="yellow"/>
        </w:rPr>
        <w:t>add support email</w:t>
      </w:r>
      <w:r w:rsidRPr="000F0EDB">
        <w:rPr>
          <w:rFonts w:ascii="Book Antiqua" w:hAnsi="Book Antiqua"/>
        </w:rPr>
        <w:t>). Withdrawal of consent may affect your ability to place orders or use certain features of the Website.</w:t>
      </w:r>
    </w:p>
    <w:p w14:paraId="21AC46A3" w14:textId="77777777" w:rsidR="00AD2BCF" w:rsidRPr="000F0EDB" w:rsidRDefault="00AD2BCF" w:rsidP="000F0EDB">
      <w:pPr>
        <w:spacing w:after="0" w:line="360" w:lineRule="auto"/>
        <w:ind w:left="851"/>
        <w:jc w:val="both"/>
        <w:rPr>
          <w:rFonts w:ascii="Book Antiqua" w:hAnsi="Book Antiqua"/>
        </w:rPr>
      </w:pPr>
    </w:p>
    <w:p w14:paraId="1B6DFB83" w14:textId="5F267595" w:rsidR="00AD2BCF" w:rsidRPr="000F0EDB" w:rsidRDefault="00AD2BCF"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The Digital Personal Data Protection Act, 2023 (</w:t>
      </w:r>
      <w:r w:rsidRPr="000F0EDB">
        <w:rPr>
          <w:rFonts w:ascii="Book Antiqua" w:hAnsi="Book Antiqua"/>
          <w:b/>
          <w:bCs/>
        </w:rPr>
        <w:t>'DPDP Act'</w:t>
      </w:r>
      <w:r w:rsidRPr="000F0EDB">
        <w:rPr>
          <w:rFonts w:ascii="Book Antiqua" w:hAnsi="Book Antiqua"/>
        </w:rPr>
        <w:t>) was enacted on 11 August 2023 and will come into full force upon notification by the Central Government. Once operative, it will repeal the SPDI Rules framework and introduce a comprehensive data protection regime. 11</w:t>
      </w:r>
      <w:r w:rsidR="00F01115" w:rsidRPr="000F0EDB">
        <w:rPr>
          <w:rFonts w:ascii="Book Antiqua" w:hAnsi="Book Antiqua"/>
        </w:rPr>
        <w:t>:</w:t>
      </w:r>
      <w:r w:rsidRPr="000F0EDB">
        <w:rPr>
          <w:rFonts w:ascii="Book Antiqua" w:hAnsi="Book Antiqua"/>
        </w:rPr>
        <w:t xml:space="preserve">11 </w:t>
      </w:r>
      <w:proofErr w:type="spellStart"/>
      <w:r w:rsidRPr="000F0EDB">
        <w:rPr>
          <w:rFonts w:ascii="Book Antiqua" w:hAnsi="Book Antiqua"/>
        </w:rPr>
        <w:t>Ritualz</w:t>
      </w:r>
      <w:proofErr w:type="spellEnd"/>
      <w:r w:rsidRPr="000F0EDB">
        <w:rPr>
          <w:rFonts w:ascii="Book Antiqua" w:hAnsi="Book Antiqua"/>
        </w:rPr>
        <w:t xml:space="preserve"> commits to DPDP Act compliance. Key elements of the DPDP Act to be addressed include:</w:t>
      </w:r>
    </w:p>
    <w:p w14:paraId="6556A3C2" w14:textId="77777777"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Consent Management: Processing of personal data must be based on free, specific, informed, and unambiguous consent given through a clear affirmative action. The consent notice must be presented in clear and plain language.</w:t>
      </w:r>
    </w:p>
    <w:p w14:paraId="47D53B25" w14:textId="77777777"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Purpose Limitation: Personal data shall be processed only for the purpose for which consent was given. A separate consent must be obtained for any new or different purpose.</w:t>
      </w:r>
    </w:p>
    <w:p w14:paraId="5A4AC2F9" w14:textId="1068D9B0"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Data </w:t>
      </w:r>
      <w:proofErr w:type="spellStart"/>
      <w:r w:rsidRPr="000F0EDB">
        <w:rPr>
          <w:rFonts w:ascii="Book Antiqua" w:hAnsi="Book Antiqua"/>
        </w:rPr>
        <w:t>Minimisation</w:t>
      </w:r>
      <w:proofErr w:type="spellEnd"/>
      <w:r w:rsidRPr="000F0EDB">
        <w:rPr>
          <w:rFonts w:ascii="Book Antiqua" w:hAnsi="Book Antiqua"/>
        </w:rPr>
        <w:t xml:space="preserve">: Only personal data that is necessary for the stated purpose shall be collected. 11:11 </w:t>
      </w:r>
      <w:proofErr w:type="spellStart"/>
      <w:r w:rsidRPr="000F0EDB">
        <w:rPr>
          <w:rFonts w:ascii="Book Antiqua" w:hAnsi="Book Antiqua"/>
        </w:rPr>
        <w:t>Ritualz</w:t>
      </w:r>
      <w:proofErr w:type="spellEnd"/>
      <w:r w:rsidRPr="000F0EDB">
        <w:rPr>
          <w:rFonts w:ascii="Book Antiqua" w:hAnsi="Book Antiqua"/>
        </w:rPr>
        <w:t xml:space="preserve"> shall not collect excessive, irrelevant, or speculative data.</w:t>
      </w:r>
    </w:p>
    <w:p w14:paraId="01269DB5" w14:textId="77777777"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Storage Limitation: Personal data shall not be retained beyond the period necessary for its stated purpose, after which it shall be deleted or </w:t>
      </w:r>
      <w:proofErr w:type="spellStart"/>
      <w:r w:rsidRPr="000F0EDB">
        <w:rPr>
          <w:rFonts w:ascii="Book Antiqua" w:hAnsi="Book Antiqua"/>
        </w:rPr>
        <w:t>anonymised</w:t>
      </w:r>
      <w:proofErr w:type="spellEnd"/>
      <w:r w:rsidRPr="000F0EDB">
        <w:rPr>
          <w:rFonts w:ascii="Book Antiqua" w:hAnsi="Book Antiqua"/>
        </w:rPr>
        <w:t>.</w:t>
      </w:r>
    </w:p>
    <w:p w14:paraId="417CD4AA" w14:textId="39F5582E"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Data Principal Rights: Rights to access, correct, erase, nominate, and seek grievance redressal.</w:t>
      </w:r>
    </w:p>
    <w:p w14:paraId="6CF7422B" w14:textId="77777777"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Data Protection Board: Data Principals may approach the Data Protection Board of India (once constituted) to enforce their rights under the DPDP Act.</w:t>
      </w:r>
    </w:p>
    <w:p w14:paraId="4F281994" w14:textId="41CD7B6D" w:rsidR="00AD2BCF" w:rsidRPr="000F0EDB" w:rsidRDefault="00AD2BCF" w:rsidP="000F0EDB">
      <w:pPr>
        <w:numPr>
          <w:ilvl w:val="0"/>
          <w:numId w:val="2"/>
        </w:numPr>
        <w:tabs>
          <w:tab w:val="clear" w:pos="720"/>
        </w:tabs>
        <w:spacing w:after="0" w:line="360" w:lineRule="auto"/>
        <w:ind w:left="851"/>
        <w:jc w:val="both"/>
        <w:rPr>
          <w:rFonts w:ascii="Book Antiqua" w:hAnsi="Book Antiqua"/>
        </w:rPr>
      </w:pPr>
      <w:r w:rsidRPr="000F0EDB">
        <w:rPr>
          <w:rFonts w:ascii="Book Antiqua" w:hAnsi="Book Antiqua"/>
        </w:rPr>
        <w:t xml:space="preserve">Significant Data Fiduciary obligations: </w:t>
      </w:r>
      <w:r w:rsidR="00F01115" w:rsidRPr="000F0EDB">
        <w:rPr>
          <w:rFonts w:ascii="Book Antiqua" w:hAnsi="Book Antiqua"/>
        </w:rPr>
        <w:t xml:space="preserve">In the event that </w:t>
      </w:r>
      <w:r w:rsidRPr="000F0EDB">
        <w:rPr>
          <w:rFonts w:ascii="Book Antiqua" w:hAnsi="Book Antiqua"/>
        </w:rPr>
        <w:t>11</w:t>
      </w:r>
      <w:r w:rsidR="00F01115" w:rsidRPr="000F0EDB">
        <w:rPr>
          <w:rFonts w:ascii="Book Antiqua" w:hAnsi="Book Antiqua"/>
        </w:rPr>
        <w:t>:</w:t>
      </w:r>
      <w:r w:rsidRPr="000F0EDB">
        <w:rPr>
          <w:rFonts w:ascii="Book Antiqua" w:hAnsi="Book Antiqua"/>
        </w:rPr>
        <w:t xml:space="preserve">11 </w:t>
      </w:r>
      <w:proofErr w:type="spellStart"/>
      <w:r w:rsidRPr="000F0EDB">
        <w:rPr>
          <w:rFonts w:ascii="Book Antiqua" w:hAnsi="Book Antiqua"/>
        </w:rPr>
        <w:t>Ritualz</w:t>
      </w:r>
      <w:proofErr w:type="spellEnd"/>
      <w:r w:rsidRPr="000F0EDB">
        <w:rPr>
          <w:rFonts w:ascii="Book Antiqua" w:hAnsi="Book Antiqua"/>
        </w:rPr>
        <w:t xml:space="preserve"> is classified as a Significant Data Fiduciary by the Central Government, additional obligations (including Data Protection Impact Assessments and Data Audits) will apply.</w:t>
      </w:r>
    </w:p>
    <w:p w14:paraId="782CB9C6" w14:textId="77777777" w:rsidR="00F01115" w:rsidRPr="000F0EDB" w:rsidRDefault="00F01115" w:rsidP="000F0EDB">
      <w:pPr>
        <w:spacing w:after="0" w:line="360" w:lineRule="auto"/>
        <w:ind w:left="851"/>
        <w:jc w:val="both"/>
        <w:rPr>
          <w:rFonts w:ascii="Book Antiqua" w:hAnsi="Book Antiqua"/>
        </w:rPr>
      </w:pPr>
    </w:p>
    <w:p w14:paraId="46DB4054" w14:textId="202C1950" w:rsidR="00F01115" w:rsidRPr="000F0EDB" w:rsidRDefault="00F01115"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lastRenderedPageBreak/>
        <w:t xml:space="preserve">11:11 </w:t>
      </w:r>
      <w:proofErr w:type="spellStart"/>
      <w:r w:rsidRPr="000F0EDB">
        <w:rPr>
          <w:rFonts w:ascii="Book Antiqua" w:hAnsi="Book Antiqua"/>
        </w:rPr>
        <w:t>Ritualz's</w:t>
      </w:r>
      <w:proofErr w:type="spellEnd"/>
      <w:r w:rsidRPr="000F0EDB">
        <w:rPr>
          <w:rFonts w:ascii="Book Antiqua" w:hAnsi="Book Antiqua"/>
        </w:rPr>
        <w:t xml:space="preserve"> primary data storage and processing infrastructure is located within India. However, certain third-party service providers (e.g., Google Analytics, Meta Pixel, email marketing platforms) may process data on servers located outside India. By consenting to this Policy, you acknowledge and agree to such processing to the extent it is necessary for the services described.</w:t>
      </w:r>
    </w:p>
    <w:p w14:paraId="3C2AFA05" w14:textId="77777777" w:rsidR="000E58E7" w:rsidRPr="000F0EDB" w:rsidRDefault="000E58E7" w:rsidP="000F0EDB">
      <w:pPr>
        <w:spacing w:after="0" w:line="360" w:lineRule="auto"/>
        <w:jc w:val="both"/>
        <w:rPr>
          <w:rFonts w:ascii="Book Antiqua" w:hAnsi="Book Antiqua"/>
        </w:rPr>
      </w:pPr>
    </w:p>
    <w:p w14:paraId="7039F36D" w14:textId="419B1A34" w:rsidR="000E58E7" w:rsidRPr="000F0EDB" w:rsidRDefault="000E58E7"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USAGE OF PERSONAL DATA</w:t>
      </w:r>
    </w:p>
    <w:p w14:paraId="046C53B0" w14:textId="0E7E8360" w:rsidR="000E58E7" w:rsidRPr="000F0EDB" w:rsidRDefault="000E58E7" w:rsidP="000F0EDB">
      <w:pPr>
        <w:pStyle w:val="ListParagraph"/>
        <w:numPr>
          <w:ilvl w:val="1"/>
          <w:numId w:val="1"/>
        </w:numPr>
        <w:spacing w:after="0" w:line="360" w:lineRule="auto"/>
        <w:ind w:left="567" w:hanging="567"/>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We process your personal data only for specific, lawful, and disclosed purposes. We do not process your data for any purpose incompatible with those stated below without first obtaining your renewed consent.</w:t>
      </w:r>
    </w:p>
    <w:p w14:paraId="4AD32C1A" w14:textId="073DF31F"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Order Processing &amp; Fulfilment</w:t>
      </w:r>
      <w:r w:rsidRPr="000F0EDB">
        <w:rPr>
          <w:rFonts w:ascii="Book Antiqua" w:eastAsia="Times New Roman" w:hAnsi="Book Antiqua" w:cs="Times New Roman"/>
          <w:kern w:val="0"/>
          <w:lang w:bidi="mr-IN"/>
          <w14:ligatures w14:val="none"/>
        </w:rPr>
        <w:t xml:space="preserve"> </w:t>
      </w:r>
    </w:p>
    <w:p w14:paraId="224FBEE2"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receive, confirm, package, and dispatch your order </w:t>
      </w:r>
    </w:p>
    <w:p w14:paraId="685AAAFB"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coordinate with logistics partners </w:t>
      </w:r>
    </w:p>
    <w:p w14:paraId="7ED8BFD6" w14:textId="18E0B82A" w:rsidR="00396082"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handle exchanges, returns, or refunds </w:t>
      </w:r>
    </w:p>
    <w:p w14:paraId="63E323FF" w14:textId="77777777" w:rsidR="00396082" w:rsidRPr="000F0EDB" w:rsidRDefault="00396082" w:rsidP="000F0EDB">
      <w:pPr>
        <w:spacing w:after="0" w:line="360" w:lineRule="auto"/>
        <w:ind w:left="927"/>
        <w:rPr>
          <w:rFonts w:ascii="Book Antiqua" w:eastAsia="Times New Roman" w:hAnsi="Book Antiqua" w:cs="Times New Roman"/>
          <w:kern w:val="0"/>
          <w:lang w:bidi="mr-IN"/>
          <w14:ligatures w14:val="none"/>
        </w:rPr>
      </w:pPr>
    </w:p>
    <w:p w14:paraId="5B8EF602" w14:textId="77777777"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Account Management</w:t>
      </w:r>
      <w:r w:rsidRPr="000F0EDB">
        <w:rPr>
          <w:rFonts w:ascii="Book Antiqua" w:eastAsia="Times New Roman" w:hAnsi="Book Antiqua" w:cs="Times New Roman"/>
          <w:kern w:val="0"/>
          <w:lang w:bidi="mr-IN"/>
          <w14:ligatures w14:val="none"/>
        </w:rPr>
        <w:t xml:space="preserve"> </w:t>
      </w:r>
    </w:p>
    <w:p w14:paraId="16807F19"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create and maintain your registered account </w:t>
      </w:r>
    </w:p>
    <w:p w14:paraId="5A98A9CA"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authenticate login credentials </w:t>
      </w:r>
    </w:p>
    <w:p w14:paraId="2DB67DB4"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manage account preferences </w:t>
      </w:r>
    </w:p>
    <w:p w14:paraId="4E02706E" w14:textId="77777777" w:rsidR="00396082" w:rsidRPr="000F0EDB" w:rsidRDefault="00396082" w:rsidP="000F0EDB">
      <w:pPr>
        <w:spacing w:after="0" w:line="360" w:lineRule="auto"/>
        <w:ind w:left="927"/>
        <w:rPr>
          <w:rFonts w:ascii="Book Antiqua" w:eastAsia="Times New Roman" w:hAnsi="Book Antiqua" w:cs="Times New Roman"/>
          <w:kern w:val="0"/>
          <w:lang w:bidi="mr-IN"/>
          <w14:ligatures w14:val="none"/>
        </w:rPr>
      </w:pPr>
    </w:p>
    <w:p w14:paraId="43597624" w14:textId="77777777"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Transactional Communications</w:t>
      </w:r>
      <w:r w:rsidRPr="000F0EDB">
        <w:rPr>
          <w:rFonts w:ascii="Book Antiqua" w:eastAsia="Times New Roman" w:hAnsi="Book Antiqua" w:cs="Times New Roman"/>
          <w:kern w:val="0"/>
          <w:lang w:bidi="mr-IN"/>
          <w14:ligatures w14:val="none"/>
        </w:rPr>
        <w:t xml:space="preserve"> </w:t>
      </w:r>
    </w:p>
    <w:p w14:paraId="5A161712"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send order confirmations, shipping notifications, delivery updates, and invoices </w:t>
      </w:r>
    </w:p>
    <w:p w14:paraId="1C7FFF22"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Channels include email, SMS, and WhatsApp </w:t>
      </w:r>
    </w:p>
    <w:p w14:paraId="6B844138" w14:textId="77777777" w:rsidR="00396082" w:rsidRPr="000F0EDB" w:rsidRDefault="00396082" w:rsidP="000F0EDB">
      <w:pPr>
        <w:spacing w:after="0" w:line="360" w:lineRule="auto"/>
        <w:ind w:left="927"/>
        <w:rPr>
          <w:rFonts w:ascii="Book Antiqua" w:eastAsia="Times New Roman" w:hAnsi="Book Antiqua" w:cs="Times New Roman"/>
          <w:kern w:val="0"/>
          <w:lang w:bidi="mr-IN"/>
          <w14:ligatures w14:val="none"/>
        </w:rPr>
      </w:pPr>
    </w:p>
    <w:p w14:paraId="37A3F460" w14:textId="77777777"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Customer Support</w:t>
      </w:r>
      <w:r w:rsidRPr="000F0EDB">
        <w:rPr>
          <w:rFonts w:ascii="Book Antiqua" w:eastAsia="Times New Roman" w:hAnsi="Book Antiqua" w:cs="Times New Roman"/>
          <w:kern w:val="0"/>
          <w:lang w:bidi="mr-IN"/>
          <w14:ligatures w14:val="none"/>
        </w:rPr>
        <w:t xml:space="preserve"> </w:t>
      </w:r>
    </w:p>
    <w:p w14:paraId="27E2D8EC"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respond to queries, complaints, return requests, and feedback </w:t>
      </w:r>
    </w:p>
    <w:p w14:paraId="2FCA9814" w14:textId="77777777" w:rsidR="00396082" w:rsidRPr="000F0EDB" w:rsidRDefault="00396082" w:rsidP="000F0EDB">
      <w:pPr>
        <w:pStyle w:val="ListParagraph"/>
        <w:spacing w:after="0" w:line="360" w:lineRule="auto"/>
        <w:ind w:left="709"/>
        <w:rPr>
          <w:rFonts w:ascii="Book Antiqua" w:eastAsia="Times New Roman" w:hAnsi="Book Antiqua" w:cs="Times New Roman"/>
          <w:kern w:val="0"/>
          <w:lang w:bidi="mr-IN"/>
          <w14:ligatures w14:val="none"/>
        </w:rPr>
      </w:pPr>
    </w:p>
    <w:p w14:paraId="15CC12EE" w14:textId="4B8E5E75"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Marketing &amp; Promotions</w:t>
      </w:r>
      <w:r w:rsidRPr="000F0EDB">
        <w:rPr>
          <w:rFonts w:ascii="Book Antiqua" w:eastAsia="Times New Roman" w:hAnsi="Book Antiqua" w:cs="Times New Roman"/>
          <w:kern w:val="0"/>
          <w:lang w:bidi="mr-IN"/>
          <w14:ligatures w14:val="none"/>
        </w:rPr>
        <w:t xml:space="preserve"> </w:t>
      </w:r>
    </w:p>
    <w:p w14:paraId="50FF0216"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lastRenderedPageBreak/>
        <w:t xml:space="preserve">To send promotional emails, offers, and new product announcements </w:t>
      </w:r>
    </w:p>
    <w:p w14:paraId="61FFE6B9"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Only where you have opted in </w:t>
      </w:r>
    </w:p>
    <w:p w14:paraId="2CC9C73A" w14:textId="77777777" w:rsidR="00396082" w:rsidRPr="000F0EDB" w:rsidRDefault="00396082" w:rsidP="000F0EDB">
      <w:pPr>
        <w:spacing w:after="0" w:line="360" w:lineRule="auto"/>
        <w:ind w:left="927"/>
        <w:rPr>
          <w:rFonts w:ascii="Book Antiqua" w:eastAsia="Times New Roman" w:hAnsi="Book Antiqua" w:cs="Times New Roman"/>
          <w:kern w:val="0"/>
          <w:lang w:bidi="mr-IN"/>
          <w14:ligatures w14:val="none"/>
        </w:rPr>
      </w:pPr>
    </w:p>
    <w:p w14:paraId="4F06D56A" w14:textId="77777777"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 xml:space="preserve">Website </w:t>
      </w:r>
      <w:proofErr w:type="spellStart"/>
      <w:r w:rsidRPr="000F0EDB">
        <w:rPr>
          <w:rFonts w:ascii="Book Antiqua" w:eastAsia="Times New Roman" w:hAnsi="Book Antiqua" w:cs="Times New Roman"/>
          <w:b/>
          <w:bCs/>
          <w:kern w:val="0"/>
          <w:lang w:bidi="mr-IN"/>
          <w14:ligatures w14:val="none"/>
        </w:rPr>
        <w:t>Personalisation</w:t>
      </w:r>
      <w:proofErr w:type="spellEnd"/>
      <w:r w:rsidRPr="000F0EDB">
        <w:rPr>
          <w:rFonts w:ascii="Book Antiqua" w:eastAsia="Times New Roman" w:hAnsi="Book Antiqua" w:cs="Times New Roman"/>
          <w:kern w:val="0"/>
          <w:lang w:bidi="mr-IN"/>
          <w14:ligatures w14:val="none"/>
        </w:rPr>
        <w:t xml:space="preserve"> </w:t>
      </w:r>
    </w:p>
    <w:p w14:paraId="5436248A"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remember preferences, </w:t>
      </w:r>
      <w:proofErr w:type="spellStart"/>
      <w:r w:rsidRPr="000F0EDB">
        <w:rPr>
          <w:rFonts w:ascii="Book Antiqua" w:eastAsia="Times New Roman" w:hAnsi="Book Antiqua" w:cs="Times New Roman"/>
          <w:kern w:val="0"/>
          <w:lang w:bidi="mr-IN"/>
          <w14:ligatures w14:val="none"/>
        </w:rPr>
        <w:t>wishlist</w:t>
      </w:r>
      <w:proofErr w:type="spellEnd"/>
      <w:r w:rsidRPr="000F0EDB">
        <w:rPr>
          <w:rFonts w:ascii="Book Antiqua" w:eastAsia="Times New Roman" w:hAnsi="Book Antiqua" w:cs="Times New Roman"/>
          <w:kern w:val="0"/>
          <w:lang w:bidi="mr-IN"/>
          <w14:ligatures w14:val="none"/>
        </w:rPr>
        <w:t xml:space="preserve">, and browsing history </w:t>
      </w:r>
    </w:p>
    <w:p w14:paraId="3C24A497"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enhance user experience </w:t>
      </w:r>
    </w:p>
    <w:p w14:paraId="3BE06AF8" w14:textId="77777777" w:rsidR="00396082" w:rsidRPr="000F0EDB" w:rsidRDefault="00396082" w:rsidP="000F0EDB">
      <w:pPr>
        <w:pStyle w:val="ListParagraph"/>
        <w:spacing w:after="0" w:line="360" w:lineRule="auto"/>
        <w:ind w:left="709"/>
        <w:rPr>
          <w:rFonts w:ascii="Book Antiqua" w:eastAsia="Times New Roman" w:hAnsi="Book Antiqua" w:cs="Times New Roman"/>
          <w:kern w:val="0"/>
          <w:lang w:bidi="mr-IN"/>
          <w14:ligatures w14:val="none"/>
        </w:rPr>
      </w:pPr>
    </w:p>
    <w:p w14:paraId="5B2269CD" w14:textId="53ECBB75"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Analytics &amp; Improvement</w:t>
      </w:r>
      <w:r w:rsidRPr="000F0EDB">
        <w:rPr>
          <w:rFonts w:ascii="Book Antiqua" w:eastAsia="Times New Roman" w:hAnsi="Book Antiqua" w:cs="Times New Roman"/>
          <w:kern w:val="0"/>
          <w:lang w:bidi="mr-IN"/>
          <w14:ligatures w14:val="none"/>
        </w:rPr>
        <w:t xml:space="preserve"> </w:t>
      </w:r>
    </w:p>
    <w:p w14:paraId="5241D6C8"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w:t>
      </w:r>
      <w:proofErr w:type="spellStart"/>
      <w:r w:rsidRPr="000F0EDB">
        <w:rPr>
          <w:rFonts w:ascii="Book Antiqua" w:eastAsia="Times New Roman" w:hAnsi="Book Antiqua" w:cs="Times New Roman"/>
          <w:kern w:val="0"/>
          <w:lang w:bidi="mr-IN"/>
          <w14:ligatures w14:val="none"/>
        </w:rPr>
        <w:t>analyse</w:t>
      </w:r>
      <w:proofErr w:type="spellEnd"/>
      <w:r w:rsidRPr="000F0EDB">
        <w:rPr>
          <w:rFonts w:ascii="Book Antiqua" w:eastAsia="Times New Roman" w:hAnsi="Book Antiqua" w:cs="Times New Roman"/>
          <w:kern w:val="0"/>
          <w:lang w:bidi="mr-IN"/>
          <w14:ligatures w14:val="none"/>
        </w:rPr>
        <w:t xml:space="preserve"> website traffic, product performance, and user </w:t>
      </w:r>
      <w:proofErr w:type="spellStart"/>
      <w:r w:rsidRPr="000F0EDB">
        <w:rPr>
          <w:rFonts w:ascii="Book Antiqua" w:eastAsia="Times New Roman" w:hAnsi="Book Antiqua" w:cs="Times New Roman"/>
          <w:kern w:val="0"/>
          <w:lang w:bidi="mr-IN"/>
          <w14:ligatures w14:val="none"/>
        </w:rPr>
        <w:t>behaviour</w:t>
      </w:r>
      <w:proofErr w:type="spellEnd"/>
      <w:r w:rsidRPr="000F0EDB">
        <w:rPr>
          <w:rFonts w:ascii="Book Antiqua" w:eastAsia="Times New Roman" w:hAnsi="Book Antiqua" w:cs="Times New Roman"/>
          <w:kern w:val="0"/>
          <w:lang w:bidi="mr-IN"/>
          <w14:ligatures w14:val="none"/>
        </w:rPr>
        <w:t xml:space="preserve"> </w:t>
      </w:r>
    </w:p>
    <w:p w14:paraId="42D9936B"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Uses </w:t>
      </w:r>
      <w:proofErr w:type="spellStart"/>
      <w:r w:rsidRPr="000F0EDB">
        <w:rPr>
          <w:rFonts w:ascii="Book Antiqua" w:eastAsia="Times New Roman" w:hAnsi="Book Antiqua" w:cs="Times New Roman"/>
          <w:kern w:val="0"/>
          <w:lang w:bidi="mr-IN"/>
          <w14:ligatures w14:val="none"/>
        </w:rPr>
        <w:t>anonymised</w:t>
      </w:r>
      <w:proofErr w:type="spellEnd"/>
      <w:r w:rsidRPr="000F0EDB">
        <w:rPr>
          <w:rFonts w:ascii="Book Antiqua" w:eastAsia="Times New Roman" w:hAnsi="Book Antiqua" w:cs="Times New Roman"/>
          <w:kern w:val="0"/>
          <w:lang w:bidi="mr-IN"/>
          <w14:ligatures w14:val="none"/>
        </w:rPr>
        <w:t xml:space="preserve"> or aggregated data </w:t>
      </w:r>
    </w:p>
    <w:p w14:paraId="2FBBD993" w14:textId="77777777" w:rsidR="00396082" w:rsidRPr="000F0EDB" w:rsidRDefault="00396082" w:rsidP="000F0EDB">
      <w:pPr>
        <w:pStyle w:val="ListParagraph"/>
        <w:spacing w:after="0" w:line="360" w:lineRule="auto"/>
        <w:ind w:left="709"/>
        <w:rPr>
          <w:rFonts w:ascii="Book Antiqua" w:eastAsia="Times New Roman" w:hAnsi="Book Antiqua" w:cs="Times New Roman"/>
          <w:kern w:val="0"/>
          <w:lang w:bidi="mr-IN"/>
          <w14:ligatures w14:val="none"/>
        </w:rPr>
      </w:pPr>
    </w:p>
    <w:p w14:paraId="08CFE554" w14:textId="2B74826A"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Fraud Detection &amp; Security</w:t>
      </w:r>
      <w:r w:rsidRPr="000F0EDB">
        <w:rPr>
          <w:rFonts w:ascii="Book Antiqua" w:eastAsia="Times New Roman" w:hAnsi="Book Antiqua" w:cs="Times New Roman"/>
          <w:kern w:val="0"/>
          <w:lang w:bidi="mr-IN"/>
          <w14:ligatures w14:val="none"/>
        </w:rPr>
        <w:t xml:space="preserve"> </w:t>
      </w:r>
    </w:p>
    <w:p w14:paraId="2A9D7DFD"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detect, investigate, and prevent fraudulent transactions </w:t>
      </w:r>
    </w:p>
    <w:p w14:paraId="76F72EC5"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prevent </w:t>
      </w:r>
      <w:proofErr w:type="spellStart"/>
      <w:r w:rsidRPr="000F0EDB">
        <w:rPr>
          <w:rFonts w:ascii="Book Antiqua" w:eastAsia="Times New Roman" w:hAnsi="Book Antiqua" w:cs="Times New Roman"/>
          <w:kern w:val="0"/>
          <w:lang w:bidi="mr-IN"/>
          <w14:ligatures w14:val="none"/>
        </w:rPr>
        <w:t>unauthorised</w:t>
      </w:r>
      <w:proofErr w:type="spellEnd"/>
      <w:r w:rsidRPr="000F0EDB">
        <w:rPr>
          <w:rFonts w:ascii="Book Antiqua" w:eastAsia="Times New Roman" w:hAnsi="Book Antiqua" w:cs="Times New Roman"/>
          <w:kern w:val="0"/>
          <w:lang w:bidi="mr-IN"/>
          <w14:ligatures w14:val="none"/>
        </w:rPr>
        <w:t xml:space="preserve"> access and illegal activity </w:t>
      </w:r>
    </w:p>
    <w:p w14:paraId="36BAACDC" w14:textId="77777777" w:rsidR="00396082" w:rsidRPr="000F0EDB" w:rsidRDefault="00396082" w:rsidP="000F0EDB">
      <w:pPr>
        <w:pStyle w:val="ListParagraph"/>
        <w:spacing w:after="0" w:line="360" w:lineRule="auto"/>
        <w:ind w:left="709"/>
        <w:rPr>
          <w:rFonts w:ascii="Book Antiqua" w:eastAsia="Times New Roman" w:hAnsi="Book Antiqua" w:cs="Times New Roman"/>
          <w:kern w:val="0"/>
          <w:lang w:bidi="mr-IN"/>
          <w14:ligatures w14:val="none"/>
        </w:rPr>
      </w:pPr>
    </w:p>
    <w:p w14:paraId="7E9D9ABE" w14:textId="621ABC67"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Legal Compliance</w:t>
      </w:r>
      <w:r w:rsidRPr="000F0EDB">
        <w:rPr>
          <w:rFonts w:ascii="Book Antiqua" w:eastAsia="Times New Roman" w:hAnsi="Book Antiqua" w:cs="Times New Roman"/>
          <w:kern w:val="0"/>
          <w:lang w:bidi="mr-IN"/>
          <w14:ligatures w14:val="none"/>
        </w:rPr>
        <w:t xml:space="preserve"> </w:t>
      </w:r>
    </w:p>
    <w:p w14:paraId="7F4670B1"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comply with GST, consumer protection, and applicable Indian laws </w:t>
      </w:r>
    </w:p>
    <w:p w14:paraId="4C5E384D"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respond to lawful government or court requests </w:t>
      </w:r>
    </w:p>
    <w:p w14:paraId="6567C340" w14:textId="77777777" w:rsidR="00396082" w:rsidRPr="000F0EDB" w:rsidRDefault="00396082" w:rsidP="000F0EDB">
      <w:pPr>
        <w:pStyle w:val="ListParagraph"/>
        <w:spacing w:after="0" w:line="360" w:lineRule="auto"/>
        <w:ind w:left="709"/>
        <w:rPr>
          <w:rFonts w:ascii="Book Antiqua" w:eastAsia="Times New Roman" w:hAnsi="Book Antiqua" w:cs="Times New Roman"/>
          <w:kern w:val="0"/>
          <w:lang w:bidi="mr-IN"/>
          <w14:ligatures w14:val="none"/>
        </w:rPr>
      </w:pPr>
    </w:p>
    <w:p w14:paraId="5FE66267" w14:textId="32864DE9" w:rsidR="000E58E7" w:rsidRPr="000F0EDB" w:rsidRDefault="000E58E7" w:rsidP="000F0EDB">
      <w:pPr>
        <w:pStyle w:val="ListParagraph"/>
        <w:numPr>
          <w:ilvl w:val="2"/>
          <w:numId w:val="1"/>
        </w:numPr>
        <w:spacing w:after="0" w:line="360" w:lineRule="auto"/>
        <w:ind w:left="709" w:hanging="709"/>
        <w:rPr>
          <w:rFonts w:ascii="Book Antiqua" w:eastAsia="Times New Roman" w:hAnsi="Book Antiqua" w:cs="Times New Roman"/>
          <w:kern w:val="0"/>
          <w:lang w:bidi="mr-IN"/>
          <w14:ligatures w14:val="none"/>
        </w:rPr>
      </w:pPr>
      <w:r w:rsidRPr="000F0EDB">
        <w:rPr>
          <w:rFonts w:ascii="Book Antiqua" w:eastAsia="Times New Roman" w:hAnsi="Book Antiqua" w:cs="Times New Roman"/>
          <w:b/>
          <w:bCs/>
          <w:kern w:val="0"/>
          <w:lang w:bidi="mr-IN"/>
          <w14:ligatures w14:val="none"/>
        </w:rPr>
        <w:t>Research &amp; Product Development</w:t>
      </w:r>
      <w:r w:rsidRPr="000F0EDB">
        <w:rPr>
          <w:rFonts w:ascii="Book Antiqua" w:eastAsia="Times New Roman" w:hAnsi="Book Antiqua" w:cs="Times New Roman"/>
          <w:kern w:val="0"/>
          <w:lang w:bidi="mr-IN"/>
          <w14:ligatures w14:val="none"/>
        </w:rPr>
        <w:t xml:space="preserve"> </w:t>
      </w:r>
    </w:p>
    <w:p w14:paraId="245A02E1"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use </w:t>
      </w:r>
      <w:proofErr w:type="spellStart"/>
      <w:r w:rsidRPr="000F0EDB">
        <w:rPr>
          <w:rFonts w:ascii="Book Antiqua" w:eastAsia="Times New Roman" w:hAnsi="Book Antiqua" w:cs="Times New Roman"/>
          <w:kern w:val="0"/>
          <w:lang w:bidi="mr-IN"/>
          <w14:ligatures w14:val="none"/>
        </w:rPr>
        <w:t>anonymised</w:t>
      </w:r>
      <w:proofErr w:type="spellEnd"/>
      <w:r w:rsidRPr="000F0EDB">
        <w:rPr>
          <w:rFonts w:ascii="Book Antiqua" w:eastAsia="Times New Roman" w:hAnsi="Book Antiqua" w:cs="Times New Roman"/>
          <w:kern w:val="0"/>
          <w:lang w:bidi="mr-IN"/>
          <w14:ligatures w14:val="none"/>
        </w:rPr>
        <w:t xml:space="preserve"> and aggregated feedback and survey data </w:t>
      </w:r>
    </w:p>
    <w:p w14:paraId="2C2D3613" w14:textId="77777777" w:rsidR="000E58E7" w:rsidRPr="000F0EDB" w:rsidRDefault="000E58E7"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improve existing products and develop new offerings </w:t>
      </w:r>
    </w:p>
    <w:p w14:paraId="6C89BAA6" w14:textId="63D56E9B" w:rsidR="000E58E7" w:rsidRPr="000F0EDB" w:rsidRDefault="000E58E7" w:rsidP="000F0EDB">
      <w:pPr>
        <w:spacing w:after="0" w:line="360" w:lineRule="auto"/>
        <w:jc w:val="both"/>
        <w:rPr>
          <w:rFonts w:ascii="Book Antiqua" w:hAnsi="Book Antiqua"/>
        </w:rPr>
      </w:pPr>
    </w:p>
    <w:p w14:paraId="24057C3B" w14:textId="1F873C1E" w:rsidR="000E58E7" w:rsidRPr="000F0EDB" w:rsidRDefault="00396082"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t>WE DO NOT SELL, RENT, OR TRADE YOUR PERSONAL DATA TO ANY THIRD PARTY FOR THEIR OWN MARKETING PURPOSES. YOUR DATA BELONGS TO YOU AND SHALL BE ERASED ON DELETION OF ACCOUNT.</w:t>
      </w:r>
    </w:p>
    <w:p w14:paraId="24580755" w14:textId="77777777" w:rsidR="000E58E7" w:rsidRPr="000F0EDB" w:rsidRDefault="000E58E7" w:rsidP="000F0EDB">
      <w:pPr>
        <w:pStyle w:val="ListParagraph"/>
        <w:spacing w:after="0" w:line="360" w:lineRule="auto"/>
        <w:ind w:left="567"/>
        <w:jc w:val="both"/>
        <w:rPr>
          <w:rFonts w:ascii="Book Antiqua" w:hAnsi="Book Antiqua"/>
          <w:b/>
          <w:bCs/>
        </w:rPr>
      </w:pPr>
    </w:p>
    <w:p w14:paraId="3A7340FB" w14:textId="19727B3A" w:rsidR="00396082" w:rsidRPr="000F0EDB" w:rsidRDefault="00396082"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 xml:space="preserve">DATA SHARING AND </w:t>
      </w:r>
      <w:proofErr w:type="gramStart"/>
      <w:r w:rsidRPr="000F0EDB">
        <w:rPr>
          <w:rFonts w:ascii="Book Antiqua" w:hAnsi="Book Antiqua"/>
          <w:b/>
          <w:bCs/>
        </w:rPr>
        <w:t>THIRD PARTY</w:t>
      </w:r>
      <w:proofErr w:type="gramEnd"/>
      <w:r w:rsidRPr="000F0EDB">
        <w:rPr>
          <w:rFonts w:ascii="Book Antiqua" w:hAnsi="Book Antiqua"/>
          <w:b/>
          <w:bCs/>
        </w:rPr>
        <w:t xml:space="preserve"> DISCLOSURES</w:t>
      </w:r>
    </w:p>
    <w:p w14:paraId="4BFA7B05" w14:textId="63713FF0" w:rsidR="00396082" w:rsidRPr="000F0EDB" w:rsidRDefault="00396082"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lastRenderedPageBreak/>
        <w:t xml:space="preserve">We share limited personal data with trusted third-party service providers who assist us in operating the Website and fulfilling orders. All Service Providers are contractually obligated to maintain the confidentiality of your data and use it only for the specific purpose for which it is shared. Below is a non-exhaustive list of </w:t>
      </w:r>
      <w:proofErr w:type="gramStart"/>
      <w:r w:rsidR="00AD2BCF" w:rsidRPr="000F0EDB">
        <w:rPr>
          <w:rFonts w:ascii="Book Antiqua" w:hAnsi="Book Antiqua"/>
        </w:rPr>
        <w:t>third party</w:t>
      </w:r>
      <w:proofErr w:type="gramEnd"/>
      <w:r w:rsidR="00AD2BCF" w:rsidRPr="000F0EDB">
        <w:rPr>
          <w:rFonts w:ascii="Book Antiqua" w:hAnsi="Book Antiqua"/>
        </w:rPr>
        <w:t xml:space="preserve"> concerns where you data may be disclosed:</w:t>
      </w:r>
    </w:p>
    <w:p w14:paraId="702E094F" w14:textId="77777777" w:rsidR="00AD2BCF" w:rsidRPr="000F0EDB" w:rsidRDefault="00AD2BCF" w:rsidP="000F0EDB">
      <w:pPr>
        <w:pStyle w:val="ListParagraph"/>
        <w:spacing w:after="0" w:line="360" w:lineRule="auto"/>
        <w:ind w:left="567"/>
        <w:jc w:val="both"/>
        <w:rPr>
          <w:rFonts w:ascii="Book Antiqua" w:hAnsi="Book Antiqua"/>
        </w:rPr>
      </w:pPr>
    </w:p>
    <w:tbl>
      <w:tblPr>
        <w:tblStyle w:val="GridTable1Light"/>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2606"/>
        <w:gridCol w:w="2622"/>
        <w:gridCol w:w="2180"/>
      </w:tblGrid>
      <w:tr w:rsidR="00396082" w:rsidRPr="000F0EDB" w14:paraId="78EA0FCE" w14:textId="77777777" w:rsidTr="00AD2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3DDF1899" w14:textId="77777777" w:rsidR="00396082" w:rsidRPr="000F0EDB" w:rsidRDefault="00396082" w:rsidP="000F0EDB">
            <w:pPr>
              <w:pStyle w:val="ListParagraph"/>
              <w:spacing w:line="360" w:lineRule="auto"/>
              <w:ind w:left="567"/>
              <w:rPr>
                <w:rFonts w:ascii="Book Antiqua" w:hAnsi="Book Antiqua"/>
              </w:rPr>
            </w:pPr>
            <w:r w:rsidRPr="000F0EDB">
              <w:rPr>
                <w:rFonts w:ascii="Book Antiqua" w:hAnsi="Book Antiqua"/>
              </w:rPr>
              <w:t>Category</w:t>
            </w:r>
          </w:p>
        </w:tc>
        <w:tc>
          <w:tcPr>
            <w:tcW w:w="2595" w:type="dxa"/>
            <w:shd w:val="clear" w:color="auto" w:fill="A6A6A6" w:themeFill="background1" w:themeFillShade="A6"/>
            <w:hideMark/>
          </w:tcPr>
          <w:p w14:paraId="32BF820B" w14:textId="77777777" w:rsidR="00396082" w:rsidRPr="000F0EDB" w:rsidRDefault="00396082" w:rsidP="000F0EDB">
            <w:pPr>
              <w:pStyle w:val="ListParagraph"/>
              <w:spacing w:line="360" w:lineRule="auto"/>
              <w:ind w:left="567"/>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Examples</w:t>
            </w:r>
          </w:p>
        </w:tc>
        <w:tc>
          <w:tcPr>
            <w:tcW w:w="2627" w:type="dxa"/>
            <w:shd w:val="clear" w:color="auto" w:fill="A6A6A6" w:themeFill="background1" w:themeFillShade="A6"/>
            <w:hideMark/>
          </w:tcPr>
          <w:p w14:paraId="77ECBF60" w14:textId="77777777" w:rsidR="00396082" w:rsidRPr="000F0EDB" w:rsidRDefault="00396082" w:rsidP="000F0EDB">
            <w:pPr>
              <w:pStyle w:val="ListParagraph"/>
              <w:spacing w:line="360" w:lineRule="auto"/>
              <w:ind w:left="567"/>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Data Shared</w:t>
            </w:r>
          </w:p>
        </w:tc>
        <w:tc>
          <w:tcPr>
            <w:tcW w:w="2184" w:type="dxa"/>
            <w:shd w:val="clear" w:color="auto" w:fill="A6A6A6" w:themeFill="background1" w:themeFillShade="A6"/>
            <w:hideMark/>
          </w:tcPr>
          <w:p w14:paraId="5076CED8" w14:textId="77777777" w:rsidR="00396082" w:rsidRPr="000F0EDB" w:rsidRDefault="00396082" w:rsidP="000F0EDB">
            <w:pPr>
              <w:pStyle w:val="ListParagraph"/>
              <w:spacing w:line="360" w:lineRule="auto"/>
              <w:ind w:left="567"/>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Purpose</w:t>
            </w:r>
          </w:p>
        </w:tc>
      </w:tr>
      <w:tr w:rsidR="00396082" w:rsidRPr="000F0EDB" w14:paraId="27D512AD"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466D3BC9" w14:textId="77777777"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Payment Gateway</w:t>
            </w:r>
          </w:p>
        </w:tc>
        <w:tc>
          <w:tcPr>
            <w:tcW w:w="2595" w:type="dxa"/>
            <w:hideMark/>
          </w:tcPr>
          <w:p w14:paraId="679B61DD" w14:textId="67B26F3D"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proofErr w:type="spellStart"/>
            <w:r w:rsidRPr="000F0EDB">
              <w:rPr>
                <w:rFonts w:ascii="Book Antiqua" w:hAnsi="Book Antiqua"/>
              </w:rPr>
              <w:t>Razorpay</w:t>
            </w:r>
            <w:proofErr w:type="spellEnd"/>
            <w:r w:rsidRPr="000F0EDB">
              <w:rPr>
                <w:rFonts w:ascii="Book Antiqua" w:hAnsi="Book Antiqua"/>
              </w:rPr>
              <w:t xml:space="preserve">/PayPal </w:t>
            </w:r>
          </w:p>
        </w:tc>
        <w:tc>
          <w:tcPr>
            <w:tcW w:w="2627" w:type="dxa"/>
            <w:hideMark/>
          </w:tcPr>
          <w:p w14:paraId="4F063EF0"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Order value, name, email, phone (No card/CVV/PIN stored by us)</w:t>
            </w:r>
          </w:p>
        </w:tc>
        <w:tc>
          <w:tcPr>
            <w:tcW w:w="2184" w:type="dxa"/>
            <w:hideMark/>
          </w:tcPr>
          <w:p w14:paraId="3DA96D5B"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Secure payment processing</w:t>
            </w:r>
          </w:p>
        </w:tc>
      </w:tr>
      <w:tr w:rsidR="00AD2BCF" w:rsidRPr="000F0EDB" w14:paraId="58DCE5F5"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343A4FCA" w14:textId="77777777"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Logistics &amp; Shipping</w:t>
            </w:r>
          </w:p>
        </w:tc>
        <w:tc>
          <w:tcPr>
            <w:tcW w:w="2595" w:type="dxa"/>
            <w:hideMark/>
          </w:tcPr>
          <w:p w14:paraId="3C13C329"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proofErr w:type="spellStart"/>
            <w:r w:rsidRPr="000F0EDB">
              <w:rPr>
                <w:rFonts w:ascii="Book Antiqua" w:hAnsi="Book Antiqua"/>
              </w:rPr>
              <w:t>Delhivery</w:t>
            </w:r>
            <w:proofErr w:type="spellEnd"/>
            <w:r w:rsidRPr="000F0EDB">
              <w:rPr>
                <w:rFonts w:ascii="Book Antiqua" w:hAnsi="Book Antiqua"/>
              </w:rPr>
              <w:t xml:space="preserve">, </w:t>
            </w:r>
            <w:proofErr w:type="spellStart"/>
            <w:r w:rsidRPr="000F0EDB">
              <w:rPr>
                <w:rFonts w:ascii="Book Antiqua" w:hAnsi="Book Antiqua"/>
              </w:rPr>
              <w:t>Shiprocket</w:t>
            </w:r>
            <w:proofErr w:type="spellEnd"/>
            <w:r w:rsidRPr="000F0EDB">
              <w:rPr>
                <w:rFonts w:ascii="Book Antiqua" w:hAnsi="Book Antiqua"/>
              </w:rPr>
              <w:t>, Blue Dart, India Post</w:t>
            </w:r>
          </w:p>
        </w:tc>
        <w:tc>
          <w:tcPr>
            <w:tcW w:w="2627" w:type="dxa"/>
            <w:hideMark/>
          </w:tcPr>
          <w:p w14:paraId="5D32E05F"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Full name, delivery address, phone</w:t>
            </w:r>
          </w:p>
        </w:tc>
        <w:tc>
          <w:tcPr>
            <w:tcW w:w="2184" w:type="dxa"/>
            <w:hideMark/>
          </w:tcPr>
          <w:p w14:paraId="03D68C9C"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Order dispatch and delivery</w:t>
            </w:r>
          </w:p>
        </w:tc>
      </w:tr>
      <w:tr w:rsidR="00AD2BCF" w:rsidRPr="000F0EDB" w14:paraId="4BC2A4E8"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2D6EC511" w14:textId="77777777"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Email Marketing</w:t>
            </w:r>
          </w:p>
        </w:tc>
        <w:tc>
          <w:tcPr>
            <w:tcW w:w="2595" w:type="dxa"/>
            <w:hideMark/>
          </w:tcPr>
          <w:p w14:paraId="0D8AE795" w14:textId="00E3B3F9"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w:t>
            </w:r>
            <w:r w:rsidRPr="000F0EDB">
              <w:rPr>
                <w:rFonts w:ascii="Book Antiqua" w:hAnsi="Book Antiqua"/>
                <w:highlight w:val="yellow"/>
              </w:rPr>
              <w:t>Add marketers</w:t>
            </w:r>
            <w:r w:rsidRPr="000F0EDB">
              <w:rPr>
                <w:rFonts w:ascii="Book Antiqua" w:hAnsi="Book Antiqua"/>
              </w:rPr>
              <w:t>)</w:t>
            </w:r>
          </w:p>
        </w:tc>
        <w:tc>
          <w:tcPr>
            <w:tcW w:w="2627" w:type="dxa"/>
            <w:hideMark/>
          </w:tcPr>
          <w:p w14:paraId="24E300C5"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Email address, first name, opt-in status</w:t>
            </w:r>
          </w:p>
        </w:tc>
        <w:tc>
          <w:tcPr>
            <w:tcW w:w="2184" w:type="dxa"/>
            <w:hideMark/>
          </w:tcPr>
          <w:p w14:paraId="33A13D8A"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Newsletter and promotional emails</w:t>
            </w:r>
          </w:p>
        </w:tc>
      </w:tr>
      <w:tr w:rsidR="00AD2BCF" w:rsidRPr="000F0EDB" w14:paraId="747E9396"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053D46F4" w14:textId="36861477"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SMS/ WhatsApp</w:t>
            </w:r>
          </w:p>
        </w:tc>
        <w:tc>
          <w:tcPr>
            <w:tcW w:w="2595" w:type="dxa"/>
            <w:hideMark/>
          </w:tcPr>
          <w:p w14:paraId="1AD7BCFC" w14:textId="5BFA5361"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Twilio, FreJun, WhatsApp Business API</w:t>
            </w:r>
          </w:p>
        </w:tc>
        <w:tc>
          <w:tcPr>
            <w:tcW w:w="2627" w:type="dxa"/>
            <w:hideMark/>
          </w:tcPr>
          <w:p w14:paraId="6179C7D1"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Phone number, order details</w:t>
            </w:r>
          </w:p>
        </w:tc>
        <w:tc>
          <w:tcPr>
            <w:tcW w:w="2184" w:type="dxa"/>
            <w:hideMark/>
          </w:tcPr>
          <w:p w14:paraId="17F38694"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Transactional and marketing messages</w:t>
            </w:r>
          </w:p>
        </w:tc>
      </w:tr>
      <w:tr w:rsidR="00AD2BCF" w:rsidRPr="000F0EDB" w14:paraId="290741FA"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36F0C7B2" w14:textId="78C75622"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Website Analytics</w:t>
            </w:r>
          </w:p>
        </w:tc>
        <w:tc>
          <w:tcPr>
            <w:tcW w:w="2595" w:type="dxa"/>
            <w:hideMark/>
          </w:tcPr>
          <w:p w14:paraId="4E29C836"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Google Analytics 4</w:t>
            </w:r>
          </w:p>
        </w:tc>
        <w:tc>
          <w:tcPr>
            <w:tcW w:w="2627" w:type="dxa"/>
            <w:hideMark/>
          </w:tcPr>
          <w:p w14:paraId="33F2A393"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proofErr w:type="spellStart"/>
            <w:r w:rsidRPr="000F0EDB">
              <w:rPr>
                <w:rFonts w:ascii="Book Antiqua" w:hAnsi="Book Antiqua"/>
              </w:rPr>
              <w:t>Anonymised</w:t>
            </w:r>
            <w:proofErr w:type="spellEnd"/>
            <w:r w:rsidRPr="000F0EDB">
              <w:rPr>
                <w:rFonts w:ascii="Book Antiqua" w:hAnsi="Book Antiqua"/>
              </w:rPr>
              <w:t xml:space="preserve"> Usage Data, IP address</w:t>
            </w:r>
          </w:p>
        </w:tc>
        <w:tc>
          <w:tcPr>
            <w:tcW w:w="2184" w:type="dxa"/>
            <w:hideMark/>
          </w:tcPr>
          <w:p w14:paraId="7E79FDB7"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Website performance and traffic analysis</w:t>
            </w:r>
          </w:p>
        </w:tc>
      </w:tr>
      <w:tr w:rsidR="00AD2BCF" w:rsidRPr="000F0EDB" w14:paraId="06F60FA0"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167AEE43" w14:textId="12405296"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 xml:space="preserve">Advertising </w:t>
            </w:r>
          </w:p>
        </w:tc>
        <w:tc>
          <w:tcPr>
            <w:tcW w:w="2595" w:type="dxa"/>
            <w:hideMark/>
          </w:tcPr>
          <w:p w14:paraId="05133D09"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Meta (Instagram/Facebook) Pixel, Google Ads Tag</w:t>
            </w:r>
          </w:p>
        </w:tc>
        <w:tc>
          <w:tcPr>
            <w:tcW w:w="2627" w:type="dxa"/>
            <w:hideMark/>
          </w:tcPr>
          <w:p w14:paraId="4E193AB1"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proofErr w:type="spellStart"/>
            <w:r w:rsidRPr="000F0EDB">
              <w:rPr>
                <w:rFonts w:ascii="Book Antiqua" w:hAnsi="Book Antiqua"/>
              </w:rPr>
              <w:t>Anonymised</w:t>
            </w:r>
            <w:proofErr w:type="spellEnd"/>
            <w:r w:rsidRPr="000F0EDB">
              <w:rPr>
                <w:rFonts w:ascii="Book Antiqua" w:hAnsi="Book Antiqua"/>
              </w:rPr>
              <w:t xml:space="preserve"> event data, pixel ID, device ID</w:t>
            </w:r>
          </w:p>
        </w:tc>
        <w:tc>
          <w:tcPr>
            <w:tcW w:w="2184" w:type="dxa"/>
            <w:hideMark/>
          </w:tcPr>
          <w:p w14:paraId="38ED6986"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Targeted advertising and remarketing</w:t>
            </w:r>
          </w:p>
        </w:tc>
      </w:tr>
      <w:tr w:rsidR="00396082" w:rsidRPr="000F0EDB" w14:paraId="5A221BFF" w14:textId="77777777" w:rsidTr="00AD2BCF">
        <w:tc>
          <w:tcPr>
            <w:cnfStyle w:val="001000000000" w:firstRow="0" w:lastRow="0" w:firstColumn="1" w:lastColumn="0" w:oddVBand="0" w:evenVBand="0" w:oddHBand="0" w:evenHBand="0" w:firstRowFirstColumn="0" w:firstRowLastColumn="0" w:lastRowFirstColumn="0" w:lastRowLastColumn="0"/>
            <w:tcW w:w="1980" w:type="dxa"/>
            <w:shd w:val="clear" w:color="auto" w:fill="A6A6A6" w:themeFill="background1" w:themeFillShade="A6"/>
            <w:hideMark/>
          </w:tcPr>
          <w:p w14:paraId="28C22DB7" w14:textId="77777777" w:rsidR="00396082" w:rsidRPr="000F0EDB" w:rsidRDefault="00396082" w:rsidP="000F0EDB">
            <w:pPr>
              <w:spacing w:line="360" w:lineRule="auto"/>
              <w:rPr>
                <w:rFonts w:ascii="Book Antiqua" w:hAnsi="Book Antiqua"/>
                <w:b w:val="0"/>
                <w:bCs w:val="0"/>
              </w:rPr>
            </w:pPr>
            <w:r w:rsidRPr="000F0EDB">
              <w:rPr>
                <w:rFonts w:ascii="Book Antiqua" w:hAnsi="Book Antiqua"/>
                <w:b w:val="0"/>
                <w:bCs w:val="0"/>
              </w:rPr>
              <w:t>Customer Support Tools</w:t>
            </w:r>
          </w:p>
        </w:tc>
        <w:tc>
          <w:tcPr>
            <w:tcW w:w="2595" w:type="dxa"/>
            <w:hideMark/>
          </w:tcPr>
          <w:p w14:paraId="3C608EFC"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Freshdesk / Zoho / email platform</w:t>
            </w:r>
          </w:p>
        </w:tc>
        <w:tc>
          <w:tcPr>
            <w:tcW w:w="2627" w:type="dxa"/>
            <w:hideMark/>
          </w:tcPr>
          <w:p w14:paraId="5F5A3AA7"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Name, email, message content</w:t>
            </w:r>
          </w:p>
        </w:tc>
        <w:tc>
          <w:tcPr>
            <w:tcW w:w="2184" w:type="dxa"/>
            <w:hideMark/>
          </w:tcPr>
          <w:p w14:paraId="23890218" w14:textId="77777777" w:rsidR="00396082" w:rsidRPr="000F0EDB" w:rsidRDefault="00396082" w:rsidP="000F0ED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0F0EDB">
              <w:rPr>
                <w:rFonts w:ascii="Book Antiqua" w:hAnsi="Book Antiqua"/>
              </w:rPr>
              <w:t>Support ticket management</w:t>
            </w:r>
          </w:p>
        </w:tc>
      </w:tr>
    </w:tbl>
    <w:p w14:paraId="692B1107" w14:textId="77777777" w:rsidR="00AD2BCF" w:rsidRPr="000F0EDB" w:rsidRDefault="00AD2BCF" w:rsidP="000F0EDB">
      <w:pPr>
        <w:spacing w:after="0" w:line="360" w:lineRule="auto"/>
        <w:jc w:val="both"/>
        <w:rPr>
          <w:rFonts w:ascii="Book Antiqua" w:hAnsi="Book Antiqua"/>
        </w:rPr>
      </w:pPr>
    </w:p>
    <w:p w14:paraId="4028B65D" w14:textId="6D8F5994" w:rsidR="00AD2BCF" w:rsidRPr="000F0EDB" w:rsidRDefault="00AD2BCF"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lastRenderedPageBreak/>
        <w:t xml:space="preserve">EACH SERVICE PROVIDER IS SELECTED BASED ON THEIR DATA SECURITY PRACTICES. WE REQUIRE THEM TO COMPLY WITH APPLICABLE INDIAN DATA PROTECTION LAWS AND USE YOUR DATA ONLY FOR THE PURPOSE FOR WHICH IT IS SHARED WITH THEM. </w:t>
      </w:r>
    </w:p>
    <w:p w14:paraId="215E013B" w14:textId="77777777" w:rsidR="00AD2BCF" w:rsidRPr="000F0EDB" w:rsidRDefault="00AD2BCF" w:rsidP="000F0EDB">
      <w:pPr>
        <w:pStyle w:val="ListParagraph"/>
        <w:spacing w:after="0" w:line="360" w:lineRule="auto"/>
        <w:ind w:left="567"/>
        <w:jc w:val="both"/>
        <w:rPr>
          <w:rFonts w:ascii="Book Antiqua" w:hAnsi="Book Antiqua"/>
          <w:b/>
          <w:bCs/>
        </w:rPr>
      </w:pPr>
    </w:p>
    <w:p w14:paraId="2E8FF3D9" w14:textId="77777777" w:rsidR="00AD2BCF" w:rsidRPr="000F0EDB" w:rsidRDefault="00AD2BCF"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rPr>
        <w:t>We may disclose your personal data without your consent in the following legally mandated circumstances</w:t>
      </w:r>
      <w:r w:rsidRPr="000F0EDB">
        <w:rPr>
          <w:rFonts w:ascii="Book Antiqua" w:hAnsi="Book Antiqua"/>
          <w:b/>
          <w:bCs/>
        </w:rPr>
        <w:t>:</w:t>
      </w:r>
    </w:p>
    <w:p w14:paraId="638A94E3" w14:textId="3BBE4F2F" w:rsidR="00AD2BCF" w:rsidRPr="000F0EDB" w:rsidRDefault="00AD2BCF" w:rsidP="000F0EDB">
      <w:pPr>
        <w:numPr>
          <w:ilvl w:val="1"/>
          <w:numId w:val="13"/>
        </w:numPr>
        <w:spacing w:after="0" w:line="360" w:lineRule="auto"/>
        <w:jc w:val="both"/>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To comply with a court order, court summons, or any lawful request from a competent government authority or court of law;</w:t>
      </w:r>
    </w:p>
    <w:p w14:paraId="567EA620" w14:textId="77777777" w:rsidR="00AD2BCF" w:rsidRPr="000F0EDB" w:rsidRDefault="00AD2BCF" w:rsidP="000F0EDB">
      <w:pPr>
        <w:numPr>
          <w:ilvl w:val="1"/>
          <w:numId w:val="13"/>
        </w:numPr>
        <w:spacing w:after="0" w:line="360" w:lineRule="auto"/>
        <w:jc w:val="both"/>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To verify identity, prevent, detect, or investigate any crime including cybercrimes and fraud;</w:t>
      </w:r>
    </w:p>
    <w:p w14:paraId="53B7F569" w14:textId="00FA733E" w:rsidR="00AD2BCF" w:rsidRPr="000F0EDB" w:rsidRDefault="00AD2BCF" w:rsidP="000F0EDB">
      <w:pPr>
        <w:numPr>
          <w:ilvl w:val="1"/>
          <w:numId w:val="13"/>
        </w:numPr>
        <w:spacing w:after="0" w:line="360" w:lineRule="auto"/>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To comply with any applicable Indian law, regulations, and/or statutory obligation;</w:t>
      </w:r>
    </w:p>
    <w:p w14:paraId="534EAA8A" w14:textId="2323B5A4" w:rsidR="00AD2BCF" w:rsidRPr="000F0EDB" w:rsidRDefault="00AD2BCF" w:rsidP="000F0EDB">
      <w:pPr>
        <w:numPr>
          <w:ilvl w:val="1"/>
          <w:numId w:val="13"/>
        </w:numPr>
        <w:spacing w:after="0" w:line="360" w:lineRule="auto"/>
        <w:jc w:val="both"/>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To protect the rights, property, or safety of 11:11 </w:t>
      </w:r>
      <w:proofErr w:type="spellStart"/>
      <w:r w:rsidRPr="000F0EDB">
        <w:rPr>
          <w:rFonts w:ascii="Book Antiqua" w:eastAsia="Times New Roman" w:hAnsi="Book Antiqua" w:cs="Times New Roman"/>
          <w:kern w:val="0"/>
          <w:lang w:bidi="mr-IN"/>
          <w14:ligatures w14:val="none"/>
        </w:rPr>
        <w:t>Ritualz</w:t>
      </w:r>
      <w:proofErr w:type="spellEnd"/>
      <w:r w:rsidRPr="000F0EDB">
        <w:rPr>
          <w:rFonts w:ascii="Book Antiqua" w:eastAsia="Times New Roman" w:hAnsi="Book Antiqua" w:cs="Times New Roman"/>
          <w:kern w:val="0"/>
          <w:lang w:bidi="mr-IN"/>
          <w14:ligatures w14:val="none"/>
        </w:rPr>
        <w:t>, our Customers, or the public;</w:t>
      </w:r>
    </w:p>
    <w:p w14:paraId="0BF15178" w14:textId="2BFC1D30" w:rsidR="00AD2BCF" w:rsidRPr="000F0EDB" w:rsidRDefault="00AD2BCF" w:rsidP="000F0EDB">
      <w:pPr>
        <w:numPr>
          <w:ilvl w:val="1"/>
          <w:numId w:val="13"/>
        </w:numPr>
        <w:spacing w:after="0" w:line="360" w:lineRule="auto"/>
        <w:jc w:val="both"/>
        <w:rPr>
          <w:rFonts w:ascii="Book Antiqua" w:eastAsia="Times New Roman" w:hAnsi="Book Antiqua" w:cs="Times New Roman"/>
          <w:kern w:val="0"/>
          <w:lang w:bidi="mr-IN"/>
          <w14:ligatures w14:val="none"/>
        </w:rPr>
      </w:pPr>
      <w:r w:rsidRPr="000F0EDB">
        <w:rPr>
          <w:rFonts w:ascii="Book Antiqua" w:eastAsia="Times New Roman" w:hAnsi="Book Antiqua" w:cs="Times New Roman"/>
          <w:kern w:val="0"/>
          <w:lang w:bidi="mr-IN"/>
          <w14:ligatures w14:val="none"/>
        </w:rPr>
        <w:t xml:space="preserve">In connection with any legal proceedings to which 11:11 </w:t>
      </w:r>
      <w:proofErr w:type="spellStart"/>
      <w:r w:rsidRPr="000F0EDB">
        <w:rPr>
          <w:rFonts w:ascii="Book Antiqua" w:eastAsia="Times New Roman" w:hAnsi="Book Antiqua" w:cs="Times New Roman"/>
          <w:kern w:val="0"/>
          <w:lang w:bidi="mr-IN"/>
          <w14:ligatures w14:val="none"/>
        </w:rPr>
        <w:t>Ritualz</w:t>
      </w:r>
      <w:proofErr w:type="spellEnd"/>
      <w:r w:rsidRPr="000F0EDB">
        <w:rPr>
          <w:rFonts w:ascii="Book Antiqua" w:eastAsia="Times New Roman" w:hAnsi="Book Antiqua" w:cs="Times New Roman"/>
          <w:kern w:val="0"/>
          <w:lang w:bidi="mr-IN"/>
          <w14:ligatures w14:val="none"/>
        </w:rPr>
        <w:t xml:space="preserve"> is a party.</w:t>
      </w:r>
    </w:p>
    <w:p w14:paraId="3465172F" w14:textId="77777777" w:rsidR="00AD2BCF" w:rsidRPr="000F0EDB" w:rsidRDefault="00AD2BCF" w:rsidP="000F0EDB">
      <w:pPr>
        <w:spacing w:after="0" w:line="360" w:lineRule="auto"/>
        <w:ind w:left="927"/>
        <w:jc w:val="both"/>
        <w:rPr>
          <w:rFonts w:ascii="Book Antiqua" w:eastAsia="Times New Roman" w:hAnsi="Book Antiqua" w:cs="Times New Roman"/>
          <w:kern w:val="0"/>
          <w:lang w:bidi="mr-IN"/>
          <w14:ligatures w14:val="none"/>
        </w:rPr>
      </w:pPr>
    </w:p>
    <w:p w14:paraId="1664EB2B" w14:textId="32D29BB6" w:rsidR="00AD2BCF" w:rsidRPr="000F0EDB" w:rsidRDefault="00AD2BCF"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 xml:space="preserve">In the event of a merger, acquisition, restructuring, or sale of 11:11 </w:t>
      </w:r>
      <w:proofErr w:type="spellStart"/>
      <w:r w:rsidRPr="000F0EDB">
        <w:rPr>
          <w:rFonts w:ascii="Book Antiqua" w:hAnsi="Book Antiqua"/>
        </w:rPr>
        <w:t>Ritualz's</w:t>
      </w:r>
      <w:proofErr w:type="spellEnd"/>
      <w:r w:rsidRPr="000F0EDB">
        <w:rPr>
          <w:rFonts w:ascii="Book Antiqua" w:hAnsi="Book Antiqua"/>
        </w:rPr>
        <w:t xml:space="preserve"> business or assets, your personal data may be transferred to the successor entity as part of that transaction. We will notify you prior to any such transfer, and the successor entity will be bound by the same privacy commitments as described in this Policy or will obtain fresh consent from you.</w:t>
      </w:r>
    </w:p>
    <w:p w14:paraId="389E981A" w14:textId="77777777" w:rsidR="00AD2BCF" w:rsidRPr="000F0EDB" w:rsidRDefault="00AD2BCF" w:rsidP="000F0EDB">
      <w:pPr>
        <w:pStyle w:val="ListParagraph"/>
        <w:spacing w:after="0" w:line="360" w:lineRule="auto"/>
        <w:ind w:left="567"/>
        <w:jc w:val="both"/>
        <w:rPr>
          <w:rFonts w:ascii="Book Antiqua" w:hAnsi="Book Antiqua"/>
          <w:b/>
          <w:bCs/>
        </w:rPr>
      </w:pPr>
    </w:p>
    <w:p w14:paraId="60E82A4F" w14:textId="71EAEF8F" w:rsidR="00AD2BCF" w:rsidRPr="000F0EDB" w:rsidRDefault="00AD2BCF"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t>FOR ANY SHARING OF YOUR PERSONAL DATA NOT DESCRIBED ABOVE, WE WILL SEEK AND OBTAIN YOUR SPECIFIC, INFORMED, AND EXPLICIT CONSENT BEFORE PROCEEDING.</w:t>
      </w:r>
    </w:p>
    <w:p w14:paraId="0BA49916" w14:textId="77777777" w:rsidR="00AD2BCF" w:rsidRPr="000F0EDB" w:rsidRDefault="00AD2BCF" w:rsidP="000F0EDB">
      <w:pPr>
        <w:pStyle w:val="ListParagraph"/>
        <w:spacing w:after="0" w:line="360" w:lineRule="auto"/>
        <w:ind w:left="567"/>
        <w:jc w:val="both"/>
        <w:rPr>
          <w:rFonts w:ascii="Book Antiqua" w:hAnsi="Book Antiqua"/>
          <w:b/>
          <w:bCs/>
        </w:rPr>
      </w:pPr>
    </w:p>
    <w:p w14:paraId="4D1B2CA2" w14:textId="2A7E3C33" w:rsidR="00F01115" w:rsidRPr="000F0EDB" w:rsidRDefault="00F01115"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COOKIES</w:t>
      </w:r>
    </w:p>
    <w:p w14:paraId="7483CB2A" w14:textId="33BEEB6F" w:rsidR="00F01115" w:rsidRPr="000F0EDB" w:rsidRDefault="00F01115"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lastRenderedPageBreak/>
        <w:t xml:space="preserve">Cookies are small text files placed on your device by a website. They allow the Website to </w:t>
      </w:r>
      <w:proofErr w:type="spellStart"/>
      <w:r w:rsidRPr="000F0EDB">
        <w:rPr>
          <w:rFonts w:ascii="Book Antiqua" w:hAnsi="Book Antiqua"/>
        </w:rPr>
        <w:t>recognise</w:t>
      </w:r>
      <w:proofErr w:type="spellEnd"/>
      <w:r w:rsidRPr="000F0EDB">
        <w:rPr>
          <w:rFonts w:ascii="Book Antiqua" w:hAnsi="Book Antiqua"/>
        </w:rPr>
        <w:t xml:space="preserve"> your device across sessions, remember your preferences, and track your interaction with the site. Cookies may be Session Cookies (deleted when you close your browser) or Persistent Cookies (retained on your device until they expire or are deleted).</w:t>
      </w:r>
    </w:p>
    <w:p w14:paraId="40453CE1" w14:textId="77777777" w:rsidR="00F01115" w:rsidRPr="000F0EDB" w:rsidRDefault="00F01115" w:rsidP="000F0EDB">
      <w:pPr>
        <w:pStyle w:val="ListParagraph"/>
        <w:spacing w:after="0" w:line="360" w:lineRule="auto"/>
        <w:ind w:left="567"/>
        <w:jc w:val="both"/>
        <w:rPr>
          <w:rFonts w:ascii="Book Antiqua" w:hAnsi="Book Antiqua"/>
        </w:rPr>
      </w:pPr>
    </w:p>
    <w:p w14:paraId="44EC97D2" w14:textId="77777777" w:rsidR="00F01115" w:rsidRPr="000F0EDB" w:rsidRDefault="00F01115"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hAnsi="Book Antiqua"/>
          <w:b/>
          <w:bCs/>
        </w:rPr>
        <w:t>You can manage your cookie preferences as follows:</w:t>
      </w:r>
    </w:p>
    <w:p w14:paraId="43892230" w14:textId="77777777" w:rsidR="00F01115" w:rsidRPr="000F0EDB" w:rsidRDefault="00F01115" w:rsidP="000F0EDB">
      <w:pPr>
        <w:pStyle w:val="ListParagraph"/>
        <w:numPr>
          <w:ilvl w:val="1"/>
          <w:numId w:val="16"/>
        </w:numPr>
        <w:spacing w:after="0" w:line="360" w:lineRule="auto"/>
        <w:jc w:val="both"/>
        <w:rPr>
          <w:rFonts w:ascii="Book Antiqua" w:hAnsi="Book Antiqua"/>
        </w:rPr>
      </w:pPr>
      <w:r w:rsidRPr="000F0EDB">
        <w:rPr>
          <w:rFonts w:ascii="Book Antiqua" w:hAnsi="Book Antiqua"/>
        </w:rPr>
        <w:t>Browser Settings: Most browsers allow you to refuse or delete cookies. Refer to your browser's Help section for instructions. Note that disabling essential cookies may affect Website functionality.</w:t>
      </w:r>
    </w:p>
    <w:p w14:paraId="7EF16F8A" w14:textId="77777777" w:rsidR="00F01115" w:rsidRPr="000F0EDB" w:rsidRDefault="00F01115" w:rsidP="000F0EDB">
      <w:pPr>
        <w:pStyle w:val="ListParagraph"/>
        <w:numPr>
          <w:ilvl w:val="1"/>
          <w:numId w:val="16"/>
        </w:numPr>
        <w:spacing w:after="0" w:line="360" w:lineRule="auto"/>
        <w:jc w:val="both"/>
        <w:rPr>
          <w:rFonts w:ascii="Book Antiqua" w:hAnsi="Book Antiqua"/>
        </w:rPr>
      </w:pPr>
      <w:r w:rsidRPr="000F0EDB">
        <w:rPr>
          <w:rFonts w:ascii="Book Antiqua" w:hAnsi="Book Antiqua"/>
        </w:rPr>
        <w:t xml:space="preserve">Cookie Consent Banner: If displayed, you may </w:t>
      </w:r>
      <w:proofErr w:type="spellStart"/>
      <w:r w:rsidRPr="000F0EDB">
        <w:rPr>
          <w:rFonts w:ascii="Book Antiqua" w:hAnsi="Book Antiqua"/>
        </w:rPr>
        <w:t>customise</w:t>
      </w:r>
      <w:proofErr w:type="spellEnd"/>
      <w:r w:rsidRPr="000F0EDB">
        <w:rPr>
          <w:rFonts w:ascii="Book Antiqua" w:hAnsi="Book Antiqua"/>
        </w:rPr>
        <w:t xml:space="preserve"> your non-essential cookie preferences via the consent banner on the Website.</w:t>
      </w:r>
    </w:p>
    <w:p w14:paraId="0F50F4C0" w14:textId="77777777" w:rsidR="00F01115" w:rsidRPr="000F0EDB" w:rsidRDefault="00F01115" w:rsidP="000F0EDB">
      <w:pPr>
        <w:pStyle w:val="ListParagraph"/>
        <w:numPr>
          <w:ilvl w:val="1"/>
          <w:numId w:val="16"/>
        </w:numPr>
        <w:spacing w:after="0" w:line="360" w:lineRule="auto"/>
        <w:jc w:val="both"/>
        <w:rPr>
          <w:rFonts w:ascii="Book Antiqua" w:hAnsi="Book Antiqua"/>
        </w:rPr>
      </w:pPr>
      <w:r w:rsidRPr="000F0EDB">
        <w:rPr>
          <w:rFonts w:ascii="Book Antiqua" w:hAnsi="Book Antiqua"/>
        </w:rPr>
        <w:t>Google Analytics Opt-Out: Install the Google Analytics Opt-Out Browser Add-on (tools.google.com/</w:t>
      </w:r>
      <w:proofErr w:type="spellStart"/>
      <w:r w:rsidRPr="000F0EDB">
        <w:rPr>
          <w:rFonts w:ascii="Book Antiqua" w:hAnsi="Book Antiqua"/>
        </w:rPr>
        <w:t>dlpage</w:t>
      </w:r>
      <w:proofErr w:type="spellEnd"/>
      <w:r w:rsidRPr="000F0EDB">
        <w:rPr>
          <w:rFonts w:ascii="Book Antiqua" w:hAnsi="Book Antiqua"/>
        </w:rPr>
        <w:t>/</w:t>
      </w:r>
      <w:proofErr w:type="spellStart"/>
      <w:r w:rsidRPr="000F0EDB">
        <w:rPr>
          <w:rFonts w:ascii="Book Antiqua" w:hAnsi="Book Antiqua"/>
        </w:rPr>
        <w:t>gaoptout</w:t>
      </w:r>
      <w:proofErr w:type="spellEnd"/>
      <w:r w:rsidRPr="000F0EDB">
        <w:rPr>
          <w:rFonts w:ascii="Book Antiqua" w:hAnsi="Book Antiqua"/>
        </w:rPr>
        <w:t>).</w:t>
      </w:r>
    </w:p>
    <w:p w14:paraId="2FCA27B8" w14:textId="77777777" w:rsidR="00F01115" w:rsidRPr="000F0EDB" w:rsidRDefault="00F01115" w:rsidP="000F0EDB">
      <w:pPr>
        <w:pStyle w:val="ListParagraph"/>
        <w:numPr>
          <w:ilvl w:val="1"/>
          <w:numId w:val="16"/>
        </w:numPr>
        <w:spacing w:after="0" w:line="360" w:lineRule="auto"/>
        <w:jc w:val="both"/>
        <w:rPr>
          <w:rFonts w:ascii="Book Antiqua" w:hAnsi="Book Antiqua"/>
          <w:b/>
          <w:bCs/>
        </w:rPr>
      </w:pPr>
      <w:r w:rsidRPr="000F0EDB">
        <w:rPr>
          <w:rFonts w:ascii="Book Antiqua" w:hAnsi="Book Antiqua"/>
        </w:rPr>
        <w:t>Meta Ads Preferences: Manage your ad preferences at facebook.com/ads/preferences.</w:t>
      </w:r>
    </w:p>
    <w:p w14:paraId="4CE98981" w14:textId="58A77734" w:rsidR="00F01115" w:rsidRPr="000F0EDB" w:rsidRDefault="00F01115" w:rsidP="000F0EDB">
      <w:pPr>
        <w:spacing w:after="0" w:line="360" w:lineRule="auto"/>
        <w:jc w:val="both"/>
        <w:rPr>
          <w:rFonts w:ascii="Book Antiqua" w:hAnsi="Book Antiqua"/>
          <w:b/>
          <w:bCs/>
        </w:rPr>
      </w:pPr>
    </w:p>
    <w:p w14:paraId="4E1010CE" w14:textId="7198DFFE" w:rsidR="00F01115" w:rsidRPr="000F0EDB" w:rsidRDefault="00F01115"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MARKETING COMPLIANCES</w:t>
      </w:r>
      <w:r w:rsidR="00775F38" w:rsidRPr="000F0EDB">
        <w:rPr>
          <w:rFonts w:ascii="Book Antiqua" w:hAnsi="Book Antiqua"/>
          <w:b/>
          <w:bCs/>
        </w:rPr>
        <w:t xml:space="preserve"> AND COMMUNICATIONS</w:t>
      </w:r>
    </w:p>
    <w:p w14:paraId="1267F4DE" w14:textId="1702BB1A" w:rsidR="00F01115" w:rsidRPr="000F0EDB" w:rsidRDefault="00775F38"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We may send you different types of communications depending on your interaction with us. These shall include:</w:t>
      </w:r>
    </w:p>
    <w:p w14:paraId="16D23E17" w14:textId="503B595B" w:rsidR="00775F38" w:rsidRPr="000F0EDB" w:rsidRDefault="00775F38" w:rsidP="000F0EDB">
      <w:pPr>
        <w:pStyle w:val="ListParagraph"/>
        <w:numPr>
          <w:ilvl w:val="2"/>
          <w:numId w:val="1"/>
        </w:numPr>
        <w:spacing w:after="0" w:line="360" w:lineRule="auto"/>
        <w:ind w:left="709" w:hanging="709"/>
        <w:jc w:val="both"/>
        <w:rPr>
          <w:rFonts w:ascii="Book Antiqua" w:hAnsi="Book Antiqua"/>
        </w:rPr>
      </w:pPr>
      <w:r w:rsidRPr="000F0EDB">
        <w:rPr>
          <w:rFonts w:ascii="Book Antiqua" w:hAnsi="Book Antiqua"/>
          <w:b/>
          <w:bCs/>
        </w:rPr>
        <w:t>Transactional Communications</w:t>
      </w:r>
      <w:r w:rsidRPr="000F0EDB">
        <w:rPr>
          <w:rFonts w:ascii="Book Antiqua" w:hAnsi="Book Antiqua"/>
        </w:rPr>
        <w:t xml:space="preserve"> </w:t>
      </w:r>
    </w:p>
    <w:p w14:paraId="1AA4C037"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Includes order confirmation, dispatch notification, delivery update, and refund confirmation </w:t>
      </w:r>
    </w:p>
    <w:p w14:paraId="3D6EB8E0"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Channels: Email, SMS, WhatsApp </w:t>
      </w:r>
    </w:p>
    <w:p w14:paraId="04E37CF3" w14:textId="050CF45F"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Opt-In Requirement: No, as these are essential service messages  </w:t>
      </w:r>
    </w:p>
    <w:p w14:paraId="74FC3C5F" w14:textId="77777777" w:rsidR="00775F38" w:rsidRPr="000F0EDB" w:rsidRDefault="00775F38" w:rsidP="000F0EDB">
      <w:pPr>
        <w:pStyle w:val="ListParagraph"/>
        <w:spacing w:after="0" w:line="360" w:lineRule="auto"/>
        <w:ind w:left="927"/>
        <w:jc w:val="both"/>
        <w:rPr>
          <w:rFonts w:ascii="Book Antiqua" w:hAnsi="Book Antiqua"/>
        </w:rPr>
      </w:pPr>
    </w:p>
    <w:p w14:paraId="1F4735EA" w14:textId="461A956E" w:rsidR="00775F38" w:rsidRPr="000F0EDB" w:rsidRDefault="00775F38" w:rsidP="000F0EDB">
      <w:pPr>
        <w:pStyle w:val="ListParagraph"/>
        <w:numPr>
          <w:ilvl w:val="2"/>
          <w:numId w:val="1"/>
        </w:numPr>
        <w:spacing w:after="0" w:line="360" w:lineRule="auto"/>
        <w:ind w:left="709" w:hanging="709"/>
        <w:jc w:val="both"/>
        <w:rPr>
          <w:rFonts w:ascii="Book Antiqua" w:hAnsi="Book Antiqua"/>
        </w:rPr>
      </w:pPr>
      <w:r w:rsidRPr="000F0EDB">
        <w:rPr>
          <w:rFonts w:ascii="Book Antiqua" w:hAnsi="Book Antiqua"/>
          <w:b/>
          <w:bCs/>
        </w:rPr>
        <w:t>Promotional Communications</w:t>
      </w:r>
      <w:r w:rsidRPr="000F0EDB">
        <w:rPr>
          <w:rFonts w:ascii="Book Antiqua" w:hAnsi="Book Antiqua"/>
        </w:rPr>
        <w:t xml:space="preserve"> </w:t>
      </w:r>
    </w:p>
    <w:p w14:paraId="09EC1EF6"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Includes new product launches, discount offers, and seasonal campaigns </w:t>
      </w:r>
    </w:p>
    <w:p w14:paraId="426C8BC0"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Channels: Email, SMS, WhatsApp </w:t>
      </w:r>
    </w:p>
    <w:p w14:paraId="593A0A0F" w14:textId="682CEA3D"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lastRenderedPageBreak/>
        <w:t xml:space="preserve">Opt-In Requirement: Yes and an explicit opt-in required </w:t>
      </w:r>
    </w:p>
    <w:p w14:paraId="530D4017" w14:textId="77777777" w:rsidR="00775F38" w:rsidRPr="000F0EDB" w:rsidRDefault="00775F38" w:rsidP="000F0EDB">
      <w:pPr>
        <w:pStyle w:val="ListParagraph"/>
        <w:spacing w:after="0" w:line="360" w:lineRule="auto"/>
        <w:ind w:left="927"/>
        <w:jc w:val="both"/>
        <w:rPr>
          <w:rFonts w:ascii="Book Antiqua" w:hAnsi="Book Antiqua"/>
        </w:rPr>
      </w:pPr>
    </w:p>
    <w:p w14:paraId="22A0BBF7" w14:textId="5C3316F0" w:rsidR="00775F38" w:rsidRPr="000F0EDB" w:rsidRDefault="00775F38" w:rsidP="000F0EDB">
      <w:pPr>
        <w:pStyle w:val="ListParagraph"/>
        <w:numPr>
          <w:ilvl w:val="2"/>
          <w:numId w:val="1"/>
        </w:numPr>
        <w:spacing w:after="0" w:line="360" w:lineRule="auto"/>
        <w:ind w:left="709" w:hanging="709"/>
        <w:jc w:val="both"/>
        <w:rPr>
          <w:rFonts w:ascii="Book Antiqua" w:hAnsi="Book Antiqua"/>
        </w:rPr>
      </w:pPr>
      <w:r w:rsidRPr="000F0EDB">
        <w:rPr>
          <w:rFonts w:ascii="Book Antiqua" w:hAnsi="Book Antiqua"/>
          <w:b/>
          <w:bCs/>
        </w:rPr>
        <w:t>Informational Communications</w:t>
      </w:r>
      <w:r w:rsidRPr="000F0EDB">
        <w:rPr>
          <w:rFonts w:ascii="Book Antiqua" w:hAnsi="Book Antiqua"/>
        </w:rPr>
        <w:t xml:space="preserve"> </w:t>
      </w:r>
    </w:p>
    <w:p w14:paraId="0B57B665"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Includes policy updates, security notices, and service changes </w:t>
      </w:r>
    </w:p>
    <w:p w14:paraId="3EFCF4FE"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Channels: Email </w:t>
      </w:r>
    </w:p>
    <w:p w14:paraId="094F85E0" w14:textId="4492258D"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Opt-In Requirement: No as these are service-related communications </w:t>
      </w:r>
    </w:p>
    <w:p w14:paraId="2A7FC458" w14:textId="77777777" w:rsidR="00775F38" w:rsidRPr="000F0EDB" w:rsidRDefault="00775F38" w:rsidP="000F0EDB">
      <w:pPr>
        <w:pStyle w:val="ListParagraph"/>
        <w:spacing w:after="0" w:line="360" w:lineRule="auto"/>
        <w:ind w:left="927"/>
        <w:jc w:val="both"/>
        <w:rPr>
          <w:rFonts w:ascii="Book Antiqua" w:hAnsi="Book Antiqua"/>
        </w:rPr>
      </w:pPr>
    </w:p>
    <w:p w14:paraId="4ACF8E6F" w14:textId="5CF0EE7E" w:rsidR="00775F38" w:rsidRPr="000F0EDB" w:rsidRDefault="00775F38" w:rsidP="000F0EDB">
      <w:pPr>
        <w:pStyle w:val="ListParagraph"/>
        <w:numPr>
          <w:ilvl w:val="2"/>
          <w:numId w:val="1"/>
        </w:numPr>
        <w:spacing w:after="0" w:line="360" w:lineRule="auto"/>
        <w:ind w:left="709" w:hanging="709"/>
        <w:jc w:val="both"/>
        <w:rPr>
          <w:rFonts w:ascii="Book Antiqua" w:hAnsi="Book Antiqua"/>
        </w:rPr>
      </w:pPr>
      <w:r w:rsidRPr="000F0EDB">
        <w:rPr>
          <w:rFonts w:ascii="Book Antiqua" w:hAnsi="Book Antiqua"/>
          <w:b/>
          <w:bCs/>
        </w:rPr>
        <w:t>Survey / Research Communications</w:t>
      </w:r>
      <w:r w:rsidRPr="000F0EDB">
        <w:rPr>
          <w:rFonts w:ascii="Book Antiqua" w:hAnsi="Book Antiqua"/>
        </w:rPr>
        <w:t xml:space="preserve"> </w:t>
      </w:r>
    </w:p>
    <w:p w14:paraId="17980AAC"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Includes post-purchase satisfaction surveys and product feedback requests </w:t>
      </w:r>
    </w:p>
    <w:p w14:paraId="3EDE33DD" w14:textId="77777777"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 xml:space="preserve">Channels: Email, WhatsApp </w:t>
      </w:r>
    </w:p>
    <w:p w14:paraId="6D7874C8" w14:textId="57C591B6" w:rsidR="00775F38" w:rsidRPr="000F0EDB" w:rsidRDefault="00775F38" w:rsidP="000F0EDB">
      <w:pPr>
        <w:pStyle w:val="ListParagraph"/>
        <w:numPr>
          <w:ilvl w:val="1"/>
          <w:numId w:val="22"/>
        </w:numPr>
        <w:spacing w:after="0" w:line="360" w:lineRule="auto"/>
        <w:jc w:val="both"/>
        <w:rPr>
          <w:rFonts w:ascii="Book Antiqua" w:hAnsi="Book Antiqua"/>
        </w:rPr>
      </w:pPr>
      <w:r w:rsidRPr="000F0EDB">
        <w:rPr>
          <w:rFonts w:ascii="Book Antiqua" w:hAnsi="Book Antiqua"/>
        </w:rPr>
        <w:t>Opt-In Requirement: No. Such participation is voluntary</w:t>
      </w:r>
    </w:p>
    <w:p w14:paraId="01546D67" w14:textId="77777777" w:rsidR="00775F38" w:rsidRPr="000F0EDB" w:rsidRDefault="00775F38" w:rsidP="000F0EDB">
      <w:pPr>
        <w:spacing w:after="0" w:line="360" w:lineRule="auto"/>
        <w:jc w:val="both"/>
        <w:rPr>
          <w:rFonts w:ascii="Book Antiqua" w:hAnsi="Book Antiqua"/>
        </w:rPr>
      </w:pPr>
    </w:p>
    <w:p w14:paraId="36D35C23" w14:textId="7DB28E35" w:rsidR="00775F38" w:rsidRPr="000F0EDB" w:rsidRDefault="00775F38"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You may opt out of marketing communications at any time by:</w:t>
      </w:r>
    </w:p>
    <w:p w14:paraId="658279B0" w14:textId="77777777" w:rsidR="00775F38" w:rsidRPr="000F0EDB" w:rsidRDefault="00775F3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Email: Click the 'Unsubscribe' link in any marketing email from us;</w:t>
      </w:r>
    </w:p>
    <w:p w14:paraId="59834002" w14:textId="460683C9" w:rsidR="00775F38" w:rsidRPr="000F0EDB" w:rsidRDefault="00775F3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 xml:space="preserve">SMS: Reply 'STOP' to any promotional SMS from 11:11 </w:t>
      </w:r>
      <w:proofErr w:type="spellStart"/>
      <w:r w:rsidRPr="000F0EDB">
        <w:rPr>
          <w:rFonts w:ascii="Book Antiqua" w:hAnsi="Book Antiqua"/>
        </w:rPr>
        <w:t>Ritualz</w:t>
      </w:r>
      <w:proofErr w:type="spellEnd"/>
      <w:r w:rsidRPr="000F0EDB">
        <w:rPr>
          <w:rFonts w:ascii="Book Antiqua" w:hAnsi="Book Antiqua"/>
        </w:rPr>
        <w:t>;</w:t>
      </w:r>
    </w:p>
    <w:p w14:paraId="1B3B7C39" w14:textId="77777777" w:rsidR="00775F38" w:rsidRPr="000F0EDB" w:rsidRDefault="00775F3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WhatsApp: Reply 'STOP' or 'UNSUBSCRIBE' to any promotional WhatsApp message;</w:t>
      </w:r>
    </w:p>
    <w:p w14:paraId="541954F9" w14:textId="3861C56A" w:rsidR="00775F38" w:rsidRPr="000F0EDB" w:rsidRDefault="00775F3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By request: Email us at [</w:t>
      </w:r>
      <w:r w:rsidRPr="000F0EDB">
        <w:rPr>
          <w:rFonts w:ascii="Book Antiqua" w:hAnsi="Book Antiqua"/>
          <w:highlight w:val="yellow"/>
        </w:rPr>
        <w:t>add support email</w:t>
      </w:r>
      <w:r w:rsidRPr="000F0EDB">
        <w:rPr>
          <w:rFonts w:ascii="Book Antiqua" w:hAnsi="Book Antiqua"/>
        </w:rPr>
        <w:t>] with the subject 'Unsubscribe'.</w:t>
      </w:r>
    </w:p>
    <w:p w14:paraId="6ADDAC1F" w14:textId="77777777" w:rsidR="00775F38" w:rsidRPr="000F0EDB" w:rsidRDefault="00775F38" w:rsidP="000F0EDB">
      <w:pPr>
        <w:pStyle w:val="ListParagraph"/>
        <w:numPr>
          <w:ilvl w:val="1"/>
          <w:numId w:val="1"/>
        </w:numPr>
        <w:spacing w:after="0" w:line="360" w:lineRule="auto"/>
        <w:ind w:left="567" w:hanging="567"/>
        <w:jc w:val="both"/>
        <w:rPr>
          <w:rFonts w:ascii="Book Antiqua" w:hAnsi="Book Antiqua"/>
        </w:rPr>
      </w:pPr>
      <w:r w:rsidRPr="000F0EDB">
        <w:rPr>
          <w:rFonts w:ascii="Book Antiqua" w:hAnsi="Book Antiqua"/>
        </w:rPr>
        <w:t>Opt-out requests for promotional communications will be processed within 7 (seven) business days. Transactional communications related to active orders cannot be opted out of.</w:t>
      </w:r>
    </w:p>
    <w:p w14:paraId="76D524D3" w14:textId="77777777" w:rsidR="00775F38" w:rsidRPr="000F0EDB" w:rsidRDefault="00775F38" w:rsidP="000F0EDB">
      <w:pPr>
        <w:pStyle w:val="ListParagraph"/>
        <w:spacing w:after="0" w:line="360" w:lineRule="auto"/>
        <w:ind w:left="567"/>
        <w:jc w:val="both"/>
        <w:rPr>
          <w:rFonts w:ascii="Book Antiqua" w:hAnsi="Book Antiqua"/>
        </w:rPr>
      </w:pPr>
    </w:p>
    <w:p w14:paraId="562F3DB1" w14:textId="7BADA040" w:rsidR="00775F38" w:rsidRPr="000F0EDB" w:rsidRDefault="00775F38"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DATA RETENTION AND DELETION</w:t>
      </w:r>
    </w:p>
    <w:p w14:paraId="288FE03B" w14:textId="2113005E"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We retain </w:t>
      </w:r>
      <w:r w:rsidRPr="000F0EDB">
        <w:rPr>
          <w:rStyle w:val="Strong"/>
          <w:rFonts w:ascii="Book Antiqua" w:eastAsiaTheme="majorEastAsia" w:hAnsi="Book Antiqua"/>
        </w:rPr>
        <w:t>order and transaction records</w:t>
      </w:r>
      <w:r w:rsidRPr="000F0EDB">
        <w:rPr>
          <w:rFonts w:ascii="Book Antiqua" w:hAnsi="Book Antiqua"/>
        </w:rPr>
        <w:t xml:space="preserve"> for a period of </w:t>
      </w:r>
      <w:r w:rsidRPr="000F0EDB">
        <w:rPr>
          <w:rStyle w:val="Strong"/>
          <w:rFonts w:ascii="Book Antiqua" w:eastAsiaTheme="majorEastAsia" w:hAnsi="Book Antiqua"/>
        </w:rPr>
        <w:t>5 years from the date of the order</w:t>
      </w:r>
      <w:r w:rsidRPr="000F0EDB">
        <w:rPr>
          <w:rFonts w:ascii="Book Antiqua" w:hAnsi="Book Antiqua"/>
        </w:rPr>
        <w:t>. This includes details such as order history, invoices, and transaction identifiers, which are necessary for maintaining business records and ensuring continuity of services.</w:t>
      </w:r>
    </w:p>
    <w:p w14:paraId="22B012A5" w14:textId="77777777" w:rsidR="009A26B7" w:rsidRPr="000F0EDB" w:rsidRDefault="009A26B7" w:rsidP="000F0EDB">
      <w:pPr>
        <w:pStyle w:val="NormalWeb"/>
        <w:spacing w:before="0" w:beforeAutospacing="0" w:after="0" w:afterAutospacing="0" w:line="360" w:lineRule="auto"/>
        <w:ind w:left="567"/>
        <w:jc w:val="both"/>
        <w:rPr>
          <w:rFonts w:ascii="Book Antiqua" w:hAnsi="Book Antiqua"/>
        </w:rPr>
      </w:pPr>
    </w:p>
    <w:p w14:paraId="2C276E15" w14:textId="621707B7"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lastRenderedPageBreak/>
        <w:t xml:space="preserve">Your </w:t>
      </w:r>
      <w:r w:rsidRPr="000F0EDB">
        <w:rPr>
          <w:rFonts w:ascii="Book Antiqua" w:hAnsi="Book Antiqua"/>
          <w:b/>
          <w:bCs/>
        </w:rPr>
        <w:t>account and profile data</w:t>
      </w:r>
      <w:r w:rsidRPr="000F0EDB">
        <w:rPr>
          <w:rFonts w:ascii="Book Antiqua" w:hAnsi="Book Antiqua"/>
        </w:rPr>
        <w:t xml:space="preserve"> are retained </w:t>
      </w:r>
      <w:r w:rsidRPr="000F0EDB">
        <w:rPr>
          <w:rFonts w:ascii="Book Antiqua" w:hAnsi="Book Antiqua"/>
          <w:b/>
          <w:bCs/>
        </w:rPr>
        <w:t>until you delete your account</w:t>
      </w:r>
      <w:r w:rsidRPr="000F0EDB">
        <w:rPr>
          <w:rFonts w:ascii="Book Antiqua" w:hAnsi="Book Antiqua"/>
        </w:rPr>
        <w:t xml:space="preserve">, and thereafter for an additional </w:t>
      </w:r>
      <w:r w:rsidRPr="000F0EDB">
        <w:rPr>
          <w:rFonts w:ascii="Book Antiqua" w:hAnsi="Book Antiqua"/>
          <w:b/>
          <w:bCs/>
        </w:rPr>
        <w:t>1 year</w:t>
      </w:r>
      <w:r w:rsidRPr="000F0EDB">
        <w:rPr>
          <w:rFonts w:ascii="Book Antiqua" w:hAnsi="Book Antiqua"/>
        </w:rPr>
        <w:t xml:space="preserve">. In cases where your account remains inactive, such data may be retained for up to </w:t>
      </w:r>
      <w:r w:rsidRPr="000F0EDB">
        <w:rPr>
          <w:rFonts w:ascii="Book Antiqua" w:hAnsi="Book Antiqua"/>
          <w:b/>
          <w:bCs/>
        </w:rPr>
        <w:t>2 years from the last activity</w:t>
      </w:r>
      <w:r w:rsidRPr="000F0EDB">
        <w:rPr>
          <w:rFonts w:ascii="Book Antiqua" w:hAnsi="Book Antiqua"/>
        </w:rPr>
        <w:t>. This allows us to maintain account integrity, enable reactivation if required, and address any potential disputes or security concerns.</w:t>
      </w:r>
    </w:p>
    <w:p w14:paraId="3031A11A" w14:textId="77777777" w:rsidR="009A26B7" w:rsidRPr="000F0EDB" w:rsidRDefault="009A26B7" w:rsidP="000F0EDB">
      <w:pPr>
        <w:pStyle w:val="NormalWeb"/>
        <w:spacing w:before="0" w:beforeAutospacing="0" w:after="0" w:afterAutospacing="0" w:line="360" w:lineRule="auto"/>
        <w:ind w:left="567"/>
        <w:jc w:val="both"/>
        <w:rPr>
          <w:rFonts w:ascii="Book Antiqua" w:hAnsi="Book Antiqua"/>
        </w:rPr>
      </w:pPr>
    </w:p>
    <w:p w14:paraId="38227C04" w14:textId="57C809ED"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We do </w:t>
      </w:r>
      <w:r w:rsidRPr="000F0EDB">
        <w:rPr>
          <w:rFonts w:ascii="Book Antiqua" w:hAnsi="Book Antiqua"/>
          <w:b/>
          <w:bCs/>
        </w:rPr>
        <w:t>not retain any financial or payment data</w:t>
      </w:r>
      <w:r w:rsidRPr="000F0EDB">
        <w:rPr>
          <w:rFonts w:ascii="Book Antiqua" w:hAnsi="Book Antiqua"/>
        </w:rPr>
        <w:t xml:space="preserve">, such as card or banking information. All such data is processed securely through </w:t>
      </w:r>
      <w:proofErr w:type="spellStart"/>
      <w:r w:rsidRPr="000F0EDB">
        <w:rPr>
          <w:rFonts w:ascii="Book Antiqua" w:hAnsi="Book Antiqua"/>
        </w:rPr>
        <w:t>authorised</w:t>
      </w:r>
      <w:proofErr w:type="spellEnd"/>
      <w:r w:rsidRPr="000F0EDB">
        <w:rPr>
          <w:rFonts w:ascii="Book Antiqua" w:hAnsi="Book Antiqua"/>
        </w:rPr>
        <w:t xml:space="preserve"> payment gateways, and we do not store this information on our systems.</w:t>
      </w:r>
    </w:p>
    <w:p w14:paraId="056CF8EE" w14:textId="77777777" w:rsidR="009A26B7" w:rsidRPr="000F0EDB" w:rsidRDefault="009A26B7" w:rsidP="000F0EDB">
      <w:pPr>
        <w:pStyle w:val="NormalWeb"/>
        <w:spacing w:before="0" w:beforeAutospacing="0" w:after="0" w:afterAutospacing="0" w:line="360" w:lineRule="auto"/>
        <w:ind w:left="567"/>
        <w:jc w:val="both"/>
        <w:rPr>
          <w:rFonts w:ascii="Book Antiqua" w:hAnsi="Book Antiqua"/>
        </w:rPr>
      </w:pPr>
    </w:p>
    <w:p w14:paraId="1DFC88BC" w14:textId="7AFE3610"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Records relating to your </w:t>
      </w:r>
      <w:r w:rsidRPr="000F0EDB">
        <w:rPr>
          <w:rFonts w:ascii="Book Antiqua" w:hAnsi="Book Antiqua"/>
          <w:b/>
          <w:bCs/>
        </w:rPr>
        <w:t>marketing opt-in preferences</w:t>
      </w:r>
      <w:r w:rsidRPr="000F0EDB">
        <w:rPr>
          <w:rFonts w:ascii="Book Antiqua" w:hAnsi="Book Antiqua"/>
        </w:rPr>
        <w:t xml:space="preserve"> are retained </w:t>
      </w:r>
      <w:r w:rsidRPr="000F0EDB">
        <w:rPr>
          <w:rFonts w:ascii="Book Antiqua" w:hAnsi="Book Antiqua"/>
          <w:b/>
          <w:bCs/>
        </w:rPr>
        <w:t>until you withdraw your consent (opt-out)</w:t>
      </w:r>
      <w:r w:rsidRPr="000F0EDB">
        <w:rPr>
          <w:rFonts w:ascii="Book Antiqua" w:hAnsi="Book Antiqua"/>
        </w:rPr>
        <w:t xml:space="preserve"> and for a further period of </w:t>
      </w:r>
      <w:r w:rsidRPr="000F0EDB">
        <w:rPr>
          <w:rFonts w:ascii="Book Antiqua" w:hAnsi="Book Antiqua"/>
          <w:b/>
          <w:bCs/>
        </w:rPr>
        <w:t>3 years thereafter</w:t>
      </w:r>
      <w:r w:rsidRPr="000F0EDB">
        <w:rPr>
          <w:rFonts w:ascii="Book Antiqua" w:hAnsi="Book Antiqua"/>
        </w:rPr>
        <w:t>. This helps us maintain a record of your consent status and ensure compliance with applicable communication regulations.</w:t>
      </w:r>
    </w:p>
    <w:p w14:paraId="66AD5011" w14:textId="77777777" w:rsidR="009A26B7" w:rsidRPr="000F0EDB" w:rsidRDefault="009A26B7" w:rsidP="000F0EDB">
      <w:pPr>
        <w:pStyle w:val="NormalWeb"/>
        <w:spacing w:before="0" w:beforeAutospacing="0" w:after="0" w:afterAutospacing="0" w:line="360" w:lineRule="auto"/>
        <w:ind w:left="567"/>
        <w:jc w:val="both"/>
        <w:rPr>
          <w:rFonts w:ascii="Book Antiqua" w:hAnsi="Book Antiqua"/>
        </w:rPr>
      </w:pPr>
    </w:p>
    <w:p w14:paraId="7C16619F" w14:textId="40967257"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Your </w:t>
      </w:r>
      <w:r w:rsidRPr="000F0EDB">
        <w:rPr>
          <w:rFonts w:ascii="Book Antiqua" w:hAnsi="Book Antiqua"/>
          <w:b/>
          <w:bCs/>
        </w:rPr>
        <w:t>customer support correspondence</w:t>
      </w:r>
      <w:r w:rsidRPr="000F0EDB">
        <w:rPr>
          <w:rFonts w:ascii="Book Antiqua" w:hAnsi="Book Antiqua"/>
        </w:rPr>
        <w:t xml:space="preserve">, including emails, chat logs, and support tickets, is retained for </w:t>
      </w:r>
      <w:r w:rsidRPr="000F0EDB">
        <w:rPr>
          <w:rFonts w:ascii="Book Antiqua" w:hAnsi="Book Antiqua"/>
          <w:b/>
          <w:bCs/>
        </w:rPr>
        <w:t>2 years from the date of resolution</w:t>
      </w:r>
      <w:r w:rsidRPr="000F0EDB">
        <w:rPr>
          <w:rFonts w:ascii="Book Antiqua" w:hAnsi="Book Antiqua"/>
        </w:rPr>
        <w:t>. This enables us to refer back to past interactions for quality assurance and to address any follow-up concerns.</w:t>
      </w:r>
    </w:p>
    <w:p w14:paraId="7BC1FF8D" w14:textId="77777777" w:rsidR="009A26B7" w:rsidRPr="000F0EDB" w:rsidRDefault="009A26B7" w:rsidP="000F0EDB">
      <w:pPr>
        <w:pStyle w:val="NormalWeb"/>
        <w:spacing w:before="0" w:beforeAutospacing="0" w:after="0" w:afterAutospacing="0" w:line="360" w:lineRule="auto"/>
        <w:ind w:left="567"/>
        <w:jc w:val="both"/>
        <w:rPr>
          <w:rFonts w:ascii="Book Antiqua" w:hAnsi="Book Antiqua"/>
        </w:rPr>
      </w:pPr>
    </w:p>
    <w:p w14:paraId="01ABFBFD" w14:textId="21E57B90"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We retain </w:t>
      </w:r>
      <w:r w:rsidRPr="000F0EDB">
        <w:rPr>
          <w:rFonts w:ascii="Book Antiqua" w:hAnsi="Book Antiqua"/>
          <w:b/>
          <w:bCs/>
        </w:rPr>
        <w:t>usage data and analytics information</w:t>
      </w:r>
      <w:r w:rsidRPr="000F0EDB">
        <w:rPr>
          <w:rFonts w:ascii="Book Antiqua" w:hAnsi="Book Antiqua"/>
        </w:rPr>
        <w:t xml:space="preserve"> for a period of </w:t>
      </w:r>
      <w:r w:rsidRPr="000F0EDB">
        <w:rPr>
          <w:rFonts w:ascii="Book Antiqua" w:hAnsi="Book Antiqua"/>
          <w:b/>
          <w:bCs/>
        </w:rPr>
        <w:t>13 months</w:t>
      </w:r>
      <w:r w:rsidRPr="000F0EDB">
        <w:rPr>
          <w:rFonts w:ascii="Book Antiqua" w:hAnsi="Book Antiqua"/>
        </w:rPr>
        <w:t xml:space="preserve">, subject to system configurations. This includes aggregated and </w:t>
      </w:r>
      <w:proofErr w:type="spellStart"/>
      <w:r w:rsidRPr="000F0EDB">
        <w:rPr>
          <w:rFonts w:ascii="Book Antiqua" w:hAnsi="Book Antiqua"/>
        </w:rPr>
        <w:t>anonymised</w:t>
      </w:r>
      <w:proofErr w:type="spellEnd"/>
      <w:r w:rsidRPr="000F0EDB">
        <w:rPr>
          <w:rFonts w:ascii="Book Antiqua" w:hAnsi="Book Antiqua"/>
        </w:rPr>
        <w:t xml:space="preserve"> data relating to how users interact with the Website, which helps us </w:t>
      </w:r>
      <w:proofErr w:type="spellStart"/>
      <w:r w:rsidRPr="000F0EDB">
        <w:rPr>
          <w:rFonts w:ascii="Book Antiqua" w:hAnsi="Book Antiqua"/>
        </w:rPr>
        <w:t>analyse</w:t>
      </w:r>
      <w:proofErr w:type="spellEnd"/>
      <w:r w:rsidRPr="000F0EDB">
        <w:rPr>
          <w:rFonts w:ascii="Book Antiqua" w:hAnsi="Book Antiqua"/>
        </w:rPr>
        <w:t xml:space="preserve"> performance and improve user experience.</w:t>
      </w:r>
    </w:p>
    <w:p w14:paraId="66429BF0" w14:textId="77777777" w:rsidR="00B67213" w:rsidRPr="000F0EDB" w:rsidRDefault="00B67213" w:rsidP="000F0EDB">
      <w:pPr>
        <w:pStyle w:val="NormalWeb"/>
        <w:spacing w:before="0" w:beforeAutospacing="0" w:after="0" w:afterAutospacing="0" w:line="360" w:lineRule="auto"/>
        <w:ind w:left="567"/>
        <w:jc w:val="both"/>
        <w:rPr>
          <w:rFonts w:ascii="Book Antiqua" w:hAnsi="Book Antiqua"/>
        </w:rPr>
      </w:pPr>
    </w:p>
    <w:p w14:paraId="3DEEC9B0" w14:textId="20D353CD" w:rsidR="009A26B7" w:rsidRPr="000F0EDB" w:rsidRDefault="009A26B7"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hAnsi="Book Antiqua"/>
        </w:rPr>
        <w:t xml:space="preserve">Any </w:t>
      </w:r>
      <w:r w:rsidRPr="000F0EDB">
        <w:rPr>
          <w:rFonts w:ascii="Book Antiqua" w:hAnsi="Book Antiqua"/>
          <w:b/>
          <w:bCs/>
        </w:rPr>
        <w:t>user-submitted content</w:t>
      </w:r>
      <w:r w:rsidRPr="000F0EDB">
        <w:rPr>
          <w:rFonts w:ascii="Book Antiqua" w:hAnsi="Book Antiqua"/>
        </w:rPr>
        <w:t xml:space="preserve">, such as product reviews, ratings, photographs, or comments, is retained </w:t>
      </w:r>
      <w:r w:rsidRPr="000F0EDB">
        <w:rPr>
          <w:rFonts w:ascii="Book Antiqua" w:hAnsi="Book Antiqua"/>
          <w:b/>
          <w:bCs/>
        </w:rPr>
        <w:t>until you request its removal or until the Website is discontinued</w:t>
      </w:r>
      <w:r w:rsidRPr="000F0EDB">
        <w:rPr>
          <w:rFonts w:ascii="Book Antiqua" w:hAnsi="Book Antiqua"/>
        </w:rPr>
        <w:t>. Such content remains associated with your account or submission context unless explicitly withdrawn by you.</w:t>
      </w:r>
    </w:p>
    <w:p w14:paraId="66568AAD" w14:textId="77777777" w:rsidR="00B67213" w:rsidRPr="000F0EDB" w:rsidRDefault="00B67213" w:rsidP="000F0EDB">
      <w:pPr>
        <w:pStyle w:val="ListParagraph"/>
        <w:spacing w:after="0" w:line="360" w:lineRule="auto"/>
        <w:rPr>
          <w:rFonts w:ascii="Book Antiqua" w:hAnsi="Book Antiqua"/>
        </w:rPr>
      </w:pPr>
    </w:p>
    <w:p w14:paraId="191DCE0B" w14:textId="537CDA34" w:rsidR="00F15A78" w:rsidRPr="000F0EDB" w:rsidRDefault="00F15A78" w:rsidP="000F0EDB">
      <w:pPr>
        <w:pStyle w:val="NormalWeb"/>
        <w:numPr>
          <w:ilvl w:val="1"/>
          <w:numId w:val="1"/>
        </w:numPr>
        <w:spacing w:before="0" w:beforeAutospacing="0" w:after="0" w:afterAutospacing="0" w:line="360" w:lineRule="auto"/>
        <w:ind w:left="567" w:hanging="567"/>
        <w:jc w:val="both"/>
        <w:rPr>
          <w:rFonts w:ascii="Book Antiqua" w:hAnsi="Book Antiqua"/>
        </w:rPr>
      </w:pPr>
      <w:r w:rsidRPr="000F0EDB">
        <w:rPr>
          <w:rFonts w:ascii="Book Antiqua" w:eastAsia="Arial" w:hAnsi="Book Antiqua" w:cs="Arial"/>
          <w:color w:val="1A1A1A"/>
        </w:rPr>
        <w:t>To request deletion of your personal data, email [</w:t>
      </w:r>
      <w:r w:rsidRPr="000F0EDB">
        <w:rPr>
          <w:rFonts w:ascii="Book Antiqua" w:eastAsia="Arial" w:hAnsi="Book Antiqua" w:cs="Arial"/>
          <w:color w:val="1A1A1A"/>
          <w:highlight w:val="yellow"/>
        </w:rPr>
        <w:t>add support email</w:t>
      </w:r>
      <w:r w:rsidRPr="000F0EDB">
        <w:rPr>
          <w:rFonts w:ascii="Book Antiqua" w:eastAsia="Arial" w:hAnsi="Book Antiqua" w:cs="Arial"/>
          <w:color w:val="1A1A1A"/>
        </w:rPr>
        <w:t>] with subject 'Data Deletion Request'. We will:</w:t>
      </w:r>
    </w:p>
    <w:p w14:paraId="27763325" w14:textId="77777777" w:rsidR="00F15A78" w:rsidRPr="000F0EDB" w:rsidRDefault="00F15A7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Acknowledge your request within 48 hours;</w:t>
      </w:r>
    </w:p>
    <w:p w14:paraId="7C94E04A" w14:textId="77777777" w:rsidR="00F15A78" w:rsidRPr="000F0EDB" w:rsidRDefault="00F15A7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Verify your identity before processing the deletion;</w:t>
      </w:r>
    </w:p>
    <w:p w14:paraId="766D6C84" w14:textId="77777777" w:rsidR="00F15A78" w:rsidRPr="000F0EDB" w:rsidRDefault="00F15A7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 xml:space="preserve">Delete or </w:t>
      </w:r>
      <w:proofErr w:type="spellStart"/>
      <w:r w:rsidRPr="000F0EDB">
        <w:rPr>
          <w:rFonts w:ascii="Book Antiqua" w:hAnsi="Book Antiqua"/>
        </w:rPr>
        <w:t>anonymise</w:t>
      </w:r>
      <w:proofErr w:type="spellEnd"/>
      <w:r w:rsidRPr="000F0EDB">
        <w:rPr>
          <w:rFonts w:ascii="Book Antiqua" w:hAnsi="Book Antiqua"/>
        </w:rPr>
        <w:t xml:space="preserve"> your personal data within 30 days, subject to any legal retention obligation;</w:t>
      </w:r>
    </w:p>
    <w:p w14:paraId="5EE90B0C" w14:textId="77777777" w:rsidR="00F15A78" w:rsidRPr="000F0EDB" w:rsidRDefault="00F15A78" w:rsidP="000F0EDB">
      <w:pPr>
        <w:pStyle w:val="ListParagraph"/>
        <w:numPr>
          <w:ilvl w:val="1"/>
          <w:numId w:val="23"/>
        </w:numPr>
        <w:spacing w:after="0" w:line="360" w:lineRule="auto"/>
        <w:jc w:val="both"/>
        <w:rPr>
          <w:rFonts w:ascii="Book Antiqua" w:hAnsi="Book Antiqua"/>
        </w:rPr>
      </w:pPr>
      <w:r w:rsidRPr="000F0EDB">
        <w:rPr>
          <w:rFonts w:ascii="Book Antiqua" w:hAnsi="Book Antiqua"/>
        </w:rPr>
        <w:t>Notify you of the completion of deletion.</w:t>
      </w:r>
    </w:p>
    <w:p w14:paraId="59E5F78C" w14:textId="77777777" w:rsidR="00B67213" w:rsidRPr="000F0EDB" w:rsidRDefault="00B67213" w:rsidP="000F0EDB">
      <w:pPr>
        <w:pStyle w:val="NormalWeb"/>
        <w:spacing w:before="0" w:beforeAutospacing="0" w:after="0" w:afterAutospacing="0" w:line="360" w:lineRule="auto"/>
        <w:jc w:val="both"/>
        <w:rPr>
          <w:rFonts w:ascii="Book Antiqua" w:hAnsi="Book Antiqua"/>
        </w:rPr>
      </w:pPr>
    </w:p>
    <w:p w14:paraId="61A9193A" w14:textId="77777777" w:rsidR="00F15A78" w:rsidRPr="000F0EDB" w:rsidRDefault="00F15A78" w:rsidP="000F0EDB">
      <w:pPr>
        <w:pStyle w:val="NormalWeb"/>
        <w:spacing w:before="0" w:beforeAutospacing="0" w:after="0" w:afterAutospacing="0" w:line="360" w:lineRule="auto"/>
        <w:jc w:val="both"/>
        <w:rPr>
          <w:rFonts w:ascii="Book Antiqua" w:hAnsi="Book Antiqua"/>
        </w:rPr>
      </w:pPr>
    </w:p>
    <w:p w14:paraId="7683F1E1" w14:textId="41083466" w:rsidR="00775F38" w:rsidRPr="000F0EDB" w:rsidRDefault="00BE32C9"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DATA SECURITY</w:t>
      </w:r>
    </w:p>
    <w:p w14:paraId="3BE82D82" w14:textId="4F1E291E" w:rsidR="00BE32C9" w:rsidRPr="000F0EDB" w:rsidRDefault="00BE32C9"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The security of your personal data is a priority for 11</w:t>
      </w:r>
      <w:r w:rsidR="005E02BF" w:rsidRPr="000F0EDB">
        <w:rPr>
          <w:rFonts w:ascii="Book Antiqua" w:eastAsia="Arial" w:hAnsi="Book Antiqua" w:cs="Arial"/>
          <w:color w:val="1A1A1A"/>
        </w:rPr>
        <w:t>:</w:t>
      </w:r>
      <w:r w:rsidRPr="000F0EDB">
        <w:rPr>
          <w:rFonts w:ascii="Book Antiqua" w:eastAsia="Arial" w:hAnsi="Book Antiqua" w:cs="Arial"/>
          <w:color w:val="1A1A1A"/>
        </w:rPr>
        <w:t xml:space="preserve">11 </w:t>
      </w:r>
      <w:proofErr w:type="spellStart"/>
      <w:r w:rsidRPr="000F0EDB">
        <w:rPr>
          <w:rFonts w:ascii="Book Antiqua" w:eastAsia="Arial" w:hAnsi="Book Antiqua" w:cs="Arial"/>
          <w:color w:val="1A1A1A"/>
        </w:rPr>
        <w:t>Ritualz</w:t>
      </w:r>
      <w:proofErr w:type="spellEnd"/>
      <w:r w:rsidRPr="000F0EDB">
        <w:rPr>
          <w:rFonts w:ascii="Book Antiqua" w:eastAsia="Arial" w:hAnsi="Book Antiqua" w:cs="Arial"/>
          <w:color w:val="1A1A1A"/>
        </w:rPr>
        <w:t>. We implement reasonable security practices and procedures as mandated by Section 43A of the IT Act, 2000 and the SPDI Rules, 2011 (which shall be replaced by the DPDP Act, 2023, once notified) including:</w:t>
      </w:r>
    </w:p>
    <w:p w14:paraId="55269C3B"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SSL/TLS Encryption: All data transmitted between your browser and our Website is encrypted using SSL (Secure Socket Layer) / TLS (Transport Layer Security) technology.</w:t>
      </w:r>
    </w:p>
    <w:p w14:paraId="454472A1"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 xml:space="preserve">Access Controls: Personal data is accessible only to </w:t>
      </w:r>
      <w:proofErr w:type="spellStart"/>
      <w:r w:rsidRPr="000F0EDB">
        <w:rPr>
          <w:rFonts w:ascii="Book Antiqua" w:hAnsi="Book Antiqua"/>
        </w:rPr>
        <w:t>authorised</w:t>
      </w:r>
      <w:proofErr w:type="spellEnd"/>
      <w:r w:rsidRPr="000F0EDB">
        <w:rPr>
          <w:rFonts w:ascii="Book Antiqua" w:hAnsi="Book Antiqua"/>
        </w:rPr>
        <w:t xml:space="preserve"> personnel on a need-to-know basis, governed by role-based access controls.</w:t>
      </w:r>
    </w:p>
    <w:p w14:paraId="6DEE533E"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Secure Payment Processing: All payment transactions are processed through PCI-DSS-compliant payment gateways. Card data, CVVs, and banking credentials are not stored on our servers.</w:t>
      </w:r>
    </w:p>
    <w:p w14:paraId="6AFC59AC"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Password Hashing: Account passwords are stored in hashed (encrypted) form using industry-standard cryptographic algorithms.</w:t>
      </w:r>
    </w:p>
    <w:p w14:paraId="6E0907E7"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Regular Security Reviews: Our security practices, data collection procedures, and third-party integrations are reviewed periodically.</w:t>
      </w:r>
    </w:p>
    <w:p w14:paraId="6B8122D3"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lastRenderedPageBreak/>
        <w:t>Vendor Agreements: All third-party Service Providers are contractually required to maintain security standards equivalent to or higher than those mandated by Indian law.</w:t>
      </w:r>
    </w:p>
    <w:p w14:paraId="0C81A2C5" w14:textId="77777777" w:rsidR="00BE32C9" w:rsidRPr="000F0EDB" w:rsidRDefault="00BE32C9" w:rsidP="000F0EDB">
      <w:pPr>
        <w:spacing w:after="0" w:line="360" w:lineRule="auto"/>
        <w:jc w:val="both"/>
        <w:rPr>
          <w:rFonts w:ascii="Book Antiqua" w:hAnsi="Book Antiqua"/>
          <w:b/>
          <w:bCs/>
        </w:rPr>
      </w:pPr>
    </w:p>
    <w:p w14:paraId="2C998C49" w14:textId="77777777" w:rsidR="00BE32C9" w:rsidRPr="000F0EDB" w:rsidRDefault="00BE32C9"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eastAsia="Arial" w:hAnsi="Book Antiqua" w:cs="Arial"/>
          <w:b/>
          <w:bCs/>
        </w:rPr>
        <w:t>No method of transmission over the internet or electronic storage is 100% secure. While we use commercially reasonable measures to protect your data, we cannot guarantee absolute security. In the event of a data breach that poses a risk to your rights, we will notify you and the relevant authorities as required by applicable law.</w:t>
      </w:r>
    </w:p>
    <w:p w14:paraId="4D41A4A4" w14:textId="77777777" w:rsidR="00BE32C9" w:rsidRPr="000F0EDB" w:rsidRDefault="00BE32C9" w:rsidP="000F0EDB">
      <w:pPr>
        <w:pStyle w:val="ListParagraph"/>
        <w:spacing w:after="0" w:line="360" w:lineRule="auto"/>
        <w:ind w:left="567"/>
        <w:jc w:val="both"/>
        <w:rPr>
          <w:rFonts w:ascii="Book Antiqua" w:hAnsi="Book Antiqua"/>
          <w:b/>
          <w:bCs/>
        </w:rPr>
      </w:pPr>
    </w:p>
    <w:p w14:paraId="134103B3" w14:textId="2BB0CFF4" w:rsidR="00BE32C9" w:rsidRPr="000F0EDB" w:rsidRDefault="00BE32C9" w:rsidP="000F0EDB">
      <w:pPr>
        <w:pStyle w:val="ListParagraph"/>
        <w:numPr>
          <w:ilvl w:val="1"/>
          <w:numId w:val="1"/>
        </w:numPr>
        <w:spacing w:after="0" w:line="360" w:lineRule="auto"/>
        <w:ind w:left="567" w:hanging="567"/>
        <w:jc w:val="both"/>
        <w:rPr>
          <w:rFonts w:ascii="Book Antiqua" w:hAnsi="Book Antiqua"/>
          <w:b/>
          <w:bCs/>
        </w:rPr>
      </w:pPr>
      <w:r w:rsidRPr="000F0EDB">
        <w:rPr>
          <w:rFonts w:ascii="Book Antiqua" w:eastAsia="Arial" w:hAnsi="Book Antiqua" w:cs="Arial"/>
          <w:color w:val="1A1A1A"/>
        </w:rPr>
        <w:t>In the event of a data security breach that is likely to result in a risk to your rights and freedoms or cause significant harm, we shall:</w:t>
      </w:r>
    </w:p>
    <w:p w14:paraId="4037A96B"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Notify the Indian Computer Emergency Response Team (CERT-In) in accordance with CERT-In directions;</w:t>
      </w:r>
    </w:p>
    <w:p w14:paraId="326B3AF9"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Notify affected Users without undue delay and in any case within 72 hours of becoming aware of the breach, in accordance with the DPDP Act, 2023 when notified;</w:t>
      </w:r>
    </w:p>
    <w:p w14:paraId="56C238C6" w14:textId="77777777" w:rsidR="00BE32C9" w:rsidRPr="000F0EDB" w:rsidRDefault="00BE32C9" w:rsidP="000F0EDB">
      <w:pPr>
        <w:pStyle w:val="ListParagraph"/>
        <w:numPr>
          <w:ilvl w:val="1"/>
          <w:numId w:val="23"/>
        </w:numPr>
        <w:spacing w:after="0" w:line="360" w:lineRule="auto"/>
        <w:jc w:val="both"/>
        <w:rPr>
          <w:rFonts w:ascii="Book Antiqua" w:hAnsi="Book Antiqua"/>
        </w:rPr>
      </w:pPr>
      <w:r w:rsidRPr="000F0EDB">
        <w:rPr>
          <w:rFonts w:ascii="Book Antiqua" w:hAnsi="Book Antiqua"/>
        </w:rPr>
        <w:t>Provide details of the nature of the breach, data affected, mitigation measures taken, and contact information for further queries.</w:t>
      </w:r>
    </w:p>
    <w:p w14:paraId="16DF271A" w14:textId="77777777" w:rsidR="00BE32C9" w:rsidRPr="000F0EDB" w:rsidRDefault="00BE32C9" w:rsidP="000F0EDB">
      <w:pPr>
        <w:pStyle w:val="ListParagraph"/>
        <w:spacing w:after="0" w:line="360" w:lineRule="auto"/>
        <w:ind w:left="927"/>
        <w:jc w:val="both"/>
        <w:rPr>
          <w:rFonts w:ascii="Book Antiqua" w:hAnsi="Book Antiqua"/>
        </w:rPr>
      </w:pPr>
    </w:p>
    <w:p w14:paraId="123C383A" w14:textId="4C5F4926" w:rsidR="00BE32C9" w:rsidRPr="000F0EDB" w:rsidRDefault="00BE32C9"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DATA PRINCIPAL RIGHTS</w:t>
      </w:r>
    </w:p>
    <w:p w14:paraId="72DB2D5F" w14:textId="531C46F4" w:rsidR="00B45785" w:rsidRPr="000F0EDB" w:rsidRDefault="00BE32C9" w:rsidP="000F0EDB">
      <w:pPr>
        <w:pStyle w:val="ListParagraph"/>
        <w:numPr>
          <w:ilvl w:val="1"/>
          <w:numId w:val="27"/>
        </w:numPr>
        <w:spacing w:after="0" w:line="360" w:lineRule="auto"/>
        <w:ind w:left="567" w:hanging="567"/>
        <w:jc w:val="both"/>
        <w:rPr>
          <w:rFonts w:ascii="Book Antiqua" w:hAnsi="Book Antiqua"/>
        </w:rPr>
      </w:pPr>
      <w:r w:rsidRPr="000F0EDB">
        <w:rPr>
          <w:rFonts w:ascii="Book Antiqua" w:eastAsia="Arial" w:hAnsi="Book Antiqua" w:cs="Arial"/>
          <w:color w:val="1A1A1A"/>
        </w:rPr>
        <w:t>As a User whose personal data is processed by 11</w:t>
      </w:r>
      <w:r w:rsidR="005E02BF" w:rsidRPr="000F0EDB">
        <w:rPr>
          <w:rFonts w:ascii="Book Antiqua" w:eastAsia="Arial" w:hAnsi="Book Antiqua" w:cs="Arial"/>
          <w:color w:val="1A1A1A"/>
        </w:rPr>
        <w:t>:</w:t>
      </w:r>
      <w:r w:rsidRPr="000F0EDB">
        <w:rPr>
          <w:rFonts w:ascii="Book Antiqua" w:eastAsia="Arial" w:hAnsi="Book Antiqua" w:cs="Arial"/>
          <w:color w:val="1A1A1A"/>
        </w:rPr>
        <w:t xml:space="preserve">11 </w:t>
      </w:r>
      <w:proofErr w:type="spellStart"/>
      <w:r w:rsidRPr="000F0EDB">
        <w:rPr>
          <w:rFonts w:ascii="Book Antiqua" w:eastAsia="Arial" w:hAnsi="Book Antiqua" w:cs="Arial"/>
          <w:color w:val="1A1A1A"/>
        </w:rPr>
        <w:t>Ritualz</w:t>
      </w:r>
      <w:proofErr w:type="spellEnd"/>
      <w:r w:rsidRPr="000F0EDB">
        <w:rPr>
          <w:rFonts w:ascii="Book Antiqua" w:eastAsia="Arial" w:hAnsi="Book Antiqua" w:cs="Arial"/>
          <w:color w:val="1A1A1A"/>
        </w:rPr>
        <w:t xml:space="preserve">, you have the following rights under the IT Act, 2000, SPDI Rules, 2011, and the DPDP Act, 2023. These rights can be exercised by contacting </w:t>
      </w:r>
      <w:r w:rsidR="00D94CCB" w:rsidRPr="000F0EDB">
        <w:rPr>
          <w:rFonts w:ascii="Book Antiqua" w:eastAsia="Arial" w:hAnsi="Book Antiqua" w:cs="Arial"/>
          <w:color w:val="1A1A1A"/>
        </w:rPr>
        <w:t>us at (</w:t>
      </w:r>
      <w:r w:rsidR="00D94CCB" w:rsidRPr="000F0EDB">
        <w:rPr>
          <w:rFonts w:ascii="Book Antiqua" w:eastAsia="Arial" w:hAnsi="Book Antiqua" w:cs="Arial"/>
          <w:color w:val="1A1A1A"/>
          <w:highlight w:val="yellow"/>
        </w:rPr>
        <w:t>add support email</w:t>
      </w:r>
      <w:r w:rsidR="00D94CCB" w:rsidRPr="000F0EDB">
        <w:rPr>
          <w:rFonts w:ascii="Book Antiqua" w:eastAsia="Arial" w:hAnsi="Book Antiqua" w:cs="Arial"/>
          <w:color w:val="1A1A1A"/>
        </w:rPr>
        <w:t>)</w:t>
      </w:r>
      <w:r w:rsidRPr="000F0EDB">
        <w:rPr>
          <w:rFonts w:ascii="Book Antiqua" w:eastAsia="Arial" w:hAnsi="Book Antiqua" w:cs="Arial"/>
          <w:color w:val="1A1A1A"/>
        </w:rPr>
        <w:t>.</w:t>
      </w:r>
    </w:p>
    <w:p w14:paraId="2826B8FF" w14:textId="77777777" w:rsidR="00B45785" w:rsidRPr="000F0EDB" w:rsidRDefault="00B45785" w:rsidP="000F0EDB">
      <w:pPr>
        <w:pStyle w:val="ListParagraph"/>
        <w:spacing w:after="0" w:line="360" w:lineRule="auto"/>
        <w:ind w:left="567"/>
        <w:jc w:val="both"/>
        <w:rPr>
          <w:rFonts w:ascii="Book Antiqua" w:hAnsi="Book Antiqua"/>
        </w:rPr>
      </w:pPr>
    </w:p>
    <w:p w14:paraId="1CFF8077" w14:textId="38320AF5" w:rsidR="00B45785" w:rsidRPr="000F0EDB" w:rsidRDefault="00B45785" w:rsidP="000F0EDB">
      <w:pPr>
        <w:pStyle w:val="ListParagraph"/>
        <w:numPr>
          <w:ilvl w:val="1"/>
          <w:numId w:val="27"/>
        </w:numPr>
        <w:spacing w:after="0" w:line="360" w:lineRule="auto"/>
        <w:ind w:left="567" w:hanging="567"/>
        <w:jc w:val="both"/>
        <w:rPr>
          <w:rFonts w:ascii="Book Antiqua" w:hAnsi="Book Antiqua"/>
        </w:rPr>
      </w:pPr>
      <w:r w:rsidRPr="000F0EDB">
        <w:rPr>
          <w:rFonts w:ascii="Book Antiqua" w:hAnsi="Book Antiqua"/>
          <w:b/>
          <w:bCs/>
        </w:rPr>
        <w:t>Your Rights as a Data Principal</w:t>
      </w:r>
    </w:p>
    <w:p w14:paraId="10F029C1"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 xml:space="preserve">You have the </w:t>
      </w:r>
      <w:r w:rsidRPr="000F0EDB">
        <w:rPr>
          <w:rFonts w:ascii="Book Antiqua" w:hAnsi="Book Antiqua"/>
          <w:b/>
          <w:bCs/>
        </w:rPr>
        <w:t>right to access</w:t>
      </w:r>
      <w:r w:rsidRPr="000F0EDB">
        <w:rPr>
          <w:rFonts w:ascii="Book Antiqua" w:hAnsi="Book Antiqua"/>
        </w:rPr>
        <w:t xml:space="preserve"> your personal data, which allows you to request a copy of the personal data we hold about you. This helps you understand how your data is being processed and verify its accuracy.</w:t>
      </w:r>
    </w:p>
    <w:p w14:paraId="687E8064"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lastRenderedPageBreak/>
        <w:t>You have the right to correction, which enables you to request the correction or updating of any personal data that is inaccurate, incomplete, or outdated. Ensuring data accuracy is essential for proper service delivery and compliance.</w:t>
      </w:r>
    </w:p>
    <w:p w14:paraId="58106DC5"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You have the right to erasure, also referred to as the right to be forgotten, which allows you to request deletion of your personal data. This right is subject to applicable legal and regulatory retention requirements that may require us to retain certain information.</w:t>
      </w:r>
    </w:p>
    <w:p w14:paraId="094FF88F"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You have the right to withdraw consent at any time, particularly in relation to marketing communications or other forms of non-essential data processing. Upon withdrawal, we will cease processing your data for such purposes unless another lawful basis applies.</w:t>
      </w:r>
    </w:p>
    <w:p w14:paraId="5BFF3F31"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You have the right to data portability, which allows you to request your personal data in a structured, commonly used, and machine-readable format. This enables you to reuse or transfer your data across different services.</w:t>
      </w:r>
    </w:p>
    <w:p w14:paraId="6A28324F" w14:textId="77777777"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You have the right to grievance redressal, which allows you to raise concerns or complaints regarding the processing of your personal data. Such complaints will be addressed in accordance with applicable data protection laws.</w:t>
      </w:r>
    </w:p>
    <w:p w14:paraId="231EF60A" w14:textId="7A929DE3" w:rsidR="00B45785" w:rsidRPr="000F0EDB" w:rsidRDefault="00B45785" w:rsidP="000F0EDB">
      <w:pPr>
        <w:pStyle w:val="ListParagraph"/>
        <w:numPr>
          <w:ilvl w:val="1"/>
          <w:numId w:val="23"/>
        </w:numPr>
        <w:spacing w:after="0" w:line="360" w:lineRule="auto"/>
        <w:jc w:val="both"/>
        <w:rPr>
          <w:rFonts w:ascii="Book Antiqua" w:hAnsi="Book Antiqua"/>
        </w:rPr>
      </w:pPr>
      <w:r w:rsidRPr="000F0EDB">
        <w:rPr>
          <w:rFonts w:ascii="Book Antiqua" w:hAnsi="Book Antiqua"/>
        </w:rPr>
        <w:t>Under the Digital Personal Data Protection Act, 2023 (once notified), you also have the right to nominate another individual to exercise your data protection rights on your behalf in the event of your death or incapacity.</w:t>
      </w:r>
    </w:p>
    <w:p w14:paraId="7AFC7BCC" w14:textId="588429DA" w:rsidR="00BE32C9" w:rsidRPr="000F0EDB" w:rsidRDefault="00D94CCB"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CHILDREN</w:t>
      </w:r>
      <w:r w:rsidR="00AA5E11" w:rsidRPr="000F0EDB">
        <w:rPr>
          <w:rFonts w:ascii="Book Antiqua" w:hAnsi="Book Antiqua"/>
          <w:b/>
          <w:bCs/>
        </w:rPr>
        <w:t>’S PRIVACY</w:t>
      </w:r>
    </w:p>
    <w:p w14:paraId="4C2F60C8" w14:textId="7EDADD6C"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The Website and Products of 11</w:t>
      </w:r>
      <w:r w:rsidR="005E02BF" w:rsidRPr="000F0EDB">
        <w:rPr>
          <w:rFonts w:ascii="Book Antiqua" w:eastAsia="Arial" w:hAnsi="Book Antiqua" w:cs="Arial"/>
          <w:color w:val="1A1A1A"/>
        </w:rPr>
        <w:t>:</w:t>
      </w:r>
      <w:r w:rsidRPr="000F0EDB">
        <w:rPr>
          <w:rFonts w:ascii="Book Antiqua" w:eastAsia="Arial" w:hAnsi="Book Antiqua" w:cs="Arial"/>
          <w:color w:val="1A1A1A"/>
        </w:rPr>
        <w:t xml:space="preserve">11 </w:t>
      </w:r>
      <w:proofErr w:type="spellStart"/>
      <w:r w:rsidRPr="000F0EDB">
        <w:rPr>
          <w:rFonts w:ascii="Book Antiqua" w:eastAsia="Arial" w:hAnsi="Book Antiqua" w:cs="Arial"/>
          <w:color w:val="1A1A1A"/>
        </w:rPr>
        <w:t>Ritualz</w:t>
      </w:r>
      <w:proofErr w:type="spellEnd"/>
      <w:r w:rsidRPr="000F0EDB">
        <w:rPr>
          <w:rFonts w:ascii="Book Antiqua" w:eastAsia="Arial" w:hAnsi="Book Antiqua" w:cs="Arial"/>
          <w:color w:val="1A1A1A"/>
        </w:rPr>
        <w:t xml:space="preserve"> are not directed at or intended for use by individuals under the age of 18 (eighteen) years ('minors'). We do not knowingly collect, store, or process personal data from minors.</w:t>
      </w:r>
    </w:p>
    <w:p w14:paraId="3FEF63AE" w14:textId="77777777" w:rsidR="00AA5E11" w:rsidRPr="000F0EDB" w:rsidRDefault="00AA5E11" w:rsidP="000F0EDB">
      <w:pPr>
        <w:pStyle w:val="ListParagraph"/>
        <w:spacing w:after="0" w:line="360" w:lineRule="auto"/>
        <w:ind w:left="567"/>
        <w:jc w:val="both"/>
        <w:rPr>
          <w:rFonts w:ascii="Book Antiqua" w:hAnsi="Book Antiqua"/>
        </w:rPr>
      </w:pPr>
    </w:p>
    <w:p w14:paraId="6A91EA71" w14:textId="5EEEBB7C"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Under the DPDP Act, 2023, processing of personal data of a child (defined as a person below 18 years in India) requires verifiable parental consent. If it comes to our attention that personal data of a minor has been collected without verifiable parental consent, we will:</w:t>
      </w:r>
    </w:p>
    <w:p w14:paraId="7ADBEE1A"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lastRenderedPageBreak/>
        <w:t>Immediately delete such data from our records;</w:t>
      </w:r>
    </w:p>
    <w:p w14:paraId="624A61B7"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Notify the parent or guardian if contact information is available;</w:t>
      </w:r>
    </w:p>
    <w:p w14:paraId="5A939680"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Cancel any associated account or order, with a full refund of any amounts paid.</w:t>
      </w:r>
    </w:p>
    <w:p w14:paraId="3C083454" w14:textId="21CC4BE4" w:rsidR="00AA5E11" w:rsidRPr="000F0EDB" w:rsidRDefault="00AA5E11" w:rsidP="000F0EDB">
      <w:pPr>
        <w:spacing w:after="0" w:line="360" w:lineRule="auto"/>
        <w:jc w:val="both"/>
        <w:rPr>
          <w:rFonts w:ascii="Book Antiqua" w:eastAsia="Arial" w:hAnsi="Book Antiqua" w:cs="Arial"/>
          <w:color w:val="1A1A1A"/>
        </w:rPr>
      </w:pPr>
      <w:r w:rsidRPr="000F0EDB">
        <w:rPr>
          <w:rFonts w:ascii="Book Antiqua" w:eastAsia="Arial" w:hAnsi="Book Antiqua" w:cs="Arial"/>
          <w:color w:val="1A1A1A"/>
        </w:rPr>
        <w:t>If you are a parent or guardian and believe your minor child has provided personal data to us, please contact us immediately at [</w:t>
      </w:r>
      <w:r w:rsidRPr="000F0EDB">
        <w:rPr>
          <w:rFonts w:ascii="Book Antiqua" w:eastAsia="Arial" w:hAnsi="Book Antiqua" w:cs="Arial"/>
          <w:color w:val="1A1A1A"/>
          <w:highlight w:val="yellow"/>
        </w:rPr>
        <w:t>add support email</w:t>
      </w:r>
      <w:r w:rsidRPr="000F0EDB">
        <w:rPr>
          <w:rFonts w:ascii="Book Antiqua" w:eastAsia="Arial" w:hAnsi="Book Antiqua" w:cs="Arial"/>
          <w:color w:val="1A1A1A"/>
        </w:rPr>
        <w:t>].</w:t>
      </w:r>
    </w:p>
    <w:p w14:paraId="435A39AE" w14:textId="77777777" w:rsidR="00AA5E11" w:rsidRPr="000F0EDB" w:rsidRDefault="00AA5E11" w:rsidP="000F0EDB">
      <w:pPr>
        <w:spacing w:after="0" w:line="360" w:lineRule="auto"/>
        <w:jc w:val="both"/>
        <w:rPr>
          <w:rFonts w:ascii="Book Antiqua" w:eastAsia="Arial" w:hAnsi="Book Antiqua" w:cs="Arial"/>
          <w:color w:val="1A1A1A"/>
        </w:rPr>
      </w:pPr>
    </w:p>
    <w:p w14:paraId="64E31280" w14:textId="31D3CC4E" w:rsidR="00AA5E11" w:rsidRPr="000F0EDB" w:rsidRDefault="00AA5E11"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THIRD PARTY LINKS AND PLATFORMS</w:t>
      </w:r>
    </w:p>
    <w:p w14:paraId="54673691" w14:textId="2D6D6FD2"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The Website may contain links to external websites, payment portals, social media platforms, or third-party content. 11</w:t>
      </w:r>
      <w:r w:rsidR="005E02BF" w:rsidRPr="000F0EDB">
        <w:rPr>
          <w:rFonts w:ascii="Book Antiqua" w:eastAsia="Arial" w:hAnsi="Book Antiqua" w:cs="Arial"/>
          <w:color w:val="1A1A1A"/>
        </w:rPr>
        <w:t>:</w:t>
      </w:r>
      <w:r w:rsidRPr="000F0EDB">
        <w:rPr>
          <w:rFonts w:ascii="Book Antiqua" w:eastAsia="Arial" w:hAnsi="Book Antiqua" w:cs="Arial"/>
          <w:color w:val="1A1A1A"/>
        </w:rPr>
        <w:t xml:space="preserve">11 </w:t>
      </w:r>
      <w:proofErr w:type="spellStart"/>
      <w:r w:rsidRPr="000F0EDB">
        <w:rPr>
          <w:rFonts w:ascii="Book Antiqua" w:eastAsia="Arial" w:hAnsi="Book Antiqua" w:cs="Arial"/>
          <w:color w:val="1A1A1A"/>
        </w:rPr>
        <w:t>Ritualz</w:t>
      </w:r>
      <w:proofErr w:type="spellEnd"/>
      <w:r w:rsidRPr="000F0EDB">
        <w:rPr>
          <w:rFonts w:ascii="Book Antiqua" w:eastAsia="Arial" w:hAnsi="Book Antiqua" w:cs="Arial"/>
          <w:color w:val="1A1A1A"/>
        </w:rPr>
        <w:t xml:space="preserve"> has no control over and assumes no responsibility for the privacy practices, content, or terms of use of such third-party platforms. We strongly encourage you to review the privacy policy of every external site you visit. </w:t>
      </w:r>
    </w:p>
    <w:p w14:paraId="5A4AC6BA" w14:textId="77777777" w:rsidR="00AA5E11" w:rsidRPr="000F0EDB" w:rsidRDefault="00AA5E11" w:rsidP="000F0EDB">
      <w:pPr>
        <w:pStyle w:val="ListParagraph"/>
        <w:spacing w:after="0" w:line="360" w:lineRule="auto"/>
        <w:ind w:left="567"/>
        <w:jc w:val="both"/>
        <w:rPr>
          <w:rFonts w:ascii="Book Antiqua" w:hAnsi="Book Antiqua"/>
        </w:rPr>
      </w:pPr>
    </w:p>
    <w:p w14:paraId="328D365E" w14:textId="5FEE4F5B"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This Policy does not govern the data practices of:</w:t>
      </w:r>
    </w:p>
    <w:p w14:paraId="6E6B8A9D"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Payment gateways (</w:t>
      </w:r>
      <w:proofErr w:type="spellStart"/>
      <w:r w:rsidRPr="000F0EDB">
        <w:rPr>
          <w:rFonts w:ascii="Book Antiqua" w:hAnsi="Book Antiqua"/>
        </w:rPr>
        <w:t>Razorpay</w:t>
      </w:r>
      <w:proofErr w:type="spellEnd"/>
      <w:r w:rsidRPr="000F0EDB">
        <w:rPr>
          <w:rFonts w:ascii="Book Antiqua" w:hAnsi="Book Antiqua"/>
        </w:rPr>
        <w:t>, PayU, etc.) — governed by their own privacy policies;</w:t>
      </w:r>
    </w:p>
    <w:p w14:paraId="2EB19A67"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Social media platforms (Instagram, Facebook, YouTube, etc.);</w:t>
      </w:r>
    </w:p>
    <w:p w14:paraId="6E7D3483"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Logistics partner tracking portals (</w:t>
      </w:r>
      <w:proofErr w:type="spellStart"/>
      <w:r w:rsidRPr="000F0EDB">
        <w:rPr>
          <w:rFonts w:ascii="Book Antiqua" w:hAnsi="Book Antiqua"/>
        </w:rPr>
        <w:t>Delhivery</w:t>
      </w:r>
      <w:proofErr w:type="spellEnd"/>
      <w:r w:rsidRPr="000F0EDB">
        <w:rPr>
          <w:rFonts w:ascii="Book Antiqua" w:hAnsi="Book Antiqua"/>
        </w:rPr>
        <w:t>, India Post, etc.);</w:t>
      </w:r>
    </w:p>
    <w:p w14:paraId="54547049"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Google services (Analytics, Ads);</w:t>
      </w:r>
    </w:p>
    <w:p w14:paraId="46649389"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WhatsApp / Meta Business API platforms.</w:t>
      </w:r>
    </w:p>
    <w:p w14:paraId="46F98E2F" w14:textId="4166A2F6" w:rsidR="00AA5E11" w:rsidRPr="000F0EDB" w:rsidRDefault="00AA5E11" w:rsidP="000F0EDB">
      <w:pPr>
        <w:spacing w:after="0" w:line="360" w:lineRule="auto"/>
        <w:jc w:val="both"/>
        <w:rPr>
          <w:rFonts w:ascii="Book Antiqua" w:hAnsi="Book Antiqua"/>
          <w:b/>
          <w:bCs/>
        </w:rPr>
      </w:pPr>
    </w:p>
    <w:p w14:paraId="651BCF01" w14:textId="45BBC139" w:rsidR="00AA5E11" w:rsidRPr="000F0EDB" w:rsidRDefault="00AA5E11"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AMENDMENTS</w:t>
      </w:r>
    </w:p>
    <w:p w14:paraId="614150F3" w14:textId="5737D550"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We reserve the right to update or modify this Privacy Policy at any time to reflect changes in our data practices, applicable law, or business operations. When we make changes, we will:</w:t>
      </w:r>
    </w:p>
    <w:p w14:paraId="21CB7516"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Post the revised Policy on the Website with an updated 'Last Revised' date;</w:t>
      </w:r>
    </w:p>
    <w:p w14:paraId="15579BAB"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Send an email notification to registered users for material changes;</w:t>
      </w:r>
    </w:p>
    <w:p w14:paraId="5CFBBE52" w14:textId="77777777" w:rsidR="00AA5E11" w:rsidRPr="000F0EDB" w:rsidRDefault="00AA5E11" w:rsidP="000F0EDB">
      <w:pPr>
        <w:pStyle w:val="ListParagraph"/>
        <w:numPr>
          <w:ilvl w:val="1"/>
          <w:numId w:val="23"/>
        </w:numPr>
        <w:spacing w:after="0" w:line="360" w:lineRule="auto"/>
        <w:jc w:val="both"/>
        <w:rPr>
          <w:rFonts w:ascii="Book Antiqua" w:hAnsi="Book Antiqua"/>
        </w:rPr>
      </w:pPr>
      <w:r w:rsidRPr="000F0EDB">
        <w:rPr>
          <w:rFonts w:ascii="Book Antiqua" w:hAnsi="Book Antiqua"/>
        </w:rPr>
        <w:t>Display a prominent notice on the Website homepage for a period of 30 days following a material change.</w:t>
      </w:r>
    </w:p>
    <w:p w14:paraId="5CDD2C89" w14:textId="77777777" w:rsidR="00AA5E11" w:rsidRPr="000F0EDB" w:rsidRDefault="00AA5E11" w:rsidP="000F0EDB">
      <w:pPr>
        <w:pStyle w:val="ListParagraph"/>
        <w:spacing w:after="0" w:line="360" w:lineRule="auto"/>
        <w:ind w:left="927"/>
        <w:jc w:val="both"/>
        <w:rPr>
          <w:rFonts w:ascii="Book Antiqua" w:hAnsi="Book Antiqua"/>
        </w:rPr>
      </w:pPr>
    </w:p>
    <w:p w14:paraId="40C12967" w14:textId="77777777"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Your continued use of the Website after the publication of an updated Policy constitutes your acceptance of the changes. If you do not agree to the revised Policy, you should discontinue use and may request deletion of your personal data.</w:t>
      </w:r>
    </w:p>
    <w:p w14:paraId="79E91D93" w14:textId="5754FD64" w:rsidR="00AA5E11" w:rsidRPr="000F0EDB" w:rsidRDefault="00AA5E11" w:rsidP="000F0EDB">
      <w:pPr>
        <w:spacing w:after="0" w:line="360" w:lineRule="auto"/>
        <w:jc w:val="both"/>
        <w:rPr>
          <w:rFonts w:ascii="Book Antiqua" w:hAnsi="Book Antiqua"/>
          <w:b/>
          <w:bCs/>
        </w:rPr>
      </w:pPr>
    </w:p>
    <w:p w14:paraId="62E0F886" w14:textId="4AB1E594" w:rsidR="00AA5E11" w:rsidRPr="000F0EDB" w:rsidRDefault="00AA5E11"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GOVERNING LAWS AND JURISDICTION</w:t>
      </w:r>
    </w:p>
    <w:p w14:paraId="7FAB4F3A" w14:textId="76C89664" w:rsidR="00AA5E11" w:rsidRPr="000F0EDB" w:rsidRDefault="00AA5E11" w:rsidP="000F0EDB">
      <w:pPr>
        <w:pStyle w:val="ListParagraph"/>
        <w:numPr>
          <w:ilvl w:val="1"/>
          <w:numId w:val="1"/>
        </w:numPr>
        <w:spacing w:after="0" w:line="360" w:lineRule="auto"/>
        <w:ind w:left="567" w:hanging="567"/>
        <w:jc w:val="both"/>
        <w:rPr>
          <w:rFonts w:ascii="Book Antiqua" w:hAnsi="Book Antiqua"/>
        </w:rPr>
      </w:pPr>
      <w:r w:rsidRPr="000F0EDB">
        <w:rPr>
          <w:rFonts w:ascii="Book Antiqua" w:eastAsia="Arial" w:hAnsi="Book Antiqua" w:cs="Arial"/>
          <w:color w:val="1A1A1A"/>
        </w:rPr>
        <w:t xml:space="preserve">This Privacy Policy is governed by and shall be construed in accordance with the laws of the Republic of India, including the IT Act, 2000, SPDI Rules, 2011, and the DPDP Act, 2023. </w:t>
      </w:r>
      <w:r w:rsidR="005E02BF" w:rsidRPr="000F0EDB">
        <w:rPr>
          <w:rFonts w:ascii="Book Antiqua" w:eastAsia="Arial" w:hAnsi="Book Antiqua" w:cs="Arial"/>
          <w:color w:val="1A1A1A"/>
        </w:rPr>
        <w:t>Any disputes arising from or relating to this Policy shall be subject to the exclusive jurisdiction of the courts at Pune, India.</w:t>
      </w:r>
    </w:p>
    <w:p w14:paraId="60683FB8" w14:textId="1907165A" w:rsidR="005E02BF" w:rsidRPr="000F0EDB" w:rsidRDefault="005E02BF" w:rsidP="000F0EDB">
      <w:pPr>
        <w:spacing w:after="0" w:line="360" w:lineRule="auto"/>
        <w:jc w:val="both"/>
        <w:rPr>
          <w:rFonts w:ascii="Book Antiqua" w:hAnsi="Book Antiqua"/>
        </w:rPr>
      </w:pPr>
    </w:p>
    <w:p w14:paraId="20028C76" w14:textId="29E0FB54" w:rsidR="005E02BF" w:rsidRPr="000F0EDB" w:rsidRDefault="005E02BF" w:rsidP="000F0EDB">
      <w:pPr>
        <w:pStyle w:val="ListParagraph"/>
        <w:numPr>
          <w:ilvl w:val="0"/>
          <w:numId w:val="1"/>
        </w:numPr>
        <w:spacing w:after="0" w:line="360" w:lineRule="auto"/>
        <w:ind w:left="567" w:hanging="567"/>
        <w:jc w:val="both"/>
        <w:rPr>
          <w:rFonts w:ascii="Book Antiqua" w:hAnsi="Book Antiqua"/>
          <w:b/>
          <w:bCs/>
        </w:rPr>
      </w:pPr>
      <w:r w:rsidRPr="000F0EDB">
        <w:rPr>
          <w:rFonts w:ascii="Book Antiqua" w:hAnsi="Book Antiqua"/>
          <w:b/>
          <w:bCs/>
        </w:rPr>
        <w:t>CONTACT US</w:t>
      </w:r>
    </w:p>
    <w:p w14:paraId="70F151C8" w14:textId="1C6C10EC" w:rsidR="005E02BF" w:rsidRPr="000F0EDB" w:rsidRDefault="005E02BF" w:rsidP="000F0EDB">
      <w:pPr>
        <w:spacing w:after="0" w:line="360" w:lineRule="auto"/>
        <w:ind w:left="567"/>
        <w:rPr>
          <w:rFonts w:ascii="Book Antiqua" w:hAnsi="Book Antiqua"/>
        </w:rPr>
      </w:pPr>
      <w:r w:rsidRPr="000F0EDB">
        <w:rPr>
          <w:rFonts w:ascii="Book Antiqua" w:eastAsia="Arial" w:hAnsi="Book Antiqua" w:cs="Arial"/>
          <w:color w:val="1A1A1A"/>
        </w:rPr>
        <w:t>For any questions, concerns, or requests regarding this Privacy Policy or your personal data, please contact:</w:t>
      </w:r>
    </w:p>
    <w:tbl>
      <w:tblPr>
        <w:tblStyle w:val="TableGrid"/>
        <w:tblW w:w="9386" w:type="dxa"/>
        <w:tblLook w:val="04A0" w:firstRow="1" w:lastRow="0" w:firstColumn="1" w:lastColumn="0" w:noHBand="0" w:noVBand="1"/>
      </w:tblPr>
      <w:tblGrid>
        <w:gridCol w:w="3000"/>
        <w:gridCol w:w="6386"/>
      </w:tblGrid>
      <w:tr w:rsidR="005E02BF" w:rsidRPr="000F0EDB" w14:paraId="3E1389B8" w14:textId="77777777" w:rsidTr="005E02BF">
        <w:tc>
          <w:tcPr>
            <w:tcW w:w="3000" w:type="dxa"/>
          </w:tcPr>
          <w:p w14:paraId="74DB5F7D"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b/>
                <w:bCs/>
                <w:color w:val="2C1654"/>
              </w:rPr>
              <w:t>Brand</w:t>
            </w:r>
          </w:p>
        </w:tc>
        <w:tc>
          <w:tcPr>
            <w:tcW w:w="6386" w:type="dxa"/>
          </w:tcPr>
          <w:p w14:paraId="1EEB25BD" w14:textId="78D1F656" w:rsidR="005E02BF" w:rsidRPr="000F0EDB" w:rsidRDefault="005E02BF" w:rsidP="000F0EDB">
            <w:pPr>
              <w:spacing w:line="360" w:lineRule="auto"/>
              <w:rPr>
                <w:rFonts w:ascii="Book Antiqua" w:hAnsi="Book Antiqua"/>
              </w:rPr>
            </w:pPr>
            <w:r w:rsidRPr="000F0EDB">
              <w:rPr>
                <w:rFonts w:ascii="Book Antiqua" w:eastAsia="Arial" w:hAnsi="Book Antiqua" w:cs="Arial"/>
                <w:color w:val="1A1A1A"/>
              </w:rPr>
              <w:t xml:space="preserve">11:11 </w:t>
            </w:r>
            <w:proofErr w:type="spellStart"/>
            <w:r w:rsidRPr="000F0EDB">
              <w:rPr>
                <w:rFonts w:ascii="Book Antiqua" w:eastAsia="Arial" w:hAnsi="Book Antiqua" w:cs="Arial"/>
                <w:color w:val="1A1A1A"/>
              </w:rPr>
              <w:t>Ritualz</w:t>
            </w:r>
            <w:proofErr w:type="spellEnd"/>
          </w:p>
        </w:tc>
      </w:tr>
      <w:tr w:rsidR="005E02BF" w:rsidRPr="000F0EDB" w14:paraId="49689992" w14:textId="77777777" w:rsidTr="005E02BF">
        <w:tc>
          <w:tcPr>
            <w:tcW w:w="3000" w:type="dxa"/>
          </w:tcPr>
          <w:p w14:paraId="0E972B51"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b/>
                <w:bCs/>
                <w:color w:val="2C1654"/>
              </w:rPr>
              <w:t>Website</w:t>
            </w:r>
          </w:p>
        </w:tc>
        <w:tc>
          <w:tcPr>
            <w:tcW w:w="6386" w:type="dxa"/>
          </w:tcPr>
          <w:p w14:paraId="5865833D" w14:textId="70AF0B8C" w:rsidR="005E02BF" w:rsidRPr="000F0EDB" w:rsidRDefault="005E02BF" w:rsidP="000F0EDB">
            <w:pPr>
              <w:spacing w:line="360" w:lineRule="auto"/>
              <w:rPr>
                <w:rFonts w:ascii="Book Antiqua" w:hAnsi="Book Antiqua"/>
              </w:rPr>
            </w:pPr>
            <w:hyperlink r:id="rId7" w:history="1">
              <w:r w:rsidRPr="000F0EDB">
                <w:rPr>
                  <w:rStyle w:val="Hyperlink"/>
                  <w:rFonts w:ascii="Book Antiqua" w:eastAsia="Arial" w:hAnsi="Book Antiqua" w:cs="Arial"/>
                </w:rPr>
                <w:t xml:space="preserve">11:11 </w:t>
              </w:r>
              <w:proofErr w:type="spellStart"/>
              <w:r w:rsidRPr="000F0EDB">
                <w:rPr>
                  <w:rStyle w:val="Hyperlink"/>
                  <w:rFonts w:ascii="Book Antiqua" w:eastAsia="Arial" w:hAnsi="Book Antiqua" w:cs="Arial"/>
                </w:rPr>
                <w:t>Ritualz</w:t>
              </w:r>
              <w:proofErr w:type="spellEnd"/>
            </w:hyperlink>
          </w:p>
        </w:tc>
      </w:tr>
      <w:tr w:rsidR="005E02BF" w:rsidRPr="000F0EDB" w14:paraId="11CF40F9" w14:textId="77777777" w:rsidTr="005E02BF">
        <w:tc>
          <w:tcPr>
            <w:tcW w:w="3000" w:type="dxa"/>
          </w:tcPr>
          <w:p w14:paraId="4CD84AC8"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b/>
                <w:bCs/>
                <w:color w:val="2C1654"/>
              </w:rPr>
              <w:t>Privacy Email</w:t>
            </w:r>
          </w:p>
        </w:tc>
        <w:tc>
          <w:tcPr>
            <w:tcW w:w="6386" w:type="dxa"/>
          </w:tcPr>
          <w:p w14:paraId="20B9C535"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color w:val="1A1A1A"/>
              </w:rPr>
              <w:t>[</w:t>
            </w:r>
            <w:r w:rsidRPr="000F0EDB">
              <w:rPr>
                <w:rFonts w:ascii="Book Antiqua" w:eastAsia="Arial" w:hAnsi="Book Antiqua" w:cs="Arial"/>
                <w:color w:val="1A1A1A"/>
                <w:highlight w:val="yellow"/>
              </w:rPr>
              <w:t>CONTACT EMAIL</w:t>
            </w:r>
            <w:r w:rsidRPr="000F0EDB">
              <w:rPr>
                <w:rFonts w:ascii="Book Antiqua" w:eastAsia="Arial" w:hAnsi="Book Antiqua" w:cs="Arial"/>
                <w:color w:val="1A1A1A"/>
              </w:rPr>
              <w:t>]</w:t>
            </w:r>
          </w:p>
        </w:tc>
      </w:tr>
      <w:tr w:rsidR="005E02BF" w:rsidRPr="000F0EDB" w14:paraId="0D0B5EAC" w14:textId="77777777" w:rsidTr="005E02BF">
        <w:tc>
          <w:tcPr>
            <w:tcW w:w="3000" w:type="dxa"/>
          </w:tcPr>
          <w:p w14:paraId="56FC4535"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b/>
                <w:bCs/>
                <w:color w:val="2C1654"/>
              </w:rPr>
              <w:t>Phone</w:t>
            </w:r>
          </w:p>
        </w:tc>
        <w:tc>
          <w:tcPr>
            <w:tcW w:w="6386" w:type="dxa"/>
          </w:tcPr>
          <w:p w14:paraId="26F7D74D"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color w:val="1A1A1A"/>
              </w:rPr>
              <w:t>[</w:t>
            </w:r>
            <w:r w:rsidRPr="000F0EDB">
              <w:rPr>
                <w:rFonts w:ascii="Book Antiqua" w:eastAsia="Arial" w:hAnsi="Book Antiqua" w:cs="Arial"/>
                <w:color w:val="1A1A1A"/>
                <w:highlight w:val="yellow"/>
              </w:rPr>
              <w:t>CONTACT PHONE</w:t>
            </w:r>
            <w:r w:rsidRPr="000F0EDB">
              <w:rPr>
                <w:rFonts w:ascii="Book Antiqua" w:eastAsia="Arial" w:hAnsi="Book Antiqua" w:cs="Arial"/>
                <w:color w:val="1A1A1A"/>
              </w:rPr>
              <w:t>]</w:t>
            </w:r>
          </w:p>
        </w:tc>
      </w:tr>
      <w:tr w:rsidR="005E02BF" w:rsidRPr="000F0EDB" w14:paraId="5106CEAD" w14:textId="77777777" w:rsidTr="005E02BF">
        <w:tc>
          <w:tcPr>
            <w:tcW w:w="3000" w:type="dxa"/>
          </w:tcPr>
          <w:p w14:paraId="083B9AB8" w14:textId="77777777" w:rsidR="005E02BF" w:rsidRPr="000F0EDB" w:rsidRDefault="005E02BF" w:rsidP="000F0EDB">
            <w:pPr>
              <w:spacing w:line="360" w:lineRule="auto"/>
              <w:rPr>
                <w:rFonts w:ascii="Book Antiqua" w:hAnsi="Book Antiqua"/>
              </w:rPr>
            </w:pPr>
            <w:r w:rsidRPr="000F0EDB">
              <w:rPr>
                <w:rFonts w:ascii="Book Antiqua" w:eastAsia="Arial" w:hAnsi="Book Antiqua" w:cs="Arial"/>
                <w:b/>
                <w:bCs/>
                <w:color w:val="2C1654"/>
              </w:rPr>
              <w:t>Address</w:t>
            </w:r>
          </w:p>
        </w:tc>
        <w:tc>
          <w:tcPr>
            <w:tcW w:w="6386" w:type="dxa"/>
          </w:tcPr>
          <w:p w14:paraId="71AB3B17" w14:textId="21F7CE0D" w:rsidR="005E02BF" w:rsidRPr="000F0EDB" w:rsidRDefault="005E02BF" w:rsidP="000F0EDB">
            <w:pPr>
              <w:spacing w:line="360" w:lineRule="auto"/>
              <w:rPr>
                <w:rFonts w:ascii="Book Antiqua" w:hAnsi="Book Antiqua"/>
              </w:rPr>
            </w:pPr>
            <w:r w:rsidRPr="000F0EDB">
              <w:rPr>
                <w:rFonts w:ascii="Book Antiqua" w:eastAsia="Book Antiqua" w:hAnsi="Book Antiqua" w:cs="Book Antiqua"/>
                <w:b/>
                <w:bCs/>
                <w:color w:val="000000"/>
              </w:rPr>
              <w:t xml:space="preserve">A-11 &amp; 14 Shreeyash </w:t>
            </w:r>
            <w:proofErr w:type="spellStart"/>
            <w:r w:rsidRPr="000F0EDB">
              <w:rPr>
                <w:rFonts w:ascii="Book Antiqua" w:eastAsia="Book Antiqua" w:hAnsi="Book Antiqua" w:cs="Book Antiqua"/>
                <w:b/>
                <w:bCs/>
                <w:color w:val="000000"/>
              </w:rPr>
              <w:t>Apptt</w:t>
            </w:r>
            <w:proofErr w:type="spellEnd"/>
            <w:r w:rsidRPr="000F0EDB">
              <w:rPr>
                <w:rFonts w:ascii="Book Antiqua" w:eastAsia="Book Antiqua" w:hAnsi="Book Antiqua" w:cs="Book Antiqua"/>
                <w:b/>
                <w:bCs/>
                <w:color w:val="000000"/>
              </w:rPr>
              <w:t xml:space="preserve">, Jay Bharat Naka, </w:t>
            </w:r>
            <w:proofErr w:type="spellStart"/>
            <w:r w:rsidRPr="000F0EDB">
              <w:rPr>
                <w:rFonts w:ascii="Book Antiqua" w:eastAsia="Book Antiqua" w:hAnsi="Book Antiqua" w:cs="Book Antiqua"/>
                <w:b/>
                <w:bCs/>
                <w:color w:val="000000"/>
              </w:rPr>
              <w:t>Panvel</w:t>
            </w:r>
            <w:proofErr w:type="spellEnd"/>
            <w:r w:rsidRPr="000F0EDB">
              <w:rPr>
                <w:rFonts w:ascii="Book Antiqua" w:eastAsia="Book Antiqua" w:hAnsi="Book Antiqua" w:cs="Book Antiqua"/>
                <w:b/>
                <w:bCs/>
                <w:color w:val="000000"/>
              </w:rPr>
              <w:t xml:space="preserve">, </w:t>
            </w:r>
            <w:proofErr w:type="spellStart"/>
            <w:r w:rsidRPr="000F0EDB">
              <w:rPr>
                <w:rFonts w:ascii="Book Antiqua" w:eastAsia="Book Antiqua" w:hAnsi="Book Antiqua" w:cs="Book Antiqua"/>
                <w:b/>
                <w:bCs/>
                <w:color w:val="000000"/>
              </w:rPr>
              <w:t>Raigarh</w:t>
            </w:r>
            <w:proofErr w:type="spellEnd"/>
            <w:r w:rsidRPr="000F0EDB">
              <w:rPr>
                <w:rFonts w:ascii="Book Antiqua" w:eastAsia="Book Antiqua" w:hAnsi="Book Antiqua" w:cs="Book Antiqua"/>
                <w:b/>
                <w:bCs/>
                <w:color w:val="000000"/>
              </w:rPr>
              <w:t>(</w:t>
            </w:r>
            <w:proofErr w:type="spellStart"/>
            <w:r w:rsidRPr="000F0EDB">
              <w:rPr>
                <w:rFonts w:ascii="Book Antiqua" w:eastAsia="Book Antiqua" w:hAnsi="Book Antiqua" w:cs="Book Antiqua"/>
                <w:b/>
                <w:bCs/>
                <w:color w:val="000000"/>
              </w:rPr>
              <w:t>mh</w:t>
            </w:r>
            <w:proofErr w:type="spellEnd"/>
            <w:r w:rsidRPr="000F0EDB">
              <w:rPr>
                <w:rFonts w:ascii="Book Antiqua" w:eastAsia="Book Antiqua" w:hAnsi="Book Antiqua" w:cs="Book Antiqua"/>
                <w:b/>
                <w:bCs/>
                <w:color w:val="000000"/>
              </w:rPr>
              <w:t xml:space="preserve">), </w:t>
            </w:r>
            <w:proofErr w:type="spellStart"/>
            <w:r w:rsidRPr="000F0EDB">
              <w:rPr>
                <w:rFonts w:ascii="Book Antiqua" w:eastAsia="Book Antiqua" w:hAnsi="Book Antiqua" w:cs="Book Antiqua"/>
                <w:b/>
                <w:bCs/>
                <w:color w:val="000000"/>
              </w:rPr>
              <w:t>Panvel</w:t>
            </w:r>
            <w:proofErr w:type="spellEnd"/>
            <w:r w:rsidRPr="000F0EDB">
              <w:rPr>
                <w:rFonts w:ascii="Book Antiqua" w:eastAsia="Book Antiqua" w:hAnsi="Book Antiqua" w:cs="Book Antiqua"/>
                <w:b/>
                <w:bCs/>
                <w:color w:val="000000"/>
              </w:rPr>
              <w:t>, Maharashtra.</w:t>
            </w:r>
          </w:p>
        </w:tc>
      </w:tr>
    </w:tbl>
    <w:p w14:paraId="1F41AE69" w14:textId="77777777" w:rsidR="005E02BF" w:rsidRPr="000F0EDB" w:rsidRDefault="005E02BF" w:rsidP="000F0EDB">
      <w:pPr>
        <w:spacing w:after="0" w:line="360" w:lineRule="auto"/>
        <w:ind w:left="360"/>
        <w:jc w:val="both"/>
        <w:rPr>
          <w:rFonts w:ascii="Book Antiqua" w:hAnsi="Book Antiqua"/>
          <w:b/>
          <w:bCs/>
        </w:rPr>
      </w:pPr>
    </w:p>
    <w:sectPr w:rsidR="005E02BF" w:rsidRPr="000F0E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46C"/>
    <w:multiLevelType w:val="multilevel"/>
    <w:tmpl w:val="D56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A01"/>
    <w:multiLevelType w:val="multilevel"/>
    <w:tmpl w:val="01F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2592D"/>
    <w:multiLevelType w:val="multilevel"/>
    <w:tmpl w:val="9D008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971"/>
    <w:multiLevelType w:val="multilevel"/>
    <w:tmpl w:val="E7F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F6692"/>
    <w:multiLevelType w:val="multilevel"/>
    <w:tmpl w:val="68CA9EE4"/>
    <w:lvl w:ilvl="0">
      <w:start w:val="1"/>
      <w:numFmt w:val="decimal"/>
      <w:lvlText w:val="%1."/>
      <w:lvlJc w:val="left"/>
      <w:pPr>
        <w:ind w:left="720" w:hanging="360"/>
      </w:pPr>
      <w:rPr>
        <w:rFonts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5" w15:restartNumberingAfterBreak="0">
    <w:nsid w:val="0E1D0E6D"/>
    <w:multiLevelType w:val="multilevel"/>
    <w:tmpl w:val="3F6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02527"/>
    <w:multiLevelType w:val="multilevel"/>
    <w:tmpl w:val="85FA3FFE"/>
    <w:lvl w:ilvl="0">
      <w:start w:val="1"/>
      <w:numFmt w:val="bullet"/>
      <w:lvlText w:val=""/>
      <w:lvlJc w:val="left"/>
      <w:pPr>
        <w:ind w:left="720" w:hanging="360"/>
      </w:pPr>
      <w:rPr>
        <w:rFonts w:ascii="Symbol" w:hAnsi="Symbol"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7" w15:restartNumberingAfterBreak="0">
    <w:nsid w:val="1B0B1A75"/>
    <w:multiLevelType w:val="multilevel"/>
    <w:tmpl w:val="85FA3FFE"/>
    <w:lvl w:ilvl="0">
      <w:start w:val="1"/>
      <w:numFmt w:val="bullet"/>
      <w:lvlText w:val=""/>
      <w:lvlJc w:val="left"/>
      <w:pPr>
        <w:ind w:left="720" w:hanging="360"/>
      </w:pPr>
      <w:rPr>
        <w:rFonts w:ascii="Symbol" w:hAnsi="Symbol"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8" w15:restartNumberingAfterBreak="0">
    <w:nsid w:val="1B8A310B"/>
    <w:multiLevelType w:val="multilevel"/>
    <w:tmpl w:val="68CA9EE4"/>
    <w:lvl w:ilvl="0">
      <w:start w:val="1"/>
      <w:numFmt w:val="decimal"/>
      <w:lvlText w:val="%1."/>
      <w:lvlJc w:val="left"/>
      <w:pPr>
        <w:ind w:left="720" w:hanging="360"/>
      </w:pPr>
      <w:rPr>
        <w:rFonts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9" w15:restartNumberingAfterBreak="0">
    <w:nsid w:val="1D1E42AE"/>
    <w:multiLevelType w:val="multilevel"/>
    <w:tmpl w:val="BB6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17DB8"/>
    <w:multiLevelType w:val="multilevel"/>
    <w:tmpl w:val="9F7E3696"/>
    <w:lvl w:ilvl="0">
      <w:start w:val="1"/>
      <w:numFmt w:val="bullet"/>
      <w:lvlText w:val=""/>
      <w:lvlJc w:val="left"/>
      <w:pPr>
        <w:ind w:left="720" w:hanging="360"/>
      </w:pPr>
      <w:rPr>
        <w:rFonts w:ascii="Symbol" w:hAnsi="Symbol" w:hint="default"/>
      </w:rPr>
    </w:lvl>
    <w:lvl w:ilvl="1">
      <w:start w:val="1"/>
      <w:numFmt w:val="decimal"/>
      <w:isLgl/>
      <w:lvlText w:val="%1.%2."/>
      <w:lvlJc w:val="left"/>
      <w:pPr>
        <w:ind w:left="1287" w:hanging="720"/>
      </w:pPr>
      <w:rPr>
        <w:rFonts w:eastAsia="Book Antiqua" w:cs="Book Antiqua" w:hint="default"/>
        <w:b w:val="0"/>
        <w:bCs w:val="0"/>
        <w:i w:val="0"/>
        <w:iCs/>
        <w:color w:val="000000"/>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11" w15:restartNumberingAfterBreak="0">
    <w:nsid w:val="2B45262A"/>
    <w:multiLevelType w:val="multilevel"/>
    <w:tmpl w:val="9F7E3696"/>
    <w:lvl w:ilvl="0">
      <w:start w:val="1"/>
      <w:numFmt w:val="bullet"/>
      <w:lvlText w:val=""/>
      <w:lvlJc w:val="left"/>
      <w:pPr>
        <w:ind w:left="720" w:hanging="360"/>
      </w:pPr>
      <w:rPr>
        <w:rFonts w:ascii="Symbol" w:hAnsi="Symbol" w:hint="default"/>
      </w:rPr>
    </w:lvl>
    <w:lvl w:ilvl="1">
      <w:start w:val="1"/>
      <w:numFmt w:val="decimal"/>
      <w:isLgl/>
      <w:lvlText w:val="%1.%2."/>
      <w:lvlJc w:val="left"/>
      <w:pPr>
        <w:ind w:left="1287" w:hanging="720"/>
      </w:pPr>
      <w:rPr>
        <w:rFonts w:eastAsia="Book Antiqua" w:cs="Book Antiqua" w:hint="default"/>
        <w:b w:val="0"/>
        <w:bCs w:val="0"/>
        <w:i w:val="0"/>
        <w:iCs/>
        <w:color w:val="000000"/>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12" w15:restartNumberingAfterBreak="0">
    <w:nsid w:val="2B4D6C1E"/>
    <w:multiLevelType w:val="multilevel"/>
    <w:tmpl w:val="189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9635D"/>
    <w:multiLevelType w:val="hybridMultilevel"/>
    <w:tmpl w:val="42065EC2"/>
    <w:lvl w:ilvl="0" w:tplc="32F6850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3C725E1"/>
    <w:multiLevelType w:val="multilevel"/>
    <w:tmpl w:val="FF90FA8E"/>
    <w:lvl w:ilvl="0">
      <w:start w:val="1"/>
      <w:numFmt w:val="decimal"/>
      <w:lvlText w:val="%1."/>
      <w:lvlJc w:val="left"/>
      <w:pPr>
        <w:ind w:left="720" w:hanging="360"/>
      </w:pPr>
      <w:rPr>
        <w:rFonts w:hint="default"/>
        <w:sz w:val="24"/>
        <w:szCs w:val="24"/>
      </w:rPr>
    </w:lvl>
    <w:lvl w:ilvl="1">
      <w:start w:val="1"/>
      <w:numFmt w:val="decimal"/>
      <w:isLgl/>
      <w:lvlText w:val="%1.%2."/>
      <w:lvlJc w:val="left"/>
      <w:pPr>
        <w:ind w:left="1287" w:hanging="720"/>
      </w:pPr>
      <w:rPr>
        <w:rFonts w:eastAsia="Book Antiqua" w:cs="Book Antiqua" w:hint="default"/>
        <w:b w:val="0"/>
        <w:bCs w:val="0"/>
        <w:i w:val="0"/>
        <w:iCs/>
        <w:color w:val="000000"/>
        <w:sz w:val="24"/>
        <w:szCs w:val="24"/>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15" w15:restartNumberingAfterBreak="0">
    <w:nsid w:val="39BE716E"/>
    <w:multiLevelType w:val="multilevel"/>
    <w:tmpl w:val="8CC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F5CCA"/>
    <w:multiLevelType w:val="multilevel"/>
    <w:tmpl w:val="85FA3FFE"/>
    <w:lvl w:ilvl="0">
      <w:start w:val="1"/>
      <w:numFmt w:val="bullet"/>
      <w:lvlText w:val=""/>
      <w:lvlJc w:val="left"/>
      <w:pPr>
        <w:ind w:left="720" w:hanging="360"/>
      </w:pPr>
      <w:rPr>
        <w:rFonts w:ascii="Symbol" w:hAnsi="Symbol"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17" w15:restartNumberingAfterBreak="0">
    <w:nsid w:val="4618520B"/>
    <w:multiLevelType w:val="multilevel"/>
    <w:tmpl w:val="668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104A8"/>
    <w:multiLevelType w:val="multilevel"/>
    <w:tmpl w:val="8570834A"/>
    <w:lvl w:ilvl="0">
      <w:start w:val="11"/>
      <w:numFmt w:val="decimal"/>
      <w:lvlText w:val="%1"/>
      <w:lvlJc w:val="left"/>
      <w:pPr>
        <w:ind w:left="408" w:hanging="408"/>
      </w:pPr>
      <w:rPr>
        <w:rFonts w:ascii="Arial" w:eastAsia="Arial" w:hAnsi="Arial" w:cs="Arial" w:hint="default"/>
        <w:color w:val="1A1A1A"/>
        <w:sz w:val="22"/>
      </w:rPr>
    </w:lvl>
    <w:lvl w:ilvl="1">
      <w:start w:val="1"/>
      <w:numFmt w:val="decimal"/>
      <w:lvlText w:val="%1.%2"/>
      <w:lvlJc w:val="left"/>
      <w:pPr>
        <w:ind w:left="768" w:hanging="408"/>
      </w:pPr>
      <w:rPr>
        <w:rFonts w:ascii="Arial" w:eastAsia="Arial" w:hAnsi="Arial" w:cs="Arial" w:hint="default"/>
        <w:color w:val="1A1A1A"/>
        <w:sz w:val="22"/>
      </w:rPr>
    </w:lvl>
    <w:lvl w:ilvl="2">
      <w:start w:val="1"/>
      <w:numFmt w:val="decimal"/>
      <w:lvlText w:val="%1.%2.%3"/>
      <w:lvlJc w:val="left"/>
      <w:pPr>
        <w:ind w:left="1440" w:hanging="720"/>
      </w:pPr>
      <w:rPr>
        <w:rFonts w:ascii="Arial" w:eastAsia="Arial" w:hAnsi="Arial" w:cs="Arial" w:hint="default"/>
        <w:color w:val="1A1A1A"/>
        <w:sz w:val="22"/>
      </w:rPr>
    </w:lvl>
    <w:lvl w:ilvl="3">
      <w:start w:val="1"/>
      <w:numFmt w:val="decimal"/>
      <w:lvlText w:val="%1.%2.%3.%4"/>
      <w:lvlJc w:val="left"/>
      <w:pPr>
        <w:ind w:left="1800" w:hanging="720"/>
      </w:pPr>
      <w:rPr>
        <w:rFonts w:ascii="Arial" w:eastAsia="Arial" w:hAnsi="Arial" w:cs="Arial" w:hint="default"/>
        <w:color w:val="1A1A1A"/>
        <w:sz w:val="22"/>
      </w:rPr>
    </w:lvl>
    <w:lvl w:ilvl="4">
      <w:start w:val="1"/>
      <w:numFmt w:val="decimal"/>
      <w:lvlText w:val="%1.%2.%3.%4.%5"/>
      <w:lvlJc w:val="left"/>
      <w:pPr>
        <w:ind w:left="2520" w:hanging="1080"/>
      </w:pPr>
      <w:rPr>
        <w:rFonts w:ascii="Arial" w:eastAsia="Arial" w:hAnsi="Arial" w:cs="Arial" w:hint="default"/>
        <w:color w:val="1A1A1A"/>
        <w:sz w:val="22"/>
      </w:rPr>
    </w:lvl>
    <w:lvl w:ilvl="5">
      <w:start w:val="1"/>
      <w:numFmt w:val="decimal"/>
      <w:lvlText w:val="%1.%2.%3.%4.%5.%6"/>
      <w:lvlJc w:val="left"/>
      <w:pPr>
        <w:ind w:left="2880" w:hanging="1080"/>
      </w:pPr>
      <w:rPr>
        <w:rFonts w:ascii="Arial" w:eastAsia="Arial" w:hAnsi="Arial" w:cs="Arial" w:hint="default"/>
        <w:color w:val="1A1A1A"/>
        <w:sz w:val="22"/>
      </w:rPr>
    </w:lvl>
    <w:lvl w:ilvl="6">
      <w:start w:val="1"/>
      <w:numFmt w:val="decimal"/>
      <w:lvlText w:val="%1.%2.%3.%4.%5.%6.%7"/>
      <w:lvlJc w:val="left"/>
      <w:pPr>
        <w:ind w:left="3600" w:hanging="1440"/>
      </w:pPr>
      <w:rPr>
        <w:rFonts w:ascii="Arial" w:eastAsia="Arial" w:hAnsi="Arial" w:cs="Arial" w:hint="default"/>
        <w:color w:val="1A1A1A"/>
        <w:sz w:val="22"/>
      </w:rPr>
    </w:lvl>
    <w:lvl w:ilvl="7">
      <w:start w:val="1"/>
      <w:numFmt w:val="decimal"/>
      <w:lvlText w:val="%1.%2.%3.%4.%5.%6.%7.%8"/>
      <w:lvlJc w:val="left"/>
      <w:pPr>
        <w:ind w:left="3960" w:hanging="1440"/>
      </w:pPr>
      <w:rPr>
        <w:rFonts w:ascii="Arial" w:eastAsia="Arial" w:hAnsi="Arial" w:cs="Arial" w:hint="default"/>
        <w:color w:val="1A1A1A"/>
        <w:sz w:val="22"/>
      </w:rPr>
    </w:lvl>
    <w:lvl w:ilvl="8">
      <w:start w:val="1"/>
      <w:numFmt w:val="decimal"/>
      <w:lvlText w:val="%1.%2.%3.%4.%5.%6.%7.%8.%9"/>
      <w:lvlJc w:val="left"/>
      <w:pPr>
        <w:ind w:left="4680" w:hanging="1800"/>
      </w:pPr>
      <w:rPr>
        <w:rFonts w:ascii="Arial" w:eastAsia="Arial" w:hAnsi="Arial" w:cs="Arial" w:hint="default"/>
        <w:color w:val="1A1A1A"/>
        <w:sz w:val="22"/>
      </w:rPr>
    </w:lvl>
  </w:abstractNum>
  <w:abstractNum w:abstractNumId="19" w15:restartNumberingAfterBreak="0">
    <w:nsid w:val="49760501"/>
    <w:multiLevelType w:val="multilevel"/>
    <w:tmpl w:val="640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13FD3"/>
    <w:multiLevelType w:val="hybridMultilevel"/>
    <w:tmpl w:val="A2DC4782"/>
    <w:lvl w:ilvl="0" w:tplc="B204F3B0">
      <w:start w:val="1"/>
      <w:numFmt w:val="bullet"/>
      <w:lvlText w:val="•"/>
      <w:lvlJc w:val="left"/>
      <w:pPr>
        <w:ind w:left="720" w:hanging="360"/>
      </w:pPr>
    </w:lvl>
    <w:lvl w:ilvl="1" w:tplc="55E81788">
      <w:numFmt w:val="decimal"/>
      <w:lvlText w:val=""/>
      <w:lvlJc w:val="left"/>
    </w:lvl>
    <w:lvl w:ilvl="2" w:tplc="3684CD88">
      <w:numFmt w:val="decimal"/>
      <w:lvlText w:val=""/>
      <w:lvlJc w:val="left"/>
    </w:lvl>
    <w:lvl w:ilvl="3" w:tplc="76F6577A">
      <w:numFmt w:val="decimal"/>
      <w:lvlText w:val=""/>
      <w:lvlJc w:val="left"/>
    </w:lvl>
    <w:lvl w:ilvl="4" w:tplc="6568CFF0">
      <w:numFmt w:val="decimal"/>
      <w:lvlText w:val=""/>
      <w:lvlJc w:val="left"/>
    </w:lvl>
    <w:lvl w:ilvl="5" w:tplc="A0A69EA4">
      <w:numFmt w:val="decimal"/>
      <w:lvlText w:val=""/>
      <w:lvlJc w:val="left"/>
    </w:lvl>
    <w:lvl w:ilvl="6" w:tplc="9A96EDA6">
      <w:numFmt w:val="decimal"/>
      <w:lvlText w:val=""/>
      <w:lvlJc w:val="left"/>
    </w:lvl>
    <w:lvl w:ilvl="7" w:tplc="7E62F484">
      <w:numFmt w:val="decimal"/>
      <w:lvlText w:val=""/>
      <w:lvlJc w:val="left"/>
    </w:lvl>
    <w:lvl w:ilvl="8" w:tplc="02F6FFD4">
      <w:numFmt w:val="decimal"/>
      <w:lvlText w:val=""/>
      <w:lvlJc w:val="left"/>
    </w:lvl>
  </w:abstractNum>
  <w:abstractNum w:abstractNumId="21" w15:restartNumberingAfterBreak="0">
    <w:nsid w:val="56083938"/>
    <w:multiLevelType w:val="hybridMultilevel"/>
    <w:tmpl w:val="CB8E9F22"/>
    <w:lvl w:ilvl="0" w:tplc="5D70E570">
      <w:start w:val="1"/>
      <w:numFmt w:val="bullet"/>
      <w:lvlText w:val="•"/>
      <w:lvlJc w:val="left"/>
      <w:pPr>
        <w:ind w:left="720" w:hanging="360"/>
      </w:pPr>
    </w:lvl>
    <w:lvl w:ilvl="1" w:tplc="92C8710A">
      <w:numFmt w:val="decimal"/>
      <w:lvlText w:val=""/>
      <w:lvlJc w:val="left"/>
      <w:pPr>
        <w:ind w:left="0" w:firstLine="0"/>
      </w:pPr>
    </w:lvl>
    <w:lvl w:ilvl="2" w:tplc="2D081A56">
      <w:numFmt w:val="decimal"/>
      <w:lvlText w:val=""/>
      <w:lvlJc w:val="left"/>
      <w:pPr>
        <w:ind w:left="0" w:firstLine="0"/>
      </w:pPr>
    </w:lvl>
    <w:lvl w:ilvl="3" w:tplc="A6D86078">
      <w:numFmt w:val="decimal"/>
      <w:lvlText w:val=""/>
      <w:lvlJc w:val="left"/>
      <w:pPr>
        <w:ind w:left="0" w:firstLine="0"/>
      </w:pPr>
    </w:lvl>
    <w:lvl w:ilvl="4" w:tplc="43BA989C">
      <w:numFmt w:val="decimal"/>
      <w:lvlText w:val=""/>
      <w:lvlJc w:val="left"/>
      <w:pPr>
        <w:ind w:left="0" w:firstLine="0"/>
      </w:pPr>
    </w:lvl>
    <w:lvl w:ilvl="5" w:tplc="3FF60EF0">
      <w:numFmt w:val="decimal"/>
      <w:lvlText w:val=""/>
      <w:lvlJc w:val="left"/>
      <w:pPr>
        <w:ind w:left="0" w:firstLine="0"/>
      </w:pPr>
    </w:lvl>
    <w:lvl w:ilvl="6" w:tplc="7A50AFF2">
      <w:numFmt w:val="decimal"/>
      <w:lvlText w:val=""/>
      <w:lvlJc w:val="left"/>
      <w:pPr>
        <w:ind w:left="0" w:firstLine="0"/>
      </w:pPr>
    </w:lvl>
    <w:lvl w:ilvl="7" w:tplc="60AAD742">
      <w:numFmt w:val="decimal"/>
      <w:lvlText w:val=""/>
      <w:lvlJc w:val="left"/>
      <w:pPr>
        <w:ind w:left="0" w:firstLine="0"/>
      </w:pPr>
    </w:lvl>
    <w:lvl w:ilvl="8" w:tplc="8D4899B8">
      <w:numFmt w:val="decimal"/>
      <w:lvlText w:val=""/>
      <w:lvlJc w:val="left"/>
      <w:pPr>
        <w:ind w:left="0" w:firstLine="0"/>
      </w:pPr>
    </w:lvl>
  </w:abstractNum>
  <w:abstractNum w:abstractNumId="22" w15:restartNumberingAfterBreak="0">
    <w:nsid w:val="585F7273"/>
    <w:multiLevelType w:val="multilevel"/>
    <w:tmpl w:val="1A824638"/>
    <w:lvl w:ilvl="0">
      <w:start w:val="2"/>
      <w:numFmt w:val="decimal"/>
      <w:lvlText w:val="%1."/>
      <w:lvlJc w:val="left"/>
      <w:pPr>
        <w:ind w:left="720" w:hanging="360"/>
      </w:pPr>
    </w:lvl>
    <w:lvl w:ilvl="1">
      <w:start w:val="1"/>
      <w:numFmt w:val="decimal"/>
      <w:isLgl/>
      <w:lvlText w:val="%1.%2."/>
      <w:lvlJc w:val="left"/>
      <w:pPr>
        <w:ind w:left="720" w:hanging="360"/>
      </w:pPr>
      <w:rPr>
        <w:b w:val="0"/>
        <w:bCs w:val="0"/>
        <w:color w:val="222222"/>
      </w:rPr>
    </w:lvl>
    <w:lvl w:ilvl="2">
      <w:start w:val="1"/>
      <w:numFmt w:val="decimal"/>
      <w:isLgl/>
      <w:lvlText w:val="%1.%2.%3."/>
      <w:lvlJc w:val="left"/>
      <w:pPr>
        <w:ind w:left="1080" w:hanging="720"/>
      </w:pPr>
      <w:rPr>
        <w:color w:val="222222"/>
      </w:rPr>
    </w:lvl>
    <w:lvl w:ilvl="3">
      <w:start w:val="1"/>
      <w:numFmt w:val="decimal"/>
      <w:isLgl/>
      <w:lvlText w:val="%1.%2.%3.%4."/>
      <w:lvlJc w:val="left"/>
      <w:pPr>
        <w:ind w:left="1080" w:hanging="720"/>
      </w:pPr>
      <w:rPr>
        <w:color w:val="222222"/>
      </w:rPr>
    </w:lvl>
    <w:lvl w:ilvl="4">
      <w:start w:val="1"/>
      <w:numFmt w:val="decimal"/>
      <w:isLgl/>
      <w:lvlText w:val="%1.%2.%3.%4.%5."/>
      <w:lvlJc w:val="left"/>
      <w:pPr>
        <w:ind w:left="1440" w:hanging="1080"/>
      </w:pPr>
      <w:rPr>
        <w:color w:val="222222"/>
      </w:rPr>
    </w:lvl>
    <w:lvl w:ilvl="5">
      <w:start w:val="1"/>
      <w:numFmt w:val="decimal"/>
      <w:isLgl/>
      <w:lvlText w:val="%1.%2.%3.%4.%5.%6."/>
      <w:lvlJc w:val="left"/>
      <w:pPr>
        <w:ind w:left="1440" w:hanging="1080"/>
      </w:pPr>
      <w:rPr>
        <w:color w:val="222222"/>
      </w:rPr>
    </w:lvl>
    <w:lvl w:ilvl="6">
      <w:start w:val="1"/>
      <w:numFmt w:val="decimal"/>
      <w:isLgl/>
      <w:lvlText w:val="%1.%2.%3.%4.%5.%6.%7."/>
      <w:lvlJc w:val="left"/>
      <w:pPr>
        <w:ind w:left="1800" w:hanging="1440"/>
      </w:pPr>
      <w:rPr>
        <w:color w:val="222222"/>
      </w:rPr>
    </w:lvl>
    <w:lvl w:ilvl="7">
      <w:start w:val="1"/>
      <w:numFmt w:val="decimal"/>
      <w:isLgl/>
      <w:lvlText w:val="%1.%2.%3.%4.%5.%6.%7.%8."/>
      <w:lvlJc w:val="left"/>
      <w:pPr>
        <w:ind w:left="1800" w:hanging="1440"/>
      </w:pPr>
      <w:rPr>
        <w:color w:val="222222"/>
      </w:rPr>
    </w:lvl>
    <w:lvl w:ilvl="8">
      <w:start w:val="1"/>
      <w:numFmt w:val="decimal"/>
      <w:isLgl/>
      <w:lvlText w:val="%1.%2.%3.%4.%5.%6.%7.%8.%9."/>
      <w:lvlJc w:val="left"/>
      <w:pPr>
        <w:ind w:left="2160" w:hanging="1800"/>
      </w:pPr>
      <w:rPr>
        <w:color w:val="222222"/>
      </w:rPr>
    </w:lvl>
  </w:abstractNum>
  <w:abstractNum w:abstractNumId="23" w15:restartNumberingAfterBreak="0">
    <w:nsid w:val="5A02472F"/>
    <w:multiLevelType w:val="multilevel"/>
    <w:tmpl w:val="4B8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44C13"/>
    <w:multiLevelType w:val="multilevel"/>
    <w:tmpl w:val="87D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70E03"/>
    <w:multiLevelType w:val="hybridMultilevel"/>
    <w:tmpl w:val="978AFD1E"/>
    <w:lvl w:ilvl="0" w:tplc="10F026F8">
      <w:start w:val="1"/>
      <w:numFmt w:val="decimal"/>
      <w:lvlText w:val="%1."/>
      <w:lvlJc w:val="left"/>
      <w:pPr>
        <w:ind w:left="720" w:hanging="360"/>
      </w:pPr>
    </w:lvl>
    <w:lvl w:ilvl="1" w:tplc="813A28AA">
      <w:numFmt w:val="decimal"/>
      <w:lvlText w:val=""/>
      <w:lvlJc w:val="left"/>
    </w:lvl>
    <w:lvl w:ilvl="2" w:tplc="78FCEB66">
      <w:numFmt w:val="decimal"/>
      <w:lvlText w:val=""/>
      <w:lvlJc w:val="left"/>
    </w:lvl>
    <w:lvl w:ilvl="3" w:tplc="69ECDE00">
      <w:numFmt w:val="decimal"/>
      <w:lvlText w:val=""/>
      <w:lvlJc w:val="left"/>
    </w:lvl>
    <w:lvl w:ilvl="4" w:tplc="5680064E">
      <w:numFmt w:val="decimal"/>
      <w:lvlText w:val=""/>
      <w:lvlJc w:val="left"/>
    </w:lvl>
    <w:lvl w:ilvl="5" w:tplc="53E01768">
      <w:numFmt w:val="decimal"/>
      <w:lvlText w:val=""/>
      <w:lvlJc w:val="left"/>
    </w:lvl>
    <w:lvl w:ilvl="6" w:tplc="5F46922E">
      <w:numFmt w:val="decimal"/>
      <w:lvlText w:val=""/>
      <w:lvlJc w:val="left"/>
    </w:lvl>
    <w:lvl w:ilvl="7" w:tplc="637CF612">
      <w:numFmt w:val="decimal"/>
      <w:lvlText w:val=""/>
      <w:lvlJc w:val="left"/>
    </w:lvl>
    <w:lvl w:ilvl="8" w:tplc="CDAE3440">
      <w:numFmt w:val="decimal"/>
      <w:lvlText w:val=""/>
      <w:lvlJc w:val="left"/>
    </w:lvl>
  </w:abstractNum>
  <w:abstractNum w:abstractNumId="26" w15:restartNumberingAfterBreak="0">
    <w:nsid w:val="6A0D39FC"/>
    <w:multiLevelType w:val="multilevel"/>
    <w:tmpl w:val="85FA3FFE"/>
    <w:lvl w:ilvl="0">
      <w:start w:val="1"/>
      <w:numFmt w:val="bullet"/>
      <w:lvlText w:val=""/>
      <w:lvlJc w:val="left"/>
      <w:pPr>
        <w:ind w:left="720" w:hanging="360"/>
      </w:pPr>
      <w:rPr>
        <w:rFonts w:ascii="Symbol" w:hAnsi="Symbol"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abstractNum w:abstractNumId="27" w15:restartNumberingAfterBreak="0">
    <w:nsid w:val="6A102C02"/>
    <w:multiLevelType w:val="hybridMultilevel"/>
    <w:tmpl w:val="2BDE6270"/>
    <w:lvl w:ilvl="0" w:tplc="FE42F358">
      <w:start w:val="1"/>
      <w:numFmt w:val="bullet"/>
      <w:lvlText w:val="•"/>
      <w:lvlJc w:val="left"/>
      <w:pPr>
        <w:ind w:left="720" w:hanging="360"/>
      </w:pPr>
    </w:lvl>
    <w:lvl w:ilvl="1" w:tplc="427E7102">
      <w:numFmt w:val="decimal"/>
      <w:lvlText w:val=""/>
      <w:lvlJc w:val="left"/>
      <w:pPr>
        <w:ind w:left="0" w:firstLine="0"/>
      </w:pPr>
    </w:lvl>
    <w:lvl w:ilvl="2" w:tplc="BCD49FC2">
      <w:numFmt w:val="decimal"/>
      <w:lvlText w:val=""/>
      <w:lvlJc w:val="left"/>
      <w:pPr>
        <w:ind w:left="0" w:firstLine="0"/>
      </w:pPr>
    </w:lvl>
    <w:lvl w:ilvl="3" w:tplc="7F7AD06C">
      <w:numFmt w:val="decimal"/>
      <w:lvlText w:val=""/>
      <w:lvlJc w:val="left"/>
      <w:pPr>
        <w:ind w:left="0" w:firstLine="0"/>
      </w:pPr>
    </w:lvl>
    <w:lvl w:ilvl="4" w:tplc="7EA64A92">
      <w:numFmt w:val="decimal"/>
      <w:lvlText w:val=""/>
      <w:lvlJc w:val="left"/>
      <w:pPr>
        <w:ind w:left="0" w:firstLine="0"/>
      </w:pPr>
    </w:lvl>
    <w:lvl w:ilvl="5" w:tplc="5296A7E8">
      <w:numFmt w:val="decimal"/>
      <w:lvlText w:val=""/>
      <w:lvlJc w:val="left"/>
      <w:pPr>
        <w:ind w:left="0" w:firstLine="0"/>
      </w:pPr>
    </w:lvl>
    <w:lvl w:ilvl="6" w:tplc="1C2620D2">
      <w:numFmt w:val="decimal"/>
      <w:lvlText w:val=""/>
      <w:lvlJc w:val="left"/>
      <w:pPr>
        <w:ind w:left="0" w:firstLine="0"/>
      </w:pPr>
    </w:lvl>
    <w:lvl w:ilvl="7" w:tplc="6A8265F6">
      <w:numFmt w:val="decimal"/>
      <w:lvlText w:val=""/>
      <w:lvlJc w:val="left"/>
      <w:pPr>
        <w:ind w:left="0" w:firstLine="0"/>
      </w:pPr>
    </w:lvl>
    <w:lvl w:ilvl="8" w:tplc="108C1248">
      <w:numFmt w:val="decimal"/>
      <w:lvlText w:val=""/>
      <w:lvlJc w:val="left"/>
      <w:pPr>
        <w:ind w:left="0" w:firstLine="0"/>
      </w:pPr>
    </w:lvl>
  </w:abstractNum>
  <w:abstractNum w:abstractNumId="28" w15:restartNumberingAfterBreak="0">
    <w:nsid w:val="738D444B"/>
    <w:multiLevelType w:val="multilevel"/>
    <w:tmpl w:val="6D4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115BD"/>
    <w:multiLevelType w:val="multilevel"/>
    <w:tmpl w:val="85FA3FFE"/>
    <w:lvl w:ilvl="0">
      <w:start w:val="1"/>
      <w:numFmt w:val="bullet"/>
      <w:lvlText w:val=""/>
      <w:lvlJc w:val="left"/>
      <w:pPr>
        <w:ind w:left="720" w:hanging="360"/>
      </w:pPr>
      <w:rPr>
        <w:rFonts w:ascii="Symbol" w:hAnsi="Symbol" w:hint="default"/>
      </w:rPr>
    </w:lvl>
    <w:lvl w:ilvl="1">
      <w:start w:val="1"/>
      <w:numFmt w:val="bullet"/>
      <w:lvlText w:val=""/>
      <w:lvlJc w:val="left"/>
      <w:pPr>
        <w:ind w:left="927" w:hanging="360"/>
      </w:pPr>
      <w:rPr>
        <w:rFonts w:ascii="Symbol" w:hAnsi="Symbol" w:hint="default"/>
      </w:rPr>
    </w:lvl>
    <w:lvl w:ilvl="2">
      <w:start w:val="1"/>
      <w:numFmt w:val="decimal"/>
      <w:isLgl/>
      <w:lvlText w:val="%1.%2.%3."/>
      <w:lvlJc w:val="left"/>
      <w:pPr>
        <w:ind w:left="1494" w:hanging="720"/>
      </w:pPr>
      <w:rPr>
        <w:rFonts w:eastAsia="Book Antiqua" w:cs="Book Antiqua" w:hint="default"/>
        <w:b w:val="0"/>
        <w:bCs/>
        <w:i w:val="0"/>
        <w:iCs/>
        <w:color w:val="000000"/>
      </w:rPr>
    </w:lvl>
    <w:lvl w:ilvl="3">
      <w:start w:val="1"/>
      <w:numFmt w:val="decimal"/>
      <w:isLgl/>
      <w:lvlText w:val="%1.%2.%3.%4."/>
      <w:lvlJc w:val="left"/>
      <w:pPr>
        <w:ind w:left="2061" w:hanging="1080"/>
      </w:pPr>
      <w:rPr>
        <w:rFonts w:eastAsia="Book Antiqua" w:cs="Book Antiqua" w:hint="default"/>
        <w:b/>
        <w:i/>
        <w:color w:val="000000"/>
      </w:rPr>
    </w:lvl>
    <w:lvl w:ilvl="4">
      <w:start w:val="1"/>
      <w:numFmt w:val="decimal"/>
      <w:isLgl/>
      <w:lvlText w:val="%1.%2.%3.%4.%5."/>
      <w:lvlJc w:val="left"/>
      <w:pPr>
        <w:ind w:left="2268" w:hanging="1080"/>
      </w:pPr>
      <w:rPr>
        <w:rFonts w:eastAsia="Book Antiqua" w:cs="Book Antiqua" w:hint="default"/>
        <w:b/>
        <w:i/>
        <w:color w:val="000000"/>
      </w:rPr>
    </w:lvl>
    <w:lvl w:ilvl="5">
      <w:start w:val="1"/>
      <w:numFmt w:val="decimal"/>
      <w:isLgl/>
      <w:lvlText w:val="%1.%2.%3.%4.%5.%6."/>
      <w:lvlJc w:val="left"/>
      <w:pPr>
        <w:ind w:left="2835" w:hanging="1440"/>
      </w:pPr>
      <w:rPr>
        <w:rFonts w:eastAsia="Book Antiqua" w:cs="Book Antiqua" w:hint="default"/>
        <w:b/>
        <w:i/>
        <w:color w:val="000000"/>
      </w:rPr>
    </w:lvl>
    <w:lvl w:ilvl="6">
      <w:start w:val="1"/>
      <w:numFmt w:val="decimal"/>
      <w:isLgl/>
      <w:lvlText w:val="%1.%2.%3.%4.%5.%6.%7."/>
      <w:lvlJc w:val="left"/>
      <w:pPr>
        <w:ind w:left="3042" w:hanging="1440"/>
      </w:pPr>
      <w:rPr>
        <w:rFonts w:eastAsia="Book Antiqua" w:cs="Book Antiqua" w:hint="default"/>
        <w:b/>
        <w:i/>
        <w:color w:val="000000"/>
      </w:rPr>
    </w:lvl>
    <w:lvl w:ilvl="7">
      <w:start w:val="1"/>
      <w:numFmt w:val="decimal"/>
      <w:isLgl/>
      <w:lvlText w:val="%1.%2.%3.%4.%5.%6.%7.%8."/>
      <w:lvlJc w:val="left"/>
      <w:pPr>
        <w:ind w:left="3609" w:hanging="1800"/>
      </w:pPr>
      <w:rPr>
        <w:rFonts w:eastAsia="Book Antiqua" w:cs="Book Antiqua" w:hint="default"/>
        <w:b/>
        <w:i/>
        <w:color w:val="000000"/>
      </w:rPr>
    </w:lvl>
    <w:lvl w:ilvl="8">
      <w:start w:val="1"/>
      <w:numFmt w:val="decimal"/>
      <w:isLgl/>
      <w:lvlText w:val="%1.%2.%3.%4.%5.%6.%7.%8.%9."/>
      <w:lvlJc w:val="left"/>
      <w:pPr>
        <w:ind w:left="4176" w:hanging="2160"/>
      </w:pPr>
      <w:rPr>
        <w:rFonts w:eastAsia="Book Antiqua" w:cs="Book Antiqua" w:hint="default"/>
        <w:b/>
        <w:i/>
        <w:color w:val="000000"/>
      </w:rPr>
    </w:lvl>
  </w:abstractNum>
  <w:num w:numId="1" w16cid:durableId="1753238401">
    <w:abstractNumId w:val="14"/>
  </w:num>
  <w:num w:numId="2" w16cid:durableId="1724937711">
    <w:abstractNumId w:val="24"/>
  </w:num>
  <w:num w:numId="3" w16cid:durableId="1028870190">
    <w:abstractNumId w:val="9"/>
  </w:num>
  <w:num w:numId="4" w16cid:durableId="469401120">
    <w:abstractNumId w:val="12"/>
  </w:num>
  <w:num w:numId="5" w16cid:durableId="1284581800">
    <w:abstractNumId w:val="28"/>
  </w:num>
  <w:num w:numId="6" w16cid:durableId="308092412">
    <w:abstractNumId w:val="19"/>
  </w:num>
  <w:num w:numId="7" w16cid:durableId="2092505549">
    <w:abstractNumId w:val="3"/>
  </w:num>
  <w:num w:numId="8" w16cid:durableId="335349064">
    <w:abstractNumId w:val="0"/>
  </w:num>
  <w:num w:numId="9" w16cid:durableId="328556893">
    <w:abstractNumId w:val="15"/>
  </w:num>
  <w:num w:numId="10" w16cid:durableId="811871558">
    <w:abstractNumId w:val="13"/>
  </w:num>
  <w:num w:numId="11" w16cid:durableId="535780364">
    <w:abstractNumId w:val="21"/>
  </w:num>
  <w:num w:numId="12" w16cid:durableId="348261802">
    <w:abstractNumId w:val="2"/>
  </w:num>
  <w:num w:numId="13" w16cid:durableId="909273583">
    <w:abstractNumId w:val="8"/>
  </w:num>
  <w:num w:numId="14" w16cid:durableId="1044448572">
    <w:abstractNumId w:val="4"/>
  </w:num>
  <w:num w:numId="15" w16cid:durableId="1108083042">
    <w:abstractNumId w:val="7"/>
  </w:num>
  <w:num w:numId="16" w16cid:durableId="789787525">
    <w:abstractNumId w:val="16"/>
  </w:num>
  <w:num w:numId="17" w16cid:durableId="1517114005">
    <w:abstractNumId w:val="26"/>
  </w:num>
  <w:num w:numId="18" w16cid:durableId="1244341448">
    <w:abstractNumId w:val="5"/>
  </w:num>
  <w:num w:numId="19" w16cid:durableId="2110344009">
    <w:abstractNumId w:val="17"/>
  </w:num>
  <w:num w:numId="20" w16cid:durableId="772096846">
    <w:abstractNumId w:val="1"/>
  </w:num>
  <w:num w:numId="21" w16cid:durableId="1634555437">
    <w:abstractNumId w:val="23"/>
  </w:num>
  <w:num w:numId="22" w16cid:durableId="269625566">
    <w:abstractNumId w:val="6"/>
  </w:num>
  <w:num w:numId="23" w16cid:durableId="1375425037">
    <w:abstractNumId w:val="29"/>
  </w:num>
  <w:num w:numId="24" w16cid:durableId="28845796">
    <w:abstractNumId w:val="25"/>
    <w:lvlOverride w:ilvl="0">
      <w:startOverride w:val="1"/>
    </w:lvlOverride>
  </w:num>
  <w:num w:numId="25" w16cid:durableId="1300648346">
    <w:abstractNumId w:val="11"/>
  </w:num>
  <w:num w:numId="26" w16cid:durableId="1000351229">
    <w:abstractNumId w:val="20"/>
    <w:lvlOverride w:ilvl="0">
      <w:startOverride w:val="1"/>
    </w:lvlOverride>
  </w:num>
  <w:num w:numId="27" w16cid:durableId="481393314">
    <w:abstractNumId w:val="18"/>
  </w:num>
  <w:num w:numId="28" w16cid:durableId="1944848421">
    <w:abstractNumId w:val="10"/>
  </w:num>
  <w:num w:numId="29" w16cid:durableId="12058285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80013593">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1E"/>
    <w:rsid w:val="00042D8A"/>
    <w:rsid w:val="000A064C"/>
    <w:rsid w:val="000C7949"/>
    <w:rsid w:val="000E58E7"/>
    <w:rsid w:val="000F0EDB"/>
    <w:rsid w:val="000F1356"/>
    <w:rsid w:val="00126F70"/>
    <w:rsid w:val="00190244"/>
    <w:rsid w:val="001F2DB2"/>
    <w:rsid w:val="002E7492"/>
    <w:rsid w:val="00327BC5"/>
    <w:rsid w:val="00396082"/>
    <w:rsid w:val="00463FE0"/>
    <w:rsid w:val="005E02BF"/>
    <w:rsid w:val="006A3419"/>
    <w:rsid w:val="00716726"/>
    <w:rsid w:val="00730C6A"/>
    <w:rsid w:val="00775F38"/>
    <w:rsid w:val="007D38DB"/>
    <w:rsid w:val="0097091E"/>
    <w:rsid w:val="009A26B7"/>
    <w:rsid w:val="009A7C1D"/>
    <w:rsid w:val="009F4BBB"/>
    <w:rsid w:val="00AA4BF2"/>
    <w:rsid w:val="00AA5E11"/>
    <w:rsid w:val="00AD2BCF"/>
    <w:rsid w:val="00B45785"/>
    <w:rsid w:val="00B67213"/>
    <w:rsid w:val="00BE32C9"/>
    <w:rsid w:val="00C6562B"/>
    <w:rsid w:val="00D93CD9"/>
    <w:rsid w:val="00D94CCB"/>
    <w:rsid w:val="00F01115"/>
    <w:rsid w:val="00F15A7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34E9"/>
  <w15:chartTrackingRefBased/>
  <w15:docId w15:val="{72105904-721F-4E53-A0AF-CFC3ADD8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0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0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91E"/>
    <w:rPr>
      <w:rFonts w:eastAsiaTheme="majorEastAsia" w:cstheme="majorBidi"/>
      <w:color w:val="272727" w:themeColor="text1" w:themeTint="D8"/>
    </w:rPr>
  </w:style>
  <w:style w:type="paragraph" w:styleId="Title">
    <w:name w:val="Title"/>
    <w:basedOn w:val="Normal"/>
    <w:next w:val="Normal"/>
    <w:link w:val="TitleChar"/>
    <w:uiPriority w:val="10"/>
    <w:qFormat/>
    <w:rsid w:val="00970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91E"/>
    <w:pPr>
      <w:spacing w:before="160"/>
      <w:jc w:val="center"/>
    </w:pPr>
    <w:rPr>
      <w:i/>
      <w:iCs/>
      <w:color w:val="404040" w:themeColor="text1" w:themeTint="BF"/>
    </w:rPr>
  </w:style>
  <w:style w:type="character" w:customStyle="1" w:styleId="QuoteChar">
    <w:name w:val="Quote Char"/>
    <w:basedOn w:val="DefaultParagraphFont"/>
    <w:link w:val="Quote"/>
    <w:uiPriority w:val="29"/>
    <w:rsid w:val="0097091E"/>
    <w:rPr>
      <w:i/>
      <w:iCs/>
      <w:color w:val="404040" w:themeColor="text1" w:themeTint="BF"/>
    </w:rPr>
  </w:style>
  <w:style w:type="paragraph" w:styleId="ListParagraph">
    <w:name w:val="List Paragraph"/>
    <w:basedOn w:val="Normal"/>
    <w:qFormat/>
    <w:rsid w:val="0097091E"/>
    <w:pPr>
      <w:ind w:left="720"/>
      <w:contextualSpacing/>
    </w:pPr>
  </w:style>
  <w:style w:type="character" w:styleId="IntenseEmphasis">
    <w:name w:val="Intense Emphasis"/>
    <w:basedOn w:val="DefaultParagraphFont"/>
    <w:uiPriority w:val="21"/>
    <w:qFormat/>
    <w:rsid w:val="0097091E"/>
    <w:rPr>
      <w:i/>
      <w:iCs/>
      <w:color w:val="2F5496" w:themeColor="accent1" w:themeShade="BF"/>
    </w:rPr>
  </w:style>
  <w:style w:type="paragraph" w:styleId="IntenseQuote">
    <w:name w:val="Intense Quote"/>
    <w:basedOn w:val="Normal"/>
    <w:next w:val="Normal"/>
    <w:link w:val="IntenseQuoteChar"/>
    <w:uiPriority w:val="30"/>
    <w:qFormat/>
    <w:rsid w:val="00970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91E"/>
    <w:rPr>
      <w:i/>
      <w:iCs/>
      <w:color w:val="2F5496" w:themeColor="accent1" w:themeShade="BF"/>
    </w:rPr>
  </w:style>
  <w:style w:type="character" w:styleId="IntenseReference">
    <w:name w:val="Intense Reference"/>
    <w:basedOn w:val="DefaultParagraphFont"/>
    <w:uiPriority w:val="32"/>
    <w:qFormat/>
    <w:rsid w:val="0097091E"/>
    <w:rPr>
      <w:b/>
      <w:bCs/>
      <w:smallCaps/>
      <w:color w:val="2F5496" w:themeColor="accent1" w:themeShade="BF"/>
      <w:spacing w:val="5"/>
    </w:rPr>
  </w:style>
  <w:style w:type="character" w:styleId="Hyperlink">
    <w:name w:val="Hyperlink"/>
    <w:basedOn w:val="DefaultParagraphFont"/>
    <w:uiPriority w:val="99"/>
    <w:unhideWhenUsed/>
    <w:rsid w:val="0097091E"/>
    <w:rPr>
      <w:color w:val="0563C1" w:themeColor="hyperlink"/>
      <w:u w:val="single"/>
    </w:rPr>
  </w:style>
  <w:style w:type="character" w:styleId="UnresolvedMention">
    <w:name w:val="Unresolved Mention"/>
    <w:basedOn w:val="DefaultParagraphFont"/>
    <w:uiPriority w:val="99"/>
    <w:semiHidden/>
    <w:unhideWhenUsed/>
    <w:rsid w:val="0097091E"/>
    <w:rPr>
      <w:color w:val="605E5C"/>
      <w:shd w:val="clear" w:color="auto" w:fill="E1DFDD"/>
    </w:rPr>
  </w:style>
  <w:style w:type="paragraph" w:styleId="NormalWeb">
    <w:name w:val="Normal (Web)"/>
    <w:basedOn w:val="Normal"/>
    <w:uiPriority w:val="99"/>
    <w:semiHidden/>
    <w:unhideWhenUsed/>
    <w:rsid w:val="000E58E7"/>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character" w:styleId="Strong">
    <w:name w:val="Strong"/>
    <w:basedOn w:val="DefaultParagraphFont"/>
    <w:uiPriority w:val="22"/>
    <w:qFormat/>
    <w:rsid w:val="000E58E7"/>
    <w:rPr>
      <w:b/>
      <w:bCs/>
    </w:rPr>
  </w:style>
  <w:style w:type="table" w:styleId="TableGridLight">
    <w:name w:val="Grid Table Light"/>
    <w:basedOn w:val="TableNormal"/>
    <w:uiPriority w:val="40"/>
    <w:rsid w:val="003960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960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5E0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111ritualz.github.io/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111ritualz.github.io/website/" TargetMode="External"/><Relationship Id="rId5" Type="http://schemas.openxmlformats.org/officeDocument/2006/relationships/hyperlink" Target="https://1111ritualz.github.io/websi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20</Pages>
  <Words>4102</Words>
  <Characters>23383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Gavali</dc:creator>
  <cp:keywords/>
  <dc:description/>
  <cp:lastModifiedBy>Nimish Gavali</cp:lastModifiedBy>
  <cp:revision>6</cp:revision>
  <dcterms:created xsi:type="dcterms:W3CDTF">2026-03-24T18:39:00Z</dcterms:created>
  <dcterms:modified xsi:type="dcterms:W3CDTF">2026-03-25T15:07:00Z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f2187c15-35f6-4154-90a0-5dae94c3d2f3</vt:lpwstr>
  </property>
</Properties>
</file>