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</w:rPr>
        <w:t>免ROOT框架TweakMe</w:t>
      </w:r>
      <w:r>
        <w:rPr>
          <w:rFonts w:hint="eastAsia"/>
          <w:b/>
          <w:bCs/>
          <w:sz w:val="36"/>
          <w:szCs w:val="36"/>
          <w:lang w:eastAsia="zh-CN"/>
        </w:rPr>
        <w:t>介绍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80" w:firstLineChars="2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weakMe是一个轻量级的逆向开发框架，目前已经升级到4.0版本，它与传统的xposed、frida、magisk等框架相比的最大优势是无需root环境，对手机系统的要求很低，只需要一个正常手机即可对app进行逆向分析。简单的几步操作就可以完成对指定app的进程注入，可以绕过大多数加固(360、梆梆、爱加密等)的签名证书校验。完成注入后通过Java编写hook代码，一键脚本编译为dex插件。目前TweakMe框架在5.0到12.0的android手机上测试通过。由于篇幅问题，本文档并不介绍TweakMe的实现原理，仅仅介绍如何快速使用它，以及使用过程中的注意事项。</w:t>
      </w:r>
    </w:p>
    <w:p>
      <w:pPr>
        <w:ind w:firstLine="480" w:firstLineChars="2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80" w:firstLineChars="200"/>
        <w:jc w:val="left"/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TweakMe QQ群：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325509091</w:t>
      </w:r>
    </w:p>
    <w:p>
      <w:pPr>
        <w:ind w:firstLine="480" w:firstLineChars="20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TweakMe 地址：</w:t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"https://github.com/liaoguobao/TweakMe" </w:instrText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https://github.com/liaoguobao/TweakMe</w:t>
      </w:r>
      <w:r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ind w:firstLine="482" w:firstLineChars="20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ind w:firstLine="480" w:firstLineChars="200"/>
        <w:jc w:val="left"/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强烈建议在非ROOT的正常手机上使用本框架。</w:t>
      </w:r>
    </w:p>
    <w:p>
      <w:pPr>
        <w:ind w:firstLine="482" w:firstLineChars="20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ind w:firstLine="482" w:firstLineChars="20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一、使用前准备：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一台没有ROOT过的正常Android手机，系统版本12及以下都可。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开发电脑需要安装AndroidStudio，Java版本最好是1.7或1.8。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一个待测试的apk【demo.apk】，假设包名为【com.example.tweakme】。</w:t>
      </w:r>
    </w:p>
    <w:p>
      <w:pPr>
        <w:ind w:firstLine="482" w:firstLineChars="20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ind w:firstLine="482" w:firstLineChars="20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二、将TweakMe拉取到本地，目录结构类似如下图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135" cy="3293745"/>
            <wp:effectExtent l="0" t="0" r="5715" b="190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apktweak目中附带了一个apktweak.exe的命令行工具，后续步骤会经常用到。</w:t>
      </w: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一键内嵌打包命令（梆梆、爱加密、360）：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>apktweak.exe  --embed  --apk  xxx.apk  --target  libDexHelper.so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>apktweak.exe  --embed  --apk  xxx.apk  --target  assets/ijm_lib/armeabi/libexec.so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>apktweak.exe  --embed  --apk  xxx.apk  --target  assets/libjiagu.so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如果一切正常的话，会在apk所在目录生成一个全新的xxx-embed.apk。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如果你是TweakMe的首次使用者，或者想一睹最新4.0框架的内嵌打包功能在非root手机上、在加固的app中的使用效果。那么，现在你可以在你的手机上直接安装</w:t>
      </w:r>
      <w:r>
        <w:rPr>
          <w:rFonts w:hint="eastAsia"/>
          <w:lang w:val="en-US" w:eastAsia="zh-CN"/>
        </w:rPr>
        <w:t>xxx-embed.apk了，并且可以直接运行（希望如此），在logcat中会有类似如下的日志输出（demo插件的输出日志）。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1700530"/>
            <wp:effectExtent l="0" t="0" r="9525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为了更方便的查看TewakMe框架日志，记得加上如下的日志过滤器。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000625" cy="3257550"/>
            <wp:effectExtent l="0" t="0" r="9525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至此，如果你对本框架产生了兴趣，想要进一步系统的了解框架的高级使用技巧，开发出自己的实用插件，甚至希望在自己的项目中使用它，那么请继续往下看。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如果你的app很不幸运的没有运行起来而是闪退了，那么希望你提交你的样本给我，我会在后续的升级中尝试修复它（不保证一定能修复哦）！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重打包</w:t>
      </w:r>
      <w:r>
        <w:rPr>
          <w:rFonts w:hint="eastAsia"/>
          <w:lang w:val="en-US" w:eastAsia="zh-CN"/>
        </w:rPr>
        <w:t>apk</w:t>
      </w:r>
    </w:p>
    <w:p>
      <w:pPr>
        <w:numPr>
          <w:ilvl w:val="0"/>
          <w:numId w:val="0"/>
        </w:numPr>
        <w:ind w:firstLine="422" w:firstLineChars="20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重打包的目的是让APP在启动时主动加载我们的TweakMe/libs/$ABI/libsotweak.so。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重打包命令：</w:t>
      </w: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 xml:space="preserve">apktweak  </w:t>
      </w:r>
      <w:r>
        <w:rPr>
          <w:rFonts w:hint="eastAsia"/>
          <w:b/>
          <w:bCs/>
          <w:color w:val="7030A0"/>
          <w:sz w:val="21"/>
          <w:szCs w:val="21"/>
          <w:lang w:val="en-US" w:eastAsia="zh-CN"/>
        </w:rPr>
        <w:t>--embed</w:t>
      </w: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 xml:space="preserve">  --apk  xxx.apk  --target  xxx.so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--target参数指定app中的目标so，不同app设置可能会不一样，但总体原则是：</w:t>
      </w:r>
    </w:p>
    <w:p>
      <w:pPr>
        <w:numPr>
          <w:ilvl w:val="0"/>
          <w:numId w:val="0"/>
        </w:numPr>
        <w:ind w:firstLine="422" w:firstLineChars="200"/>
        <w:jc w:val="left"/>
        <w:rPr>
          <w:rFonts w:hint="eastAsia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>指定为app在启动时第一个加载的应用层so。</w:t>
      </w:r>
    </w:p>
    <w:p>
      <w:pPr>
        <w:numPr>
          <w:ilvl w:val="0"/>
          <w:numId w:val="0"/>
        </w:numPr>
        <w:ind w:firstLine="422" w:firstLineChars="200"/>
        <w:jc w:val="left"/>
        <w:rPr>
          <w:rFonts w:hint="eastAsia"/>
          <w:b/>
          <w:bCs/>
          <w:color w:val="00B05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0" w:firstLineChars="0"/>
        <w:jc w:val="left"/>
        <w:rPr>
          <w:rFonts w:hint="eastAsia"/>
          <w:b/>
          <w:bCs/>
          <w:color w:val="7030A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7030A0"/>
          <w:sz w:val="21"/>
          <w:szCs w:val="21"/>
          <w:lang w:val="en-US" w:eastAsia="zh-CN"/>
        </w:rPr>
        <w:t>--embed参数为可选参数，如果设置此参数，代表将整个TweakMe框架内嵌到apk中。</w:t>
      </w:r>
    </w:p>
    <w:p>
      <w:pPr>
        <w:numPr>
          <w:ilvl w:val="0"/>
          <w:numId w:val="0"/>
        </w:numPr>
        <w:ind w:left="420" w:leftChars="200" w:firstLine="0" w:firstLineChars="0"/>
        <w:jc w:val="left"/>
        <w:rPr>
          <w:rFonts w:hint="eastAsia"/>
          <w:b/>
          <w:bCs/>
          <w:color w:val="7030A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7030A0"/>
          <w:sz w:val="21"/>
          <w:szCs w:val="21"/>
          <w:lang w:val="en-US" w:eastAsia="zh-CN"/>
        </w:rPr>
        <w:t>重打包后的apk可以直接安装到手机，无需授予任何权限，直接运行app后即可看到默认生效的demo插件打印出的hook日志。如果不带此参数，则是框架外置模式。</w:t>
      </w:r>
    </w:p>
    <w:p>
      <w:pPr>
        <w:numPr>
          <w:ilvl w:val="0"/>
          <w:numId w:val="0"/>
        </w:numPr>
        <w:ind w:left="420" w:leftChars="200" w:firstLine="0" w:firstLineChars="0"/>
        <w:jc w:val="left"/>
        <w:rPr>
          <w:rFonts w:hint="eastAsia"/>
          <w:b/>
          <w:bCs/>
          <w:color w:val="7030A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7030A0"/>
          <w:sz w:val="21"/>
          <w:szCs w:val="21"/>
          <w:lang w:val="en-US" w:eastAsia="zh-CN"/>
        </w:rPr>
        <w:t>内嵌模式下会自动编译javatweak.dex，而外置模式需要手动编译。</w:t>
      </w:r>
    </w:p>
    <w:p>
      <w:pPr>
        <w:numPr>
          <w:ilvl w:val="0"/>
          <w:numId w:val="0"/>
        </w:numPr>
        <w:ind w:left="420" w:leftChars="200" w:firstLine="422" w:firstLineChars="200"/>
        <w:jc w:val="left"/>
        <w:rPr>
          <w:rFonts w:hint="eastAsia"/>
          <w:b/>
          <w:bCs/>
          <w:color w:val="7030A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7030A0"/>
          <w:sz w:val="21"/>
          <w:szCs w:val="21"/>
          <w:lang w:val="en-US" w:eastAsia="zh-CN"/>
        </w:rPr>
        <w:t>内嵌和外置两种模式各有优势。一般来说，外置方式文件更新更为方便灵活，文件更新后无需再次打包和安装，app重启即生效，适合插件开发阶段使用。而内嵌模式则依赖更小，操作更简单，且无需任何附加权限，不管是安装还是分发都更方便，适合插件固化后的最终成品打包发布。</w:t>
      </w:r>
    </w:p>
    <w:p>
      <w:pPr>
        <w:numPr>
          <w:ilvl w:val="0"/>
          <w:numId w:val="0"/>
        </w:numPr>
        <w:ind w:left="420" w:leftChars="200" w:firstLine="422" w:firstLineChars="200"/>
        <w:jc w:val="left"/>
        <w:rPr>
          <w:rFonts w:hint="default"/>
          <w:b/>
          <w:bCs/>
          <w:color w:val="7030A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7030A0"/>
          <w:sz w:val="21"/>
          <w:szCs w:val="21"/>
          <w:lang w:val="en-US" w:eastAsia="zh-CN"/>
        </w:rPr>
        <w:t>内嵌和外置两种模式同时存在的情况下，外置模式优先。接下来讲的几步操作都是外置模式下的操作流程和注意事项。</w:t>
      </w:r>
    </w:p>
    <w:p>
      <w:pPr>
        <w:numPr>
          <w:ilvl w:val="0"/>
          <w:numId w:val="0"/>
        </w:numPr>
        <w:ind w:left="210" w:leftChars="0"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210" w:leftChars="0"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目前大多数的app都有加壳，所以这里的--target其实就是壳的so。每个第三方加固商都有对应的固定so名称，直接百度搜集即可。对于没有加固的app，大家可以查看/proc/$PID/maps文件，基地址最大的so即是第一个被加载的so。</w:t>
      </w:r>
    </w:p>
    <w:p>
      <w:pPr>
        <w:numPr>
          <w:ilvl w:val="0"/>
          <w:numId w:val="0"/>
        </w:numPr>
        <w:ind w:left="210"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210"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如下图所示（必须要在root过的手机上才可以看maps文件）</w:t>
      </w:r>
    </w:p>
    <w:p>
      <w:pPr>
        <w:numPr>
          <w:ilvl w:val="0"/>
          <w:numId w:val="0"/>
        </w:numPr>
        <w:ind w:left="210" w:leftChars="0"/>
        <w:jc w:val="left"/>
      </w:pPr>
      <w:r>
        <w:drawing>
          <wp:inline distT="0" distB="0" distL="114300" distR="114300">
            <wp:extent cx="5269865" cy="1756410"/>
            <wp:effectExtent l="0" t="0" r="698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"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libpcrash.so的基地址被映射的最大，可以尝试做为目标so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对于梆梆加固是libDexHelper.so，对于爱加密是libexec.so，对于360加固是libjiagu.so。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需要注意的是，对于爱加密、360加固等壳的so并不在通常的lib/abi目录下，而在assets目录中，所以--target 参数必须要指定绝对路径，只有在通常的lib/abi目录下时才可以只写so名称。可供参考的命令如下：</w:t>
      </w:r>
    </w:p>
    <w:p>
      <w:pPr>
        <w:numPr>
          <w:ilvl w:val="0"/>
          <w:numId w:val="0"/>
        </w:numPr>
        <w:ind w:firstLine="422" w:firstLineChars="200"/>
        <w:jc w:val="left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apktweak  --apk  xxx.apk  --target  libDexHelper.so</w:t>
      </w:r>
    </w:p>
    <w:p>
      <w:pPr>
        <w:numPr>
          <w:ilvl w:val="0"/>
          <w:numId w:val="0"/>
        </w:numPr>
        <w:ind w:firstLine="422" w:firstLineChars="200"/>
        <w:jc w:val="left"/>
        <w:rPr>
          <w:rFonts w:hint="default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 xml:space="preserve">apktweak  --apk  xxx.apk  --target  assets/ijm_lib/armeabi/libexec.so   </w:t>
      </w:r>
    </w:p>
    <w:p>
      <w:pPr>
        <w:numPr>
          <w:ilvl w:val="0"/>
          <w:numId w:val="0"/>
        </w:numPr>
        <w:ind w:firstLine="422" w:firstLineChars="200"/>
        <w:jc w:val="left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apktweak  --apk  xxx.apk  --target  assets/libjiagu.so</w:t>
      </w:r>
    </w:p>
    <w:p>
      <w:pPr>
        <w:numPr>
          <w:ilvl w:val="0"/>
          <w:numId w:val="0"/>
        </w:numPr>
        <w:ind w:firstLine="422" w:firstLineChars="200"/>
        <w:jc w:val="left"/>
        <w:rPr>
          <w:rFonts w:hint="default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apktweak  --apk  xxx.apk  --target  assets/libjiagu_a64.so  --abi arm64-v8a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如果打包成功，则会在apk当前目录中生成一个重签名的新apk包，如下图所示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apk名称带sign的为重签名apk，另一个为原始apk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865" cy="539115"/>
            <wp:effectExtent l="0" t="0" r="698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编译插件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TweakMe/src目录是插件源码目录，大家可自行开发JavaTweak_xxx.java插件类。源码中附带有数个简单的插件，默认会编译demo插件。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3040" cy="1437005"/>
            <wp:effectExtent l="0" t="0" r="3810" b="1079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编译dex插件命令：</w:t>
      </w: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>java2dex.bat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如果想编译java插件，必须要安装java环境，建议安装java1.8。如果想编译sodemo，必须要安装NDK。如果想查看运行日志，必须要安装ddms，这个工具在安装了AndroidStudio或EclipseForAndroid之后会自动安装。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编译环境准备好后，直接在控制台中执行上述bat脚本即可自动将java代码打包为dex插件。编译成功后会在脚本目录生成一个javatweak.dex。如下图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2405" cy="427355"/>
            <wp:effectExtent l="0" t="0" r="4445" b="1079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五、安装</w:t>
      </w:r>
      <w:r>
        <w:rPr>
          <w:rFonts w:hint="eastAsia"/>
          <w:lang w:val="en-US" w:eastAsia="zh-CN"/>
        </w:rPr>
        <w:t>apk和插件</w:t>
      </w:r>
    </w:p>
    <w:p>
      <w:pPr>
        <w:numPr>
          <w:ilvl w:val="0"/>
          <w:numId w:val="0"/>
        </w:numPr>
        <w:ind w:leftChars="0" w:firstLine="210" w:firstLineChars="1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apk的安装不再赘述，直接用adb install 命令即可，只要注意这里安装的是重签名后的apk。</w:t>
      </w:r>
    </w:p>
    <w:p>
      <w:pPr>
        <w:numPr>
          <w:ilvl w:val="0"/>
          <w:numId w:val="0"/>
        </w:numPr>
        <w:ind w:leftChars="0" w:firstLine="210" w:firstLineChars="1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下面着重介绍下插件的安装。</w:t>
      </w:r>
    </w:p>
    <w:p>
      <w:pPr>
        <w:numPr>
          <w:ilvl w:val="0"/>
          <w:numId w:val="0"/>
        </w:numPr>
        <w:ind w:leftChars="0" w:firstLine="210" w:firstLineChars="10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由于没有root权限，我们唯一能读写的目录是/sdcard</w:t>
      </w:r>
    </w:p>
    <w:p>
      <w:pPr>
        <w:numPr>
          <w:ilvl w:val="0"/>
          <w:numId w:val="3"/>
        </w:numPr>
        <w:ind w:leftChars="0" w:firstLine="210" w:firstLineChars="1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在/sdcard目录下新建tweak目录（目录名称固定）</w:t>
      </w:r>
    </w:p>
    <w:p>
      <w:pPr>
        <w:numPr>
          <w:ilvl w:val="0"/>
          <w:numId w:val="3"/>
        </w:numPr>
        <w:ind w:leftChars="0" w:firstLine="210" w:firstLineChars="10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在tweak目录下新建包名目录（不同的app包名不同，目录名称也不同），我这里就是</w:t>
      </w:r>
    </w:p>
    <w:p>
      <w:pPr>
        <w:numPr>
          <w:ilvl w:val="0"/>
          <w:numId w:val="0"/>
        </w:numPr>
        <w:ind w:firstLine="630" w:firstLineChars="30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com.example.tweakme目录。</w:t>
      </w:r>
    </w:p>
    <w:p>
      <w:pPr>
        <w:numPr>
          <w:ilvl w:val="0"/>
          <w:numId w:val="3"/>
        </w:numPr>
        <w:ind w:left="0" w:leftChars="0" w:firstLine="210" w:firstLineChars="10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将javatweak.dex、libsotweak.so、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原始demo.apk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通过adb push到刚创建的</w:t>
      </w:r>
    </w:p>
    <w:p>
      <w:pPr>
        <w:numPr>
          <w:ilvl w:val="0"/>
          <w:numId w:val="0"/>
        </w:numPr>
        <w:ind w:leftChars="100"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/sdcard/tweak/com.example.tweakme目录下，如下图所示：</w:t>
      </w:r>
    </w:p>
    <w:p>
      <w:pPr>
        <w:numPr>
          <w:ilvl w:val="0"/>
          <w:numId w:val="0"/>
        </w:numPr>
        <w:ind w:leftChars="100" w:firstLine="422" w:firstLineChars="200"/>
        <w:jc w:val="left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注意原始apk名称必须重命名为base.apk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865" cy="803275"/>
            <wp:effectExtent l="0" t="0" r="6985" b="158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六、赋予</w:t>
      </w:r>
      <w:r>
        <w:rPr>
          <w:rFonts w:hint="eastAsia"/>
          <w:lang w:val="en-US" w:eastAsia="zh-CN"/>
        </w:rPr>
        <w:t>app权限，允许读写/sdcard目录</w:t>
      </w:r>
    </w:p>
    <w:p>
      <w:pPr>
        <w:numPr>
          <w:ilvl w:val="0"/>
          <w:numId w:val="0"/>
        </w:numPr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安装的app默认是没有读写/sdcard目录权限的，我们在运行app之前要为它赋予权限。如果没有在设置中赋予权限就直接运行app会报如下图所示的错误，然后app会闪退。</w:t>
      </w:r>
    </w:p>
    <w:p>
      <w:pPr>
        <w:numPr>
          <w:ilvl w:val="0"/>
          <w:numId w:val="0"/>
        </w:numPr>
        <w:ind w:leftChars="0" w:firstLine="420" w:firstLineChars="200"/>
        <w:jc w:val="left"/>
      </w:pPr>
      <w:r>
        <w:drawing>
          <wp:inline distT="0" distB="0" distL="114300" distR="114300">
            <wp:extent cx="5265420" cy="340360"/>
            <wp:effectExtent l="0" t="0" r="1143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如果读写权限设置OK，会有如下类似日志打印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eastAsia="zh-CN"/>
        </w:rPr>
      </w:pPr>
      <w:r>
        <w:drawing>
          <wp:inline distT="0" distB="0" distL="114300" distR="114300">
            <wp:extent cx="5268595" cy="1964055"/>
            <wp:effectExtent l="0" t="0" r="8255" b="1714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七、功能扩展：如何在</w:t>
      </w:r>
      <w:r>
        <w:rPr>
          <w:rFonts w:hint="eastAsia"/>
          <w:b w:val="0"/>
          <w:bCs w:val="0"/>
          <w:lang w:val="en-US" w:eastAsia="zh-CN"/>
        </w:rPr>
        <w:t>java层调用自己编写的so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如果只开发dex插件的话，上面几步已经足够了。</w:t>
      </w:r>
      <w:r>
        <w:rPr>
          <w:rFonts w:hint="eastAsia"/>
          <w:b w:val="0"/>
          <w:bCs w:val="0"/>
          <w:lang w:eastAsia="zh-CN"/>
        </w:rPr>
        <w:t>如果还想在</w:t>
      </w:r>
      <w:r>
        <w:rPr>
          <w:rFonts w:hint="eastAsia"/>
          <w:b w:val="0"/>
          <w:bCs w:val="0"/>
          <w:lang w:val="en-US" w:eastAsia="zh-CN"/>
        </w:rPr>
        <w:t>java层调用自己编写的so，那么可以通过如下步骤完成（假设你已经写好了一个名为libdemo.so的动态库）。</w:t>
      </w:r>
    </w:p>
    <w:p>
      <w:pPr>
        <w:numPr>
          <w:ilvl w:val="0"/>
          <w:numId w:val="4"/>
        </w:numPr>
        <w:ind w:firstLine="42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在java层加载so，如下图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490720" cy="615315"/>
            <wp:effectExtent l="0" t="0" r="5080" b="13335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0720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将so放入libsotweak.so所在的目录中，如下图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067435"/>
            <wp:effectExtent l="0" t="0" r="4445" b="1841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我的libdemo.so在JNI_OnLoad中只打印了一条简单的日志</w:t>
      </w:r>
    </w:p>
    <w:p>
      <w:pPr>
        <w:numPr>
          <w:ilvl w:val="0"/>
          <w:numId w:val="0"/>
        </w:numPr>
        <w:ind w:left="420" w:leftChars="0"/>
        <w:jc w:val="left"/>
      </w:pPr>
      <w:r>
        <w:drawing>
          <wp:inline distT="0" distB="0" distL="114300" distR="114300">
            <wp:extent cx="5274310" cy="729615"/>
            <wp:effectExtent l="0" t="0" r="2540" b="1333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日志输出如下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548130"/>
            <wp:effectExtent l="0" t="0" r="8890" b="1397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  <w:lang w:eastAsia="zh-CN"/>
        </w:rPr>
        <w:t>为了支持</w:t>
      </w:r>
      <w:r>
        <w:rPr>
          <w:rFonts w:hint="eastAsia"/>
          <w:lang w:val="en-US" w:eastAsia="zh-CN"/>
        </w:rPr>
        <w:t>native层符号hook，在</w:t>
      </w:r>
      <w:r>
        <w:rPr>
          <w:rFonts w:hint="eastAsia" w:ascii="Consolas" w:hAnsi="Consolas" w:eastAsia="Consolas"/>
          <w:color w:val="000000"/>
          <w:sz w:val="22"/>
          <w:szCs w:val="24"/>
          <w:highlight w:val="white"/>
        </w:rPr>
        <w:t>JavaTweakBridge</w:t>
      </w: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eastAsia="zh-CN"/>
        </w:rPr>
        <w:t>类中有如下方法：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084580"/>
            <wp:effectExtent l="0" t="0" r="8255" b="127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需要注意的是，此方法并不是用来拦截java层的native方法的，而是用来拦截native层的各种符号函数或者过程的（IDA中以sub_xxxx这种形式显示）。具体使用请看函数说明，以及sodemo中的使用例子。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八、重签名apk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如果想手工调整apk包的内容（比如可以在WINRAR中增删文件），调整完成后，可以用如下命令重签名一下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color w:val="00B05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      Apk重签名命令：</w:t>
      </w: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>apktweak  --apk  xxx.apk  --sign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九、添加额外文件到apk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通过常用的Zip可视化工具添加文件到apk中时，文件都是会被压缩再放入的。如果想不压缩放入文件，可以通过apktweak工具完成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Apk添加文件命令：</w:t>
      </w: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>apktweak  --apk  xxx.apk  --add file1[;file2;file3;...]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下面是常用的添加单个文件的命令例子（--add参数中不能有空格和中文）</w:t>
      </w:r>
    </w:p>
    <w:p>
      <w:pPr>
        <w:numPr>
          <w:ilvl w:val="0"/>
          <w:numId w:val="5"/>
        </w:numPr>
        <w:ind w:left="315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apktweak --apk xxx.apk --add c:\libdemo1.so</w:t>
      </w:r>
    </w:p>
    <w:p>
      <w:pPr>
        <w:numPr>
          <w:ilvl w:val="0"/>
          <w:numId w:val="5"/>
        </w:numPr>
        <w:ind w:left="315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apktweak --apk xxx.apk --add c:\libdemo2.so@@</w:t>
      </w:r>
      <w:r>
        <w:rPr>
          <w:rFonts w:hint="eastAsia"/>
          <w:b/>
          <w:bCs/>
          <w:color w:val="00B050"/>
          <w:lang w:val="en-US" w:eastAsia="zh-CN"/>
        </w:rPr>
        <w:t>STORE</w:t>
      </w:r>
    </w:p>
    <w:p>
      <w:pPr>
        <w:numPr>
          <w:ilvl w:val="0"/>
          <w:numId w:val="5"/>
        </w:numPr>
        <w:ind w:left="315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apktweak --apk xxx.apk --add c:\libdemo3.so@lib/armeabi@</w:t>
      </w:r>
      <w:r>
        <w:rPr>
          <w:rFonts w:hint="eastAsia"/>
          <w:b/>
          <w:bCs/>
          <w:color w:val="00B050"/>
          <w:lang w:val="en-US" w:eastAsia="zh-CN"/>
        </w:rPr>
        <w:t>DEFLATE</w:t>
      </w:r>
    </w:p>
    <w:p>
      <w:pPr>
        <w:numPr>
          <w:ilvl w:val="0"/>
          <w:numId w:val="5"/>
        </w:numPr>
        <w:ind w:left="315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apktweak --apk xxx.apk --add c:\libdemo4.so@lib/armeabi@</w:t>
      </w:r>
      <w:r>
        <w:rPr>
          <w:rFonts w:hint="eastAsia"/>
          <w:b/>
          <w:bCs/>
          <w:color w:val="00B050"/>
          <w:lang w:val="en-US" w:eastAsia="zh-CN"/>
        </w:rPr>
        <w:t>STORE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第一个例子表示将libdemo1.so</w:t>
      </w:r>
      <w:r>
        <w:rPr>
          <w:rFonts w:hint="eastAsia"/>
          <w:b/>
          <w:bCs/>
          <w:lang w:val="en-US" w:eastAsia="zh-CN"/>
        </w:rPr>
        <w:t>压缩</w:t>
      </w:r>
      <w:r>
        <w:rPr>
          <w:rFonts w:hint="eastAsia"/>
          <w:lang w:val="en-US" w:eastAsia="zh-CN"/>
        </w:rPr>
        <w:t>添加到apk的根目录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第二个例子表示将libdemo2.so</w:t>
      </w:r>
      <w:r>
        <w:rPr>
          <w:rFonts w:hint="eastAsia"/>
          <w:b/>
          <w:bCs/>
          <w:lang w:val="en-US" w:eastAsia="zh-CN"/>
        </w:rPr>
        <w:t>不压缩</w:t>
      </w:r>
      <w:r>
        <w:rPr>
          <w:rFonts w:hint="eastAsia"/>
          <w:lang w:val="en-US" w:eastAsia="zh-CN"/>
        </w:rPr>
        <w:t>添加到apk的根目录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第三个例子表示将libdemo3.so</w:t>
      </w:r>
      <w:r>
        <w:rPr>
          <w:rFonts w:hint="eastAsia"/>
          <w:b/>
          <w:bCs/>
          <w:lang w:val="en-US" w:eastAsia="zh-CN"/>
        </w:rPr>
        <w:t>压缩</w:t>
      </w:r>
      <w:r>
        <w:rPr>
          <w:rFonts w:hint="eastAsia"/>
          <w:lang w:val="en-US" w:eastAsia="zh-CN"/>
        </w:rPr>
        <w:t>添加到apk的lib/armeabi目录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第四个例子表示将libdemo4.so</w:t>
      </w:r>
      <w:r>
        <w:rPr>
          <w:rFonts w:hint="eastAsia"/>
          <w:b/>
          <w:bCs/>
          <w:lang w:val="en-US" w:eastAsia="zh-CN"/>
        </w:rPr>
        <w:t>不压缩</w:t>
      </w:r>
      <w:r>
        <w:rPr>
          <w:rFonts w:hint="eastAsia"/>
          <w:lang w:val="en-US" w:eastAsia="zh-CN"/>
        </w:rPr>
        <w:t>添加到apk的lib/armeabi目录</w:t>
      </w:r>
    </w:p>
    <w:p>
      <w:pPr>
        <w:numPr>
          <w:ilvl w:val="0"/>
          <w:numId w:val="0"/>
        </w:numPr>
        <w:ind w:left="315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15"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如果想要同时添加多个文件，那么文件与文件之间用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英文分号隔开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5"/>
        </w:numPr>
        <w:ind w:left="315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apktweak --apk xxx.apk 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--add c:\libdemo1.so</w:t>
      </w:r>
      <w:r>
        <w:rPr>
          <w:rFonts w:hint="eastAsia"/>
          <w:b/>
          <w:bCs/>
          <w:color w:val="FF0000"/>
          <w:lang w:val="en-US" w:eastAsia="zh-CN"/>
        </w:rPr>
        <w:t>;</w:t>
      </w:r>
      <w:r>
        <w:rPr>
          <w:rFonts w:hint="eastAsia"/>
          <w:lang w:val="en-US" w:eastAsia="zh-CN"/>
        </w:rPr>
        <w:t>c:\libdemo2.so@@STORE</w:t>
      </w:r>
      <w:r>
        <w:rPr>
          <w:rFonts w:hint="eastAsia"/>
          <w:b/>
          <w:bCs/>
          <w:color w:val="FF0000"/>
          <w:lang w:val="en-US" w:eastAsia="zh-CN"/>
        </w:rPr>
        <w:t>;</w:t>
      </w:r>
      <w:r>
        <w:rPr>
          <w:rFonts w:hint="eastAsia"/>
          <w:lang w:val="en-US" w:eastAsia="zh-CN"/>
        </w:rPr>
        <w:t>c:\libdemo3.so@lib/armeabi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十、开发自己的java插件类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1、必须要放在com.android.guobao.liao.apptweak.plugin包中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2、类名必须要以JavaTweak_开头，如下图所示</w:t>
      </w:r>
    </w:p>
    <w:p>
      <w:pPr>
        <w:numPr>
          <w:ilvl w:val="0"/>
          <w:numId w:val="0"/>
        </w:numPr>
        <w:ind w:left="210" w:leftChars="0"/>
        <w:jc w:val="left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790825" cy="1571625"/>
            <wp:effectExtent l="0" t="0" r="9525" b="9525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 w:ascii="Consolas" w:hAnsi="Consolas" w:eastAsia="Consolas"/>
          <w:color w:val="000000"/>
          <w:sz w:val="22"/>
          <w:szCs w:val="24"/>
          <w:highlight w:val="white"/>
        </w:rPr>
        <w:t>loadDexFile</w:t>
      </w: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eastAsia="zh-CN"/>
        </w:rPr>
        <w:t>、</w:t>
      </w:r>
      <w:r>
        <w:rPr>
          <w:rFonts w:hint="eastAsia" w:ascii="Consolas" w:hAnsi="Consolas" w:eastAsia="Consolas"/>
          <w:color w:val="000000"/>
          <w:sz w:val="22"/>
          <w:szCs w:val="24"/>
          <w:highlight w:val="white"/>
        </w:rPr>
        <w:t>defineClassLoader</w:t>
      </w: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eastAsia="zh-CN"/>
        </w:rPr>
        <w:t>、</w:t>
      </w:r>
      <w:r>
        <w:rPr>
          <w:rFonts w:hint="eastAsia" w:ascii="Consolas" w:hAnsi="Consolas" w:eastAsia="Consolas"/>
          <w:color w:val="000000"/>
          <w:sz w:val="22"/>
          <w:szCs w:val="24"/>
          <w:highlight w:val="white"/>
        </w:rPr>
        <w:t>defineJavaClass</w:t>
      </w: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eastAsia="zh-CN"/>
        </w:rPr>
        <w:t>必须要至少实现其中一个，如下图</w:t>
      </w: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val="en-US" w:eastAsia="zh-CN"/>
        </w:rPr>
        <w:t>demo插件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2405" cy="2672715"/>
            <wp:effectExtent l="0" t="0" r="4445" b="13335"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" w:left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210" w:firstLineChars="100"/>
        <w:jc w:val="left"/>
        <w:rPr>
          <w:rFonts w:hint="default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4、对于android.jar中实现的系统方法，建议在</w:t>
      </w:r>
      <w:r>
        <w:rPr>
          <w:rFonts w:hint="eastAsia" w:ascii="Consolas" w:hAnsi="Consolas" w:eastAsia="Consolas"/>
          <w:color w:val="000000"/>
          <w:sz w:val="22"/>
          <w:szCs w:val="24"/>
          <w:highlight w:val="white"/>
        </w:rPr>
        <w:t>loadDexFile</w:t>
      </w: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eastAsia="zh-CN"/>
        </w:rPr>
        <w:t>函数中</w:t>
      </w: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val="en-US" w:eastAsia="zh-CN"/>
        </w:rPr>
        <w:t>hook</w:t>
      </w:r>
    </w:p>
    <w:p>
      <w:pPr>
        <w:numPr>
          <w:ilvl w:val="0"/>
          <w:numId w:val="0"/>
        </w:numPr>
        <w:ind w:left="210" w:leftChars="0"/>
        <w:jc w:val="left"/>
      </w:pPr>
      <w:r>
        <w:drawing>
          <wp:inline distT="0" distB="0" distL="114300" distR="114300">
            <wp:extent cx="5273675" cy="754380"/>
            <wp:effectExtent l="0" t="0" r="3175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" w:leftChars="0"/>
        <w:jc w:val="left"/>
        <w:rPr>
          <w:rFonts w:hint="eastAsia" w:ascii="Consolas" w:hAnsi="Consolas" w:eastAsia="宋体"/>
          <w:color w:val="000000"/>
          <w:sz w:val="22"/>
          <w:szCs w:val="24"/>
          <w:highlight w:val="white"/>
          <w:lang w:val="en-US" w:eastAsia="zh-CN"/>
        </w:rPr>
      </w:pPr>
      <w:r>
        <w:rPr>
          <w:rFonts w:hint="eastAsia"/>
          <w:lang w:val="en-US" w:eastAsia="zh-CN"/>
        </w:rPr>
        <w:t>对于具体应用层的java方法，比如数据加解密相关的、请求包相关的方法，应该在</w:t>
      </w:r>
      <w:r>
        <w:rPr>
          <w:rFonts w:hint="eastAsia" w:ascii="Consolas" w:hAnsi="Consolas" w:eastAsia="Consolas"/>
          <w:color w:val="000000"/>
          <w:sz w:val="22"/>
          <w:szCs w:val="24"/>
          <w:highlight w:val="white"/>
        </w:rPr>
        <w:t>defineJavaClass</w:t>
      </w: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eastAsia="zh-CN"/>
        </w:rPr>
        <w:t>回调中</w:t>
      </w: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val="en-US" w:eastAsia="zh-CN"/>
        </w:rPr>
        <w:t>hook，采用如下形式</w:t>
      </w:r>
    </w:p>
    <w:p>
      <w:pPr>
        <w:numPr>
          <w:ilvl w:val="0"/>
          <w:numId w:val="0"/>
        </w:numPr>
        <w:ind w:left="210" w:leftChars="0"/>
        <w:jc w:val="left"/>
      </w:pPr>
      <w:r>
        <w:drawing>
          <wp:inline distT="0" distB="0" distL="114300" distR="114300">
            <wp:extent cx="4596765" cy="1108710"/>
            <wp:effectExtent l="0" t="0" r="13335" b="152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6765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如果需要hook类中的重载方法，一定要写明参数列表，对于混淆的方法，可以指定一个友好的方法名称。如下图</w:t>
      </w:r>
    </w:p>
    <w:p>
      <w:pPr>
        <w:numPr>
          <w:ilvl w:val="0"/>
          <w:numId w:val="0"/>
        </w:numPr>
        <w:ind w:left="210"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537845"/>
            <wp:effectExtent l="0" t="0" r="8255" b="14605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"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210" w:leftChars="0"/>
        <w:jc w:val="left"/>
        <w:rPr>
          <w:rFonts w:hint="eastAsia" w:ascii="Consolas" w:hAnsi="Consolas" w:eastAsia="宋体"/>
          <w:color w:val="000000"/>
          <w:sz w:val="22"/>
          <w:szCs w:val="24"/>
          <w:highlight w:val="whit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如果想要hook的类没有在</w:t>
      </w:r>
      <w:r>
        <w:rPr>
          <w:rFonts w:hint="eastAsia" w:ascii="Consolas" w:hAnsi="Consolas" w:eastAsia="Consolas"/>
          <w:color w:val="000000"/>
          <w:sz w:val="22"/>
          <w:szCs w:val="24"/>
          <w:highlight w:val="white"/>
        </w:rPr>
        <w:t>defineJavaClass</w:t>
      </w: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eastAsia="zh-CN"/>
        </w:rPr>
        <w:t>中回调，此种情况下，</w:t>
      </w: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val="en-US" w:eastAsia="zh-CN"/>
        </w:rPr>
        <w:t>可以在</w:t>
      </w:r>
      <w:r>
        <w:rPr>
          <w:rFonts w:hint="eastAsia" w:ascii="Consolas" w:hAnsi="Consolas" w:eastAsia="Consolas"/>
          <w:color w:val="000000"/>
          <w:sz w:val="22"/>
          <w:szCs w:val="24"/>
          <w:highlight w:val="white"/>
        </w:rPr>
        <w:t>defineClassLoader</w:t>
      </w: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eastAsia="zh-CN"/>
        </w:rPr>
        <w:t>回调函数中</w:t>
      </w:r>
      <w:r>
        <w:rPr>
          <w:rFonts w:hint="eastAsia" w:ascii="Consolas" w:hAnsi="Consolas" w:eastAsia="宋体"/>
          <w:color w:val="000000"/>
          <w:sz w:val="22"/>
          <w:szCs w:val="24"/>
          <w:highlight w:val="white"/>
          <w:lang w:val="en-US" w:eastAsia="zh-CN"/>
        </w:rPr>
        <w:t>hook目标类。写法如下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675" cy="1118235"/>
            <wp:effectExtent l="0" t="0" r="3175" b="571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以上就是对TweakMe4.0框架的简单介绍，如果对TweakMe感兴趣的朋友在使用过程中遇到了问题，可以加入QQ群（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325509091</w:t>
      </w:r>
      <w:r>
        <w:rPr>
          <w:rFonts w:hint="eastAsia"/>
          <w:lang w:val="en-US" w:eastAsia="zh-CN"/>
        </w:rPr>
        <w:t>）提问，我会及时回复解答各位的问题。如果在使用框架重打包后出现app闪退的现象，可以在群里上传你的app样本，我也会及时修复框架问题。如果对框架有什么使用建议或改进意见，可以在群中@我，我会在下一个版本升级中考虑加入。如果觉得框架解决了你的某些问题，记得在github中为我点赞加星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6A900A"/>
    <w:multiLevelType w:val="singleLevel"/>
    <w:tmpl w:val="9B6A900A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11E025E"/>
    <w:multiLevelType w:val="singleLevel"/>
    <w:tmpl w:val="211E025E"/>
    <w:lvl w:ilvl="0" w:tentative="0">
      <w:start w:val="1"/>
      <w:numFmt w:val="decimal"/>
      <w:suff w:val="nothing"/>
      <w:lvlText w:val="%1、"/>
      <w:lvlJc w:val="left"/>
      <w:rPr>
        <w:rFonts w:hint="default"/>
        <w:b w:val="0"/>
        <w:bCs w:val="0"/>
      </w:rPr>
    </w:lvl>
  </w:abstractNum>
  <w:abstractNum w:abstractNumId="2">
    <w:nsid w:val="297A5562"/>
    <w:multiLevelType w:val="singleLevel"/>
    <w:tmpl w:val="297A5562"/>
    <w:lvl w:ilvl="0" w:tentative="0">
      <w:start w:val="1"/>
      <w:numFmt w:val="decimal"/>
      <w:suff w:val="nothing"/>
      <w:lvlText w:val="%1、"/>
      <w:lvlJc w:val="left"/>
      <w:pPr>
        <w:ind w:left="315" w:leftChars="0" w:firstLine="0" w:firstLineChars="0"/>
      </w:pPr>
    </w:lvl>
  </w:abstractNum>
  <w:abstractNum w:abstractNumId="3">
    <w:nsid w:val="5FEA1982"/>
    <w:multiLevelType w:val="singleLevel"/>
    <w:tmpl w:val="5FEA198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D7FB5EA"/>
    <w:multiLevelType w:val="singleLevel"/>
    <w:tmpl w:val="7D7FB5E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JmY2MwMGE2OTE0MmIyMmQzMDQ5YmEwNWI3ZmE1MzYifQ=="/>
  </w:docVars>
  <w:rsids>
    <w:rsidRoot w:val="00172A27"/>
    <w:rsid w:val="010D0569"/>
    <w:rsid w:val="01473180"/>
    <w:rsid w:val="016B4CB4"/>
    <w:rsid w:val="02A76009"/>
    <w:rsid w:val="02A90FFD"/>
    <w:rsid w:val="03DF146E"/>
    <w:rsid w:val="04BE5046"/>
    <w:rsid w:val="066D4FD8"/>
    <w:rsid w:val="067D2B36"/>
    <w:rsid w:val="06FC2601"/>
    <w:rsid w:val="075F2D3C"/>
    <w:rsid w:val="07BE5C53"/>
    <w:rsid w:val="09175F3C"/>
    <w:rsid w:val="093B131A"/>
    <w:rsid w:val="0A7B7016"/>
    <w:rsid w:val="0BF40511"/>
    <w:rsid w:val="0C135A81"/>
    <w:rsid w:val="0C1E4576"/>
    <w:rsid w:val="0E2E6461"/>
    <w:rsid w:val="0FC621C4"/>
    <w:rsid w:val="132B73DF"/>
    <w:rsid w:val="13636DF0"/>
    <w:rsid w:val="13823268"/>
    <w:rsid w:val="17030806"/>
    <w:rsid w:val="17FA39DD"/>
    <w:rsid w:val="182A1D11"/>
    <w:rsid w:val="184463DB"/>
    <w:rsid w:val="1A2056A9"/>
    <w:rsid w:val="1A304E0A"/>
    <w:rsid w:val="1A340ED3"/>
    <w:rsid w:val="1B7F7470"/>
    <w:rsid w:val="1BB84EC0"/>
    <w:rsid w:val="1BF33B98"/>
    <w:rsid w:val="1CC17238"/>
    <w:rsid w:val="1CEE5D02"/>
    <w:rsid w:val="1E686B6B"/>
    <w:rsid w:val="1F586D35"/>
    <w:rsid w:val="218A4354"/>
    <w:rsid w:val="21AF1B53"/>
    <w:rsid w:val="237D66B6"/>
    <w:rsid w:val="23C06C3E"/>
    <w:rsid w:val="23C860B3"/>
    <w:rsid w:val="2483073E"/>
    <w:rsid w:val="249C05E8"/>
    <w:rsid w:val="262977BA"/>
    <w:rsid w:val="26664013"/>
    <w:rsid w:val="28170ADE"/>
    <w:rsid w:val="284042E0"/>
    <w:rsid w:val="285937E0"/>
    <w:rsid w:val="297568EA"/>
    <w:rsid w:val="2B5C16DC"/>
    <w:rsid w:val="2D5A39A9"/>
    <w:rsid w:val="2DFC1E80"/>
    <w:rsid w:val="2E2A693A"/>
    <w:rsid w:val="2E3E5532"/>
    <w:rsid w:val="2E5B0E2E"/>
    <w:rsid w:val="2E5D23FE"/>
    <w:rsid w:val="30646F0F"/>
    <w:rsid w:val="308C3C51"/>
    <w:rsid w:val="30CD1ABC"/>
    <w:rsid w:val="327C20CE"/>
    <w:rsid w:val="330029E5"/>
    <w:rsid w:val="341F082C"/>
    <w:rsid w:val="35096CAF"/>
    <w:rsid w:val="352B6A18"/>
    <w:rsid w:val="35E945F2"/>
    <w:rsid w:val="37C06FD6"/>
    <w:rsid w:val="388175B5"/>
    <w:rsid w:val="38B61ACB"/>
    <w:rsid w:val="38D01994"/>
    <w:rsid w:val="391334D5"/>
    <w:rsid w:val="3A164196"/>
    <w:rsid w:val="3AE3204D"/>
    <w:rsid w:val="3AED3A74"/>
    <w:rsid w:val="3AF7755B"/>
    <w:rsid w:val="3B7F69CB"/>
    <w:rsid w:val="3D001434"/>
    <w:rsid w:val="3DD152A7"/>
    <w:rsid w:val="3F163047"/>
    <w:rsid w:val="3F3E6DD2"/>
    <w:rsid w:val="40271F5C"/>
    <w:rsid w:val="40414F3F"/>
    <w:rsid w:val="40742103"/>
    <w:rsid w:val="40BE761D"/>
    <w:rsid w:val="41F754C1"/>
    <w:rsid w:val="42F31DA9"/>
    <w:rsid w:val="43C55D14"/>
    <w:rsid w:val="45A802B2"/>
    <w:rsid w:val="45BE44B0"/>
    <w:rsid w:val="47340AAB"/>
    <w:rsid w:val="483D4E6E"/>
    <w:rsid w:val="49696660"/>
    <w:rsid w:val="4A2305D5"/>
    <w:rsid w:val="4AB93F11"/>
    <w:rsid w:val="4B033094"/>
    <w:rsid w:val="4BD26C9A"/>
    <w:rsid w:val="4E303F60"/>
    <w:rsid w:val="4FF01232"/>
    <w:rsid w:val="50702CE7"/>
    <w:rsid w:val="510968F2"/>
    <w:rsid w:val="51296754"/>
    <w:rsid w:val="51642976"/>
    <w:rsid w:val="519A258E"/>
    <w:rsid w:val="52152CD0"/>
    <w:rsid w:val="53D06A2F"/>
    <w:rsid w:val="54624A5D"/>
    <w:rsid w:val="55762895"/>
    <w:rsid w:val="557A270B"/>
    <w:rsid w:val="5612562A"/>
    <w:rsid w:val="56460CB2"/>
    <w:rsid w:val="564C06E4"/>
    <w:rsid w:val="56C06AA0"/>
    <w:rsid w:val="5718173F"/>
    <w:rsid w:val="5814471C"/>
    <w:rsid w:val="581B47EE"/>
    <w:rsid w:val="584A0389"/>
    <w:rsid w:val="585F7A3A"/>
    <w:rsid w:val="58936DCC"/>
    <w:rsid w:val="58947A57"/>
    <w:rsid w:val="59AB4F4C"/>
    <w:rsid w:val="5A587307"/>
    <w:rsid w:val="5AE7673E"/>
    <w:rsid w:val="5CA209C0"/>
    <w:rsid w:val="5CBD4928"/>
    <w:rsid w:val="5CF91F18"/>
    <w:rsid w:val="5D597CC6"/>
    <w:rsid w:val="5DFB4F94"/>
    <w:rsid w:val="5EC64EAF"/>
    <w:rsid w:val="5F924562"/>
    <w:rsid w:val="60AB1844"/>
    <w:rsid w:val="60C91F84"/>
    <w:rsid w:val="60DC1175"/>
    <w:rsid w:val="61157049"/>
    <w:rsid w:val="61630BEE"/>
    <w:rsid w:val="61B4257F"/>
    <w:rsid w:val="62C1049A"/>
    <w:rsid w:val="63AA4D35"/>
    <w:rsid w:val="648244AE"/>
    <w:rsid w:val="64B76385"/>
    <w:rsid w:val="659971D7"/>
    <w:rsid w:val="66037F87"/>
    <w:rsid w:val="66AC7BAA"/>
    <w:rsid w:val="67207899"/>
    <w:rsid w:val="678056D4"/>
    <w:rsid w:val="686F3C52"/>
    <w:rsid w:val="69287EC8"/>
    <w:rsid w:val="697B187F"/>
    <w:rsid w:val="69DD05F1"/>
    <w:rsid w:val="6B7B15F7"/>
    <w:rsid w:val="6B941C70"/>
    <w:rsid w:val="6BE80795"/>
    <w:rsid w:val="6C162DBE"/>
    <w:rsid w:val="6C1637BD"/>
    <w:rsid w:val="6C4E17CE"/>
    <w:rsid w:val="6EE862ED"/>
    <w:rsid w:val="6F367AAA"/>
    <w:rsid w:val="6F692303"/>
    <w:rsid w:val="707C101F"/>
    <w:rsid w:val="70C6059D"/>
    <w:rsid w:val="70E04A78"/>
    <w:rsid w:val="70FF2DCA"/>
    <w:rsid w:val="712326EB"/>
    <w:rsid w:val="71D5145E"/>
    <w:rsid w:val="7386251A"/>
    <w:rsid w:val="74B515B3"/>
    <w:rsid w:val="74BF2ACE"/>
    <w:rsid w:val="758F5106"/>
    <w:rsid w:val="75E56624"/>
    <w:rsid w:val="76481255"/>
    <w:rsid w:val="76CC5461"/>
    <w:rsid w:val="76E80C25"/>
    <w:rsid w:val="778335CE"/>
    <w:rsid w:val="7825522E"/>
    <w:rsid w:val="78697A3E"/>
    <w:rsid w:val="78EA17F8"/>
    <w:rsid w:val="799030D1"/>
    <w:rsid w:val="7A3A4191"/>
    <w:rsid w:val="7ACF0A94"/>
    <w:rsid w:val="7AF713CE"/>
    <w:rsid w:val="7B486A57"/>
    <w:rsid w:val="7B7A3A72"/>
    <w:rsid w:val="7C2F5148"/>
    <w:rsid w:val="7CF05083"/>
    <w:rsid w:val="7D24527D"/>
    <w:rsid w:val="7D96579F"/>
    <w:rsid w:val="7DD53E35"/>
    <w:rsid w:val="7E5D7B1E"/>
    <w:rsid w:val="7EC851F8"/>
    <w:rsid w:val="7F8D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2821</Words>
  <Characters>4699</Characters>
  <Lines>0</Lines>
  <Paragraphs>0</Paragraphs>
  <TotalTime>7</TotalTime>
  <ScaleCrop>false</ScaleCrop>
  <LinksUpToDate>false</LinksUpToDate>
  <CharactersWithSpaces>4856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2022-06-10T07:18:00Z</dcterms:created>
  <dc:creator>Administrator</dc:creator>
  <cp:lastModifiedBy>Administrator</cp:lastModifiedBy>
  <dcterms:modified xsi:type="dcterms:W3CDTF">2022-10-29T00:41:26Z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5D6059A391A948DD99E245288D5CC68F</vt:lpwstr>
  </property>
</Properties>
</file>