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6C59" w:rsidRDefault="00406C59" w:rsidP="00EA2B94">
      <w:pPr>
        <w:pStyle w:val="1"/>
        <w:spacing w:line="480" w:lineRule="auto"/>
      </w:pPr>
      <w:r>
        <w:rPr>
          <w:rFonts w:hint="eastAsia"/>
        </w:rPr>
        <w:t>Chapter4</w:t>
      </w:r>
    </w:p>
    <w:p w:rsidR="00406C59" w:rsidRDefault="00406C59" w:rsidP="00EA2B94">
      <w:pPr>
        <w:pStyle w:val="a4"/>
        <w:spacing w:line="480" w:lineRule="auto"/>
      </w:pPr>
      <w:r>
        <w:t>K</w:t>
      </w:r>
      <w:r>
        <w:rPr>
          <w:rFonts w:hint="eastAsia"/>
        </w:rPr>
        <w:t>otlin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差別：</w:t>
      </w:r>
    </w:p>
    <w:p w:rsidR="00406C59" w:rsidRDefault="00406C59" w:rsidP="00EA2B94">
      <w:pPr>
        <w:pStyle w:val="a6"/>
        <w:numPr>
          <w:ilvl w:val="0"/>
          <w:numId w:val="2"/>
        </w:numPr>
        <w:ind w:leftChars="0"/>
      </w:pPr>
      <w:r w:rsidRPr="00406C59">
        <w:t>回調函數定義</w:t>
      </w:r>
      <w:r>
        <w:rPr>
          <w:rFonts w:hint="eastAsia"/>
        </w:rPr>
        <w:t>：</w:t>
      </w:r>
    </w:p>
    <w:p w:rsidR="00406C59" w:rsidRDefault="00406C59" w:rsidP="00406C59"/>
    <w:p w:rsidR="00406C59" w:rsidRDefault="00406C59" w:rsidP="00406C59">
      <w:r>
        <w:t>Kotlin</w:t>
      </w:r>
      <w:r>
        <w:rPr>
          <w:rFonts w:hint="eastAsia"/>
        </w:rPr>
        <w:t>:</w:t>
      </w:r>
    </w:p>
    <w:p w:rsidR="00406C59" w:rsidRPr="00406C59" w:rsidRDefault="00406C59" w:rsidP="00406C59">
      <w:pPr>
        <w:rPr>
          <w:rFonts w:hint="eastAsia"/>
        </w:rPr>
      </w:pPr>
      <w:r w:rsidRPr="00406C59">
        <w:rPr>
          <w:rFonts w:hint="eastAsia"/>
        </w:rPr>
        <w:t xml:space="preserve">Kotlin </w:t>
      </w:r>
      <w:r w:rsidRPr="00406C59">
        <w:rPr>
          <w:rFonts w:hint="eastAsia"/>
        </w:rPr>
        <w:t>版本使用</w:t>
      </w:r>
      <w:r w:rsidRPr="00406C59">
        <w:rPr>
          <w:rFonts w:hint="eastAsia"/>
        </w:rPr>
        <w:t xml:space="preserve"> lambda </w:t>
      </w:r>
      <w:r w:rsidRPr="00406C59">
        <w:rPr>
          <w:rFonts w:hint="eastAsia"/>
        </w:rPr>
        <w:t>表達式定義</w:t>
      </w:r>
      <w:r w:rsidRPr="00406C59">
        <w:rPr>
          <w:rFonts w:hint="eastAsia"/>
        </w:rPr>
        <w:t xml:space="preserve"> </w:t>
      </w:r>
      <w:proofErr w:type="spellStart"/>
      <w:r w:rsidRPr="00406C59">
        <w:rPr>
          <w:rFonts w:hint="eastAsia"/>
        </w:rPr>
        <w:t>ActivityResultLauncher</w:t>
      </w:r>
      <w:proofErr w:type="spellEnd"/>
      <w:r w:rsidRPr="00406C59">
        <w:rPr>
          <w:rFonts w:hint="eastAsia"/>
        </w:rPr>
        <w:t xml:space="preserve"> </w:t>
      </w:r>
      <w:r w:rsidRPr="00406C59">
        <w:rPr>
          <w:rFonts w:hint="eastAsia"/>
        </w:rPr>
        <w:t>的回</w:t>
      </w:r>
      <w:r w:rsidR="00EA2B94">
        <w:rPr>
          <w:rFonts w:hint="eastAsia"/>
        </w:rPr>
        <w:t>傳</w:t>
      </w:r>
      <w:r w:rsidRPr="00406C59">
        <w:rPr>
          <w:rFonts w:hint="eastAsia"/>
        </w:rPr>
        <w:t>函數</w:t>
      </w:r>
      <w:r w:rsidRPr="00406C59">
        <w:rPr>
          <w:rFonts w:hint="eastAsia"/>
        </w:rPr>
        <w:t xml:space="preserve">: </w:t>
      </w:r>
      <w:proofErr w:type="gramStart"/>
      <w:r w:rsidRPr="00406C59">
        <w:rPr>
          <w:rFonts w:hint="eastAsia"/>
        </w:rPr>
        <w:t>{ result</w:t>
      </w:r>
      <w:proofErr w:type="gramEnd"/>
      <w:r w:rsidRPr="00406C59">
        <w:rPr>
          <w:rFonts w:hint="eastAsia"/>
        </w:rPr>
        <w:t xml:space="preserve">: </w:t>
      </w:r>
      <w:proofErr w:type="spellStart"/>
      <w:r w:rsidRPr="00406C59">
        <w:rPr>
          <w:rFonts w:hint="eastAsia"/>
        </w:rPr>
        <w:t>ActivityResult</w:t>
      </w:r>
      <w:proofErr w:type="spellEnd"/>
      <w:r w:rsidRPr="00406C59">
        <w:rPr>
          <w:rFonts w:hint="eastAsia"/>
        </w:rPr>
        <w:t xml:space="preserve"> -&gt;</w:t>
      </w:r>
    </w:p>
    <w:p w:rsidR="00406C59" w:rsidRPr="00406C59" w:rsidRDefault="00406C59" w:rsidP="00406C5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</w:pPr>
      <w:r w:rsidRPr="00406C59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406C59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406C59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406C59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>startForResult</w:t>
      </w:r>
      <w:proofErr w:type="spellEnd"/>
      <w:r w:rsidRPr="00406C59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registerForActivityResult</w:t>
      </w:r>
      <w:proofErr w:type="spellEnd"/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ActivityResultContracts.StartActivityForResult</w:t>
      </w:r>
      <w:proofErr w:type="spellEnd"/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) </w:t>
      </w:r>
      <w:r w:rsidRPr="00406C59">
        <w:rPr>
          <w:rFonts w:ascii="Courier New" w:eastAsia="細明體" w:hAnsi="Courier New" w:cs="Courier New"/>
          <w:b/>
          <w:bCs/>
          <w:color w:val="BCBEC4"/>
          <w:kern w:val="0"/>
          <w:sz w:val="20"/>
          <w:szCs w:val="20"/>
          <w14:ligatures w14:val="none"/>
        </w:rPr>
        <w:t xml:space="preserve">{ </w:t>
      </w:r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result: </w:t>
      </w:r>
      <w:proofErr w:type="spellStart"/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ActivityResult</w:t>
      </w:r>
      <w:proofErr w:type="spellEnd"/>
      <w:r w:rsidRPr="00406C59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406C59">
        <w:rPr>
          <w:rFonts w:ascii="Courier New" w:eastAsia="細明體" w:hAnsi="Courier New" w:cs="Courier New"/>
          <w:b/>
          <w:bCs/>
          <w:color w:val="BCBEC4"/>
          <w:kern w:val="0"/>
          <w:sz w:val="20"/>
          <w:szCs w:val="20"/>
          <w14:ligatures w14:val="none"/>
        </w:rPr>
        <w:t>-&gt;</w:t>
      </w:r>
    </w:p>
    <w:p w:rsidR="00406C59" w:rsidRDefault="00406C59" w:rsidP="00406C59"/>
    <w:p w:rsidR="00406C59" w:rsidRDefault="00406C59" w:rsidP="00406C59">
      <w:r>
        <w:rPr>
          <w:rFonts w:hint="eastAsia"/>
        </w:rPr>
        <w:t>java:</w:t>
      </w:r>
    </w:p>
    <w:p w:rsidR="00406C59" w:rsidRDefault="00406C59" w:rsidP="00406C59">
      <w:r w:rsidRPr="00406C59">
        <w:t xml:space="preserve">Java </w:t>
      </w:r>
      <w:r w:rsidRPr="00406C59">
        <w:t>版本使用匿名</w:t>
      </w:r>
      <w:r>
        <w:rPr>
          <w:rFonts w:hint="eastAsia"/>
        </w:rPr>
        <w:t>內建類別</w:t>
      </w:r>
      <w:r w:rsidRPr="00406C59">
        <w:t xml:space="preserve"> </w:t>
      </w:r>
      <w:proofErr w:type="spellStart"/>
      <w:r w:rsidRPr="00406C59">
        <w:t>ActivityResultCallback</w:t>
      </w:r>
      <w:proofErr w:type="spellEnd"/>
      <w:r>
        <w:rPr>
          <w:rFonts w:hint="eastAsia"/>
        </w:rPr>
        <w:t>，實現</w:t>
      </w:r>
      <w:proofErr w:type="spellStart"/>
      <w:r w:rsidRPr="00406C59">
        <w:t>ActivityResultCallback</w:t>
      </w:r>
      <w:proofErr w:type="spellEnd"/>
      <w:r w:rsidRPr="00406C59">
        <w:t>&lt;</w:t>
      </w:r>
      <w:proofErr w:type="spellStart"/>
      <w:r w:rsidRPr="00406C59">
        <w:t>ActivityResult</w:t>
      </w:r>
      <w:proofErr w:type="spellEnd"/>
      <w:r w:rsidRPr="00406C59">
        <w:t>&gt;</w:t>
      </w:r>
    </w:p>
    <w:p w:rsidR="00EA2B94" w:rsidRPr="00EA2B94" w:rsidRDefault="00EA2B94" w:rsidP="00EA2B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</w:pPr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ActivityResultLauncher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&lt;Intent&gt; 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startForResult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registerForActivityResult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new 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ActivityResultContracts.StartActivityForResult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(),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new 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ActivityResultCallback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&lt;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ActivityResult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&gt;() {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A2B94">
        <w:rPr>
          <w:rFonts w:ascii="Courier New" w:eastAsia="細明體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EA2B94">
        <w:rPr>
          <w:rFonts w:ascii="Courier New" w:eastAsia="細明體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onActivityResult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ActivityResult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 result) </w:t>
      </w:r>
      <w:r w:rsidRPr="00EA2B94">
        <w:rPr>
          <w:rFonts w:ascii="Courier New" w:eastAsia="細明體" w:hAnsi="Courier New" w:cs="Courier New"/>
          <w:b/>
          <w:bCs/>
          <w:color w:val="BCBEC4"/>
          <w:kern w:val="0"/>
          <w:sz w:val="20"/>
          <w:szCs w:val="20"/>
          <w14:ligatures w14:val="none"/>
        </w:rPr>
        <w:t>{</w:t>
      </w:r>
    </w:p>
    <w:p w:rsidR="00EA2B94" w:rsidRDefault="00EA2B94" w:rsidP="00406C59"/>
    <w:p w:rsidR="00EA2B94" w:rsidRPr="00EA2B94" w:rsidRDefault="00EA2B94" w:rsidP="00EA2B94">
      <w:pPr>
        <w:rPr>
          <w:rFonts w:hint="eastAsia"/>
          <w:b/>
          <w:bCs/>
        </w:rPr>
      </w:pPr>
      <w:r w:rsidRPr="00EA2B94">
        <w:rPr>
          <w:rFonts w:hint="eastAsia"/>
          <w:b/>
          <w:bCs/>
        </w:rPr>
        <w:t xml:space="preserve">Kotlin </w:t>
      </w:r>
      <w:r w:rsidRPr="00EA2B94">
        <w:rPr>
          <w:rFonts w:hint="eastAsia"/>
          <w:b/>
          <w:bCs/>
        </w:rPr>
        <w:t>的</w:t>
      </w:r>
      <w:r w:rsidRPr="00EA2B94">
        <w:rPr>
          <w:rFonts w:hint="eastAsia"/>
          <w:b/>
          <w:bCs/>
        </w:rPr>
        <w:t xml:space="preserve"> lambda </w:t>
      </w:r>
      <w:r w:rsidRPr="00EA2B94">
        <w:rPr>
          <w:rFonts w:hint="eastAsia"/>
          <w:b/>
          <w:bCs/>
        </w:rPr>
        <w:t>表達更加簡潔</w:t>
      </w:r>
      <w:r>
        <w:rPr>
          <w:rFonts w:hint="eastAsia"/>
          <w:b/>
          <w:bCs/>
        </w:rPr>
        <w:t>、易懂</w:t>
      </w:r>
    </w:p>
    <w:p w:rsidR="00EA2B94" w:rsidRDefault="00EA2B94" w:rsidP="00EA2B94"/>
    <w:p w:rsidR="00EA2B94" w:rsidRDefault="00EA2B94" w:rsidP="00EA2B94">
      <w:pPr>
        <w:pStyle w:val="a6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空值處理</w:t>
      </w:r>
      <w:proofErr w:type="gramEnd"/>
    </w:p>
    <w:p w:rsidR="00EA2B94" w:rsidRDefault="00EA2B94" w:rsidP="00EA2B94"/>
    <w:p w:rsidR="00EA2B94" w:rsidRDefault="00EA2B94" w:rsidP="00EA2B94">
      <w:r>
        <w:t>Kotlin</w:t>
      </w:r>
      <w:r>
        <w:rPr>
          <w:rFonts w:hint="eastAsia"/>
        </w:rPr>
        <w:t>:</w:t>
      </w:r>
    </w:p>
    <w:p w:rsidR="00EA2B94" w:rsidRDefault="00EA2B94" w:rsidP="00EA2B94">
      <w:r w:rsidRPr="00EA2B94">
        <w:t xml:space="preserve">Kotlin </w:t>
      </w:r>
      <w:r w:rsidRPr="00EA2B94">
        <w:t>版本使用</w:t>
      </w:r>
      <w:r>
        <w:rPr>
          <w:rFonts w:hint="eastAsia"/>
        </w:rPr>
        <w:t xml:space="preserve"> </w:t>
      </w:r>
      <w:r w:rsidRPr="00EA2B94">
        <w:t xml:space="preserve">?. </w:t>
      </w:r>
      <w:r w:rsidRPr="00EA2B94">
        <w:t>來安全地獲取</w:t>
      </w:r>
      <w:r w:rsidRPr="00EA2B94">
        <w:t xml:space="preserve"> Intent </w:t>
      </w:r>
      <w:r w:rsidRPr="00EA2B94">
        <w:t>中的數據</w:t>
      </w:r>
      <w:r w:rsidRPr="00EA2B94">
        <w:t>:</w:t>
      </w:r>
    </w:p>
    <w:p w:rsidR="00EA2B94" w:rsidRPr="00EA2B94" w:rsidRDefault="00EA2B94" w:rsidP="00EA2B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BCBEC4"/>
          <w:kern w:val="0"/>
          <w:sz w:val="20"/>
          <w:szCs w:val="20"/>
          <w14:ligatures w14:val="none"/>
        </w:rPr>
      </w:pPr>
      <w:proofErr w:type="spellStart"/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drink = </w:t>
      </w:r>
      <w:proofErr w:type="gram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intent?.</w:t>
      </w:r>
      <w:proofErr w:type="spellStart"/>
      <w:proofErr w:type="gram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getStringExtra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2B94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"drink"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sugar = intent?.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getStringExtra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2B94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"sugar"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ice = intent?.</w:t>
      </w:r>
      <w:proofErr w:type="spell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getStringExtra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2B94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"ice"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:rsidR="00EA2B94" w:rsidRDefault="00EA2B94" w:rsidP="00EA2B94"/>
    <w:p w:rsidR="00EA2B94" w:rsidRDefault="00EA2B94" w:rsidP="00EA2B94">
      <w:r>
        <w:rPr>
          <w:rFonts w:hint="eastAsia"/>
        </w:rPr>
        <w:t>java:</w:t>
      </w:r>
    </w:p>
    <w:p w:rsidR="00EA2B94" w:rsidRDefault="00EA2B94" w:rsidP="00EA2B94">
      <w:r w:rsidRPr="00EA2B94">
        <w:t xml:space="preserve">Java </w:t>
      </w:r>
      <w:r w:rsidRPr="00EA2B94">
        <w:t>版本需要檢查</w:t>
      </w:r>
      <w:r w:rsidRPr="00EA2B94">
        <w:t xml:space="preserve"> Intent </w:t>
      </w:r>
      <w:r w:rsidRPr="00EA2B94">
        <w:t>是否為</w:t>
      </w:r>
      <w:r w:rsidRPr="00EA2B94">
        <w:t xml:space="preserve"> null</w:t>
      </w:r>
    </w:p>
    <w:p w:rsidR="00EA2B94" w:rsidRPr="00EA2B94" w:rsidRDefault="00EA2B94" w:rsidP="00EA2B9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</w:pPr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Start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intent !</w:t>
      </w:r>
      <w:proofErr w:type="gram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EA2B94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) { </w:t>
      </w:r>
      <w:proofErr w:type="spellStart"/>
      <w:r w:rsidRPr="00EA2B94">
        <w:rPr>
          <w:rFonts w:ascii="Courier New" w:eastAsia="細明體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intent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.getStringExtra</w:t>
      </w:r>
      <w:proofErr w:type="spellEnd"/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A2B94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"drink"</w:t>
      </w:r>
      <w:r w:rsidRPr="00EA2B94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) }</w:t>
      </w:r>
    </w:p>
    <w:p w:rsidR="00EA2B94" w:rsidRPr="00EA2B94" w:rsidRDefault="00EA2B94" w:rsidP="00EA2B94">
      <w:pPr>
        <w:rPr>
          <w:b/>
          <w:bCs/>
        </w:rPr>
      </w:pPr>
      <w:r w:rsidRPr="00EA2B94">
        <w:rPr>
          <w:b/>
          <w:bCs/>
        </w:rPr>
        <w:t xml:space="preserve">Kotlin </w:t>
      </w:r>
      <w:r w:rsidRPr="00EA2B94">
        <w:rPr>
          <w:b/>
          <w:bCs/>
        </w:rPr>
        <w:t>安全機制可以更好地避免</w:t>
      </w:r>
      <w:r w:rsidRPr="00EA2B94">
        <w:rPr>
          <w:b/>
          <w:bCs/>
        </w:rPr>
        <w:t xml:space="preserve"> </w:t>
      </w:r>
      <w:proofErr w:type="spellStart"/>
      <w:r w:rsidRPr="00EA2B94">
        <w:rPr>
          <w:b/>
          <w:bCs/>
        </w:rPr>
        <w:t>NullPointerException</w:t>
      </w:r>
      <w:proofErr w:type="spellEnd"/>
    </w:p>
    <w:p w:rsidR="00EA2B94" w:rsidRDefault="00936265" w:rsidP="00936265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字串拼接</w:t>
      </w:r>
    </w:p>
    <w:p w:rsidR="00936265" w:rsidRDefault="00936265" w:rsidP="00936265"/>
    <w:p w:rsidR="00936265" w:rsidRDefault="00936265" w:rsidP="00936265">
      <w:r>
        <w:t>Kotlin</w:t>
      </w:r>
      <w:r>
        <w:rPr>
          <w:rFonts w:hint="eastAsia"/>
        </w:rPr>
        <w:t>:</w:t>
      </w:r>
    </w:p>
    <w:p w:rsidR="00936265" w:rsidRDefault="00936265" w:rsidP="00936265">
      <w:r>
        <w:rPr>
          <w:rFonts w:hint="eastAsia"/>
        </w:rPr>
        <w:t>使用</w:t>
      </w:r>
      <w:r>
        <w:rPr>
          <w:rFonts w:hint="eastAsia"/>
        </w:rPr>
        <w:t>$</w:t>
      </w:r>
      <w:r>
        <w:rPr>
          <w:rFonts w:hint="eastAsia"/>
        </w:rPr>
        <w:t>符號</w:t>
      </w:r>
    </w:p>
    <w:p w:rsidR="00936265" w:rsidRPr="00936265" w:rsidRDefault="00936265" w:rsidP="009362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</w:pPr>
      <w:r w:rsidRPr="00936265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36265">
        <w:rPr>
          <w:rFonts w:ascii="細明體" w:eastAsia="細明體" w:hAnsi="細明體" w:cs="Courier New" w:hint="eastAsia"/>
          <w:color w:val="6AAB73"/>
          <w:kern w:val="0"/>
          <w:sz w:val="20"/>
          <w:szCs w:val="20"/>
          <w14:ligatures w14:val="none"/>
        </w:rPr>
        <w:t>飲料：</w:t>
      </w:r>
      <w:r w:rsidRPr="00936265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$</w:t>
      </w:r>
      <w:r w:rsidRPr="00936265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drink</w:t>
      </w:r>
      <w:r w:rsidRPr="00936265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\n\n</w:t>
      </w:r>
      <w:r w:rsidRPr="00936265">
        <w:rPr>
          <w:rFonts w:ascii="細明體" w:eastAsia="細明體" w:hAnsi="細明體" w:cs="Courier New" w:hint="eastAsia"/>
          <w:color w:val="6AAB73"/>
          <w:kern w:val="0"/>
          <w:sz w:val="20"/>
          <w:szCs w:val="20"/>
          <w14:ligatures w14:val="none"/>
        </w:rPr>
        <w:t>甜度：</w:t>
      </w:r>
      <w:r w:rsidRPr="00936265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$</w:t>
      </w:r>
      <w:r w:rsidRPr="00936265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sugar</w:t>
      </w:r>
      <w:r w:rsidRPr="00936265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\n\n</w:t>
      </w:r>
      <w:r w:rsidRPr="00936265">
        <w:rPr>
          <w:rFonts w:ascii="細明體" w:eastAsia="細明體" w:hAnsi="細明體" w:cs="Courier New" w:hint="eastAsia"/>
          <w:color w:val="6AAB73"/>
          <w:kern w:val="0"/>
          <w:sz w:val="20"/>
          <w:szCs w:val="20"/>
          <w14:ligatures w14:val="none"/>
        </w:rPr>
        <w:t>冰塊：</w:t>
      </w:r>
      <w:r w:rsidRPr="00936265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$</w:t>
      </w:r>
      <w:r w:rsidRPr="00936265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ice</w:t>
      </w:r>
      <w:r w:rsidRPr="00936265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</w:t>
      </w:r>
    </w:p>
    <w:p w:rsidR="00936265" w:rsidRDefault="00936265" w:rsidP="00936265"/>
    <w:p w:rsidR="00936265" w:rsidRDefault="00936265" w:rsidP="00936265">
      <w:r>
        <w:t>J</w:t>
      </w:r>
      <w:r>
        <w:rPr>
          <w:rFonts w:hint="eastAsia"/>
        </w:rPr>
        <w:t>ava:</w:t>
      </w:r>
    </w:p>
    <w:p w:rsidR="00936265" w:rsidRDefault="00936265" w:rsidP="00936265"/>
    <w:p w:rsidR="00936265" w:rsidRPr="00936265" w:rsidRDefault="00936265" w:rsidP="009362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</w:pPr>
      <w:r w:rsidRPr="00936265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36265">
        <w:rPr>
          <w:rFonts w:ascii="細明體" w:eastAsia="細明體" w:hAnsi="細明體" w:cs="Courier New" w:hint="eastAsia"/>
          <w:color w:val="6AAB73"/>
          <w:kern w:val="0"/>
          <w:sz w:val="20"/>
          <w:szCs w:val="20"/>
          <w14:ligatures w14:val="none"/>
        </w:rPr>
        <w:t>飲料</w:t>
      </w:r>
      <w:r w:rsidRPr="00936265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936265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+ drink + </w:t>
      </w:r>
      <w:r w:rsidRPr="00936265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36265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\n\n</w:t>
      </w:r>
      <w:r w:rsidRPr="00936265">
        <w:rPr>
          <w:rFonts w:ascii="細明體" w:eastAsia="細明體" w:hAnsi="細明體" w:cs="Courier New" w:hint="eastAsia"/>
          <w:color w:val="6AAB73"/>
          <w:kern w:val="0"/>
          <w:sz w:val="20"/>
          <w:szCs w:val="20"/>
          <w14:ligatures w14:val="none"/>
        </w:rPr>
        <w:t>甜度</w:t>
      </w:r>
      <w:r w:rsidRPr="00936265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936265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 xml:space="preserve">+ sugar + </w:t>
      </w:r>
      <w:r w:rsidRPr="00936265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936265">
        <w:rPr>
          <w:rFonts w:ascii="Courier New" w:eastAsia="細明體" w:hAnsi="Courier New" w:cs="Courier New"/>
          <w:color w:val="CF8E6D"/>
          <w:kern w:val="0"/>
          <w:sz w:val="20"/>
          <w:szCs w:val="20"/>
          <w14:ligatures w14:val="none"/>
        </w:rPr>
        <w:t>\n\n</w:t>
      </w:r>
      <w:r w:rsidRPr="00936265">
        <w:rPr>
          <w:rFonts w:ascii="細明體" w:eastAsia="細明體" w:hAnsi="細明體" w:cs="Courier New" w:hint="eastAsia"/>
          <w:color w:val="6AAB73"/>
          <w:kern w:val="0"/>
          <w:sz w:val="20"/>
          <w:szCs w:val="20"/>
          <w14:ligatures w14:val="none"/>
        </w:rPr>
        <w:t>冰塊</w:t>
      </w:r>
      <w:r w:rsidRPr="00936265">
        <w:rPr>
          <w:rFonts w:ascii="Courier New" w:eastAsia="細明體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936265">
        <w:rPr>
          <w:rFonts w:ascii="Courier New" w:eastAsia="細明體" w:hAnsi="Courier New" w:cs="Courier New"/>
          <w:color w:val="BCBEC4"/>
          <w:kern w:val="0"/>
          <w:sz w:val="20"/>
          <w:szCs w:val="20"/>
          <w14:ligatures w14:val="none"/>
        </w:rPr>
        <w:t>+ ice</w:t>
      </w:r>
    </w:p>
    <w:p w:rsidR="00936265" w:rsidRDefault="00936265" w:rsidP="00936265"/>
    <w:p w:rsidR="001945E7" w:rsidRDefault="001945E7" w:rsidP="001945E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類型推斷</w:t>
      </w:r>
    </w:p>
    <w:p w:rsidR="001945E7" w:rsidRDefault="001945E7" w:rsidP="001945E7"/>
    <w:p w:rsidR="001945E7" w:rsidRDefault="001945E7" w:rsidP="001945E7">
      <w:r>
        <w:t>Kotlin</w:t>
      </w:r>
      <w:r>
        <w:rPr>
          <w:rFonts w:hint="eastAsia"/>
        </w:rPr>
        <w:t>:</w:t>
      </w:r>
    </w:p>
    <w:p w:rsidR="001945E7" w:rsidRDefault="001945E7" w:rsidP="001945E7">
      <w:r w:rsidRPr="001945E7">
        <w:rPr>
          <w:rFonts w:hint="eastAsia"/>
        </w:rPr>
        <w:t xml:space="preserve">Kotlin </w:t>
      </w:r>
      <w:r w:rsidRPr="001945E7">
        <w:rPr>
          <w:rFonts w:hint="eastAsia"/>
        </w:rPr>
        <w:t>版本可以自動推斷</w:t>
      </w:r>
      <w:r w:rsidRPr="001945E7">
        <w:rPr>
          <w:rFonts w:hint="eastAsia"/>
        </w:rPr>
        <w:t xml:space="preserve"> </w:t>
      </w:r>
      <w:proofErr w:type="spellStart"/>
      <w:r w:rsidRPr="001945E7">
        <w:rPr>
          <w:rFonts w:hint="eastAsia"/>
        </w:rPr>
        <w:t>startForResult</w:t>
      </w:r>
      <w:proofErr w:type="spellEnd"/>
      <w:r w:rsidRPr="001945E7">
        <w:rPr>
          <w:rFonts w:hint="eastAsia"/>
        </w:rPr>
        <w:t xml:space="preserve"> </w:t>
      </w:r>
      <w:proofErr w:type="gramStart"/>
      <w:r w:rsidRPr="001945E7">
        <w:rPr>
          <w:rFonts w:hint="eastAsia"/>
        </w:rPr>
        <w:t>變量的</w:t>
      </w:r>
      <w:proofErr w:type="gramEnd"/>
      <w:r w:rsidRPr="001945E7">
        <w:rPr>
          <w:rFonts w:hint="eastAsia"/>
        </w:rPr>
        <w:t>類型為</w:t>
      </w:r>
      <w:r w:rsidRPr="001945E7">
        <w:rPr>
          <w:rFonts w:hint="eastAsia"/>
        </w:rPr>
        <w:t xml:space="preserve"> </w:t>
      </w:r>
      <w:proofErr w:type="spellStart"/>
      <w:r w:rsidRPr="001945E7">
        <w:rPr>
          <w:rFonts w:hint="eastAsia"/>
        </w:rPr>
        <w:t>ActivityResultLauncher</w:t>
      </w:r>
      <w:proofErr w:type="spellEnd"/>
      <w:r w:rsidRPr="001945E7">
        <w:rPr>
          <w:rFonts w:hint="eastAsia"/>
        </w:rPr>
        <w:t>&lt;Intent&gt;</w:t>
      </w:r>
    </w:p>
    <w:p w:rsidR="001945E7" w:rsidRDefault="001945E7" w:rsidP="001945E7"/>
    <w:p w:rsidR="001945E7" w:rsidRDefault="001945E7" w:rsidP="001945E7">
      <w:r>
        <w:t>J</w:t>
      </w:r>
      <w:r>
        <w:rPr>
          <w:rFonts w:hint="eastAsia"/>
        </w:rPr>
        <w:t>ava:</w:t>
      </w:r>
    </w:p>
    <w:p w:rsidR="001945E7" w:rsidRPr="00EA2B94" w:rsidRDefault="001945E7" w:rsidP="001945E7">
      <w:pPr>
        <w:rPr>
          <w:rFonts w:hint="eastAsia"/>
        </w:rPr>
      </w:pPr>
      <w:r w:rsidRPr="001945E7">
        <w:t xml:space="preserve">Java </w:t>
      </w:r>
      <w:r w:rsidRPr="001945E7">
        <w:t>版本需要聲明類型</w:t>
      </w:r>
      <w:r w:rsidRPr="001945E7">
        <w:t xml:space="preserve">: </w:t>
      </w:r>
      <w:proofErr w:type="spellStart"/>
      <w:r w:rsidRPr="001945E7">
        <w:t>ActivityResultLauncher</w:t>
      </w:r>
      <w:proofErr w:type="spellEnd"/>
      <w:r w:rsidRPr="001945E7">
        <w:t xml:space="preserve">&lt;Intent&gt; </w:t>
      </w:r>
      <w:proofErr w:type="spellStart"/>
      <w:r w:rsidRPr="001945E7">
        <w:t>startForResult</w:t>
      </w:r>
      <w:proofErr w:type="spellEnd"/>
      <w:r w:rsidRPr="001945E7">
        <w:t xml:space="preserve"> =</w:t>
      </w:r>
      <w:r>
        <w:t>……</w:t>
      </w:r>
    </w:p>
    <w:sectPr w:rsidR="001945E7" w:rsidRPr="00EA2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D0429"/>
    <w:multiLevelType w:val="multilevel"/>
    <w:tmpl w:val="8E0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61E4B"/>
    <w:multiLevelType w:val="hybridMultilevel"/>
    <w:tmpl w:val="9FF044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3680794">
    <w:abstractNumId w:val="0"/>
  </w:num>
  <w:num w:numId="2" w16cid:durableId="133734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59"/>
    <w:rsid w:val="001945E7"/>
    <w:rsid w:val="00406C59"/>
    <w:rsid w:val="00936265"/>
    <w:rsid w:val="00A71B30"/>
    <w:rsid w:val="00E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4ABC"/>
  <w15:chartTrackingRefBased/>
  <w15:docId w15:val="{BFF4CF62-B283-4368-81C6-52F99421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6C5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06C5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406C59"/>
    <w:pPr>
      <w:widowControl w:val="0"/>
    </w:pPr>
  </w:style>
  <w:style w:type="paragraph" w:styleId="a4">
    <w:name w:val="Title"/>
    <w:basedOn w:val="a"/>
    <w:next w:val="a"/>
    <w:link w:val="a5"/>
    <w:uiPriority w:val="10"/>
    <w:qFormat/>
    <w:rsid w:val="00406C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406C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A2B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1</cp:revision>
  <dcterms:created xsi:type="dcterms:W3CDTF">2024-11-05T16:41:00Z</dcterms:created>
  <dcterms:modified xsi:type="dcterms:W3CDTF">2024-11-05T17:18:00Z</dcterms:modified>
</cp:coreProperties>
</file>