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47851" w14:textId="77777777" w:rsidR="00340587" w:rsidRPr="00431D96" w:rsidRDefault="00D800C7">
      <w:pPr>
        <w:rPr>
          <w:rFonts w:ascii="Times New Roman" w:eastAsia="標楷體" w:hAnsi="Times New Roman"/>
          <w:sz w:val="28"/>
        </w:rPr>
      </w:pPr>
      <w:r w:rsidRPr="00431D96">
        <w:rPr>
          <w:rFonts w:ascii="Times New Roman" w:eastAsia="標楷體" w:hAnsi="Times New Roman" w:hint="eastAsia"/>
          <w:sz w:val="28"/>
        </w:rPr>
        <w:t>開會紀錄</w:t>
      </w:r>
      <w:r w:rsidRPr="00431D96">
        <w:rPr>
          <w:rFonts w:ascii="Times New Roman" w:eastAsia="標楷體" w:hAnsi="Times New Roman" w:hint="eastAsia"/>
          <w:sz w:val="28"/>
        </w:rPr>
        <w:t xml:space="preserve"> 0407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40587" w:rsidRPr="00431D96" w14:paraId="2C51D629" w14:textId="77777777" w:rsidTr="00340587">
        <w:tc>
          <w:tcPr>
            <w:tcW w:w="8296" w:type="dxa"/>
            <w:gridSpan w:val="2"/>
          </w:tcPr>
          <w:p w14:paraId="6DBDFAF7" w14:textId="3BBF81F4" w:rsidR="00340587" w:rsidRPr="00431D96" w:rsidRDefault="00340587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開會紀錄</w:t>
            </w:r>
          </w:p>
        </w:tc>
      </w:tr>
      <w:tr w:rsidR="00340587" w:rsidRPr="00431D96" w14:paraId="2030F5F1" w14:textId="77777777" w:rsidTr="00431D96">
        <w:trPr>
          <w:trHeight w:val="525"/>
        </w:trPr>
        <w:tc>
          <w:tcPr>
            <w:tcW w:w="1413" w:type="dxa"/>
          </w:tcPr>
          <w:p w14:paraId="2AA4BA83" w14:textId="77777777" w:rsidR="00340587" w:rsidRPr="00431D96" w:rsidRDefault="00340587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時間、地點：</w:t>
            </w:r>
          </w:p>
        </w:tc>
        <w:tc>
          <w:tcPr>
            <w:tcW w:w="6883" w:type="dxa"/>
          </w:tcPr>
          <w:p w14:paraId="5A91A342" w14:textId="687E1853" w:rsidR="00340587" w:rsidRPr="00431D96" w:rsidRDefault="00340587">
            <w:pPr>
              <w:rPr>
                <w:rFonts w:ascii="Times New Roman" w:eastAsia="標楷體" w:hAnsi="Times New Roman" w:hint="eastAsia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2022</w:t>
            </w:r>
            <w:r w:rsidRPr="00431D96">
              <w:rPr>
                <w:rFonts w:ascii="Times New Roman" w:eastAsia="標楷體" w:hAnsi="Times New Roman"/>
                <w:sz w:val="28"/>
              </w:rPr>
              <w:t>/04/07 17:00~19:00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國立台灣大學公共衛生學院</w:t>
            </w:r>
          </w:p>
        </w:tc>
      </w:tr>
      <w:tr w:rsidR="00340587" w:rsidRPr="00431D96" w14:paraId="74124654" w14:textId="77777777" w:rsidTr="00431D96">
        <w:tc>
          <w:tcPr>
            <w:tcW w:w="1413" w:type="dxa"/>
          </w:tcPr>
          <w:p w14:paraId="2008BDD0" w14:textId="77777777" w:rsidR="00340587" w:rsidRPr="00431D96" w:rsidRDefault="00340587">
            <w:pPr>
              <w:rPr>
                <w:rFonts w:ascii="Times New Roman" w:eastAsia="標楷體" w:hAnsi="Times New Roman" w:hint="eastAsia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目的：</w:t>
            </w:r>
          </w:p>
        </w:tc>
        <w:tc>
          <w:tcPr>
            <w:tcW w:w="6883" w:type="dxa"/>
          </w:tcPr>
          <w:p w14:paraId="4938737D" w14:textId="77777777" w:rsidR="00340587" w:rsidRPr="00431D96" w:rsidRDefault="00340587" w:rsidP="00340587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測試手機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431D96">
              <w:rPr>
                <w:rFonts w:ascii="Times New Roman" w:eastAsia="標楷體" w:hAnsi="Times New Roman"/>
                <w:sz w:val="28"/>
              </w:rPr>
              <w:t>pp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基礎功能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紀錄次數、角度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)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、與精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準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度。</w:t>
            </w:r>
          </w:p>
          <w:p w14:paraId="1157E5A9" w14:textId="54997B5C" w:rsidR="00340587" w:rsidRPr="00431D96" w:rsidRDefault="00340587" w:rsidP="00340587">
            <w:pPr>
              <w:pStyle w:val="a3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hint="eastAsia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測試視覺辨識基礎功能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紀錄次數、角度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)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、與精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準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度。</w:t>
            </w:r>
          </w:p>
        </w:tc>
      </w:tr>
      <w:tr w:rsidR="00340587" w:rsidRPr="00431D96" w14:paraId="18D8E2F0" w14:textId="77777777" w:rsidTr="00340587">
        <w:tc>
          <w:tcPr>
            <w:tcW w:w="8296" w:type="dxa"/>
            <w:gridSpan w:val="2"/>
          </w:tcPr>
          <w:p w14:paraId="3B3A07F0" w14:textId="77777777" w:rsidR="00EE6BAE" w:rsidRPr="00431D96" w:rsidRDefault="00EE6BAE">
            <w:pPr>
              <w:rPr>
                <w:rFonts w:ascii="Times New Roman" w:eastAsia="標楷體" w:hAnsi="Times New Roman"/>
                <w:b/>
                <w:bCs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前次討論大綱：</w:t>
            </w:r>
          </w:p>
          <w:p w14:paraId="3DB7BA6D" w14:textId="77777777" w:rsidR="00EE6BAE" w:rsidRPr="00431D96" w:rsidRDefault="00EE6BAE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手機功能：</w:t>
            </w:r>
          </w:p>
          <w:p w14:paraId="27171073" w14:textId="77777777" w:rsidR="00EE6BAE" w:rsidRPr="00431D96" w:rsidRDefault="00EE6BAE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二頭肌、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三角肌需記錄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次數、角度變化</w:t>
            </w:r>
          </w:p>
          <w:p w14:paraId="76B8C41E" w14:textId="77777777" w:rsidR="00EE6BAE" w:rsidRPr="00431D96" w:rsidRDefault="00EE6BAE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下肢需紀錄次數、角度變化以及最大角度</w:t>
            </w:r>
          </w:p>
          <w:p w14:paraId="323D25EF" w14:textId="77777777" w:rsidR="00EE6BAE" w:rsidRPr="00431D96" w:rsidRDefault="00EE6BAE">
            <w:pPr>
              <w:rPr>
                <w:rFonts w:ascii="Times New Roman" w:eastAsia="標楷體" w:hAnsi="Times New Roman"/>
                <w:b/>
                <w:bCs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本次會議流程：</w:t>
            </w:r>
          </w:p>
          <w:p w14:paraId="01F0B5D1" w14:textId="52731A4C" w:rsidR="001E7937" w:rsidRPr="00431D96" w:rsidRDefault="00EE6BAE">
            <w:pPr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台大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復健系學生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分別使用手機視覺測試，和實際儀器量測值</w:t>
            </w:r>
            <w:r w:rsidR="001E7937" w:rsidRPr="00431D96">
              <w:rPr>
                <w:rFonts w:ascii="Times New Roman" w:eastAsia="標楷體" w:hAnsi="Times New Roman" w:hint="eastAsia"/>
                <w:sz w:val="28"/>
              </w:rPr>
              <w:t>進行比對</w:t>
            </w:r>
            <w:r w:rsidR="00431D96">
              <w:rPr>
                <w:rFonts w:ascii="Times New Roman" w:eastAsia="標楷體" w:hAnsi="Times New Roman" w:hint="eastAsia"/>
                <w:sz w:val="28"/>
              </w:rPr>
              <w:t>，</w:t>
            </w:r>
            <w:r w:rsidR="001E7937" w:rsidRPr="00431D96">
              <w:rPr>
                <w:rFonts w:ascii="Times New Roman" w:eastAsia="標楷體" w:hAnsi="Times New Roman" w:hint="eastAsia"/>
                <w:sz w:val="28"/>
              </w:rPr>
              <w:t>並給予使用意見，以及</w:t>
            </w:r>
            <w:r w:rsidR="00431D96">
              <w:rPr>
                <w:rFonts w:ascii="Times New Roman" w:eastAsia="標楷體" w:hAnsi="Times New Roman" w:hint="eastAsia"/>
                <w:sz w:val="28"/>
              </w:rPr>
              <w:t>討論</w:t>
            </w:r>
            <w:r w:rsidR="001E7937" w:rsidRPr="00431D96">
              <w:rPr>
                <w:rFonts w:ascii="Times New Roman" w:eastAsia="標楷體" w:hAnsi="Times New Roman" w:hint="eastAsia"/>
                <w:sz w:val="28"/>
              </w:rPr>
              <w:t>改善</w:t>
            </w:r>
            <w:r w:rsidR="00431D96">
              <w:rPr>
                <w:rFonts w:ascii="Times New Roman" w:eastAsia="標楷體" w:hAnsi="Times New Roman" w:hint="eastAsia"/>
                <w:sz w:val="28"/>
              </w:rPr>
              <w:t>方向</w:t>
            </w:r>
            <w:r w:rsidR="001E7937" w:rsidRPr="00431D96">
              <w:rPr>
                <w:rFonts w:ascii="Times New Roman" w:eastAsia="標楷體" w:hAnsi="Times New Roman" w:hint="eastAsia"/>
                <w:sz w:val="28"/>
              </w:rPr>
              <w:t>。</w:t>
            </w:r>
          </w:p>
          <w:p w14:paraId="488E5991" w14:textId="020D3BE4" w:rsidR="001E7937" w:rsidRPr="00431D96" w:rsidRDefault="001E7937">
            <w:pPr>
              <w:rPr>
                <w:rFonts w:ascii="Times New Roman" w:eastAsia="標楷體" w:hAnsi="Times New Roman"/>
                <w:sz w:val="28"/>
              </w:rPr>
            </w:pPr>
          </w:p>
          <w:p w14:paraId="50BF4C2E" w14:textId="425FE22B" w:rsidR="001E7937" w:rsidRPr="00431D96" w:rsidRDefault="001E7937">
            <w:pPr>
              <w:rPr>
                <w:rFonts w:ascii="Times New Roman" w:eastAsia="標楷體" w:hAnsi="Times New Roman"/>
                <w:b/>
                <w:bCs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會議重點</w:t>
            </w:r>
            <w:r w:rsid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：</w:t>
            </w:r>
          </w:p>
          <w:p w14:paraId="02063DD0" w14:textId="45BA8629" w:rsidR="001E7937" w:rsidRPr="00431D96" w:rsidRDefault="001E7937" w:rsidP="001E7937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測試手機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431D96">
              <w:rPr>
                <w:rFonts w:ascii="Times New Roman" w:eastAsia="標楷體" w:hAnsi="Times New Roman"/>
                <w:sz w:val="28"/>
              </w:rPr>
              <w:t>pp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基礎功能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紀錄次數、角度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)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、與精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準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度。</w:t>
            </w:r>
          </w:p>
          <w:p w14:paraId="447E11EE" w14:textId="2B9856FB" w:rsidR="001E7937" w:rsidRPr="00431D96" w:rsidRDefault="001E7937" w:rsidP="001E7937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測試視覺辨識基礎功能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(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紀錄次數、角度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)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、與精</w:t>
            </w:r>
            <w:proofErr w:type="gramStart"/>
            <w:r w:rsidRPr="00431D96">
              <w:rPr>
                <w:rFonts w:ascii="Times New Roman" w:eastAsia="標楷體" w:hAnsi="Times New Roman" w:hint="eastAsia"/>
                <w:sz w:val="28"/>
              </w:rPr>
              <w:t>準</w:t>
            </w:r>
            <w:proofErr w:type="gramEnd"/>
            <w:r w:rsidRPr="00431D96">
              <w:rPr>
                <w:rFonts w:ascii="Times New Roman" w:eastAsia="標楷體" w:hAnsi="Times New Roman" w:hint="eastAsia"/>
                <w:sz w:val="28"/>
              </w:rPr>
              <w:t>度。</w:t>
            </w:r>
          </w:p>
          <w:p w14:paraId="0E4DAB6F" w14:textId="086A7B62" w:rsidR="001E7937" w:rsidRPr="00431D96" w:rsidRDefault="001E7937" w:rsidP="001E7937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lastRenderedPageBreak/>
              <w:t>獲取使用者建議</w:t>
            </w:r>
          </w:p>
          <w:p w14:paraId="780C0436" w14:textId="123F2F92" w:rsidR="001E7937" w:rsidRPr="00431D96" w:rsidRDefault="001E7937" w:rsidP="001E7937">
            <w:pPr>
              <w:rPr>
                <w:rFonts w:ascii="Times New Roman" w:eastAsia="標楷體" w:hAnsi="Times New Roman" w:hint="eastAsia"/>
                <w:b/>
                <w:bCs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本日決議事項</w:t>
            </w:r>
            <w:r w:rsid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：</w:t>
            </w:r>
          </w:p>
          <w:p w14:paraId="040174CC" w14:textId="77777777" w:rsidR="001E7937" w:rsidRPr="00431D96" w:rsidRDefault="001E7937" w:rsidP="001E7937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手機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a</w:t>
            </w:r>
            <w:r w:rsidRPr="00431D96">
              <w:rPr>
                <w:rFonts w:ascii="Times New Roman" w:eastAsia="標楷體" w:hAnsi="Times New Roman"/>
                <w:sz w:val="28"/>
              </w:rPr>
              <w:t>pp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次數功能正常、誤差約在</w:t>
            </w:r>
            <m:oMath>
              <m:r>
                <w:rPr>
                  <w:rFonts w:ascii="Cambria Math" w:eastAsia="標楷體" w:hAnsi="Cambria Math"/>
                  <w:sz w:val="28"/>
                </w:rPr>
                <m:t>±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28"/>
                    </w:rPr>
                    <m:t>3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</w:rPr>
                    <m:t>o</m:t>
                  </m:r>
                </m:sup>
              </m:sSup>
            </m:oMath>
            <w:r w:rsidRPr="00431D96">
              <w:rPr>
                <w:rFonts w:ascii="Times New Roman" w:eastAsia="標楷體" w:hAnsi="Times New Roman" w:hint="eastAsia"/>
                <w:sz w:val="28"/>
              </w:rPr>
              <w:t>之間</w:t>
            </w:r>
          </w:p>
          <w:p w14:paraId="46EA7A12" w14:textId="77777777" w:rsidR="001E7937" w:rsidRPr="00431D96" w:rsidRDefault="001E7937" w:rsidP="001E7937">
            <w:pPr>
              <w:pStyle w:val="a3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視覺辨識次數功能正常、誤差約在</w:t>
            </w:r>
            <m:oMath>
              <m:r>
                <w:rPr>
                  <w:rFonts w:ascii="Cambria Math" w:eastAsia="標楷體" w:hAnsi="Cambria Math"/>
                  <w:sz w:val="28"/>
                </w:rPr>
                <m:t>±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標楷體" w:hAnsi="Cambria Math" w:hint="eastAsia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eastAsia="標楷體" w:hAnsi="Cambria Math"/>
                      <w:sz w:val="28"/>
                    </w:rPr>
                    <m:t>o</m:t>
                  </m:r>
                </m:sup>
              </m:sSup>
            </m:oMath>
            <w:r w:rsidRPr="00431D96">
              <w:rPr>
                <w:rFonts w:ascii="Times New Roman" w:eastAsia="標楷體" w:hAnsi="Times New Roman" w:hint="eastAsia"/>
                <w:sz w:val="28"/>
              </w:rPr>
              <w:t>之間</w:t>
            </w:r>
          </w:p>
          <w:p w14:paraId="47957371" w14:textId="77777777" w:rsidR="001E7937" w:rsidRPr="00431D96" w:rsidRDefault="001E7937">
            <w:pPr>
              <w:rPr>
                <w:rFonts w:ascii="Times New Roman" w:eastAsia="標楷體" w:hAnsi="Times New Roman" w:hint="eastAsia"/>
                <w:sz w:val="28"/>
              </w:rPr>
            </w:pPr>
          </w:p>
          <w:p w14:paraId="7C20FEB8" w14:textId="1666D471" w:rsidR="001E7937" w:rsidRPr="00431D96" w:rsidRDefault="001E7937">
            <w:pPr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340587" w:rsidRPr="00431D96" w14:paraId="789A4CBB" w14:textId="77777777" w:rsidTr="00340587">
        <w:tc>
          <w:tcPr>
            <w:tcW w:w="8296" w:type="dxa"/>
            <w:gridSpan w:val="2"/>
          </w:tcPr>
          <w:p w14:paraId="72DE6997" w14:textId="77777777" w:rsidR="00340587" w:rsidRPr="00431D96" w:rsidRDefault="00431D96">
            <w:pPr>
              <w:rPr>
                <w:rFonts w:ascii="Times New Roman" w:eastAsia="標楷體" w:hAnsi="Times New Roman"/>
                <w:b/>
                <w:bCs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lastRenderedPageBreak/>
              <w:t>須解決之問題</w:t>
            </w:r>
            <w:r w:rsidRPr="00431D96">
              <w:rPr>
                <w:rFonts w:ascii="Times New Roman" w:eastAsia="標楷體" w:hAnsi="Times New Roman" w:hint="eastAsia"/>
                <w:b/>
                <w:bCs/>
                <w:sz w:val="28"/>
              </w:rPr>
              <w:t>:</w:t>
            </w:r>
          </w:p>
          <w:p w14:paraId="49E7A1CB" w14:textId="77777777" w:rsidR="00431D96" w:rsidRPr="00431D96" w:rsidRDefault="00431D96" w:rsidP="00431D96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手機綁帶需改善</w:t>
            </w:r>
          </w:p>
          <w:p w14:paraId="5636BE9D" w14:textId="77777777" w:rsidR="00431D96" w:rsidRPr="00431D96" w:rsidRDefault="00431D96" w:rsidP="00431D96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測試流程要顯示</w:t>
            </w:r>
          </w:p>
          <w:p w14:paraId="0D3B6D06" w14:textId="24C4AD34" w:rsidR="00431D96" w:rsidRDefault="00431D96" w:rsidP="00431D96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  <w:sz w:val="28"/>
              </w:rPr>
            </w:pPr>
            <w:r w:rsidRPr="00431D96">
              <w:rPr>
                <w:rFonts w:ascii="Times New Roman" w:eastAsia="標楷體" w:hAnsi="Times New Roman" w:hint="eastAsia"/>
                <w:sz w:val="28"/>
              </w:rPr>
              <w:t>因每位使用者體位不同，需有起始歸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0</w:t>
            </w:r>
            <w:r w:rsidRPr="00431D96">
              <w:rPr>
                <w:rFonts w:ascii="Times New Roman" w:eastAsia="標楷體" w:hAnsi="Times New Roman" w:hint="eastAsia"/>
                <w:sz w:val="28"/>
              </w:rPr>
              <w:t>功能</w:t>
            </w:r>
          </w:p>
          <w:p w14:paraId="28356455" w14:textId="6272D900" w:rsidR="00431D96" w:rsidRPr="00431D96" w:rsidRDefault="00431D96" w:rsidP="00431D96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負重物的選擇</w:t>
            </w:r>
            <w:r>
              <w:rPr>
                <w:rFonts w:ascii="Times New Roman" w:eastAsia="標楷體" w:hAnsi="Times New Roman" w:hint="eastAsia"/>
                <w:sz w:val="28"/>
              </w:rPr>
              <w:t>(8</w:t>
            </w:r>
            <w:r>
              <w:rPr>
                <w:rFonts w:ascii="Times New Roman" w:eastAsia="標楷體" w:hAnsi="Times New Roman" w:hint="eastAsia"/>
                <w:sz w:val="28"/>
              </w:rPr>
              <w:t>磅、</w:t>
            </w:r>
            <w:r>
              <w:rPr>
                <w:rFonts w:ascii="Times New Roman" w:eastAsia="標楷體" w:hAnsi="Times New Roman" w:hint="eastAsia"/>
                <w:sz w:val="28"/>
              </w:rPr>
              <w:t>5</w:t>
            </w:r>
            <w:r>
              <w:rPr>
                <w:rFonts w:ascii="Times New Roman" w:eastAsia="標楷體" w:hAnsi="Times New Roman" w:hint="eastAsia"/>
                <w:sz w:val="28"/>
              </w:rPr>
              <w:t>磅</w:t>
            </w:r>
            <w:r>
              <w:rPr>
                <w:rFonts w:ascii="Times New Roman" w:eastAsia="標楷體" w:hAnsi="Times New Roman" w:hint="eastAsia"/>
                <w:sz w:val="28"/>
              </w:rPr>
              <w:t>)</w:t>
            </w:r>
          </w:p>
          <w:p w14:paraId="5386E209" w14:textId="6D1FAA8A" w:rsidR="00431D96" w:rsidRPr="00431D96" w:rsidRDefault="00431D96">
            <w:pPr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10A785E1" w14:textId="04F5BF31" w:rsidR="00BD025E" w:rsidRPr="00431D96" w:rsidRDefault="00BD025E">
      <w:pPr>
        <w:rPr>
          <w:rFonts w:ascii="Times New Roman" w:eastAsia="標楷體" w:hAnsi="Times New Roman"/>
          <w:sz w:val="28"/>
        </w:rPr>
      </w:pPr>
    </w:p>
    <w:p w14:paraId="7D261D27" w14:textId="6E4D307C" w:rsidR="00A45F04" w:rsidRPr="00431D96" w:rsidRDefault="00A45F04" w:rsidP="00431D96">
      <w:pPr>
        <w:rPr>
          <w:rFonts w:ascii="Times New Roman" w:eastAsia="標楷體" w:hAnsi="Times New Roman" w:hint="eastAsia"/>
          <w:sz w:val="28"/>
        </w:rPr>
      </w:pPr>
    </w:p>
    <w:sectPr w:rsidR="00A45F04" w:rsidRPr="00431D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47"/>
    <w:multiLevelType w:val="hybridMultilevel"/>
    <w:tmpl w:val="CAACDB88"/>
    <w:lvl w:ilvl="0" w:tplc="0F1ACB2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6B4ADB"/>
    <w:multiLevelType w:val="hybridMultilevel"/>
    <w:tmpl w:val="AA96F0F2"/>
    <w:lvl w:ilvl="0" w:tplc="E10A00D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0A7A9E"/>
    <w:multiLevelType w:val="hybridMultilevel"/>
    <w:tmpl w:val="86DAD9F0"/>
    <w:lvl w:ilvl="0" w:tplc="46C4313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E45BA4"/>
    <w:multiLevelType w:val="hybridMultilevel"/>
    <w:tmpl w:val="F2F667E4"/>
    <w:lvl w:ilvl="0" w:tplc="A44EC2A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0F6506"/>
    <w:multiLevelType w:val="hybridMultilevel"/>
    <w:tmpl w:val="08A063EC"/>
    <w:lvl w:ilvl="0" w:tplc="725A88BC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1109231">
    <w:abstractNumId w:val="2"/>
  </w:num>
  <w:num w:numId="2" w16cid:durableId="1371146880">
    <w:abstractNumId w:val="1"/>
  </w:num>
  <w:num w:numId="3" w16cid:durableId="1368678252">
    <w:abstractNumId w:val="0"/>
  </w:num>
  <w:num w:numId="4" w16cid:durableId="1788234597">
    <w:abstractNumId w:val="4"/>
  </w:num>
  <w:num w:numId="5" w16cid:durableId="1612207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7"/>
    <w:rsid w:val="001E7937"/>
    <w:rsid w:val="00340587"/>
    <w:rsid w:val="00431D96"/>
    <w:rsid w:val="0087145A"/>
    <w:rsid w:val="008778B3"/>
    <w:rsid w:val="0095093E"/>
    <w:rsid w:val="00A45F04"/>
    <w:rsid w:val="00BD025E"/>
    <w:rsid w:val="00C95A69"/>
    <w:rsid w:val="00D800C7"/>
    <w:rsid w:val="00E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DB35"/>
  <w15:chartTrackingRefBased/>
  <w15:docId w15:val="{1B1F0770-C9C9-4981-9925-B52C1E3B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0C7"/>
    <w:pPr>
      <w:ind w:leftChars="200" w:left="480"/>
    </w:pPr>
  </w:style>
  <w:style w:type="character" w:styleId="a4">
    <w:name w:val="Placeholder Text"/>
    <w:basedOn w:val="a0"/>
    <w:uiPriority w:val="99"/>
    <w:semiHidden/>
    <w:rsid w:val="00D800C7"/>
    <w:rPr>
      <w:color w:val="808080"/>
    </w:rPr>
  </w:style>
  <w:style w:type="table" w:styleId="a5">
    <w:name w:val="Table Grid"/>
    <w:basedOn w:val="a1"/>
    <w:uiPriority w:val="39"/>
    <w:rsid w:val="00340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柏瑋 盧</dc:creator>
  <cp:keywords/>
  <dc:description/>
  <cp:lastModifiedBy>柏瑋 盧</cp:lastModifiedBy>
  <cp:revision>1</cp:revision>
  <dcterms:created xsi:type="dcterms:W3CDTF">2022-04-27T05:58:00Z</dcterms:created>
  <dcterms:modified xsi:type="dcterms:W3CDTF">2022-04-27T06:53:00Z</dcterms:modified>
</cp:coreProperties>
</file>