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2A70D"/>
    <w:p w14:paraId="0DAE388A"/>
    <w:p w14:paraId="015C223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讨论内容：</w:t>
      </w:r>
    </w:p>
    <w:p w14:paraId="6FEE3E47"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模态图像重建技术探讨</w:t>
      </w:r>
    </w:p>
    <w:p w14:paraId="4E4B7115"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《</w:t>
      </w:r>
      <w:r>
        <w:rPr>
          <w:rFonts w:hint="eastAsia"/>
          <w:lang w:val="en-US" w:eastAsia="zh-CN"/>
        </w:rPr>
        <w:t>MultiMAE: Multi-modal Multi-task Masked Autoencoders</w:t>
      </w:r>
      <w:r>
        <w:rPr>
          <w:rFonts w:hint="default"/>
          <w:lang w:eastAsia="zh-CN"/>
        </w:rPr>
        <w:t>》</w:t>
      </w:r>
    </w:p>
    <w:p w14:paraId="34559DBA">
      <w:pPr>
        <w:widowControl w:val="0"/>
        <w:numPr>
          <w:numId w:val="0"/>
        </w:numPr>
        <w:bidi w:val="0"/>
        <w:ind w:firstLine="420" w:firstLineChars="0"/>
        <w:jc w:val="both"/>
        <w:rPr>
          <w:rFonts w:hint="default"/>
          <w:lang w:eastAsia="zh-CN"/>
        </w:rPr>
      </w:pPr>
      <w:r>
        <w:drawing>
          <wp:inline distT="0" distB="0" distL="114300" distR="114300">
            <wp:extent cx="5249545" cy="202946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93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多模态图像重建，该文献提出了一个模型，通过线性映射到transformer encoder的输入端，进行位置编码和模态编码，提取关键特征，并分别分到三个decoder里进行重建。</w:t>
      </w:r>
    </w:p>
    <w:p w14:paraId="21EC3893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微调阶段：可进行单模态微调或多模态微调，即通过两种模态重建另一种模态图像。</w:t>
      </w:r>
    </w:p>
    <w:p w14:paraId="279EA266">
      <w:pPr>
        <w:bidi w:val="0"/>
        <w:ind w:firstLine="420" w:firstLineChars="0"/>
        <w:rPr>
          <w:rFonts w:hint="default"/>
          <w:lang w:val="en-US" w:eastAsia="zh-CN"/>
        </w:rPr>
      </w:pPr>
    </w:p>
    <w:p w14:paraId="254A173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2、模态混合，missing modality</w:t>
      </w:r>
    </w:p>
    <w:p w14:paraId="157C8A42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讨论了预训练过程和现实场景下的模态遗失问题，即如何在实际应用场景中处理模态遗失，例如在机器人应用中，预训练考虑了多种模态，实际应用时采集到的数据可能只有一个或两个模态可用。</w:t>
      </w:r>
    </w:p>
    <w:p w14:paraId="2AB5E1D0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思路：将预训练的encoder应用于单模态或多模态任务，使其能够自适应推理。</w:t>
      </w:r>
    </w:p>
    <w:p w14:paraId="75C42425">
      <w:pPr>
        <w:bidi w:val="0"/>
        <w:ind w:firstLine="420" w:firstLineChars="0"/>
        <w:rPr>
          <w:rFonts w:hint="eastAsia"/>
          <w:lang w:val="en-US" w:eastAsia="zh-CN"/>
        </w:rPr>
      </w:pPr>
    </w:p>
    <w:p w14:paraId="41432D7F">
      <w:pPr>
        <w:widowControl w:val="0"/>
        <w:numPr>
          <w:numId w:val="0"/>
        </w:numPr>
        <w:bidi w:val="0"/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3、MIM综述文献 </w:t>
      </w:r>
    </w:p>
    <w:p w14:paraId="365C8EE4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7960" cy="18230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t="336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8032"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57800" cy="19088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18E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待办：</w:t>
      </w:r>
    </w:p>
    <w:p w14:paraId="3715B6E3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将思路绘制成框架图，上传至github；</w:t>
      </w:r>
    </w:p>
    <w:p w14:paraId="106A1AFB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确定思路后开始着手复现，修改代码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533766"/>
    <w:multiLevelType w:val="singleLevel"/>
    <w:tmpl w:val="EE53376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413AE43"/>
    <w:multiLevelType w:val="singleLevel"/>
    <w:tmpl w:val="7413AE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5NjUwMDY2NDQyOWM5OGY1NzZhYjk1OWU1ZjhhOTEifQ=="/>
  </w:docVars>
  <w:rsids>
    <w:rsidRoot w:val="00000000"/>
    <w:rsid w:val="08F9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187</Words>
  <Characters>258</Characters>
  <Lines>0</Lines>
  <Paragraphs>0</Paragraphs>
  <TotalTime>41</TotalTime>
  <ScaleCrop>false</ScaleCrop>
  <LinksUpToDate>false</LinksUpToDate>
  <CharactersWithSpaces>263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2024-11-07T09:46:00Z</dcterms:created>
  <dc:creator>HUAWEI</dc:creator>
  <cp:lastModifiedBy>张延昕</cp:lastModifiedBy>
  <dcterms:modified xsi:type="dcterms:W3CDTF">2024-11-07T10:43:02Z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0F4201F435074E6395D68B870D4DF9F1_12</vt:lpwstr>
  </property>
</Properties>
</file>