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E7D77" w14:textId="77777777" w:rsidR="009C16D1" w:rsidRDefault="00000000">
      <w:pPr>
        <w:jc w:val="center"/>
        <w:rPr>
          <w:rFonts w:ascii="標楷體" w:eastAsia="標楷體" w:hAnsi="標楷體" w:cs="標楷體"/>
          <w:sz w:val="32"/>
          <w:szCs w:val="32"/>
        </w:rPr>
      </w:pPr>
      <w:r>
        <w:rPr>
          <w:rFonts w:ascii="標楷體" w:eastAsia="標楷體" w:hAnsi="標楷體" w:cs="標楷體"/>
          <w:sz w:val="32"/>
          <w:szCs w:val="32"/>
        </w:rPr>
        <w:t xml:space="preserve"> 康寧學校財團法人康寧大學 資管科專題初審申請單</w:t>
      </w:r>
    </w:p>
    <w:tbl>
      <w:tblPr>
        <w:tblStyle w:val="a5"/>
        <w:tblW w:w="9608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828"/>
        <w:gridCol w:w="2976"/>
        <w:gridCol w:w="2402"/>
        <w:gridCol w:w="2402"/>
      </w:tblGrid>
      <w:tr w:rsidR="009C16D1" w14:paraId="22917329" w14:textId="77777777">
        <w:trPr>
          <w:cantSplit/>
          <w:trHeight w:val="480"/>
          <w:jc w:val="center"/>
        </w:trPr>
        <w:tc>
          <w:tcPr>
            <w:tcW w:w="9608" w:type="dxa"/>
            <w:gridSpan w:val="4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DA01D51" w14:textId="77777777" w:rsidR="009C16D1" w:rsidRDefault="00000000">
            <w:pPr>
              <w:jc w:val="center"/>
              <w:rPr>
                <w:rFonts w:ascii="標楷體" w:eastAsia="標楷體" w:hAnsi="標楷體" w:cs="標楷體"/>
                <w:sz w:val="30"/>
                <w:szCs w:val="30"/>
              </w:rPr>
            </w:pPr>
            <w:r>
              <w:rPr>
                <w:rFonts w:ascii="標楷體" w:eastAsia="標楷體" w:hAnsi="標楷體" w:cs="標楷體"/>
                <w:sz w:val="30"/>
                <w:szCs w:val="30"/>
              </w:rPr>
              <w:t>資訊軟體開發組</w:t>
            </w:r>
          </w:p>
        </w:tc>
      </w:tr>
      <w:tr w:rsidR="009C16D1" w14:paraId="44F21739" w14:textId="77777777">
        <w:trPr>
          <w:cantSplit/>
          <w:trHeight w:val="480"/>
          <w:jc w:val="center"/>
        </w:trPr>
        <w:tc>
          <w:tcPr>
            <w:tcW w:w="182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0FBB15A" w14:textId="77777777" w:rsidR="009C16D1" w:rsidRDefault="00000000">
            <w:pPr>
              <w:jc w:val="center"/>
              <w:rPr>
                <w:rFonts w:ascii="標楷體" w:eastAsia="標楷體" w:hAnsi="標楷體" w:cs="標楷體"/>
                <w:sz w:val="30"/>
                <w:szCs w:val="30"/>
              </w:rPr>
            </w:pPr>
            <w:r>
              <w:rPr>
                <w:rFonts w:ascii="標楷體" w:eastAsia="標楷體" w:hAnsi="標楷體" w:cs="標楷體"/>
                <w:sz w:val="30"/>
                <w:szCs w:val="30"/>
              </w:rPr>
              <w:t>專題名稱</w:t>
            </w:r>
          </w:p>
        </w:tc>
        <w:tc>
          <w:tcPr>
            <w:tcW w:w="7780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2CFB226" w14:textId="77777777" w:rsidR="009C16D1" w:rsidRDefault="00000000">
            <w:pPr>
              <w:rPr>
                <w:rFonts w:ascii="標楷體" w:eastAsia="標楷體" w:hAnsi="標楷體" w:cs="標楷體"/>
                <w:sz w:val="30"/>
                <w:szCs w:val="30"/>
              </w:rPr>
            </w:pPr>
            <w:r>
              <w:rPr>
                <w:rFonts w:ascii="標楷體" w:eastAsia="標楷體" w:hAnsi="標楷體" w:cs="標楷體"/>
                <w:sz w:val="30"/>
                <w:szCs w:val="30"/>
              </w:rPr>
              <w:t xml:space="preserve">走吧揪團 </w:t>
            </w:r>
          </w:p>
        </w:tc>
      </w:tr>
      <w:tr w:rsidR="009C16D1" w14:paraId="19F4AEBF" w14:textId="77777777">
        <w:trPr>
          <w:cantSplit/>
          <w:trHeight w:val="480"/>
          <w:jc w:val="center"/>
        </w:trPr>
        <w:tc>
          <w:tcPr>
            <w:tcW w:w="1828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671C11F" w14:textId="77777777" w:rsidR="009C16D1" w:rsidRDefault="00000000">
            <w:pPr>
              <w:jc w:val="center"/>
              <w:rPr>
                <w:rFonts w:ascii="標楷體" w:eastAsia="標楷體" w:hAnsi="標楷體" w:cs="標楷體"/>
                <w:sz w:val="30"/>
                <w:szCs w:val="30"/>
              </w:rPr>
            </w:pPr>
            <w:r>
              <w:rPr>
                <w:rFonts w:ascii="標楷體" w:eastAsia="標楷體" w:hAnsi="標楷體" w:cs="標楷體"/>
                <w:sz w:val="30"/>
                <w:szCs w:val="30"/>
              </w:rPr>
              <w:t>組  員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0A8CD1" w14:textId="77777777" w:rsidR="009C16D1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班級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0C8FD80" w14:textId="77777777" w:rsidR="009C16D1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學號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9B1ED97" w14:textId="77777777" w:rsidR="009C16D1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姓名</w:t>
            </w:r>
          </w:p>
        </w:tc>
      </w:tr>
      <w:tr w:rsidR="009C16D1" w14:paraId="2E72A1E4" w14:textId="77777777">
        <w:trPr>
          <w:cantSplit/>
          <w:trHeight w:val="480"/>
          <w:jc w:val="center"/>
        </w:trPr>
        <w:tc>
          <w:tcPr>
            <w:tcW w:w="1828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AE096A6" w14:textId="77777777" w:rsidR="009C16D1" w:rsidRDefault="009C16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5004028" w14:textId="77777777" w:rsidR="009C16D1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資四忠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AA4747" w14:textId="77777777" w:rsidR="009C16D1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111534114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07D354E" w14:textId="77777777" w:rsidR="009C16D1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吳若瑄</w:t>
            </w:r>
          </w:p>
        </w:tc>
      </w:tr>
      <w:tr w:rsidR="009C16D1" w14:paraId="38DFEBFF" w14:textId="77777777">
        <w:trPr>
          <w:cantSplit/>
          <w:trHeight w:val="480"/>
          <w:jc w:val="center"/>
        </w:trPr>
        <w:tc>
          <w:tcPr>
            <w:tcW w:w="1828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EB97646" w14:textId="77777777" w:rsidR="009C16D1" w:rsidRDefault="009C16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BFB6274" w14:textId="77777777" w:rsidR="009C16D1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資四忠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5FCBBE7" w14:textId="77777777" w:rsidR="009C16D1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111534119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BC17CDD" w14:textId="77777777" w:rsidR="009C16D1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游蕓安</w:t>
            </w:r>
          </w:p>
        </w:tc>
      </w:tr>
      <w:tr w:rsidR="009C16D1" w14:paraId="669EEAF8" w14:textId="77777777">
        <w:trPr>
          <w:cantSplit/>
          <w:trHeight w:val="480"/>
          <w:jc w:val="center"/>
        </w:trPr>
        <w:tc>
          <w:tcPr>
            <w:tcW w:w="1828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16D7AF2" w14:textId="77777777" w:rsidR="009C16D1" w:rsidRDefault="009C16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0123934" w14:textId="77777777" w:rsidR="009C16D1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資四忠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6296EF0" w14:textId="77777777" w:rsidR="009C16D1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111534122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E91B378" w14:textId="77777777" w:rsidR="009C16D1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吳安婷</w:t>
            </w:r>
          </w:p>
        </w:tc>
      </w:tr>
      <w:tr w:rsidR="009C16D1" w14:paraId="6EE116FB" w14:textId="77777777">
        <w:trPr>
          <w:cantSplit/>
          <w:trHeight w:val="480"/>
          <w:jc w:val="center"/>
        </w:trPr>
        <w:tc>
          <w:tcPr>
            <w:tcW w:w="1828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9A906FB" w14:textId="77777777" w:rsidR="009C16D1" w:rsidRDefault="009C16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47DB1AF" w14:textId="77777777" w:rsidR="009C16D1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資四忠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51672FF" w14:textId="77777777" w:rsidR="009C16D1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111534129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946741C" w14:textId="77777777" w:rsidR="009C16D1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楊雅鈞</w:t>
            </w:r>
          </w:p>
        </w:tc>
      </w:tr>
      <w:tr w:rsidR="009C16D1" w14:paraId="02E27EA8" w14:textId="77777777">
        <w:trPr>
          <w:cantSplit/>
          <w:trHeight w:val="480"/>
          <w:jc w:val="center"/>
        </w:trPr>
        <w:tc>
          <w:tcPr>
            <w:tcW w:w="182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C3B9FF5" w14:textId="77777777" w:rsidR="009C16D1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專題規劃</w:t>
            </w:r>
          </w:p>
        </w:tc>
        <w:tc>
          <w:tcPr>
            <w:tcW w:w="77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6744EC0" w14:textId="77777777" w:rsidR="009C16D1" w:rsidRDefault="00000000">
            <w:pPr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請簡要說明：</w:t>
            </w:r>
          </w:p>
          <w:p w14:paraId="56FDDFEF" w14:textId="77777777" w:rsidR="009C16D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專題目的(</w:t>
            </w:r>
            <w:r>
              <w:rPr>
                <w:rFonts w:ascii="標楷體" w:eastAsia="標楷體" w:hAnsi="標楷體" w:cs="標楷體"/>
                <w:color w:val="000000"/>
                <w:sz w:val="22"/>
                <w:szCs w:val="22"/>
              </w:rPr>
              <w:t>系統、研究等想解決什麼問題？)</w:t>
            </w:r>
          </w:p>
          <w:p w14:paraId="6484B8E7" w14:textId="77777777" w:rsidR="009C16D1" w:rsidRDefault="00000000">
            <w:pPr>
              <w:spacing w:after="80" w:line="252" w:lineRule="auto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19"/>
                <w:szCs w:val="19"/>
              </w:rPr>
              <w:t>團體旅遊規劃常分散在通訊軟體、記事本與試算表中，容易發生資訊不一致、意見難整合、行程被誤改及費用難分攤等問題。本系統希望將AI行程規劃、多人共同編輯、景點提案與投票、預算分帳及旅遊手冊輸出整合於同一平台。使用者輸入目的地、日期、預算及旅伴偏好後，由AI產生行程草案，再由成員共同討論與修改，最後匯出專屬PDF旅遊手冊。</w:t>
            </w:r>
          </w:p>
          <w:p w14:paraId="52B65108" w14:textId="77777777" w:rsidR="009C16D1" w:rsidRDefault="00000000">
            <w:pPr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2.專題功能或架構 (系統、研究主要功能為何？)</w:t>
            </w:r>
          </w:p>
          <w:p w14:paraId="374F74F3" w14:textId="77777777" w:rsidR="009C16D1" w:rsidRDefault="00000000">
            <w:pPr>
              <w:spacing w:after="80" w:line="252" w:lineRule="auto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19"/>
                <w:szCs w:val="19"/>
              </w:rPr>
              <w:t>系統採三種正式角色：一般會員、旅遊內容管理員、系統管理員（不含訪客）。一般會員可建立行程、邀請朋友、設定共同編輯者或查看者、填寫旅遊偏好、使用AI排行程與行程健檢、安排每日景點、提案、投票、留言、管理任務、預算及共同分帳，並匯出旅遊手冊。旅遊內容管理員負責景點、餐廳、住宿及AI資料維護；系統管理員負責會員、權限、公開內容、檢舉、公告、AI使用紀錄與統計報表。系統架構分為前端操作介面、Flask後端服務、MySQL關聯式資料庫、生成式AI服務及PDF報表輸出模組。</w:t>
            </w:r>
          </w:p>
          <w:p w14:paraId="7E466E55" w14:textId="77777777" w:rsidR="009C16D1" w:rsidRDefault="00000000">
            <w:pPr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3.專題主要使用何種工具(如何種程式語言？模式? 函數等？)</w:t>
            </w:r>
          </w:p>
          <w:p w14:paraId="6F03ADD5" w14:textId="77777777" w:rsidR="009C16D1" w:rsidRDefault="00000000">
            <w:pPr>
              <w:spacing w:after="80" w:line="252" w:lineRule="auto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19"/>
                <w:szCs w:val="19"/>
              </w:rPr>
              <w:t>前端使用HTML、CSS、JavaScript與Bootstrap；後端使用Python Flask，採MVC概念及模組化路由設計；登入驗證使用Flask Session；資料處理包含條件判斷、迴圈、函式、資料驗證、例外處理及權限檢查；圖表可使用Chart.js；AI功能串接生成式AI API，用於行程草案、行程健檢、摘要及旅遊手冊文字生成；開發工具使用Visual Studio Code、Git/GitHub及XAMPP。</w:t>
            </w:r>
          </w:p>
          <w:p w14:paraId="7B30C76D" w14:textId="77777777" w:rsidR="009C16D1" w:rsidRDefault="00000000">
            <w:pPr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4.其他 (系統開發組請回答使用何種資料庫？軟體應用請回答預期結論與貢獻?)</w:t>
            </w:r>
          </w:p>
          <w:p w14:paraId="195F94F7" w14:textId="77777777" w:rsidR="009C16D1" w:rsidRDefault="00000000">
            <w:pPr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19"/>
                <w:szCs w:val="19"/>
              </w:rPr>
              <w:t>資料庫使用MySQL關聯式資料庫，主要資料表包含使用者、旅遊行程、行程成員、邀請、每日行程、景點、提案、投票、留言、費用、分帳、任務、通知、修改紀錄及旅遊手冊等，並進行基本正規化與外鍵關聯。系統預期成果為：完成三種角色權限、資料新增／查詢／修改／刪除、防呆、檔案上傳、統計圖表、AI行程規劃及PDF旅遊手冊輸出，提升團體旅遊規劃效率與資訊一致性。</w:t>
            </w:r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 </w:t>
            </w:r>
          </w:p>
        </w:tc>
      </w:tr>
      <w:tr w:rsidR="009C16D1" w14:paraId="4846633D" w14:textId="77777777">
        <w:trPr>
          <w:cantSplit/>
          <w:trHeight w:val="930"/>
          <w:jc w:val="center"/>
        </w:trPr>
        <w:tc>
          <w:tcPr>
            <w:tcW w:w="182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621ABFA" w14:textId="77777777" w:rsidR="009C16D1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競賽規劃</w:t>
            </w:r>
          </w:p>
        </w:tc>
        <w:tc>
          <w:tcPr>
            <w:tcW w:w="77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4CF7177" w14:textId="77777777" w:rsidR="009C16D1" w:rsidRDefault="00000000">
            <w:pPr>
              <w:rPr>
                <w:rFonts w:ascii="標楷體" w:eastAsia="標楷體" w:hAnsi="標楷體" w:cs="標楷體"/>
                <w:color w:val="A6A6A6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color w:val="A6A6A6"/>
                <w:sz w:val="22"/>
                <w:szCs w:val="22"/>
              </w:rPr>
              <w:t>請說明規劃參加校外競賽之競賽名稱、主辦單位、及競賽日期(若尚未公告，可參考往年日期填寫大概年月)。可填多項比賽。</w:t>
            </w:r>
          </w:p>
          <w:p w14:paraId="75408BF6" w14:textId="77777777" w:rsidR="009C16D1" w:rsidRDefault="00000000">
            <w:pPr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A6A6A6"/>
                <w:sz w:val="22"/>
                <w:szCs w:val="22"/>
              </w:rPr>
              <w:t>若未規劃參加校外競賽，本欄留白。</w:t>
            </w:r>
          </w:p>
        </w:tc>
      </w:tr>
      <w:tr w:rsidR="009C16D1" w14:paraId="01BCFC81" w14:textId="77777777">
        <w:trPr>
          <w:cantSplit/>
          <w:trHeight w:val="480"/>
          <w:jc w:val="center"/>
        </w:trPr>
        <w:tc>
          <w:tcPr>
            <w:tcW w:w="182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F59F333" w14:textId="77777777" w:rsidR="009C16D1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指導老師簽名</w:t>
            </w:r>
          </w:p>
        </w:tc>
        <w:tc>
          <w:tcPr>
            <w:tcW w:w="7780" w:type="dxa"/>
            <w:gridSpan w:val="3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8D3D5C7" w14:textId="77777777" w:rsidR="009C16D1" w:rsidRDefault="009C16D1">
            <w:pPr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</w:tbl>
    <w:p w14:paraId="4A2F7FBC" w14:textId="77777777" w:rsidR="009C16D1" w:rsidRDefault="009C16D1">
      <w:pPr>
        <w:rPr>
          <w:rFonts w:ascii="標楷體" w:eastAsia="標楷體" w:hAnsi="標楷體" w:cs="標楷體"/>
        </w:rPr>
      </w:pPr>
    </w:p>
    <w:p w14:paraId="1B4422D9" w14:textId="77777777" w:rsidR="009C16D1" w:rsidRDefault="009C16D1">
      <w:pPr>
        <w:rPr>
          <w:rFonts w:ascii="標楷體" w:eastAsia="標楷體" w:hAnsi="標楷體" w:cs="標楷體"/>
        </w:rPr>
      </w:pPr>
    </w:p>
    <w:p w14:paraId="1FF99741" w14:textId="77777777" w:rsidR="009C16D1" w:rsidRDefault="009C16D1">
      <w:pPr>
        <w:rPr>
          <w:rFonts w:ascii="標楷體" w:eastAsia="標楷體" w:hAnsi="標楷體" w:cs="標楷體"/>
        </w:rPr>
      </w:pPr>
    </w:p>
    <w:p w14:paraId="452C69D6" w14:textId="77777777" w:rsidR="009C16D1" w:rsidRDefault="009C16D1">
      <w:pPr>
        <w:rPr>
          <w:rFonts w:ascii="標楷體" w:eastAsia="標楷體" w:hAnsi="標楷體" w:cs="標楷體"/>
        </w:rPr>
      </w:pPr>
    </w:p>
    <w:p w14:paraId="53E50CAF" w14:textId="77777777" w:rsidR="009C16D1" w:rsidRDefault="009C16D1">
      <w:pPr>
        <w:rPr>
          <w:rFonts w:ascii="標楷體" w:eastAsia="標楷體" w:hAnsi="標楷體" w:cs="標楷體"/>
        </w:rPr>
      </w:pPr>
    </w:p>
    <w:p w14:paraId="15247C87" w14:textId="77777777" w:rsidR="009C16D1" w:rsidRDefault="009C16D1">
      <w:pPr>
        <w:rPr>
          <w:rFonts w:ascii="標楷體" w:eastAsia="標楷體" w:hAnsi="標楷體" w:cs="標楷體"/>
        </w:rPr>
      </w:pPr>
    </w:p>
    <w:p w14:paraId="33CA108C" w14:textId="77777777" w:rsidR="009C16D1" w:rsidRDefault="009C16D1">
      <w:pPr>
        <w:rPr>
          <w:rFonts w:ascii="標楷體" w:eastAsia="標楷體" w:hAnsi="標楷體" w:cs="標楷體"/>
        </w:rPr>
      </w:pPr>
    </w:p>
    <w:p w14:paraId="69E9ABF7" w14:textId="77777777" w:rsidR="009C16D1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lastRenderedPageBreak/>
        <w:t>附件一、系統需求及分工表</w:t>
      </w:r>
    </w:p>
    <w:tbl>
      <w:tblPr>
        <w:tblStyle w:val="a6"/>
        <w:tblW w:w="96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2400"/>
        <w:gridCol w:w="5445"/>
        <w:gridCol w:w="945"/>
      </w:tblGrid>
      <w:tr w:rsidR="009C16D1" w14:paraId="53063CA5" w14:textId="77777777">
        <w:trPr>
          <w:trHeight w:val="476"/>
        </w:trPr>
        <w:tc>
          <w:tcPr>
            <w:tcW w:w="840" w:type="dxa"/>
            <w:shd w:val="clear" w:color="auto" w:fill="D9D9D9"/>
            <w:vAlign w:val="center"/>
          </w:tcPr>
          <w:p w14:paraId="44770C28" w14:textId="77777777" w:rsidR="009C16D1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使用角色</w:t>
            </w:r>
          </w:p>
        </w:tc>
        <w:tc>
          <w:tcPr>
            <w:tcW w:w="2400" w:type="dxa"/>
            <w:shd w:val="clear" w:color="auto" w:fill="D9D9D9"/>
            <w:vAlign w:val="center"/>
          </w:tcPr>
          <w:p w14:paraId="261A23D0" w14:textId="77777777" w:rsidR="009C16D1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功能</w:t>
            </w:r>
          </w:p>
        </w:tc>
        <w:tc>
          <w:tcPr>
            <w:tcW w:w="5445" w:type="dxa"/>
            <w:shd w:val="clear" w:color="auto" w:fill="D9D9D9"/>
            <w:vAlign w:val="center"/>
          </w:tcPr>
          <w:p w14:paraId="53DCAEC4" w14:textId="77777777" w:rsidR="009C16D1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說明</w:t>
            </w:r>
          </w:p>
        </w:tc>
        <w:tc>
          <w:tcPr>
            <w:tcW w:w="945" w:type="dxa"/>
            <w:shd w:val="clear" w:color="auto" w:fill="D9D9D9"/>
            <w:vAlign w:val="center"/>
          </w:tcPr>
          <w:p w14:paraId="542964A0" w14:textId="77777777" w:rsidR="009C16D1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負責人</w:t>
            </w:r>
          </w:p>
        </w:tc>
      </w:tr>
      <w:tr w:rsidR="009C16D1" w14:paraId="7DF0BD3F" w14:textId="77777777">
        <w:trPr>
          <w:trHeight w:val="1515"/>
        </w:trPr>
        <w:tc>
          <w:tcPr>
            <w:tcW w:w="840" w:type="dxa"/>
          </w:tcPr>
          <w:p w14:paraId="31515CB6" w14:textId="77777777" w:rsidR="009C16D1" w:rsidRDefault="00000000">
            <w:pPr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  <w:sdt>
              <w:sdtPr>
                <w:tag w:val="goog_rdk_0"/>
                <w:id w:val="-152174434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19"/>
                    <w:szCs w:val="19"/>
                  </w:rPr>
                  <w:t>未登入使用者</w:t>
                </w:r>
              </w:sdtContent>
            </w:sdt>
          </w:p>
          <w:p w14:paraId="195E72A2" w14:textId="77777777" w:rsidR="009C16D1" w:rsidRDefault="00000000">
            <w:pPr>
              <w:rPr>
                <w:rFonts w:ascii="標楷體" w:eastAsia="標楷體" w:hAnsi="標楷體" w:cs="標楷體"/>
              </w:rPr>
            </w:pPr>
            <w:sdt>
              <w:sdtPr>
                <w:tag w:val="goog_rdk_1"/>
                <w:id w:val="16295293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19"/>
                    <w:szCs w:val="19"/>
                  </w:rPr>
                  <w:t>（不列入正式角色）</w:t>
                </w:r>
              </w:sdtContent>
            </w:sdt>
            <w:r>
              <w:rPr>
                <w:rFonts w:ascii="標楷體" w:eastAsia="標楷體" w:hAnsi="標楷體" w:cs="標楷體"/>
              </w:rPr>
              <w:t xml:space="preserve"> </w:t>
            </w:r>
          </w:p>
        </w:tc>
        <w:tc>
          <w:tcPr>
            <w:tcW w:w="2400" w:type="dxa"/>
          </w:tcPr>
          <w:p w14:paraId="57607363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9"/>
                <w:szCs w:val="19"/>
              </w:rPr>
            </w:pPr>
            <w:r>
              <w:rPr>
                <w:rFonts w:ascii="標楷體" w:eastAsia="標楷體" w:hAnsi="標楷體" w:cs="標楷體"/>
                <w:sz w:val="19"/>
                <w:szCs w:val="19"/>
              </w:rPr>
              <w:t>1. 查看系統簡介與熱門景點</w:t>
            </w:r>
          </w:p>
          <w:p w14:paraId="2A378232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9"/>
                <w:szCs w:val="19"/>
              </w:rPr>
            </w:pPr>
            <w:r>
              <w:rPr>
                <w:rFonts w:ascii="標楷體" w:eastAsia="標楷體" w:hAnsi="標楷體" w:cs="標楷體"/>
                <w:sz w:val="19"/>
                <w:szCs w:val="19"/>
              </w:rPr>
              <w:t>2. 瀏覽公開行程與公開旅遊手冊</w:t>
            </w:r>
          </w:p>
          <w:p w14:paraId="2E8A7ADA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9"/>
                <w:szCs w:val="19"/>
              </w:rPr>
            </w:pPr>
            <w:r>
              <w:rPr>
                <w:rFonts w:ascii="標楷體" w:eastAsia="標楷體" w:hAnsi="標楷體" w:cs="標楷體"/>
                <w:sz w:val="19"/>
                <w:szCs w:val="19"/>
              </w:rPr>
              <w:t>3. 搜尋景點、餐廳及住宿</w:t>
            </w:r>
          </w:p>
          <w:p w14:paraId="1197CA00" w14:textId="77777777" w:rsidR="009C16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19"/>
                <w:szCs w:val="19"/>
              </w:rPr>
              <w:t>4. 註冊與登入</w:t>
            </w:r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 </w:t>
            </w:r>
          </w:p>
        </w:tc>
        <w:tc>
          <w:tcPr>
            <w:tcW w:w="5445" w:type="dxa"/>
          </w:tcPr>
          <w:p w14:paraId="072D1C73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21"/>
                <w:szCs w:val="21"/>
              </w:rPr>
            </w:pPr>
            <w:r>
              <w:rPr>
                <w:rFonts w:ascii="標楷體" w:eastAsia="標楷體" w:hAnsi="標楷體" w:cs="標楷體"/>
                <w:sz w:val="21"/>
                <w:szCs w:val="21"/>
              </w:rPr>
              <w:t>1. 首頁顯示系統特色、操作流程及熱門內容。</w:t>
            </w:r>
          </w:p>
          <w:p w14:paraId="68A90EF6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21"/>
                <w:szCs w:val="21"/>
              </w:rPr>
            </w:pPr>
            <w:r>
              <w:rPr>
                <w:rFonts w:ascii="標楷體" w:eastAsia="標楷體" w:hAnsi="標楷體" w:cs="標楷體"/>
                <w:sz w:val="21"/>
                <w:szCs w:val="21"/>
              </w:rPr>
              <w:t>2. 只能查看公開資料，不能建立、修改、留言或投票。</w:t>
            </w:r>
          </w:p>
          <w:p w14:paraId="38AFF37F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21"/>
                <w:szCs w:val="21"/>
              </w:rPr>
            </w:pPr>
            <w:r>
              <w:rPr>
                <w:rFonts w:ascii="標楷體" w:eastAsia="標楷體" w:hAnsi="標楷體" w:cs="標楷體"/>
                <w:sz w:val="21"/>
                <w:szCs w:val="21"/>
              </w:rPr>
              <w:t>3. 可依國家、城市、分類與關鍵字查詢。</w:t>
            </w:r>
          </w:p>
          <w:p w14:paraId="511D19D7" w14:textId="77777777" w:rsidR="009C16D1" w:rsidRDefault="00000000">
            <w:pPr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1"/>
                <w:szCs w:val="21"/>
              </w:rPr>
              <w:t>4. 完成註冊後成為一般會員。</w:t>
            </w:r>
            <w:r>
              <w:rPr>
                <w:rFonts w:ascii="標楷體" w:eastAsia="標楷體" w:hAnsi="標楷體" w:cs="標楷體"/>
                <w:sz w:val="28"/>
                <w:szCs w:val="28"/>
              </w:rPr>
              <w:t xml:space="preserve"> </w:t>
            </w:r>
          </w:p>
        </w:tc>
        <w:tc>
          <w:tcPr>
            <w:tcW w:w="945" w:type="dxa"/>
          </w:tcPr>
          <w:p w14:paraId="64752A9D" w14:textId="19720CD1" w:rsidR="009C16D1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29</w:t>
            </w:r>
            <w:r w:rsidR="000921A5">
              <w:rPr>
                <w:rFonts w:ascii="標楷體" w:eastAsia="標楷體" w:hAnsi="標楷體" w:cs="標楷體" w:hint="eastAsia"/>
              </w:rPr>
              <w:t>楊雅鈞</w:t>
            </w:r>
          </w:p>
        </w:tc>
      </w:tr>
      <w:tr w:rsidR="009C16D1" w14:paraId="14C021C6" w14:textId="77777777">
        <w:trPr>
          <w:trHeight w:val="3285"/>
        </w:trPr>
        <w:tc>
          <w:tcPr>
            <w:tcW w:w="840" w:type="dxa"/>
          </w:tcPr>
          <w:p w14:paraId="17990F87" w14:textId="77777777" w:rsidR="009C16D1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sdt>
              <w:sdtPr>
                <w:tag w:val="goog_rdk_2"/>
                <w:id w:val="15687971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19"/>
                    <w:szCs w:val="19"/>
                  </w:rPr>
                  <w:t>一般會員</w:t>
                </w:r>
              </w:sdtContent>
            </w:sdt>
            <w:r>
              <w:rPr>
                <w:rFonts w:ascii="標楷體" w:eastAsia="標楷體" w:hAnsi="標楷體" w:cs="標楷體"/>
              </w:rPr>
              <w:t xml:space="preserve"> </w:t>
            </w:r>
          </w:p>
        </w:tc>
        <w:tc>
          <w:tcPr>
            <w:tcW w:w="2400" w:type="dxa"/>
          </w:tcPr>
          <w:p w14:paraId="65F56869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1. 帳號與個人資料管理</w:t>
            </w:r>
          </w:p>
          <w:p w14:paraId="12B37118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2. 建立、查詢、修改及刪除旅遊行程</w:t>
            </w:r>
          </w:p>
          <w:p w14:paraId="09065D3F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3. 邀請朋友與成員權限管理</w:t>
            </w:r>
          </w:p>
          <w:p w14:paraId="5433DDDA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4. AI自動排行程與團體偏好分析</w:t>
            </w:r>
          </w:p>
          <w:p w14:paraId="64D2D53A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5. AI行程健檢及重新調整</w:t>
            </w:r>
          </w:p>
          <w:p w14:paraId="074AF488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6. 每日行程共同編輯</w:t>
            </w:r>
          </w:p>
          <w:p w14:paraId="6193AC71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7. 景點提案、投票及留言討論</w:t>
            </w:r>
          </w:p>
          <w:p w14:paraId="794B5D3D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8. 行程變更提案、版本與修改紀錄</w:t>
            </w:r>
          </w:p>
          <w:p w14:paraId="5B44E678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9. 旅遊任務分工與準備度</w:t>
            </w:r>
          </w:p>
          <w:p w14:paraId="7D4A666D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10. 預算、支出及共同分帳</w:t>
            </w:r>
          </w:p>
          <w:p w14:paraId="2A4865D3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11. 收藏、通知與行李清單</w:t>
            </w:r>
          </w:p>
          <w:p w14:paraId="36771DCE" w14:textId="77777777" w:rsidR="009C16D1" w:rsidRDefault="00000000">
            <w:pPr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12. 產生、預覽及匯出PDF旅遊手冊</w:t>
            </w:r>
            <w:r>
              <w:rPr>
                <w:rFonts w:ascii="標楷體" w:eastAsia="標楷體" w:hAnsi="標楷體" w:cs="標楷體"/>
                <w:sz w:val="20"/>
                <w:szCs w:val="20"/>
              </w:rPr>
              <w:t xml:space="preserve"> 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BF2CA0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1. 可註冊、登入、修改資料、密碼及大頭貼。</w:t>
            </w:r>
          </w:p>
          <w:p w14:paraId="4B1F9FDC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2. 輸入名稱、目的地、日期、人數、預算、封面及公開狀態。</w:t>
            </w:r>
          </w:p>
          <w:p w14:paraId="17449B6F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3. 透過帳號、邀請碼或連結邀請，設定建立者、共同編輯者或查看者。</w:t>
            </w:r>
          </w:p>
          <w:p w14:paraId="3E0BA301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4. 輸入日期、預算、偏好、必去景點及行程強度，AI產生每日行程草案。</w:t>
            </w:r>
          </w:p>
          <w:p w14:paraId="5F79213F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5. 檢查時間重疊、交通不足、行程過密及預算超支，確認後才套用。</w:t>
            </w:r>
          </w:p>
          <w:p w14:paraId="44FD5D74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6. 共同新增景點、餐廳、住宿、交通、時間、費用、備註與附件。</w:t>
            </w:r>
          </w:p>
          <w:p w14:paraId="46F716BD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7. 成員可提出選項、投票、評分與留言，通過後加入正式行程。</w:t>
            </w:r>
          </w:p>
          <w:p w14:paraId="10302435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8. 顯示修改前後內容，可保存版本並恢復舊版本。</w:t>
            </w:r>
          </w:p>
          <w:p w14:paraId="21E9CD0A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9. 分配機票、住宿、門票等任務，顯示截止日、狀態及完成百分比。</w:t>
            </w:r>
          </w:p>
          <w:p w14:paraId="216BAC8F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10. 記錄付款人、分攤成員，計算每人應付／應收及預算使用率。</w:t>
            </w:r>
          </w:p>
          <w:p w14:paraId="3AC7BF12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11. 收藏景點與公開行程，接收邀請、投票、任務與出發通知。</w:t>
            </w:r>
          </w:p>
          <w:p w14:paraId="1BF9D634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12. AI產生封面標語、每日摘要、景點介紹及注意事項，使用者預覽修改後匯出PDF。</w:t>
            </w:r>
          </w:p>
        </w:tc>
        <w:tc>
          <w:tcPr>
            <w:tcW w:w="945" w:type="dxa"/>
          </w:tcPr>
          <w:p w14:paraId="5A9B595D" w14:textId="470BC036" w:rsidR="009C16D1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</w:rPr>
              <w:t>19</w:t>
            </w:r>
            <w:r w:rsidR="000921A5">
              <w:rPr>
                <w:rFonts w:ascii="標楷體" w:eastAsia="標楷體" w:hAnsi="標楷體" w:cs="標楷體" w:hint="eastAsia"/>
              </w:rPr>
              <w:t>游蕓安、29楊雅鈞</w:t>
            </w:r>
          </w:p>
        </w:tc>
      </w:tr>
      <w:tr w:rsidR="009C16D1" w14:paraId="32D0086C" w14:textId="77777777">
        <w:tc>
          <w:tcPr>
            <w:tcW w:w="840" w:type="dxa"/>
          </w:tcPr>
          <w:p w14:paraId="29DC6C5E" w14:textId="77777777" w:rsidR="009C16D1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sdt>
              <w:sdtPr>
                <w:tag w:val="goog_rdk_3"/>
                <w:id w:val="-65572998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19"/>
                    <w:szCs w:val="19"/>
                  </w:rPr>
                  <w:t>旅遊內容管理員</w:t>
                </w:r>
              </w:sdtContent>
            </w:sdt>
            <w:r>
              <w:rPr>
                <w:rFonts w:ascii="標楷體" w:eastAsia="標楷體" w:hAnsi="標楷體" w:cs="標楷體"/>
              </w:rPr>
              <w:t xml:space="preserve"> </w:t>
            </w:r>
          </w:p>
        </w:tc>
        <w:tc>
          <w:tcPr>
            <w:tcW w:w="2400" w:type="dxa"/>
          </w:tcPr>
          <w:p w14:paraId="083617E9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1. 景點資料管理</w:t>
            </w:r>
          </w:p>
          <w:p w14:paraId="1E3FFD3E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2. 餐廳與住宿資料管理</w:t>
            </w:r>
          </w:p>
          <w:p w14:paraId="17E304D3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3. 國家、城市及分類管理</w:t>
            </w:r>
          </w:p>
          <w:p w14:paraId="7B3CC932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4. 會員旅遊內容提案審核</w:t>
            </w:r>
          </w:p>
          <w:p w14:paraId="65FF8C5B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5. AI使用資料維護</w:t>
            </w:r>
          </w:p>
          <w:p w14:paraId="17B86F61" w14:textId="77777777" w:rsidR="009C16D1" w:rsidRDefault="00000000">
            <w:pP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6. 旅遊內容統計與報表</w:t>
            </w:r>
            <w:r>
              <w:rPr>
                <w:rFonts w:ascii="標楷體" w:eastAsia="標楷體" w:hAnsi="標楷體" w:cs="標楷體"/>
                <w:sz w:val="20"/>
                <w:szCs w:val="20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br/>
            </w:r>
          </w:p>
        </w:tc>
        <w:tc>
          <w:tcPr>
            <w:tcW w:w="5445" w:type="dxa"/>
          </w:tcPr>
          <w:p w14:paraId="19959A6E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1. 新增、查詢、修改、刪除景點，維護圖片、地址、開放時間、票價及停留時間。</w:t>
            </w:r>
          </w:p>
          <w:p w14:paraId="1B523EA9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2. 維護餐廳料理、價格、營業時間及住宿入住資訊。</w:t>
            </w:r>
          </w:p>
          <w:p w14:paraId="3D3AA4EC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3. 管理國家、城市、景點類別、餐廳類別與住宿類別。</w:t>
            </w:r>
          </w:p>
          <w:p w14:paraId="0DD5CF2C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4. 核准、退回或修正會員新增的景點與旅遊資料。</w:t>
            </w:r>
          </w:p>
          <w:p w14:paraId="5E7991DD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5. 更新提供AI排行程使用的景點資訊，標記資料確認日期。</w:t>
            </w:r>
          </w:p>
          <w:p w14:paraId="78DDC50A" w14:textId="77777777" w:rsidR="009C16D1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6. 查看熱門景點、收藏與使用次數，並輸出內容統計。</w:t>
            </w:r>
            <w:r>
              <w:rPr>
                <w:rFonts w:ascii="標楷體" w:eastAsia="標楷體" w:hAnsi="標楷體" w:cs="標楷體"/>
              </w:rPr>
              <w:t xml:space="preserve"> </w:t>
            </w:r>
          </w:p>
        </w:tc>
        <w:tc>
          <w:tcPr>
            <w:tcW w:w="945" w:type="dxa"/>
          </w:tcPr>
          <w:p w14:paraId="6EDD1734" w14:textId="4F8E27AC" w:rsidR="009C16D1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</w:rPr>
              <w:t>22</w:t>
            </w:r>
            <w:r w:rsidR="000921A5">
              <w:rPr>
                <w:rFonts w:ascii="標楷體" w:eastAsia="標楷體" w:hAnsi="標楷體" w:cs="標楷體" w:hint="eastAsia"/>
              </w:rPr>
              <w:t>吳安婷</w:t>
            </w:r>
          </w:p>
        </w:tc>
      </w:tr>
      <w:tr w:rsidR="009C16D1" w14:paraId="201BDE96" w14:textId="77777777">
        <w:tc>
          <w:tcPr>
            <w:tcW w:w="840" w:type="dxa"/>
          </w:tcPr>
          <w:p w14:paraId="71DFEBAD" w14:textId="77777777" w:rsidR="009C16D1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sdt>
              <w:sdtPr>
                <w:tag w:val="goog_rdk_4"/>
                <w:id w:val="196128486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19"/>
                    <w:szCs w:val="19"/>
                  </w:rPr>
                  <w:t>系統管理員</w:t>
                </w:r>
              </w:sdtContent>
            </w:sdt>
            <w:r>
              <w:rPr>
                <w:rFonts w:ascii="標楷體" w:eastAsia="標楷體" w:hAnsi="標楷體" w:cs="標楷體"/>
              </w:rPr>
              <w:t xml:space="preserve"> </w:t>
            </w:r>
          </w:p>
        </w:tc>
        <w:tc>
          <w:tcPr>
            <w:tcW w:w="2400" w:type="dxa"/>
          </w:tcPr>
          <w:p w14:paraId="366140E3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1. 系統儀表板與統計</w:t>
            </w:r>
          </w:p>
          <w:p w14:paraId="4C0313D0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2. 一般會員帳號管理</w:t>
            </w:r>
          </w:p>
          <w:p w14:paraId="2D1BFA1D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3. 旅遊內容管理員帳號管理</w:t>
            </w:r>
          </w:p>
          <w:p w14:paraId="2557056D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4. 公開行程、旅遊手冊及檢舉管理</w:t>
            </w:r>
          </w:p>
          <w:p w14:paraId="1677E6BD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5. 系統公告管理</w:t>
            </w:r>
          </w:p>
          <w:p w14:paraId="10DBA6B9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6. AI功能與使用量管理</w:t>
            </w:r>
          </w:p>
          <w:p w14:paraId="5597B450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7. 操作紀錄、安全與資料備份</w:t>
            </w:r>
          </w:p>
          <w:p w14:paraId="37ED483D" w14:textId="77777777" w:rsidR="009C16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8. 系統統計報表輸出</w:t>
            </w:r>
            <w:r>
              <w:rPr>
                <w:rFonts w:ascii="標楷體" w:eastAsia="標楷體" w:hAnsi="標楷體" w:cs="標楷體"/>
                <w:sz w:val="20"/>
                <w:szCs w:val="20"/>
              </w:rPr>
              <w:t xml:space="preserve"> </w:t>
            </w:r>
          </w:p>
        </w:tc>
        <w:tc>
          <w:tcPr>
            <w:tcW w:w="5445" w:type="dxa"/>
          </w:tcPr>
          <w:p w14:paraId="24F92A92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1. 查看會員、行程、景點、AI使用量及旅遊手冊下載數。</w:t>
            </w:r>
          </w:p>
          <w:p w14:paraId="05E2F7C9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2. 查詢、停用、恢復會員，處理違規帳號。</w:t>
            </w:r>
          </w:p>
          <w:p w14:paraId="6F489E34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3. 新增、修改、停用及刪除旅遊內容管理員帳號。</w:t>
            </w:r>
          </w:p>
          <w:p w14:paraId="4FEA15F8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4. 查看、隱藏或刪除違規公開內容，記錄檢舉處理結果。</w:t>
            </w:r>
          </w:p>
          <w:p w14:paraId="6259A648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5. 新增、修改、刪除及置頂公告。</w:t>
            </w:r>
          </w:p>
          <w:p w14:paraId="244CF42C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6. 啟用／停用AI、限制使用次數、查看生成紀錄與錯誤回報。</w:t>
            </w:r>
          </w:p>
          <w:p w14:paraId="373FF18F" w14:textId="77777777" w:rsidR="009C16D1" w:rsidRDefault="00000000">
            <w:pPr>
              <w:spacing w:after="40"/>
              <w:rPr>
                <w:rFonts w:ascii="標楷體" w:eastAsia="標楷體" w:hAnsi="標楷體" w:cs="標楷體"/>
                <w:sz w:val="17"/>
                <w:szCs w:val="17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7. 查看登入、權限、刪除及管理操作紀錄，執行資料庫備份。</w:t>
            </w:r>
          </w:p>
          <w:p w14:paraId="2B22CFEB" w14:textId="77777777" w:rsidR="009C16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17"/>
                <w:szCs w:val="17"/>
              </w:rPr>
              <w:t>8. 輸出會員、行程、熱門城市、AI與檢舉統計報表。</w:t>
            </w:r>
            <w:r>
              <w:rPr>
                <w:rFonts w:ascii="標楷體" w:eastAsia="標楷體" w:hAnsi="標楷體" w:cs="標楷體"/>
              </w:rPr>
              <w:t xml:space="preserve"> </w:t>
            </w:r>
          </w:p>
        </w:tc>
        <w:tc>
          <w:tcPr>
            <w:tcW w:w="945" w:type="dxa"/>
          </w:tcPr>
          <w:p w14:paraId="718F4375" w14:textId="0A86157B" w:rsidR="009C16D1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</w:rPr>
              <w:t>14</w:t>
            </w:r>
            <w:r w:rsidR="000921A5">
              <w:rPr>
                <w:rFonts w:ascii="標楷體" w:eastAsia="標楷體" w:hAnsi="標楷體" w:cs="標楷體" w:hint="eastAsia"/>
              </w:rPr>
              <w:t>吳若瑄</w:t>
            </w:r>
          </w:p>
        </w:tc>
      </w:tr>
    </w:tbl>
    <w:p w14:paraId="6836D65D" w14:textId="77777777" w:rsidR="009C16D1" w:rsidRDefault="009C16D1">
      <w:pPr>
        <w:rPr>
          <w:rFonts w:ascii="標楷體" w:eastAsia="標楷體" w:hAnsi="標楷體" w:cs="標楷體"/>
        </w:rPr>
      </w:pPr>
    </w:p>
    <w:sectPr w:rsidR="009C16D1">
      <w:pgSz w:w="11906" w:h="16838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855F56F-67DD-40FD-8140-B086F76DD24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3CE8965-90C0-4014-ADAF-58D22C9F01A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3B58AA9-77CC-43FF-B0B4-51D772109A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173B04B-A528-4A62-8C3E-3E9E48C1156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3476E"/>
    <w:multiLevelType w:val="multilevel"/>
    <w:tmpl w:val="F4F044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633675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6D1"/>
    <w:rsid w:val="000921A5"/>
    <w:rsid w:val="009C16D1"/>
    <w:rsid w:val="00D8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B0FF9"/>
  <w15:docId w15:val="{FE66010D-231D-4FA9-ADE9-A42FBE135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LkWNZV/AyTbcLJh9m89Vd1UNQg==">CgMxLjAaJAoBMBIfCh0IB0IZCgVBcmlhbBIQQXJpYWwgVW5pY29kZSBNUxokCgExEh8KHQgHQhkKBUFyaWFsEhBBcmlhbCBVbmljb2RlIE1TGiQKATISHwodCAdCGQoFQXJpYWwSEEFyaWFsIFVuaWNvZGUgTVMaJAoBMxIfCh0IB0IZCgVBcmlhbBIQQXJpYWwgVW5pY29kZSBNUxokCgE0Eh8KHQgHQhkKBUFyaWFsEhBBcmlhbCBVbmljb2RlIE1TOAByITFqeEtRRW5zelFzdlg4czJVT3Ffd1k4bGpYWm9BZXhOd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ED76A8E-7373-4F49-8C96-BB53144D7C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381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安婷 吳</cp:lastModifiedBy>
  <cp:revision>2</cp:revision>
  <dcterms:created xsi:type="dcterms:W3CDTF">2026-07-30T02:52:00Z</dcterms:created>
  <dcterms:modified xsi:type="dcterms:W3CDTF">2026-07-30T02:53:00Z</dcterms:modified>
</cp:coreProperties>
</file>