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110DE21" w14:textId="69CFFE4A" w:rsidR="006B145D" w:rsidRDefault="009E76F5" w:rsidP="006B145D">
      <w:pPr>
        <w:jc w:val="center"/>
      </w:pPr>
      <w:r>
        <w:rPr>
          <w:noProof/>
          <w:lang w:val="es-AR" w:eastAsia="es-AR"/>
        </w:rPr>
        <mc:AlternateContent>
          <mc:Choice Requires="wps">
            <w:drawing>
              <wp:anchor distT="45720" distB="45720" distL="114300" distR="114300" simplePos="0" relativeHeight="251652608" behindDoc="0" locked="0" layoutInCell="1" allowOverlap="1" wp14:anchorId="387F1CE9" wp14:editId="6B5B58E3">
                <wp:simplePos x="0" y="0"/>
                <wp:positionH relativeFrom="page">
                  <wp:align>right</wp:align>
                </wp:positionH>
                <wp:positionV relativeFrom="paragraph">
                  <wp:posOffset>180340</wp:posOffset>
                </wp:positionV>
                <wp:extent cx="7536180" cy="2355215"/>
                <wp:effectExtent l="0" t="0" r="2667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0" cy="2355215"/>
                        </a:xfrm>
                        <a:prstGeom prst="rect">
                          <a:avLst/>
                        </a:prstGeom>
                        <a:solidFill>
                          <a:srgbClr val="FFFFFF"/>
                        </a:solidFill>
                        <a:ln w="9525">
                          <a:solidFill>
                            <a:srgbClr val="000000"/>
                          </a:solidFill>
                          <a:miter lim="800000"/>
                          <a:headEnd/>
                          <a:tailEnd/>
                        </a:ln>
                      </wps:spPr>
                      <wps:txbx>
                        <w:txbxContent>
                          <w:p w14:paraId="17027780" w14:textId="77777777" w:rsidR="00717699" w:rsidRDefault="00717699" w:rsidP="006B145D">
                            <w:pPr>
                              <w:jc w:val="center"/>
                              <w:rPr>
                                <w:rFonts w:ascii="Verdana" w:hAnsi="Verdana"/>
                                <w:color w:val="4472C4" w:themeColor="accent1"/>
                                <w:sz w:val="48"/>
                                <w:szCs w:val="48"/>
                              </w:rPr>
                            </w:pPr>
                            <w:r w:rsidRPr="006B145D">
                              <w:rPr>
                                <w:rFonts w:ascii="Verdana" w:hAnsi="Verdana"/>
                                <w:color w:val="4472C4" w:themeColor="accent1"/>
                                <w:sz w:val="48"/>
                                <w:szCs w:val="48"/>
                              </w:rPr>
                              <w:t>Tecnicatura Universitaria en Programación</w:t>
                            </w:r>
                          </w:p>
                          <w:p w14:paraId="54AF16FB" w14:textId="77777777" w:rsidR="00717699" w:rsidRDefault="00717699" w:rsidP="0087739E">
                            <w:pPr>
                              <w:jc w:val="center"/>
                              <w:rPr>
                                <w:rFonts w:ascii="Verdana" w:hAnsi="Verdana"/>
                                <w:color w:val="4472C4" w:themeColor="accent1"/>
                                <w:sz w:val="48"/>
                                <w:szCs w:val="48"/>
                              </w:rPr>
                            </w:pPr>
                            <w:r>
                              <w:rPr>
                                <w:rFonts w:ascii="Verdana" w:hAnsi="Verdana"/>
                                <w:noProof/>
                                <w:color w:val="4472C4" w:themeColor="accent1"/>
                                <w:sz w:val="48"/>
                                <w:szCs w:val="48"/>
                                <w:lang w:val="es-AR" w:eastAsia="es-AR"/>
                              </w:rPr>
                              <w:drawing>
                                <wp:inline distT="0" distB="0" distL="0" distR="0" wp14:anchorId="31F03F48" wp14:editId="68B877EF">
                                  <wp:extent cx="3286125" cy="10252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1">
                                            <a:extLst>
                                              <a:ext uri="{28A0092B-C50C-407E-A947-70E740481C1C}">
                                                <a14:useLocalDpi xmlns:a14="http://schemas.microsoft.com/office/drawing/2010/main" val="0"/>
                                              </a:ext>
                                            </a:extLst>
                                          </a:blip>
                                          <a:stretch>
                                            <a:fillRect/>
                                          </a:stretch>
                                        </pic:blipFill>
                                        <pic:spPr>
                                          <a:xfrm>
                                            <a:off x="0" y="0"/>
                                            <a:ext cx="3313709" cy="1033843"/>
                                          </a:xfrm>
                                          <a:prstGeom prst="rect">
                                            <a:avLst/>
                                          </a:prstGeom>
                                        </pic:spPr>
                                      </pic:pic>
                                    </a:graphicData>
                                  </a:graphic>
                                </wp:inline>
                              </w:drawing>
                            </w:r>
                          </w:p>
                          <w:p w14:paraId="5C117ED6" w14:textId="6CC1DBB2" w:rsidR="00717699" w:rsidRPr="006B145D" w:rsidRDefault="00717699" w:rsidP="00136105">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F1CE9" id="_x0000_t202" coordsize="21600,21600" o:spt="202" path="m,l,21600r21600,l21600,xe">
                <v:stroke joinstyle="miter"/>
                <v:path gradientshapeok="t" o:connecttype="rect"/>
              </v:shapetype>
              <v:shape id="Cuadro de texto 2" o:spid="_x0000_s1026" type="#_x0000_t202" style="position:absolute;left:0;text-align:left;margin-left:542.2pt;margin-top:14.2pt;width:593.4pt;height:185.45pt;z-index:2516526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">
                <v:textbox>
                  <w:txbxContent>
                    <w:p w14:paraId="17027780" w14:textId="77777777" w:rsidR="00717699" w:rsidRDefault="00717699" w:rsidP="006B145D">
                      <w:pPr>
                        <w:jc w:val="center"/>
                        <w:rPr>
                          <w:rFonts w:ascii="Verdana" w:hAnsi="Verdana"/>
                          <w:color w:val="4472C4" w:themeColor="accent1"/>
                          <w:sz w:val="48"/>
                          <w:szCs w:val="48"/>
                        </w:rPr>
                      </w:pPr>
                      <w:r w:rsidRPr="006B145D">
                        <w:rPr>
                          <w:rFonts w:ascii="Verdana" w:hAnsi="Verdana"/>
                          <w:color w:val="4472C4" w:themeColor="accent1"/>
                          <w:sz w:val="48"/>
                          <w:szCs w:val="48"/>
                        </w:rPr>
                        <w:t>Tecnicatura Universitaria en Programación</w:t>
                      </w:r>
                    </w:p>
                    <w:p w14:paraId="54AF16FB" w14:textId="77777777" w:rsidR="00717699" w:rsidRDefault="00717699" w:rsidP="0087739E">
                      <w:pPr>
                        <w:jc w:val="center"/>
                        <w:rPr>
                          <w:rFonts w:ascii="Verdana" w:hAnsi="Verdana"/>
                          <w:color w:val="4472C4" w:themeColor="accent1"/>
                          <w:sz w:val="48"/>
                          <w:szCs w:val="48"/>
                        </w:rPr>
                      </w:pPr>
                      <w:r>
                        <w:rPr>
                          <w:rFonts w:ascii="Verdana" w:hAnsi="Verdana"/>
                          <w:noProof/>
                          <w:color w:val="4472C4" w:themeColor="accent1"/>
                          <w:sz w:val="48"/>
                          <w:szCs w:val="48"/>
                          <w:lang w:val="es-AR" w:eastAsia="es-AR"/>
                        </w:rPr>
                        <w:drawing>
                          <wp:inline distT="0" distB="0" distL="0" distR="0" wp14:anchorId="31F03F48" wp14:editId="68B877EF">
                            <wp:extent cx="3286125" cy="10252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1">
                                      <a:extLst>
                                        <a:ext uri="{28A0092B-C50C-407E-A947-70E740481C1C}">
                                          <a14:useLocalDpi xmlns:a14="http://schemas.microsoft.com/office/drawing/2010/main" val="0"/>
                                        </a:ext>
                                      </a:extLst>
                                    </a:blip>
                                    <a:stretch>
                                      <a:fillRect/>
                                    </a:stretch>
                                  </pic:blipFill>
                                  <pic:spPr>
                                    <a:xfrm>
                                      <a:off x="0" y="0"/>
                                      <a:ext cx="3313709" cy="1033843"/>
                                    </a:xfrm>
                                    <a:prstGeom prst="rect">
                                      <a:avLst/>
                                    </a:prstGeom>
                                  </pic:spPr>
                                </pic:pic>
                              </a:graphicData>
                            </a:graphic>
                          </wp:inline>
                        </w:drawing>
                      </w:r>
                    </w:p>
                    <w:p w14:paraId="5C117ED6" w14:textId="6CC1DBB2" w:rsidR="00717699" w:rsidRPr="006B145D" w:rsidRDefault="00717699" w:rsidP="00136105">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v:textbox>
                <w10:wrap type="square" anchorx="page"/>
              </v:shape>
            </w:pict>
          </mc:Fallback>
        </mc:AlternateContent>
      </w:r>
      <w:r w:rsidR="004A7E0D">
        <w:rPr>
          <w:noProof/>
          <w:lang w:val="es-AR" w:eastAsia="es-AR"/>
        </w:rPr>
        <mc:AlternateContent>
          <mc:Choice Requires="wps">
            <w:drawing>
              <wp:anchor distT="45720" distB="45720" distL="114300" distR="114300" simplePos="0" relativeHeight="251663872" behindDoc="1" locked="0" layoutInCell="1" allowOverlap="1" wp14:anchorId="1DF76F8C" wp14:editId="65E4E591">
                <wp:simplePos x="0" y="0"/>
                <wp:positionH relativeFrom="page">
                  <wp:align>left</wp:align>
                </wp:positionH>
                <wp:positionV relativeFrom="paragraph">
                  <wp:posOffset>-899795</wp:posOffset>
                </wp:positionV>
                <wp:extent cx="7536180" cy="10985500"/>
                <wp:effectExtent l="0" t="0" r="7620" b="63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0" cy="10985500"/>
                        </a:xfrm>
                        <a:prstGeom prst="rect">
                          <a:avLst/>
                        </a:prstGeom>
                        <a:solidFill>
                          <a:schemeClr val="accent1"/>
                        </a:solidFill>
                        <a:ln w="9525">
                          <a:solidFill>
                            <a:srgbClr val="000000"/>
                          </a:solidFill>
                          <a:miter lim="800000"/>
                          <a:headEnd/>
                          <a:tailEnd/>
                        </a:ln>
                      </wps:spPr>
                      <wps:txbx>
                        <w:txbxContent>
                          <w:p w14:paraId="3EF14833" w14:textId="79DD3880" w:rsidR="00717699" w:rsidRDefault="00717699"/>
                          <w:p w14:paraId="36CD8EB8" w14:textId="6F44ABB5" w:rsidR="00717699" w:rsidRDefault="00717699"/>
                          <w:p w14:paraId="387C40FB" w14:textId="11D5AB56" w:rsidR="00717699" w:rsidRDefault="00717699"/>
                          <w:p w14:paraId="20620828" w14:textId="77777777" w:rsidR="00717699" w:rsidRPr="00E461D5" w:rsidRDefault="00717699">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6F8C" id="_x0000_s1027" type="#_x0000_t202" style="position:absolute;left:0;text-align:left;margin-left:0;margin-top:-70.85pt;width:593.4pt;height:865pt;z-index:-2516526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" fillcolor="#4472c4 [3204]">
                <v:textbox>
                  <w:txbxContent>
                    <w:p w14:paraId="3EF14833" w14:textId="79DD3880" w:rsidR="00717699" w:rsidRDefault="00717699"/>
                    <w:p w14:paraId="36CD8EB8" w14:textId="6F44ABB5" w:rsidR="00717699" w:rsidRDefault="00717699"/>
                    <w:p w14:paraId="387C40FB" w14:textId="11D5AB56" w:rsidR="00717699" w:rsidRDefault="00717699"/>
                    <w:p w14:paraId="20620828" w14:textId="77777777" w:rsidR="00717699" w:rsidRPr="00E461D5" w:rsidRDefault="00717699">
                      <w:pPr>
                        <w:rPr>
                          <w:u w:val="single"/>
                        </w:rPr>
                      </w:pPr>
                    </w:p>
                  </w:txbxContent>
                </v:textbox>
                <w10:wrap anchorx="page"/>
              </v:shape>
            </w:pict>
          </mc:Fallback>
        </mc:AlternateContent>
      </w:r>
    </w:p>
    <w:p w14:paraId="4F265A60" w14:textId="77777777" w:rsidR="006B145D" w:rsidRDefault="006B145D" w:rsidP="006B145D"/>
    <w:p w14:paraId="0D65EC2B" w14:textId="0C28F951" w:rsidR="006B145D" w:rsidRDefault="006B145D" w:rsidP="0087739E">
      <w:pPr>
        <w:tabs>
          <w:tab w:val="left" w:pos="3714"/>
        </w:tabs>
        <w:jc w:val="center"/>
        <w:rPr>
          <w:rFonts w:ascii="Verdana" w:hAnsi="Verdana"/>
          <w:b/>
          <w:color w:val="FFFFFF" w:themeColor="background1"/>
          <w:sz w:val="40"/>
          <w:szCs w:val="40"/>
        </w:rPr>
      </w:pPr>
      <w:commentRangeStart w:id="0"/>
      <w:r>
        <w:rPr>
          <w:rFonts w:ascii="Verdana" w:hAnsi="Verdana"/>
          <w:b/>
          <w:color w:val="FFFFFF" w:themeColor="background1"/>
          <w:sz w:val="40"/>
          <w:szCs w:val="40"/>
        </w:rPr>
        <w:t>TRABAJO PR</w:t>
      </w:r>
      <w:r w:rsidR="0085086B">
        <w:rPr>
          <w:rFonts w:ascii="Verdana" w:hAnsi="Verdana"/>
          <w:b/>
          <w:color w:val="FFFFFF" w:themeColor="background1"/>
          <w:sz w:val="40"/>
          <w:szCs w:val="40"/>
        </w:rPr>
        <w:t>Á</w:t>
      </w:r>
      <w:r>
        <w:rPr>
          <w:rFonts w:ascii="Verdana" w:hAnsi="Verdana"/>
          <w:b/>
          <w:color w:val="FFFFFF" w:themeColor="background1"/>
          <w:sz w:val="40"/>
          <w:szCs w:val="40"/>
        </w:rPr>
        <w:t>CTICO INTEGRADOR</w:t>
      </w:r>
      <w:commentRangeEnd w:id="0"/>
      <w:r w:rsidR="00842F59">
        <w:rPr>
          <w:rStyle w:val="Refdecomentario"/>
        </w:rPr>
        <w:commentReference w:id="0"/>
      </w:r>
    </w:p>
    <w:p w14:paraId="1A21F88D" w14:textId="77777777" w:rsidR="006B145D" w:rsidRPr="006B145D" w:rsidRDefault="006B145D" w:rsidP="006B145D"/>
    <w:p w14:paraId="68EB5E84" w14:textId="77777777" w:rsidR="00123259" w:rsidRDefault="00123259" w:rsidP="00123259"/>
    <w:p w14:paraId="62438382" w14:textId="77777777"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single"/>
        </w:rPr>
        <w:t>Curso</w:t>
      </w:r>
      <w:r>
        <w:rPr>
          <w:rFonts w:ascii="Verdana" w:hAnsi="Verdana"/>
          <w:color w:val="FFFFFF" w:themeColor="background1"/>
          <w:sz w:val="36"/>
          <w:szCs w:val="36"/>
        </w:rPr>
        <w:t>: 2w2</w:t>
      </w:r>
    </w:p>
    <w:p w14:paraId="566448FB" w14:textId="6911930F" w:rsidR="00123259" w:rsidRDefault="00123259" w:rsidP="00123259">
      <w:pPr>
        <w:rPr>
          <w:rFonts w:ascii="Verdana" w:hAnsi="Verdana"/>
          <w:color w:val="FFFFFF" w:themeColor="background1"/>
          <w:sz w:val="36"/>
          <w:szCs w:val="36"/>
        </w:rPr>
      </w:pPr>
      <w:r>
        <w:rPr>
          <w:rFonts w:ascii="Verdana" w:hAnsi="Verdana"/>
          <w:color w:val="FFFFFF" w:themeColor="background1"/>
          <w:sz w:val="36"/>
          <w:szCs w:val="36"/>
        </w:rPr>
        <w:t xml:space="preserve"> </w:t>
      </w:r>
    </w:p>
    <w:p w14:paraId="118E521C" w14:textId="51037ACF"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single"/>
        </w:rPr>
        <w:t>Grupo</w:t>
      </w:r>
      <w:r>
        <w:rPr>
          <w:rFonts w:ascii="Verdana" w:hAnsi="Verdana"/>
          <w:color w:val="FFFFFF" w:themeColor="background1"/>
          <w:sz w:val="36"/>
          <w:szCs w:val="36"/>
        </w:rPr>
        <w:t xml:space="preserve">: </w:t>
      </w:r>
      <w:r w:rsidR="00752318">
        <w:rPr>
          <w:rFonts w:ascii="Verdana" w:hAnsi="Verdana"/>
          <w:color w:val="FFFFFF" w:themeColor="background1"/>
          <w:sz w:val="36"/>
          <w:szCs w:val="36"/>
        </w:rPr>
        <w:t>G</w:t>
      </w:r>
      <w:r w:rsidRPr="00123259">
        <w:rPr>
          <w:rFonts w:ascii="Verdana" w:hAnsi="Verdana"/>
          <w:color w:val="FFFFFF" w:themeColor="background1"/>
          <w:sz w:val="36"/>
          <w:szCs w:val="36"/>
        </w:rPr>
        <w:t>01</w:t>
      </w:r>
    </w:p>
    <w:p w14:paraId="0194B247" w14:textId="77777777" w:rsidR="00123259" w:rsidRDefault="00123259" w:rsidP="00123259">
      <w:pPr>
        <w:rPr>
          <w:rFonts w:ascii="Verdana" w:hAnsi="Verdana"/>
          <w:color w:val="FFFFFF" w:themeColor="background1"/>
          <w:sz w:val="36"/>
          <w:szCs w:val="36"/>
        </w:rPr>
      </w:pPr>
    </w:p>
    <w:p w14:paraId="26749B55" w14:textId="77777777"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thick"/>
        </w:rPr>
        <w:t>Profesores</w:t>
      </w:r>
      <w:r>
        <w:rPr>
          <w:rFonts w:ascii="Verdana" w:hAnsi="Verdana"/>
          <w:color w:val="FFFFFF" w:themeColor="background1"/>
          <w:sz w:val="36"/>
          <w:szCs w:val="36"/>
        </w:rPr>
        <w:t>:</w:t>
      </w:r>
    </w:p>
    <w:p w14:paraId="6277C74C" w14:textId="77777777" w:rsidR="00123259" w:rsidRPr="00123259" w:rsidRDefault="00123259" w:rsidP="00123259">
      <w:pPr>
        <w:pStyle w:val="Prrafodelista"/>
        <w:numPr>
          <w:ilvl w:val="0"/>
          <w:numId w:val="17"/>
        </w:numPr>
        <w:rPr>
          <w:rFonts w:ascii="Verdana" w:hAnsi="Verdana"/>
          <w:color w:val="FFFFFF" w:themeColor="background1"/>
          <w:sz w:val="36"/>
          <w:szCs w:val="36"/>
        </w:rPr>
      </w:pPr>
      <w:r w:rsidRPr="00123259">
        <w:rPr>
          <w:rFonts w:ascii="Verdana" w:hAnsi="Verdana"/>
          <w:color w:val="FFFFFF" w:themeColor="background1"/>
          <w:sz w:val="36"/>
          <w:szCs w:val="36"/>
        </w:rPr>
        <w:t>Santoro, Exequiel</w:t>
      </w:r>
    </w:p>
    <w:p w14:paraId="28258A06" w14:textId="77777777" w:rsidR="00123259" w:rsidRDefault="00123259" w:rsidP="00123259">
      <w:pPr>
        <w:pStyle w:val="Prrafodelista"/>
        <w:numPr>
          <w:ilvl w:val="0"/>
          <w:numId w:val="17"/>
        </w:numPr>
        <w:rPr>
          <w:rFonts w:ascii="Verdana" w:hAnsi="Verdana"/>
          <w:color w:val="FFFFFF" w:themeColor="background1"/>
          <w:sz w:val="36"/>
          <w:szCs w:val="36"/>
        </w:rPr>
      </w:pPr>
      <w:r w:rsidRPr="00123259">
        <w:rPr>
          <w:rFonts w:ascii="Verdana" w:hAnsi="Verdana"/>
          <w:color w:val="FFFFFF" w:themeColor="background1"/>
          <w:sz w:val="36"/>
          <w:szCs w:val="36"/>
        </w:rPr>
        <w:t>Pérez, Rita Mabel</w:t>
      </w:r>
    </w:p>
    <w:p w14:paraId="6F7AC366" w14:textId="77777777" w:rsidR="00123259" w:rsidRDefault="00123259" w:rsidP="00123259">
      <w:pPr>
        <w:rPr>
          <w:rFonts w:ascii="Verdana" w:hAnsi="Verdana"/>
          <w:color w:val="FFFFFF" w:themeColor="background1"/>
          <w:sz w:val="36"/>
          <w:szCs w:val="36"/>
          <w:u w:val="thick"/>
        </w:rPr>
      </w:pPr>
    </w:p>
    <w:p w14:paraId="43FB14D4" w14:textId="1EA544B4" w:rsidR="00123259" w:rsidRDefault="00B07BC8" w:rsidP="00123259">
      <w:pPr>
        <w:rPr>
          <w:rFonts w:ascii="Verdana" w:hAnsi="Verdana"/>
          <w:color w:val="FFFFFF" w:themeColor="background1"/>
          <w:sz w:val="36"/>
          <w:szCs w:val="36"/>
        </w:rPr>
      </w:pPr>
      <w:r w:rsidRPr="00123259">
        <w:rPr>
          <w:rFonts w:ascii="Verdana" w:hAnsi="Verdana"/>
          <w:color w:val="FFFFFF" w:themeColor="background1"/>
          <w:sz w:val="36"/>
          <w:szCs w:val="36"/>
          <w:u w:val="thick"/>
        </w:rPr>
        <w:t>Alumnos</w:t>
      </w:r>
      <w:r w:rsidRPr="00B07BC8">
        <w:rPr>
          <w:rFonts w:ascii="Verdana" w:hAnsi="Verdana"/>
          <w:color w:val="FFFFFF" w:themeColor="background1"/>
          <w:sz w:val="36"/>
          <w:szCs w:val="36"/>
        </w:rPr>
        <w:t xml:space="preserve">: </w:t>
      </w:r>
    </w:p>
    <w:p w14:paraId="4D0D82DD" w14:textId="62788109"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Acevedo, Claudio</w:t>
      </w:r>
      <w:r w:rsidR="00742996" w:rsidRPr="00123259">
        <w:rPr>
          <w:rFonts w:ascii="Verdana" w:hAnsi="Verdana"/>
          <w:color w:val="FFFFFF" w:themeColor="background1"/>
          <w:sz w:val="36"/>
          <w:szCs w:val="36"/>
        </w:rPr>
        <w:t xml:space="preserve"> – 110383</w:t>
      </w:r>
    </w:p>
    <w:p w14:paraId="1A624409" w14:textId="286C52E8"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Acuña, Mateo</w:t>
      </w:r>
      <w:r w:rsidR="00742996" w:rsidRPr="00123259">
        <w:rPr>
          <w:rFonts w:ascii="Verdana" w:hAnsi="Verdana"/>
          <w:color w:val="FFFFFF" w:themeColor="background1"/>
          <w:sz w:val="36"/>
          <w:szCs w:val="36"/>
        </w:rPr>
        <w:t xml:space="preserve"> - 110277</w:t>
      </w:r>
    </w:p>
    <w:p w14:paraId="46D8C863" w14:textId="5EB54667"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Carmona, Tamara</w:t>
      </w:r>
      <w:r w:rsidR="00742996" w:rsidRPr="00123259">
        <w:rPr>
          <w:rFonts w:ascii="Verdana" w:hAnsi="Verdana"/>
          <w:color w:val="FFFFFF" w:themeColor="background1"/>
          <w:sz w:val="36"/>
          <w:szCs w:val="36"/>
        </w:rPr>
        <w:t>- 110633</w:t>
      </w:r>
    </w:p>
    <w:p w14:paraId="058C63DF" w14:textId="6B5AB921"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Ramos, Noelia</w:t>
      </w:r>
      <w:r w:rsidR="00742996" w:rsidRPr="00123259">
        <w:rPr>
          <w:rFonts w:ascii="Verdana" w:hAnsi="Verdana"/>
          <w:color w:val="FFFFFF" w:themeColor="background1"/>
          <w:sz w:val="36"/>
          <w:szCs w:val="36"/>
        </w:rPr>
        <w:t xml:space="preserve"> - 105111</w:t>
      </w:r>
    </w:p>
    <w:p w14:paraId="75E016AF" w14:textId="135DCBF9" w:rsidR="00B07BC8"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Sosa, Javier</w:t>
      </w:r>
      <w:r w:rsidR="00742996" w:rsidRPr="00123259">
        <w:rPr>
          <w:rFonts w:ascii="Verdana" w:hAnsi="Verdana"/>
          <w:color w:val="FFFFFF" w:themeColor="background1"/>
          <w:sz w:val="36"/>
          <w:szCs w:val="36"/>
        </w:rPr>
        <w:t xml:space="preserve"> </w:t>
      </w:r>
      <w:r w:rsidR="00123259">
        <w:rPr>
          <w:rFonts w:ascii="Verdana" w:hAnsi="Verdana"/>
          <w:color w:val="FFFFFF" w:themeColor="background1"/>
          <w:sz w:val="36"/>
          <w:szCs w:val="36"/>
        </w:rPr>
        <w:t>–</w:t>
      </w:r>
      <w:r w:rsidR="00742996" w:rsidRPr="00123259">
        <w:rPr>
          <w:rFonts w:ascii="Verdana" w:hAnsi="Verdana"/>
          <w:color w:val="FFFFFF" w:themeColor="background1"/>
          <w:sz w:val="36"/>
          <w:szCs w:val="36"/>
        </w:rPr>
        <w:t xml:space="preserve"> 110376</w:t>
      </w:r>
      <w:r w:rsidR="00123259">
        <w:rPr>
          <w:rFonts w:ascii="Verdana" w:hAnsi="Verdana"/>
          <w:color w:val="FFFFFF" w:themeColor="background1"/>
          <w:sz w:val="36"/>
          <w:szCs w:val="36"/>
        </w:rPr>
        <w:t xml:space="preserve"> </w:t>
      </w:r>
    </w:p>
    <w:p w14:paraId="3D51FDFB" w14:textId="77777777" w:rsidR="00123259" w:rsidRDefault="00123259" w:rsidP="00FA6B15">
      <w:pPr>
        <w:tabs>
          <w:tab w:val="left" w:pos="3259"/>
        </w:tabs>
        <w:jc w:val="center"/>
        <w:rPr>
          <w:rFonts w:ascii="Verdana" w:hAnsi="Verdana"/>
          <w:color w:val="FFFFFF" w:themeColor="background1"/>
          <w:sz w:val="36"/>
          <w:szCs w:val="36"/>
        </w:rPr>
      </w:pPr>
    </w:p>
    <w:p w14:paraId="694CC253" w14:textId="77777777" w:rsidR="00123259" w:rsidRDefault="00123259" w:rsidP="00FA6B15">
      <w:pPr>
        <w:tabs>
          <w:tab w:val="left" w:pos="3259"/>
        </w:tabs>
        <w:jc w:val="center"/>
        <w:rPr>
          <w:rFonts w:ascii="Verdana" w:hAnsi="Verdana"/>
          <w:color w:val="FFFFFF" w:themeColor="background1"/>
          <w:sz w:val="36"/>
          <w:szCs w:val="36"/>
        </w:rPr>
      </w:pPr>
    </w:p>
    <w:p w14:paraId="4EAD6B4B" w14:textId="77777777" w:rsidR="00123259" w:rsidRDefault="00123259" w:rsidP="00FA6B15">
      <w:pPr>
        <w:tabs>
          <w:tab w:val="left" w:pos="3259"/>
        </w:tabs>
        <w:jc w:val="center"/>
        <w:rPr>
          <w:rFonts w:ascii="Verdana" w:hAnsi="Verdana"/>
          <w:color w:val="FFFFFF" w:themeColor="background1"/>
          <w:sz w:val="36"/>
          <w:szCs w:val="36"/>
        </w:rPr>
      </w:pPr>
    </w:p>
    <w:p w14:paraId="728A74B5" w14:textId="36A4BABC" w:rsidR="006B145D" w:rsidRDefault="006B145D" w:rsidP="00FA6B15">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2 do Año </w:t>
      </w:r>
      <w:r>
        <w:rPr>
          <w:rFonts w:ascii="Verdana" w:hAnsi="Verdana"/>
          <w:color w:val="FFFFFF" w:themeColor="background1"/>
          <w:sz w:val="32"/>
          <w:szCs w:val="32"/>
        </w:rPr>
        <w:t>–</w:t>
      </w:r>
      <w:r w:rsidRPr="006B145D">
        <w:rPr>
          <w:rFonts w:ascii="Verdana" w:hAnsi="Verdana"/>
          <w:color w:val="FFFFFF" w:themeColor="background1"/>
          <w:sz w:val="32"/>
          <w:szCs w:val="32"/>
        </w:rPr>
        <w:t xml:space="preserve"> 4</w:t>
      </w:r>
      <w:r>
        <w:rPr>
          <w:rFonts w:ascii="Verdana" w:hAnsi="Verdana"/>
          <w:color w:val="FFFFFF" w:themeColor="background1"/>
          <w:sz w:val="32"/>
          <w:szCs w:val="32"/>
        </w:rPr>
        <w:t>°</w:t>
      </w:r>
      <w:r w:rsidRPr="006B145D">
        <w:rPr>
          <w:rFonts w:ascii="Verdana" w:hAnsi="Verdana"/>
          <w:color w:val="FFFFFF" w:themeColor="background1"/>
          <w:sz w:val="32"/>
          <w:szCs w:val="32"/>
        </w:rPr>
        <w:t xml:space="preserve"> Cuatrimestre</w:t>
      </w:r>
    </w:p>
    <w:p w14:paraId="689C9DC1" w14:textId="1BFD9F40" w:rsidR="00C44BBB" w:rsidRPr="006B145D" w:rsidRDefault="00C44BBB" w:rsidP="00FA6B15">
      <w:pPr>
        <w:tabs>
          <w:tab w:val="left" w:pos="3259"/>
        </w:tabs>
        <w:jc w:val="center"/>
        <w:rPr>
          <w:rFonts w:ascii="Verdana" w:hAnsi="Verdana"/>
          <w:color w:val="FFFFFF" w:themeColor="background1"/>
          <w:sz w:val="32"/>
          <w:szCs w:val="32"/>
        </w:rPr>
      </w:pPr>
      <w:r>
        <w:rPr>
          <w:rFonts w:ascii="Verdana" w:hAnsi="Verdana"/>
          <w:color w:val="FFFFFF" w:themeColor="background1"/>
          <w:sz w:val="32"/>
          <w:szCs w:val="32"/>
        </w:rPr>
        <w:t>2019</w:t>
      </w:r>
    </w:p>
    <w:sdt>
      <w:sdtPr>
        <w:rPr>
          <w:rFonts w:asciiTheme="minorHAnsi" w:eastAsiaTheme="minorHAnsi" w:hAnsiTheme="minorHAnsi" w:cstheme="minorBidi"/>
          <w:color w:val="auto"/>
          <w:sz w:val="22"/>
          <w:szCs w:val="22"/>
          <w:u w:val="none"/>
          <w:lang w:val="es-ES" w:eastAsia="en-US"/>
        </w:rPr>
        <w:id w:val="-194160614"/>
        <w:docPartObj>
          <w:docPartGallery w:val="Table of Contents"/>
          <w:docPartUnique/>
        </w:docPartObj>
      </w:sdtPr>
      <w:sdtEndPr>
        <w:rPr>
          <w:b/>
          <w:bCs/>
        </w:rPr>
      </w:sdtEndPr>
      <w:sdtContent>
        <w:p w14:paraId="649A8DE8" w14:textId="486C5D33" w:rsidR="006E578B" w:rsidRDefault="006E578B">
          <w:pPr>
            <w:pStyle w:val="TtulodeTDC"/>
            <w:rPr>
              <w:lang w:val="es-ES"/>
            </w:rPr>
          </w:pPr>
          <w:r>
            <w:rPr>
              <w:lang w:val="es-ES"/>
            </w:rPr>
            <w:t>Contenido</w:t>
          </w:r>
        </w:p>
        <w:p w14:paraId="004038E9" w14:textId="77777777" w:rsidR="00661F9E" w:rsidRPr="00661F9E" w:rsidRDefault="00661F9E" w:rsidP="00661F9E">
          <w:pPr>
            <w:rPr>
              <w:lang w:eastAsia="es-AR"/>
            </w:rPr>
          </w:pPr>
          <w:bookmarkStart w:id="2" w:name="_GoBack"/>
          <w:bookmarkEnd w:id="2"/>
        </w:p>
        <w:p w14:paraId="59488F39" w14:textId="77777777" w:rsidR="00527EEC" w:rsidRDefault="006E578B">
          <w:pPr>
            <w:pStyle w:val="TDC1"/>
            <w:tabs>
              <w:tab w:val="left" w:pos="440"/>
              <w:tab w:val="right" w:leader="dot" w:pos="9736"/>
            </w:tabs>
            <w:rPr>
              <w:rFonts w:eastAsiaTheme="minorEastAsia"/>
              <w:noProof/>
              <w:lang w:val="es-AR" w:eastAsia="es-AR"/>
            </w:rPr>
          </w:pPr>
          <w:r>
            <w:fldChar w:fldCharType="begin"/>
          </w:r>
          <w:r>
            <w:instrText xml:space="preserve"> TOC \o "1-3" \h \z \u </w:instrText>
          </w:r>
          <w:r>
            <w:fldChar w:fldCharType="separate"/>
          </w:r>
          <w:hyperlink w:anchor="_Toc22818357" w:history="1">
            <w:r w:rsidR="00527EEC" w:rsidRPr="00437E80">
              <w:rPr>
                <w:rStyle w:val="Hipervnculo"/>
                <w:noProof/>
              </w:rPr>
              <w:t>1.</w:t>
            </w:r>
            <w:r w:rsidR="00527EEC">
              <w:rPr>
                <w:rFonts w:eastAsiaTheme="minorEastAsia"/>
                <w:noProof/>
                <w:lang w:val="es-AR" w:eastAsia="es-AR"/>
              </w:rPr>
              <w:tab/>
            </w:r>
            <w:r w:rsidR="00527EEC" w:rsidRPr="00437E80">
              <w:rPr>
                <w:rStyle w:val="Hipervnculo"/>
                <w:noProof/>
              </w:rPr>
              <w:t>Revisiones</w:t>
            </w:r>
            <w:r w:rsidR="00527EEC">
              <w:rPr>
                <w:noProof/>
                <w:webHidden/>
              </w:rPr>
              <w:tab/>
            </w:r>
            <w:r w:rsidR="00527EEC">
              <w:rPr>
                <w:noProof/>
                <w:webHidden/>
              </w:rPr>
              <w:fldChar w:fldCharType="begin"/>
            </w:r>
            <w:r w:rsidR="00527EEC">
              <w:rPr>
                <w:noProof/>
                <w:webHidden/>
              </w:rPr>
              <w:instrText xml:space="preserve"> PAGEREF _Toc22818357 \h </w:instrText>
            </w:r>
            <w:r w:rsidR="00527EEC">
              <w:rPr>
                <w:noProof/>
                <w:webHidden/>
              </w:rPr>
            </w:r>
            <w:r w:rsidR="00527EEC">
              <w:rPr>
                <w:noProof/>
                <w:webHidden/>
              </w:rPr>
              <w:fldChar w:fldCharType="separate"/>
            </w:r>
            <w:r w:rsidR="00527EEC">
              <w:rPr>
                <w:noProof/>
                <w:webHidden/>
              </w:rPr>
              <w:t>3</w:t>
            </w:r>
            <w:r w:rsidR="00527EEC">
              <w:rPr>
                <w:noProof/>
                <w:webHidden/>
              </w:rPr>
              <w:fldChar w:fldCharType="end"/>
            </w:r>
          </w:hyperlink>
        </w:p>
        <w:p w14:paraId="4FAB5C1E" w14:textId="77777777" w:rsidR="00527EEC" w:rsidRDefault="00527EEC">
          <w:pPr>
            <w:pStyle w:val="TDC1"/>
            <w:tabs>
              <w:tab w:val="left" w:pos="440"/>
              <w:tab w:val="right" w:leader="dot" w:pos="9736"/>
            </w:tabs>
            <w:rPr>
              <w:rFonts w:eastAsiaTheme="minorEastAsia"/>
              <w:noProof/>
              <w:lang w:val="es-AR" w:eastAsia="es-AR"/>
            </w:rPr>
          </w:pPr>
          <w:hyperlink w:anchor="_Toc22818358" w:history="1">
            <w:r w:rsidRPr="00437E80">
              <w:rPr>
                <w:rStyle w:val="Hipervnculo"/>
                <w:noProof/>
              </w:rPr>
              <w:t>2.</w:t>
            </w:r>
            <w:r>
              <w:rPr>
                <w:rFonts w:eastAsiaTheme="minorEastAsia"/>
                <w:noProof/>
                <w:lang w:val="es-AR" w:eastAsia="es-AR"/>
              </w:rPr>
              <w:tab/>
            </w:r>
            <w:r w:rsidRPr="00437E80">
              <w:rPr>
                <w:rStyle w:val="Hipervnculo"/>
                <w:noProof/>
              </w:rPr>
              <w:t>Introducción:</w:t>
            </w:r>
            <w:r>
              <w:rPr>
                <w:noProof/>
                <w:webHidden/>
              </w:rPr>
              <w:tab/>
            </w:r>
            <w:r>
              <w:rPr>
                <w:noProof/>
                <w:webHidden/>
              </w:rPr>
              <w:fldChar w:fldCharType="begin"/>
            </w:r>
            <w:r>
              <w:rPr>
                <w:noProof/>
                <w:webHidden/>
              </w:rPr>
              <w:instrText xml:space="preserve"> PAGEREF _Toc22818358 \h </w:instrText>
            </w:r>
            <w:r>
              <w:rPr>
                <w:noProof/>
                <w:webHidden/>
              </w:rPr>
            </w:r>
            <w:r>
              <w:rPr>
                <w:noProof/>
                <w:webHidden/>
              </w:rPr>
              <w:fldChar w:fldCharType="separate"/>
            </w:r>
            <w:r>
              <w:rPr>
                <w:noProof/>
                <w:webHidden/>
              </w:rPr>
              <w:t>3</w:t>
            </w:r>
            <w:r>
              <w:rPr>
                <w:noProof/>
                <w:webHidden/>
              </w:rPr>
              <w:fldChar w:fldCharType="end"/>
            </w:r>
          </w:hyperlink>
        </w:p>
        <w:p w14:paraId="7BF9BFA4" w14:textId="77777777" w:rsidR="00527EEC" w:rsidRDefault="00527EEC">
          <w:pPr>
            <w:pStyle w:val="TDC1"/>
            <w:tabs>
              <w:tab w:val="left" w:pos="440"/>
              <w:tab w:val="right" w:leader="dot" w:pos="9736"/>
            </w:tabs>
            <w:rPr>
              <w:rFonts w:eastAsiaTheme="minorEastAsia"/>
              <w:noProof/>
              <w:lang w:val="es-AR" w:eastAsia="es-AR"/>
            </w:rPr>
          </w:pPr>
          <w:hyperlink w:anchor="_Toc22818359" w:history="1">
            <w:r w:rsidRPr="00437E80">
              <w:rPr>
                <w:rStyle w:val="Hipervnculo"/>
                <w:noProof/>
              </w:rPr>
              <w:t>3.</w:t>
            </w:r>
            <w:r>
              <w:rPr>
                <w:rFonts w:eastAsiaTheme="minorEastAsia"/>
                <w:noProof/>
                <w:lang w:val="es-AR" w:eastAsia="es-AR"/>
              </w:rPr>
              <w:tab/>
            </w:r>
            <w:r w:rsidRPr="00437E80">
              <w:rPr>
                <w:rStyle w:val="Hipervnculo"/>
                <w:noProof/>
              </w:rPr>
              <w:t>Consigna</w:t>
            </w:r>
            <w:r>
              <w:rPr>
                <w:noProof/>
                <w:webHidden/>
              </w:rPr>
              <w:tab/>
            </w:r>
            <w:r>
              <w:rPr>
                <w:noProof/>
                <w:webHidden/>
              </w:rPr>
              <w:fldChar w:fldCharType="begin"/>
            </w:r>
            <w:r>
              <w:rPr>
                <w:noProof/>
                <w:webHidden/>
              </w:rPr>
              <w:instrText xml:space="preserve"> PAGEREF _Toc22818359 \h </w:instrText>
            </w:r>
            <w:r>
              <w:rPr>
                <w:noProof/>
                <w:webHidden/>
              </w:rPr>
            </w:r>
            <w:r>
              <w:rPr>
                <w:noProof/>
                <w:webHidden/>
              </w:rPr>
              <w:fldChar w:fldCharType="separate"/>
            </w:r>
            <w:r>
              <w:rPr>
                <w:noProof/>
                <w:webHidden/>
              </w:rPr>
              <w:t>4</w:t>
            </w:r>
            <w:r>
              <w:rPr>
                <w:noProof/>
                <w:webHidden/>
              </w:rPr>
              <w:fldChar w:fldCharType="end"/>
            </w:r>
          </w:hyperlink>
        </w:p>
        <w:p w14:paraId="3739E121" w14:textId="77777777" w:rsidR="00527EEC" w:rsidRDefault="00527EEC">
          <w:pPr>
            <w:pStyle w:val="TDC1"/>
            <w:tabs>
              <w:tab w:val="left" w:pos="440"/>
              <w:tab w:val="right" w:leader="dot" w:pos="9736"/>
            </w:tabs>
            <w:rPr>
              <w:rFonts w:eastAsiaTheme="minorEastAsia"/>
              <w:noProof/>
              <w:lang w:val="es-AR" w:eastAsia="es-AR"/>
            </w:rPr>
          </w:pPr>
          <w:hyperlink w:anchor="_Toc22818360" w:history="1">
            <w:r w:rsidRPr="00437E80">
              <w:rPr>
                <w:rStyle w:val="Hipervnculo"/>
                <w:noProof/>
              </w:rPr>
              <w:t>4.</w:t>
            </w:r>
            <w:r>
              <w:rPr>
                <w:rFonts w:eastAsiaTheme="minorEastAsia"/>
                <w:noProof/>
                <w:lang w:val="es-AR" w:eastAsia="es-AR"/>
              </w:rPr>
              <w:tab/>
            </w:r>
            <w:r w:rsidRPr="00437E80">
              <w:rPr>
                <w:rStyle w:val="Hipervnculo"/>
                <w:noProof/>
              </w:rPr>
              <w:t>Objetivo Limite y Alcance</w:t>
            </w:r>
            <w:r>
              <w:rPr>
                <w:noProof/>
                <w:webHidden/>
              </w:rPr>
              <w:tab/>
            </w:r>
            <w:r>
              <w:rPr>
                <w:noProof/>
                <w:webHidden/>
              </w:rPr>
              <w:fldChar w:fldCharType="begin"/>
            </w:r>
            <w:r>
              <w:rPr>
                <w:noProof/>
                <w:webHidden/>
              </w:rPr>
              <w:instrText xml:space="preserve"> PAGEREF _Toc22818360 \h </w:instrText>
            </w:r>
            <w:r>
              <w:rPr>
                <w:noProof/>
                <w:webHidden/>
              </w:rPr>
            </w:r>
            <w:r>
              <w:rPr>
                <w:noProof/>
                <w:webHidden/>
              </w:rPr>
              <w:fldChar w:fldCharType="separate"/>
            </w:r>
            <w:r>
              <w:rPr>
                <w:noProof/>
                <w:webHidden/>
              </w:rPr>
              <w:t>6</w:t>
            </w:r>
            <w:r>
              <w:rPr>
                <w:noProof/>
                <w:webHidden/>
              </w:rPr>
              <w:fldChar w:fldCharType="end"/>
            </w:r>
          </w:hyperlink>
        </w:p>
        <w:p w14:paraId="427E6DDA" w14:textId="77777777" w:rsidR="00527EEC" w:rsidRDefault="00527EEC">
          <w:pPr>
            <w:pStyle w:val="TDC2"/>
            <w:tabs>
              <w:tab w:val="right" w:leader="dot" w:pos="9736"/>
            </w:tabs>
            <w:rPr>
              <w:rFonts w:eastAsiaTheme="minorEastAsia"/>
              <w:noProof/>
              <w:lang w:val="es-AR" w:eastAsia="es-AR"/>
            </w:rPr>
          </w:pPr>
          <w:hyperlink w:anchor="_Toc22818361" w:history="1">
            <w:r w:rsidRPr="00437E80">
              <w:rPr>
                <w:rStyle w:val="Hipervnculo"/>
                <w:noProof/>
              </w:rPr>
              <w:t>4.1 Objetivo:</w:t>
            </w:r>
            <w:r>
              <w:rPr>
                <w:noProof/>
                <w:webHidden/>
              </w:rPr>
              <w:tab/>
            </w:r>
            <w:r>
              <w:rPr>
                <w:noProof/>
                <w:webHidden/>
              </w:rPr>
              <w:fldChar w:fldCharType="begin"/>
            </w:r>
            <w:r>
              <w:rPr>
                <w:noProof/>
                <w:webHidden/>
              </w:rPr>
              <w:instrText xml:space="preserve"> PAGEREF _Toc22818361 \h </w:instrText>
            </w:r>
            <w:r>
              <w:rPr>
                <w:noProof/>
                <w:webHidden/>
              </w:rPr>
            </w:r>
            <w:r>
              <w:rPr>
                <w:noProof/>
                <w:webHidden/>
              </w:rPr>
              <w:fldChar w:fldCharType="separate"/>
            </w:r>
            <w:r>
              <w:rPr>
                <w:noProof/>
                <w:webHidden/>
              </w:rPr>
              <w:t>6</w:t>
            </w:r>
            <w:r>
              <w:rPr>
                <w:noProof/>
                <w:webHidden/>
              </w:rPr>
              <w:fldChar w:fldCharType="end"/>
            </w:r>
          </w:hyperlink>
        </w:p>
        <w:p w14:paraId="07492D40" w14:textId="77777777" w:rsidR="00527EEC" w:rsidRDefault="00527EEC">
          <w:pPr>
            <w:pStyle w:val="TDC2"/>
            <w:tabs>
              <w:tab w:val="right" w:leader="dot" w:pos="9736"/>
            </w:tabs>
            <w:rPr>
              <w:rFonts w:eastAsiaTheme="minorEastAsia"/>
              <w:noProof/>
              <w:lang w:val="es-AR" w:eastAsia="es-AR"/>
            </w:rPr>
          </w:pPr>
          <w:hyperlink w:anchor="_Toc22818362" w:history="1">
            <w:r w:rsidRPr="00437E80">
              <w:rPr>
                <w:rStyle w:val="Hipervnculo"/>
                <w:noProof/>
              </w:rPr>
              <w:t>4.2 Limites:</w:t>
            </w:r>
            <w:r>
              <w:rPr>
                <w:noProof/>
                <w:webHidden/>
              </w:rPr>
              <w:tab/>
            </w:r>
            <w:r>
              <w:rPr>
                <w:noProof/>
                <w:webHidden/>
              </w:rPr>
              <w:fldChar w:fldCharType="begin"/>
            </w:r>
            <w:r>
              <w:rPr>
                <w:noProof/>
                <w:webHidden/>
              </w:rPr>
              <w:instrText xml:space="preserve"> PAGEREF _Toc22818362 \h </w:instrText>
            </w:r>
            <w:r>
              <w:rPr>
                <w:noProof/>
                <w:webHidden/>
              </w:rPr>
            </w:r>
            <w:r>
              <w:rPr>
                <w:noProof/>
                <w:webHidden/>
              </w:rPr>
              <w:fldChar w:fldCharType="separate"/>
            </w:r>
            <w:r>
              <w:rPr>
                <w:noProof/>
                <w:webHidden/>
              </w:rPr>
              <w:t>6</w:t>
            </w:r>
            <w:r>
              <w:rPr>
                <w:noProof/>
                <w:webHidden/>
              </w:rPr>
              <w:fldChar w:fldCharType="end"/>
            </w:r>
          </w:hyperlink>
        </w:p>
        <w:p w14:paraId="1D5996B1" w14:textId="77777777" w:rsidR="00527EEC" w:rsidRDefault="00527EEC">
          <w:pPr>
            <w:pStyle w:val="TDC2"/>
            <w:tabs>
              <w:tab w:val="right" w:leader="dot" w:pos="9736"/>
            </w:tabs>
            <w:rPr>
              <w:rFonts w:eastAsiaTheme="minorEastAsia"/>
              <w:noProof/>
              <w:lang w:val="es-AR" w:eastAsia="es-AR"/>
            </w:rPr>
          </w:pPr>
          <w:hyperlink w:anchor="_Toc22818363" w:history="1">
            <w:r w:rsidRPr="00437E80">
              <w:rPr>
                <w:rStyle w:val="Hipervnculo"/>
                <w:noProof/>
              </w:rPr>
              <w:t>4.3 Alcance:</w:t>
            </w:r>
            <w:r>
              <w:rPr>
                <w:noProof/>
                <w:webHidden/>
              </w:rPr>
              <w:tab/>
            </w:r>
            <w:r>
              <w:rPr>
                <w:noProof/>
                <w:webHidden/>
              </w:rPr>
              <w:fldChar w:fldCharType="begin"/>
            </w:r>
            <w:r>
              <w:rPr>
                <w:noProof/>
                <w:webHidden/>
              </w:rPr>
              <w:instrText xml:space="preserve"> PAGEREF _Toc22818363 \h </w:instrText>
            </w:r>
            <w:r>
              <w:rPr>
                <w:noProof/>
                <w:webHidden/>
              </w:rPr>
            </w:r>
            <w:r>
              <w:rPr>
                <w:noProof/>
                <w:webHidden/>
              </w:rPr>
              <w:fldChar w:fldCharType="separate"/>
            </w:r>
            <w:r>
              <w:rPr>
                <w:noProof/>
                <w:webHidden/>
              </w:rPr>
              <w:t>6</w:t>
            </w:r>
            <w:r>
              <w:rPr>
                <w:noProof/>
                <w:webHidden/>
              </w:rPr>
              <w:fldChar w:fldCharType="end"/>
            </w:r>
          </w:hyperlink>
        </w:p>
        <w:p w14:paraId="10F6BEC0" w14:textId="77777777" w:rsidR="00527EEC" w:rsidRDefault="00527EEC">
          <w:pPr>
            <w:pStyle w:val="TDC1"/>
            <w:tabs>
              <w:tab w:val="left" w:pos="440"/>
              <w:tab w:val="right" w:leader="dot" w:pos="9736"/>
            </w:tabs>
            <w:rPr>
              <w:rFonts w:eastAsiaTheme="minorEastAsia"/>
              <w:noProof/>
              <w:lang w:val="es-AR" w:eastAsia="es-AR"/>
            </w:rPr>
          </w:pPr>
          <w:hyperlink w:anchor="_Toc22818364" w:history="1">
            <w:r w:rsidRPr="00437E80">
              <w:rPr>
                <w:rStyle w:val="Hipervnculo"/>
                <w:noProof/>
              </w:rPr>
              <w:t>5.</w:t>
            </w:r>
            <w:r>
              <w:rPr>
                <w:rFonts w:eastAsiaTheme="minorEastAsia"/>
                <w:noProof/>
                <w:lang w:val="es-AR" w:eastAsia="es-AR"/>
              </w:rPr>
              <w:tab/>
            </w:r>
            <w:r w:rsidRPr="00437E80">
              <w:rPr>
                <w:rStyle w:val="Hipervnculo"/>
                <w:noProof/>
              </w:rPr>
              <w:t>Requerimientos Funcionales y No funcionales</w:t>
            </w:r>
            <w:r>
              <w:rPr>
                <w:noProof/>
                <w:webHidden/>
              </w:rPr>
              <w:tab/>
            </w:r>
            <w:r>
              <w:rPr>
                <w:noProof/>
                <w:webHidden/>
              </w:rPr>
              <w:fldChar w:fldCharType="begin"/>
            </w:r>
            <w:r>
              <w:rPr>
                <w:noProof/>
                <w:webHidden/>
              </w:rPr>
              <w:instrText xml:space="preserve"> PAGEREF _Toc22818364 \h </w:instrText>
            </w:r>
            <w:r>
              <w:rPr>
                <w:noProof/>
                <w:webHidden/>
              </w:rPr>
            </w:r>
            <w:r>
              <w:rPr>
                <w:noProof/>
                <w:webHidden/>
              </w:rPr>
              <w:fldChar w:fldCharType="separate"/>
            </w:r>
            <w:r>
              <w:rPr>
                <w:noProof/>
                <w:webHidden/>
              </w:rPr>
              <w:t>8</w:t>
            </w:r>
            <w:r>
              <w:rPr>
                <w:noProof/>
                <w:webHidden/>
              </w:rPr>
              <w:fldChar w:fldCharType="end"/>
            </w:r>
          </w:hyperlink>
        </w:p>
        <w:p w14:paraId="650072F0" w14:textId="77777777" w:rsidR="00527EEC" w:rsidRDefault="00527EEC">
          <w:pPr>
            <w:pStyle w:val="TDC2"/>
            <w:tabs>
              <w:tab w:val="left" w:pos="880"/>
              <w:tab w:val="right" w:leader="dot" w:pos="9736"/>
            </w:tabs>
            <w:rPr>
              <w:rFonts w:eastAsiaTheme="minorEastAsia"/>
              <w:noProof/>
              <w:lang w:val="es-AR" w:eastAsia="es-AR"/>
            </w:rPr>
          </w:pPr>
          <w:hyperlink w:anchor="_Toc22818365" w:history="1">
            <w:r w:rsidRPr="00437E80">
              <w:rPr>
                <w:rStyle w:val="Hipervnculo"/>
                <w:noProof/>
              </w:rPr>
              <w:t>5.1</w:t>
            </w:r>
            <w:r>
              <w:rPr>
                <w:rFonts w:eastAsiaTheme="minorEastAsia"/>
                <w:noProof/>
                <w:lang w:val="es-AR" w:eastAsia="es-AR"/>
              </w:rPr>
              <w:tab/>
            </w:r>
            <w:r w:rsidRPr="00437E80">
              <w:rPr>
                <w:rStyle w:val="Hipervnculo"/>
                <w:noProof/>
              </w:rPr>
              <w:t>Requerimientos Funcionales</w:t>
            </w:r>
            <w:r>
              <w:rPr>
                <w:noProof/>
                <w:webHidden/>
              </w:rPr>
              <w:tab/>
            </w:r>
            <w:r>
              <w:rPr>
                <w:noProof/>
                <w:webHidden/>
              </w:rPr>
              <w:fldChar w:fldCharType="begin"/>
            </w:r>
            <w:r>
              <w:rPr>
                <w:noProof/>
                <w:webHidden/>
              </w:rPr>
              <w:instrText xml:space="preserve"> PAGEREF _Toc22818365 \h </w:instrText>
            </w:r>
            <w:r>
              <w:rPr>
                <w:noProof/>
                <w:webHidden/>
              </w:rPr>
            </w:r>
            <w:r>
              <w:rPr>
                <w:noProof/>
                <w:webHidden/>
              </w:rPr>
              <w:fldChar w:fldCharType="separate"/>
            </w:r>
            <w:r>
              <w:rPr>
                <w:noProof/>
                <w:webHidden/>
              </w:rPr>
              <w:t>8</w:t>
            </w:r>
            <w:r>
              <w:rPr>
                <w:noProof/>
                <w:webHidden/>
              </w:rPr>
              <w:fldChar w:fldCharType="end"/>
            </w:r>
          </w:hyperlink>
        </w:p>
        <w:p w14:paraId="5D463AF3" w14:textId="77777777" w:rsidR="00527EEC" w:rsidRDefault="00527EEC">
          <w:pPr>
            <w:pStyle w:val="TDC2"/>
            <w:tabs>
              <w:tab w:val="left" w:pos="880"/>
              <w:tab w:val="right" w:leader="dot" w:pos="9736"/>
            </w:tabs>
            <w:rPr>
              <w:rFonts w:eastAsiaTheme="minorEastAsia"/>
              <w:noProof/>
              <w:lang w:val="es-AR" w:eastAsia="es-AR"/>
            </w:rPr>
          </w:pPr>
          <w:hyperlink w:anchor="_Toc22818366" w:history="1">
            <w:r w:rsidRPr="00437E80">
              <w:rPr>
                <w:rStyle w:val="Hipervnculo"/>
                <w:noProof/>
              </w:rPr>
              <w:t>5.2</w:t>
            </w:r>
            <w:r>
              <w:rPr>
                <w:rFonts w:eastAsiaTheme="minorEastAsia"/>
                <w:noProof/>
                <w:lang w:val="es-AR" w:eastAsia="es-AR"/>
              </w:rPr>
              <w:tab/>
            </w:r>
            <w:r w:rsidRPr="00437E80">
              <w:rPr>
                <w:rStyle w:val="Hipervnculo"/>
                <w:noProof/>
              </w:rPr>
              <w:t>Requerimientos no Funcionales</w:t>
            </w:r>
            <w:r>
              <w:rPr>
                <w:noProof/>
                <w:webHidden/>
              </w:rPr>
              <w:tab/>
            </w:r>
            <w:r>
              <w:rPr>
                <w:noProof/>
                <w:webHidden/>
              </w:rPr>
              <w:fldChar w:fldCharType="begin"/>
            </w:r>
            <w:r>
              <w:rPr>
                <w:noProof/>
                <w:webHidden/>
              </w:rPr>
              <w:instrText xml:space="preserve"> PAGEREF _Toc22818366 \h </w:instrText>
            </w:r>
            <w:r>
              <w:rPr>
                <w:noProof/>
                <w:webHidden/>
              </w:rPr>
            </w:r>
            <w:r>
              <w:rPr>
                <w:noProof/>
                <w:webHidden/>
              </w:rPr>
              <w:fldChar w:fldCharType="separate"/>
            </w:r>
            <w:r>
              <w:rPr>
                <w:noProof/>
                <w:webHidden/>
              </w:rPr>
              <w:t>9</w:t>
            </w:r>
            <w:r>
              <w:rPr>
                <w:noProof/>
                <w:webHidden/>
              </w:rPr>
              <w:fldChar w:fldCharType="end"/>
            </w:r>
          </w:hyperlink>
        </w:p>
        <w:p w14:paraId="6A506D58" w14:textId="77777777" w:rsidR="00527EEC" w:rsidRDefault="00527EEC">
          <w:pPr>
            <w:pStyle w:val="TDC1"/>
            <w:tabs>
              <w:tab w:val="left" w:pos="440"/>
              <w:tab w:val="right" w:leader="dot" w:pos="9736"/>
            </w:tabs>
            <w:rPr>
              <w:rFonts w:eastAsiaTheme="minorEastAsia"/>
              <w:noProof/>
              <w:lang w:val="es-AR" w:eastAsia="es-AR"/>
            </w:rPr>
          </w:pPr>
          <w:hyperlink w:anchor="_Toc22818367" w:history="1">
            <w:r w:rsidRPr="00437E80">
              <w:rPr>
                <w:rStyle w:val="Hipervnculo"/>
                <w:noProof/>
              </w:rPr>
              <w:t>6.</w:t>
            </w:r>
            <w:r>
              <w:rPr>
                <w:rFonts w:eastAsiaTheme="minorEastAsia"/>
                <w:noProof/>
                <w:lang w:val="es-AR" w:eastAsia="es-AR"/>
              </w:rPr>
              <w:tab/>
            </w:r>
            <w:r w:rsidRPr="00437E80">
              <w:rPr>
                <w:rStyle w:val="Hipervnculo"/>
                <w:noProof/>
              </w:rPr>
              <w:t>Planificación:</w:t>
            </w:r>
            <w:r>
              <w:rPr>
                <w:noProof/>
                <w:webHidden/>
              </w:rPr>
              <w:tab/>
            </w:r>
            <w:r>
              <w:rPr>
                <w:noProof/>
                <w:webHidden/>
              </w:rPr>
              <w:fldChar w:fldCharType="begin"/>
            </w:r>
            <w:r>
              <w:rPr>
                <w:noProof/>
                <w:webHidden/>
              </w:rPr>
              <w:instrText xml:space="preserve"> PAGEREF _Toc22818367 \h </w:instrText>
            </w:r>
            <w:r>
              <w:rPr>
                <w:noProof/>
                <w:webHidden/>
              </w:rPr>
            </w:r>
            <w:r>
              <w:rPr>
                <w:noProof/>
                <w:webHidden/>
              </w:rPr>
              <w:fldChar w:fldCharType="separate"/>
            </w:r>
            <w:r>
              <w:rPr>
                <w:noProof/>
                <w:webHidden/>
              </w:rPr>
              <w:t>9</w:t>
            </w:r>
            <w:r>
              <w:rPr>
                <w:noProof/>
                <w:webHidden/>
              </w:rPr>
              <w:fldChar w:fldCharType="end"/>
            </w:r>
          </w:hyperlink>
        </w:p>
        <w:p w14:paraId="2A7FA67B" w14:textId="77777777" w:rsidR="00527EEC" w:rsidRDefault="00527EEC">
          <w:pPr>
            <w:pStyle w:val="TDC2"/>
            <w:tabs>
              <w:tab w:val="right" w:leader="dot" w:pos="9736"/>
            </w:tabs>
            <w:rPr>
              <w:rFonts w:eastAsiaTheme="minorEastAsia"/>
              <w:noProof/>
              <w:lang w:val="es-AR" w:eastAsia="es-AR"/>
            </w:rPr>
          </w:pPr>
          <w:hyperlink w:anchor="_Toc22818368" w:history="1">
            <w:r w:rsidRPr="00437E80">
              <w:rPr>
                <w:rStyle w:val="Hipervnculo"/>
                <w:noProof/>
              </w:rPr>
              <w:t>6.1 Diagrama de Gantt:</w:t>
            </w:r>
            <w:r>
              <w:rPr>
                <w:noProof/>
                <w:webHidden/>
              </w:rPr>
              <w:tab/>
            </w:r>
            <w:r>
              <w:rPr>
                <w:noProof/>
                <w:webHidden/>
              </w:rPr>
              <w:fldChar w:fldCharType="begin"/>
            </w:r>
            <w:r>
              <w:rPr>
                <w:noProof/>
                <w:webHidden/>
              </w:rPr>
              <w:instrText xml:space="preserve"> PAGEREF _Toc22818368 \h </w:instrText>
            </w:r>
            <w:r>
              <w:rPr>
                <w:noProof/>
                <w:webHidden/>
              </w:rPr>
            </w:r>
            <w:r>
              <w:rPr>
                <w:noProof/>
                <w:webHidden/>
              </w:rPr>
              <w:fldChar w:fldCharType="separate"/>
            </w:r>
            <w:r>
              <w:rPr>
                <w:noProof/>
                <w:webHidden/>
              </w:rPr>
              <w:t>10</w:t>
            </w:r>
            <w:r>
              <w:rPr>
                <w:noProof/>
                <w:webHidden/>
              </w:rPr>
              <w:fldChar w:fldCharType="end"/>
            </w:r>
          </w:hyperlink>
        </w:p>
        <w:p w14:paraId="7E228A88" w14:textId="77777777" w:rsidR="00527EEC" w:rsidRDefault="00527EEC">
          <w:pPr>
            <w:pStyle w:val="TDC1"/>
            <w:tabs>
              <w:tab w:val="left" w:pos="440"/>
              <w:tab w:val="right" w:leader="dot" w:pos="9736"/>
            </w:tabs>
            <w:rPr>
              <w:rFonts w:eastAsiaTheme="minorEastAsia"/>
              <w:noProof/>
              <w:lang w:val="es-AR" w:eastAsia="es-AR"/>
            </w:rPr>
          </w:pPr>
          <w:hyperlink w:anchor="_Toc22818369" w:history="1">
            <w:r w:rsidRPr="00437E80">
              <w:rPr>
                <w:rStyle w:val="Hipervnculo"/>
                <w:noProof/>
              </w:rPr>
              <w:t>7.</w:t>
            </w:r>
            <w:r>
              <w:rPr>
                <w:rFonts w:eastAsiaTheme="minorEastAsia"/>
                <w:noProof/>
                <w:lang w:val="es-AR" w:eastAsia="es-AR"/>
              </w:rPr>
              <w:tab/>
            </w:r>
            <w:r w:rsidRPr="00437E80">
              <w:rPr>
                <w:rStyle w:val="Hipervnculo"/>
                <w:noProof/>
              </w:rPr>
              <w:t>Riesgos:</w:t>
            </w:r>
            <w:r>
              <w:rPr>
                <w:noProof/>
                <w:webHidden/>
              </w:rPr>
              <w:tab/>
            </w:r>
            <w:r>
              <w:rPr>
                <w:noProof/>
                <w:webHidden/>
              </w:rPr>
              <w:fldChar w:fldCharType="begin"/>
            </w:r>
            <w:r>
              <w:rPr>
                <w:noProof/>
                <w:webHidden/>
              </w:rPr>
              <w:instrText xml:space="preserve"> PAGEREF _Toc22818369 \h </w:instrText>
            </w:r>
            <w:r>
              <w:rPr>
                <w:noProof/>
                <w:webHidden/>
              </w:rPr>
            </w:r>
            <w:r>
              <w:rPr>
                <w:noProof/>
                <w:webHidden/>
              </w:rPr>
              <w:fldChar w:fldCharType="separate"/>
            </w:r>
            <w:r>
              <w:rPr>
                <w:noProof/>
                <w:webHidden/>
              </w:rPr>
              <w:t>10</w:t>
            </w:r>
            <w:r>
              <w:rPr>
                <w:noProof/>
                <w:webHidden/>
              </w:rPr>
              <w:fldChar w:fldCharType="end"/>
            </w:r>
          </w:hyperlink>
        </w:p>
        <w:p w14:paraId="0E29790C" w14:textId="77777777" w:rsidR="00527EEC" w:rsidRDefault="00527EEC">
          <w:pPr>
            <w:pStyle w:val="TDC2"/>
            <w:tabs>
              <w:tab w:val="right" w:leader="dot" w:pos="9736"/>
            </w:tabs>
            <w:rPr>
              <w:rFonts w:eastAsiaTheme="minorEastAsia"/>
              <w:noProof/>
              <w:lang w:val="es-AR" w:eastAsia="es-AR"/>
            </w:rPr>
          </w:pPr>
          <w:hyperlink w:anchor="_Toc22818370" w:history="1">
            <w:r w:rsidRPr="00437E80">
              <w:rPr>
                <w:rStyle w:val="Hipervnculo"/>
                <w:noProof/>
              </w:rPr>
              <w:t>7.1 Análisis de Riesgos:</w:t>
            </w:r>
            <w:r>
              <w:rPr>
                <w:noProof/>
                <w:webHidden/>
              </w:rPr>
              <w:tab/>
            </w:r>
            <w:r>
              <w:rPr>
                <w:noProof/>
                <w:webHidden/>
              </w:rPr>
              <w:fldChar w:fldCharType="begin"/>
            </w:r>
            <w:r>
              <w:rPr>
                <w:noProof/>
                <w:webHidden/>
              </w:rPr>
              <w:instrText xml:space="preserve"> PAGEREF _Toc22818370 \h </w:instrText>
            </w:r>
            <w:r>
              <w:rPr>
                <w:noProof/>
                <w:webHidden/>
              </w:rPr>
            </w:r>
            <w:r>
              <w:rPr>
                <w:noProof/>
                <w:webHidden/>
              </w:rPr>
              <w:fldChar w:fldCharType="separate"/>
            </w:r>
            <w:r>
              <w:rPr>
                <w:noProof/>
                <w:webHidden/>
              </w:rPr>
              <w:t>11</w:t>
            </w:r>
            <w:r>
              <w:rPr>
                <w:noProof/>
                <w:webHidden/>
              </w:rPr>
              <w:fldChar w:fldCharType="end"/>
            </w:r>
          </w:hyperlink>
        </w:p>
        <w:p w14:paraId="68157BBA" w14:textId="77777777" w:rsidR="00527EEC" w:rsidRDefault="00527EEC">
          <w:pPr>
            <w:pStyle w:val="TDC2"/>
            <w:tabs>
              <w:tab w:val="left" w:pos="880"/>
              <w:tab w:val="right" w:leader="dot" w:pos="9736"/>
            </w:tabs>
            <w:rPr>
              <w:rFonts w:eastAsiaTheme="minorEastAsia"/>
              <w:noProof/>
              <w:lang w:val="es-AR" w:eastAsia="es-AR"/>
            </w:rPr>
          </w:pPr>
          <w:hyperlink w:anchor="_Toc22818371" w:history="1">
            <w:r w:rsidRPr="00437E80">
              <w:rPr>
                <w:rStyle w:val="Hipervnculo"/>
                <w:noProof/>
              </w:rPr>
              <w:t>7.2</w:t>
            </w:r>
            <w:r>
              <w:rPr>
                <w:rFonts w:eastAsiaTheme="minorEastAsia"/>
                <w:noProof/>
                <w:lang w:val="es-AR" w:eastAsia="es-AR"/>
              </w:rPr>
              <w:tab/>
            </w:r>
            <w:r w:rsidRPr="00437E80">
              <w:rPr>
                <w:rStyle w:val="Hipervnculo"/>
                <w:noProof/>
              </w:rPr>
              <w:t>Planeación del Riesgos</w:t>
            </w:r>
            <w:r>
              <w:rPr>
                <w:noProof/>
                <w:webHidden/>
              </w:rPr>
              <w:tab/>
            </w:r>
            <w:r>
              <w:rPr>
                <w:noProof/>
                <w:webHidden/>
              </w:rPr>
              <w:fldChar w:fldCharType="begin"/>
            </w:r>
            <w:r>
              <w:rPr>
                <w:noProof/>
                <w:webHidden/>
              </w:rPr>
              <w:instrText xml:space="preserve"> PAGEREF _Toc22818371 \h </w:instrText>
            </w:r>
            <w:r>
              <w:rPr>
                <w:noProof/>
                <w:webHidden/>
              </w:rPr>
            </w:r>
            <w:r>
              <w:rPr>
                <w:noProof/>
                <w:webHidden/>
              </w:rPr>
              <w:fldChar w:fldCharType="separate"/>
            </w:r>
            <w:r>
              <w:rPr>
                <w:noProof/>
                <w:webHidden/>
              </w:rPr>
              <w:t>12</w:t>
            </w:r>
            <w:r>
              <w:rPr>
                <w:noProof/>
                <w:webHidden/>
              </w:rPr>
              <w:fldChar w:fldCharType="end"/>
            </w:r>
          </w:hyperlink>
        </w:p>
        <w:p w14:paraId="1B387B85" w14:textId="77777777" w:rsidR="00527EEC" w:rsidRDefault="00527EEC">
          <w:pPr>
            <w:pStyle w:val="TDC1"/>
            <w:tabs>
              <w:tab w:val="left" w:pos="440"/>
              <w:tab w:val="right" w:leader="dot" w:pos="9736"/>
            </w:tabs>
            <w:rPr>
              <w:rFonts w:eastAsiaTheme="minorEastAsia"/>
              <w:noProof/>
              <w:lang w:val="es-AR" w:eastAsia="es-AR"/>
            </w:rPr>
          </w:pPr>
          <w:hyperlink w:anchor="_Toc22818372" w:history="1">
            <w:r w:rsidRPr="00437E80">
              <w:rPr>
                <w:rStyle w:val="Hipervnculo"/>
                <w:noProof/>
              </w:rPr>
              <w:t>8.</w:t>
            </w:r>
            <w:r>
              <w:rPr>
                <w:rFonts w:eastAsiaTheme="minorEastAsia"/>
                <w:noProof/>
                <w:lang w:val="es-AR" w:eastAsia="es-AR"/>
              </w:rPr>
              <w:tab/>
            </w:r>
            <w:r w:rsidRPr="00437E80">
              <w:rPr>
                <w:rStyle w:val="Hipervnculo"/>
                <w:noProof/>
              </w:rPr>
              <w:t>Factibilidad</w:t>
            </w:r>
            <w:r>
              <w:rPr>
                <w:noProof/>
                <w:webHidden/>
              </w:rPr>
              <w:tab/>
            </w:r>
            <w:r>
              <w:rPr>
                <w:noProof/>
                <w:webHidden/>
              </w:rPr>
              <w:fldChar w:fldCharType="begin"/>
            </w:r>
            <w:r>
              <w:rPr>
                <w:noProof/>
                <w:webHidden/>
              </w:rPr>
              <w:instrText xml:space="preserve"> PAGEREF _Toc22818372 \h </w:instrText>
            </w:r>
            <w:r>
              <w:rPr>
                <w:noProof/>
                <w:webHidden/>
              </w:rPr>
            </w:r>
            <w:r>
              <w:rPr>
                <w:noProof/>
                <w:webHidden/>
              </w:rPr>
              <w:fldChar w:fldCharType="separate"/>
            </w:r>
            <w:r>
              <w:rPr>
                <w:noProof/>
                <w:webHidden/>
              </w:rPr>
              <w:t>13</w:t>
            </w:r>
            <w:r>
              <w:rPr>
                <w:noProof/>
                <w:webHidden/>
              </w:rPr>
              <w:fldChar w:fldCharType="end"/>
            </w:r>
          </w:hyperlink>
        </w:p>
        <w:p w14:paraId="60E754D6" w14:textId="77777777" w:rsidR="00527EEC" w:rsidRDefault="00527EEC">
          <w:pPr>
            <w:pStyle w:val="TDC3"/>
            <w:tabs>
              <w:tab w:val="right" w:leader="dot" w:pos="9736"/>
            </w:tabs>
            <w:rPr>
              <w:rFonts w:eastAsiaTheme="minorEastAsia"/>
              <w:noProof/>
              <w:lang w:val="es-AR" w:eastAsia="es-AR"/>
            </w:rPr>
          </w:pPr>
          <w:hyperlink w:anchor="_Toc22818373" w:history="1">
            <w:r w:rsidRPr="00437E80">
              <w:rPr>
                <w:rStyle w:val="Hipervnculo"/>
                <w:rFonts w:eastAsia="Times New Roman"/>
                <w:noProof/>
                <w:lang w:val="es-AR"/>
              </w:rPr>
              <w:t xml:space="preserve">8.1 </w:t>
            </w:r>
            <w:r w:rsidRPr="00437E80">
              <w:rPr>
                <w:rStyle w:val="Hipervnculo"/>
                <w:noProof/>
              </w:rPr>
              <w:t>Factibilidad técnica</w:t>
            </w:r>
            <w:r>
              <w:rPr>
                <w:noProof/>
                <w:webHidden/>
              </w:rPr>
              <w:tab/>
            </w:r>
            <w:r>
              <w:rPr>
                <w:noProof/>
                <w:webHidden/>
              </w:rPr>
              <w:fldChar w:fldCharType="begin"/>
            </w:r>
            <w:r>
              <w:rPr>
                <w:noProof/>
                <w:webHidden/>
              </w:rPr>
              <w:instrText xml:space="preserve"> PAGEREF _Toc22818373 \h </w:instrText>
            </w:r>
            <w:r>
              <w:rPr>
                <w:noProof/>
                <w:webHidden/>
              </w:rPr>
            </w:r>
            <w:r>
              <w:rPr>
                <w:noProof/>
                <w:webHidden/>
              </w:rPr>
              <w:fldChar w:fldCharType="separate"/>
            </w:r>
            <w:r>
              <w:rPr>
                <w:noProof/>
                <w:webHidden/>
              </w:rPr>
              <w:t>13</w:t>
            </w:r>
            <w:r>
              <w:rPr>
                <w:noProof/>
                <w:webHidden/>
              </w:rPr>
              <w:fldChar w:fldCharType="end"/>
            </w:r>
          </w:hyperlink>
        </w:p>
        <w:p w14:paraId="25AE8670" w14:textId="77777777" w:rsidR="00527EEC" w:rsidRDefault="00527EEC">
          <w:pPr>
            <w:pStyle w:val="TDC3"/>
            <w:tabs>
              <w:tab w:val="right" w:leader="dot" w:pos="9736"/>
            </w:tabs>
            <w:rPr>
              <w:rFonts w:eastAsiaTheme="minorEastAsia"/>
              <w:noProof/>
              <w:lang w:val="es-AR" w:eastAsia="es-AR"/>
            </w:rPr>
          </w:pPr>
          <w:hyperlink w:anchor="_Toc22818374" w:history="1">
            <w:r w:rsidRPr="00437E80">
              <w:rPr>
                <w:rStyle w:val="Hipervnculo"/>
                <w:rFonts w:eastAsia="Times New Roman"/>
                <w:noProof/>
                <w:lang w:val="es-AR"/>
              </w:rPr>
              <w:t xml:space="preserve">8.2 </w:t>
            </w:r>
            <w:r w:rsidRPr="00437E80">
              <w:rPr>
                <w:rStyle w:val="Hipervnculo"/>
                <w:noProof/>
              </w:rPr>
              <w:t>Factibilidad económica</w:t>
            </w:r>
            <w:r>
              <w:rPr>
                <w:noProof/>
                <w:webHidden/>
              </w:rPr>
              <w:tab/>
            </w:r>
            <w:r>
              <w:rPr>
                <w:noProof/>
                <w:webHidden/>
              </w:rPr>
              <w:fldChar w:fldCharType="begin"/>
            </w:r>
            <w:r>
              <w:rPr>
                <w:noProof/>
                <w:webHidden/>
              </w:rPr>
              <w:instrText xml:space="preserve"> PAGEREF _Toc22818374 \h </w:instrText>
            </w:r>
            <w:r>
              <w:rPr>
                <w:noProof/>
                <w:webHidden/>
              </w:rPr>
            </w:r>
            <w:r>
              <w:rPr>
                <w:noProof/>
                <w:webHidden/>
              </w:rPr>
              <w:fldChar w:fldCharType="separate"/>
            </w:r>
            <w:r>
              <w:rPr>
                <w:noProof/>
                <w:webHidden/>
              </w:rPr>
              <w:t>15</w:t>
            </w:r>
            <w:r>
              <w:rPr>
                <w:noProof/>
                <w:webHidden/>
              </w:rPr>
              <w:fldChar w:fldCharType="end"/>
            </w:r>
          </w:hyperlink>
        </w:p>
        <w:p w14:paraId="3368315C" w14:textId="77777777" w:rsidR="00527EEC" w:rsidRDefault="00527EEC">
          <w:pPr>
            <w:pStyle w:val="TDC3"/>
            <w:tabs>
              <w:tab w:val="right" w:leader="dot" w:pos="9736"/>
            </w:tabs>
            <w:rPr>
              <w:rFonts w:eastAsiaTheme="minorEastAsia"/>
              <w:noProof/>
              <w:lang w:val="es-AR" w:eastAsia="es-AR"/>
            </w:rPr>
          </w:pPr>
          <w:hyperlink w:anchor="_Toc22818375" w:history="1">
            <w:r w:rsidRPr="00437E80">
              <w:rPr>
                <w:rStyle w:val="Hipervnculo"/>
                <w:rFonts w:eastAsia="Times New Roman"/>
                <w:noProof/>
                <w:lang w:val="es-AR"/>
              </w:rPr>
              <w:t xml:space="preserve">8.3 </w:t>
            </w:r>
            <w:r w:rsidRPr="00437E80">
              <w:rPr>
                <w:rStyle w:val="Hipervnculo"/>
                <w:noProof/>
              </w:rPr>
              <w:t>Factibilidad Operativa</w:t>
            </w:r>
            <w:r>
              <w:rPr>
                <w:noProof/>
                <w:webHidden/>
              </w:rPr>
              <w:tab/>
            </w:r>
            <w:r>
              <w:rPr>
                <w:noProof/>
                <w:webHidden/>
              </w:rPr>
              <w:fldChar w:fldCharType="begin"/>
            </w:r>
            <w:r>
              <w:rPr>
                <w:noProof/>
                <w:webHidden/>
              </w:rPr>
              <w:instrText xml:space="preserve"> PAGEREF _Toc22818375 \h </w:instrText>
            </w:r>
            <w:r>
              <w:rPr>
                <w:noProof/>
                <w:webHidden/>
              </w:rPr>
            </w:r>
            <w:r>
              <w:rPr>
                <w:noProof/>
                <w:webHidden/>
              </w:rPr>
              <w:fldChar w:fldCharType="separate"/>
            </w:r>
            <w:r>
              <w:rPr>
                <w:noProof/>
                <w:webHidden/>
              </w:rPr>
              <w:t>17</w:t>
            </w:r>
            <w:r>
              <w:rPr>
                <w:noProof/>
                <w:webHidden/>
              </w:rPr>
              <w:fldChar w:fldCharType="end"/>
            </w:r>
          </w:hyperlink>
        </w:p>
        <w:p w14:paraId="3F3A5284" w14:textId="77777777" w:rsidR="00527EEC" w:rsidRDefault="00527EEC">
          <w:pPr>
            <w:pStyle w:val="TDC2"/>
            <w:tabs>
              <w:tab w:val="left" w:pos="660"/>
              <w:tab w:val="right" w:leader="dot" w:pos="9736"/>
            </w:tabs>
            <w:rPr>
              <w:rFonts w:eastAsiaTheme="minorEastAsia"/>
              <w:noProof/>
              <w:lang w:val="es-AR" w:eastAsia="es-AR"/>
            </w:rPr>
          </w:pPr>
          <w:hyperlink w:anchor="_Toc22818376" w:history="1">
            <w:r w:rsidRPr="00437E80">
              <w:rPr>
                <w:rStyle w:val="Hipervnculo"/>
                <w:noProof/>
              </w:rPr>
              <w:t>9.</w:t>
            </w:r>
            <w:r>
              <w:rPr>
                <w:rFonts w:eastAsiaTheme="minorEastAsia"/>
                <w:noProof/>
                <w:lang w:val="es-AR" w:eastAsia="es-AR"/>
              </w:rPr>
              <w:tab/>
            </w:r>
            <w:r w:rsidRPr="00437E80">
              <w:rPr>
                <w:rStyle w:val="Hipervnculo"/>
                <w:noProof/>
              </w:rPr>
              <w:t>Glosario</w:t>
            </w:r>
            <w:r>
              <w:rPr>
                <w:noProof/>
                <w:webHidden/>
              </w:rPr>
              <w:tab/>
            </w:r>
            <w:r>
              <w:rPr>
                <w:noProof/>
                <w:webHidden/>
              </w:rPr>
              <w:fldChar w:fldCharType="begin"/>
            </w:r>
            <w:r>
              <w:rPr>
                <w:noProof/>
                <w:webHidden/>
              </w:rPr>
              <w:instrText xml:space="preserve"> PAGEREF _Toc22818376 \h </w:instrText>
            </w:r>
            <w:r>
              <w:rPr>
                <w:noProof/>
                <w:webHidden/>
              </w:rPr>
            </w:r>
            <w:r>
              <w:rPr>
                <w:noProof/>
                <w:webHidden/>
              </w:rPr>
              <w:fldChar w:fldCharType="separate"/>
            </w:r>
            <w:r>
              <w:rPr>
                <w:noProof/>
                <w:webHidden/>
              </w:rPr>
              <w:t>18</w:t>
            </w:r>
            <w:r>
              <w:rPr>
                <w:noProof/>
                <w:webHidden/>
              </w:rPr>
              <w:fldChar w:fldCharType="end"/>
            </w:r>
          </w:hyperlink>
        </w:p>
        <w:p w14:paraId="1842DADF" w14:textId="01C11F62" w:rsidR="006E578B" w:rsidRDefault="006E578B">
          <w:r>
            <w:rPr>
              <w:b/>
              <w:bCs/>
            </w:rPr>
            <w:fldChar w:fldCharType="end"/>
          </w:r>
        </w:p>
      </w:sdtContent>
    </w:sdt>
    <w:p w14:paraId="399BBB13" w14:textId="4E85B315" w:rsidR="00344BCF" w:rsidRPr="00FC3FCE" w:rsidRDefault="00136105" w:rsidP="00344BCF">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 </w:t>
      </w:r>
      <w:r w:rsidR="006B145D" w:rsidRPr="006B145D">
        <w:rPr>
          <w:rFonts w:ascii="Verdana" w:hAnsi="Verdana"/>
          <w:color w:val="FFFFFF" w:themeColor="background1"/>
          <w:sz w:val="32"/>
          <w:szCs w:val="32"/>
        </w:rPr>
        <w:t>201</w:t>
      </w:r>
    </w:p>
    <w:p w14:paraId="0D390908" w14:textId="4E85B315" w:rsidR="008A7AEE" w:rsidRDefault="008A7AEE" w:rsidP="006B145D"/>
    <w:p w14:paraId="601C2948" w14:textId="577F46E6" w:rsidR="008A7AEE" w:rsidRDefault="008A7AEE" w:rsidP="006B145D"/>
    <w:p w14:paraId="48CFD0E8" w14:textId="0A81B672" w:rsidR="00100226" w:rsidRDefault="00100226" w:rsidP="006B145D"/>
    <w:p w14:paraId="2D40EDB6" w14:textId="2EEC1EBC" w:rsidR="00100226" w:rsidRDefault="00100226" w:rsidP="006B145D"/>
    <w:p w14:paraId="579FBDFC" w14:textId="77777777" w:rsidR="00527EEC" w:rsidRDefault="00527EEC" w:rsidP="006B145D"/>
    <w:p w14:paraId="0002EC3D" w14:textId="77777777" w:rsidR="00527EEC" w:rsidRDefault="00527EEC" w:rsidP="006B145D"/>
    <w:p w14:paraId="3363CDF1" w14:textId="77777777" w:rsidR="00100226" w:rsidRDefault="00100226" w:rsidP="006B145D"/>
    <w:p w14:paraId="360BDED6" w14:textId="3D684876" w:rsidR="008A7AEE" w:rsidRDefault="008A7AEE" w:rsidP="006B145D"/>
    <w:p w14:paraId="64B0B054" w14:textId="4CCACBF1" w:rsidR="00100226" w:rsidRDefault="00100226" w:rsidP="006B145D"/>
    <w:p w14:paraId="1AFEB917" w14:textId="56CC32DA" w:rsidR="00DE6D90" w:rsidRDefault="00DE6D90" w:rsidP="006B145D"/>
    <w:p w14:paraId="72C7BB9F" w14:textId="6F5810A8" w:rsidR="00DE6D90" w:rsidRDefault="00DE6D90" w:rsidP="006B145D"/>
    <w:p w14:paraId="2083DDB1" w14:textId="55FE7083" w:rsidR="00DE6D90" w:rsidRDefault="00DE6D90" w:rsidP="006B145D"/>
    <w:p w14:paraId="1D2F2763" w14:textId="3506B39E" w:rsidR="00A315A2" w:rsidRDefault="00A315A2" w:rsidP="006B145D"/>
    <w:p w14:paraId="5D258625" w14:textId="039819CE" w:rsidR="00A315A2" w:rsidRDefault="00A315A2" w:rsidP="006B145D"/>
    <w:p w14:paraId="7D229793" w14:textId="331DD4E5" w:rsidR="00A315A2" w:rsidRDefault="00A315A2" w:rsidP="006B145D"/>
    <w:p w14:paraId="1A7D1DA6" w14:textId="4CE73595" w:rsidR="00A315A2" w:rsidRDefault="00A315A2" w:rsidP="006B145D"/>
    <w:p w14:paraId="136E793F" w14:textId="77777777" w:rsidR="00B22138" w:rsidRDefault="00B22138" w:rsidP="006B145D"/>
    <w:p w14:paraId="00709961" w14:textId="41DADB13" w:rsidR="008A7AEE" w:rsidRPr="00B85947" w:rsidRDefault="00270F8C" w:rsidP="00A315A2">
      <w:pPr>
        <w:pStyle w:val="Ttulo1"/>
        <w:numPr>
          <w:ilvl w:val="0"/>
          <w:numId w:val="41"/>
        </w:numPr>
      </w:pPr>
      <w:bookmarkStart w:id="3" w:name="_Toc22664824"/>
      <w:bookmarkStart w:id="4" w:name="_Toc22818357"/>
      <w:r>
        <w:lastRenderedPageBreak/>
        <w:t>Revisiones</w:t>
      </w:r>
      <w:bookmarkEnd w:id="3"/>
      <w:bookmarkEnd w:id="4"/>
      <w:commentRangeStart w:id="5"/>
    </w:p>
    <w:commentRangeEnd w:id="5"/>
    <w:p w14:paraId="5C43D80F" w14:textId="5D0C554B" w:rsidR="00C05612" w:rsidRDefault="004054F8" w:rsidP="006B145D">
      <w:r>
        <w:rPr>
          <w:rStyle w:val="Refdecomentario"/>
        </w:rPr>
        <w:commentReference w:id="5"/>
      </w:r>
    </w:p>
    <w:p w14:paraId="3D3115C2" w14:textId="0AE1B593" w:rsidR="00C05612" w:rsidRDefault="00C05612" w:rsidP="00C05612">
      <w:pPr>
        <w:spacing w:line="360" w:lineRule="auto"/>
        <w:ind w:firstLine="709"/>
        <w:jc w:val="both"/>
      </w:pPr>
      <w:r>
        <w:t xml:space="preserve">Mediante la siguiente tabla podemos llevar un control del historial de revisiones: </w:t>
      </w:r>
    </w:p>
    <w:tbl>
      <w:tblPr>
        <w:tblStyle w:val="Tablaconcuadrcula"/>
        <w:tblW w:w="0" w:type="auto"/>
        <w:tblLook w:val="04A0" w:firstRow="1" w:lastRow="0" w:firstColumn="1" w:lastColumn="0" w:noHBand="0" w:noVBand="1"/>
      </w:tblPr>
      <w:tblGrid>
        <w:gridCol w:w="2434"/>
        <w:gridCol w:w="2434"/>
        <w:gridCol w:w="2434"/>
        <w:gridCol w:w="2434"/>
      </w:tblGrid>
      <w:tr w:rsidR="00DE6D90" w14:paraId="1D5C080F" w14:textId="77777777" w:rsidTr="00C05612">
        <w:tc>
          <w:tcPr>
            <w:tcW w:w="2434" w:type="dxa"/>
            <w:shd w:val="clear" w:color="auto" w:fill="5B9BD5" w:themeFill="accent5"/>
          </w:tcPr>
          <w:p w14:paraId="1EC21FC6" w14:textId="1781072F" w:rsidR="00DE6D90" w:rsidRPr="00C05612" w:rsidRDefault="00DE6D90" w:rsidP="006B145D">
            <w:pPr>
              <w:rPr>
                <w:b/>
                <w:bCs/>
              </w:rPr>
            </w:pPr>
            <w:r w:rsidRPr="00C05612">
              <w:rPr>
                <w:b/>
                <w:bCs/>
              </w:rPr>
              <w:t>Fecha</w:t>
            </w:r>
          </w:p>
        </w:tc>
        <w:tc>
          <w:tcPr>
            <w:tcW w:w="2434" w:type="dxa"/>
            <w:shd w:val="clear" w:color="auto" w:fill="5B9BD5" w:themeFill="accent5"/>
          </w:tcPr>
          <w:p w14:paraId="1849A87A" w14:textId="599AAD23" w:rsidR="00DE6D90" w:rsidRPr="00C05612" w:rsidRDefault="002725A7" w:rsidP="006B145D">
            <w:pPr>
              <w:rPr>
                <w:b/>
                <w:bCs/>
              </w:rPr>
            </w:pPr>
            <w:r w:rsidRPr="00C05612">
              <w:rPr>
                <w:b/>
                <w:bCs/>
              </w:rPr>
              <w:t>Revisión</w:t>
            </w:r>
          </w:p>
        </w:tc>
        <w:tc>
          <w:tcPr>
            <w:tcW w:w="2434" w:type="dxa"/>
            <w:shd w:val="clear" w:color="auto" w:fill="5B9BD5" w:themeFill="accent5"/>
          </w:tcPr>
          <w:p w14:paraId="5CD116FA" w14:textId="427AA336" w:rsidR="00DE6D90" w:rsidRPr="00C05612" w:rsidRDefault="002725A7" w:rsidP="006B145D">
            <w:pPr>
              <w:rPr>
                <w:b/>
                <w:bCs/>
              </w:rPr>
            </w:pPr>
            <w:r w:rsidRPr="00C05612">
              <w:rPr>
                <w:b/>
                <w:bCs/>
              </w:rPr>
              <w:t>Descripción</w:t>
            </w:r>
            <w:r w:rsidR="00DE6D90" w:rsidRPr="00C05612">
              <w:rPr>
                <w:b/>
                <w:bCs/>
              </w:rPr>
              <w:t xml:space="preserve"> </w:t>
            </w:r>
          </w:p>
        </w:tc>
        <w:tc>
          <w:tcPr>
            <w:tcW w:w="2434" w:type="dxa"/>
            <w:shd w:val="clear" w:color="auto" w:fill="5B9BD5" w:themeFill="accent5"/>
          </w:tcPr>
          <w:p w14:paraId="5C6B59AC" w14:textId="0B91AE07" w:rsidR="00DE6D90" w:rsidRPr="00C05612" w:rsidRDefault="00DE6D90" w:rsidP="006B145D">
            <w:pPr>
              <w:rPr>
                <w:b/>
                <w:bCs/>
              </w:rPr>
            </w:pPr>
            <w:r w:rsidRPr="00C05612">
              <w:rPr>
                <w:b/>
                <w:bCs/>
              </w:rPr>
              <w:t>Autores</w:t>
            </w:r>
          </w:p>
        </w:tc>
      </w:tr>
      <w:tr w:rsidR="00DE6D90" w14:paraId="0734C759" w14:textId="77777777" w:rsidTr="00DE6D90">
        <w:tc>
          <w:tcPr>
            <w:tcW w:w="2434" w:type="dxa"/>
          </w:tcPr>
          <w:p w14:paraId="6EADE27D" w14:textId="2622956C" w:rsidR="00DE6D90" w:rsidRPr="009D588A" w:rsidRDefault="00C55367" w:rsidP="00DE6D90">
            <w:pPr>
              <w:jc w:val="right"/>
              <w:rPr>
                <w:sz w:val="18"/>
                <w:szCs w:val="18"/>
              </w:rPr>
            </w:pPr>
            <w:r>
              <w:rPr>
                <w:sz w:val="18"/>
                <w:szCs w:val="18"/>
              </w:rPr>
              <w:t>12</w:t>
            </w:r>
            <w:r w:rsidR="00DE6D90" w:rsidRPr="009D588A">
              <w:rPr>
                <w:sz w:val="18"/>
                <w:szCs w:val="18"/>
              </w:rPr>
              <w:t>-9-2019</w:t>
            </w:r>
          </w:p>
        </w:tc>
        <w:tc>
          <w:tcPr>
            <w:tcW w:w="2434" w:type="dxa"/>
          </w:tcPr>
          <w:p w14:paraId="1FD6DAB6" w14:textId="198CA2E5" w:rsidR="00DE6D90" w:rsidRPr="009D588A" w:rsidRDefault="00DE6D90" w:rsidP="00DE6D90">
            <w:pPr>
              <w:jc w:val="center"/>
              <w:rPr>
                <w:sz w:val="18"/>
                <w:szCs w:val="18"/>
              </w:rPr>
            </w:pPr>
            <w:r w:rsidRPr="009D588A">
              <w:rPr>
                <w:sz w:val="18"/>
                <w:szCs w:val="18"/>
              </w:rPr>
              <w:t>1.0</w:t>
            </w:r>
          </w:p>
        </w:tc>
        <w:tc>
          <w:tcPr>
            <w:tcW w:w="2434" w:type="dxa"/>
          </w:tcPr>
          <w:p w14:paraId="109130FE" w14:textId="164BDC95" w:rsidR="00DE6D90" w:rsidRPr="009D588A" w:rsidRDefault="00DE6D90" w:rsidP="00DE6D90">
            <w:pPr>
              <w:pStyle w:val="Prrafodelista"/>
              <w:numPr>
                <w:ilvl w:val="0"/>
                <w:numId w:val="42"/>
              </w:numPr>
              <w:jc w:val="both"/>
              <w:rPr>
                <w:sz w:val="18"/>
                <w:szCs w:val="18"/>
              </w:rPr>
            </w:pPr>
            <w:r w:rsidRPr="009D588A">
              <w:rPr>
                <w:sz w:val="18"/>
                <w:szCs w:val="18"/>
              </w:rPr>
              <w:t xml:space="preserve">Primera Entrega </w:t>
            </w:r>
          </w:p>
        </w:tc>
        <w:tc>
          <w:tcPr>
            <w:tcW w:w="2434" w:type="dxa"/>
          </w:tcPr>
          <w:p w14:paraId="54EC3A61" w14:textId="77777777" w:rsidR="00DE6D90" w:rsidRPr="009D588A" w:rsidRDefault="00DE6D90" w:rsidP="006B145D">
            <w:pPr>
              <w:rPr>
                <w:sz w:val="18"/>
                <w:szCs w:val="18"/>
              </w:rPr>
            </w:pPr>
            <w:r w:rsidRPr="009D588A">
              <w:rPr>
                <w:sz w:val="18"/>
                <w:szCs w:val="18"/>
              </w:rPr>
              <w:t>Acevedo Claudio, Acuña Mateo, Carmona Tamara,</w:t>
            </w:r>
          </w:p>
          <w:p w14:paraId="1AF5E745" w14:textId="77777777" w:rsidR="00DE6D90" w:rsidRPr="009D588A" w:rsidRDefault="00DE6D90" w:rsidP="006B145D">
            <w:pPr>
              <w:rPr>
                <w:sz w:val="18"/>
                <w:szCs w:val="18"/>
              </w:rPr>
            </w:pPr>
            <w:r w:rsidRPr="009D588A">
              <w:rPr>
                <w:sz w:val="18"/>
                <w:szCs w:val="18"/>
              </w:rPr>
              <w:t>Ramos Noelia,</w:t>
            </w:r>
          </w:p>
          <w:p w14:paraId="2D112E95" w14:textId="02FE76AF" w:rsidR="00DE6D90" w:rsidRPr="009D588A" w:rsidRDefault="00DE6D90" w:rsidP="006B145D">
            <w:pPr>
              <w:rPr>
                <w:sz w:val="18"/>
                <w:szCs w:val="18"/>
              </w:rPr>
            </w:pPr>
            <w:r w:rsidRPr="009D588A">
              <w:rPr>
                <w:sz w:val="18"/>
                <w:szCs w:val="18"/>
              </w:rPr>
              <w:t>Sosa Javier</w:t>
            </w:r>
          </w:p>
        </w:tc>
      </w:tr>
      <w:tr w:rsidR="00DE6D90" w14:paraId="42BB0B14" w14:textId="77777777" w:rsidTr="00DE6D90">
        <w:tc>
          <w:tcPr>
            <w:tcW w:w="2434" w:type="dxa"/>
          </w:tcPr>
          <w:p w14:paraId="0ED0642C" w14:textId="671A1815" w:rsidR="00DE6D90" w:rsidRPr="009D588A" w:rsidRDefault="00C55367" w:rsidP="00DE6D90">
            <w:pPr>
              <w:jc w:val="right"/>
              <w:rPr>
                <w:sz w:val="18"/>
                <w:szCs w:val="18"/>
              </w:rPr>
            </w:pPr>
            <w:r>
              <w:rPr>
                <w:sz w:val="18"/>
                <w:szCs w:val="18"/>
              </w:rPr>
              <w:t>22</w:t>
            </w:r>
            <w:r w:rsidR="00DE6D90" w:rsidRPr="009D588A">
              <w:rPr>
                <w:sz w:val="18"/>
                <w:szCs w:val="18"/>
              </w:rPr>
              <w:t>-9-2019</w:t>
            </w:r>
          </w:p>
        </w:tc>
        <w:tc>
          <w:tcPr>
            <w:tcW w:w="2434" w:type="dxa"/>
          </w:tcPr>
          <w:p w14:paraId="6B9FA05B" w14:textId="4131D3B7" w:rsidR="00DE6D90" w:rsidRPr="009D588A" w:rsidRDefault="00DE6D90" w:rsidP="00C05612">
            <w:pPr>
              <w:jc w:val="center"/>
              <w:rPr>
                <w:sz w:val="18"/>
                <w:szCs w:val="18"/>
              </w:rPr>
            </w:pPr>
            <w:r w:rsidRPr="009D588A">
              <w:rPr>
                <w:sz w:val="18"/>
                <w:szCs w:val="18"/>
              </w:rPr>
              <w:t>1.1</w:t>
            </w:r>
          </w:p>
        </w:tc>
        <w:tc>
          <w:tcPr>
            <w:tcW w:w="2434" w:type="dxa"/>
          </w:tcPr>
          <w:p w14:paraId="65D7C1FC" w14:textId="16322A65" w:rsidR="00DE6D90" w:rsidRPr="009D588A" w:rsidRDefault="00DE6D90" w:rsidP="00DE6D90">
            <w:pPr>
              <w:pStyle w:val="Prrafodelista"/>
              <w:numPr>
                <w:ilvl w:val="0"/>
                <w:numId w:val="42"/>
              </w:numPr>
              <w:rPr>
                <w:sz w:val="18"/>
                <w:szCs w:val="18"/>
              </w:rPr>
            </w:pPr>
            <w:r w:rsidRPr="009D588A">
              <w:rPr>
                <w:sz w:val="18"/>
                <w:szCs w:val="18"/>
              </w:rPr>
              <w:t>Correcciones de la Primera entrega</w:t>
            </w:r>
          </w:p>
        </w:tc>
        <w:tc>
          <w:tcPr>
            <w:tcW w:w="2434" w:type="dxa"/>
          </w:tcPr>
          <w:p w14:paraId="2139D55D" w14:textId="12B14668" w:rsidR="00DE6D90" w:rsidRPr="009D588A" w:rsidRDefault="00C05612" w:rsidP="006B145D">
            <w:pPr>
              <w:rPr>
                <w:sz w:val="18"/>
                <w:szCs w:val="18"/>
              </w:rPr>
            </w:pPr>
            <w:r w:rsidRPr="009D588A">
              <w:rPr>
                <w:sz w:val="18"/>
                <w:szCs w:val="18"/>
              </w:rPr>
              <w:t>Sosa Javier</w:t>
            </w:r>
            <w:r w:rsidR="00DE6D90" w:rsidRPr="009D588A">
              <w:rPr>
                <w:sz w:val="18"/>
                <w:szCs w:val="18"/>
              </w:rPr>
              <w:t>, Acuña Mateo</w:t>
            </w:r>
          </w:p>
        </w:tc>
      </w:tr>
      <w:tr w:rsidR="00DE6D90" w14:paraId="2086C364" w14:textId="77777777" w:rsidTr="00DE6D90">
        <w:tc>
          <w:tcPr>
            <w:tcW w:w="2434" w:type="dxa"/>
          </w:tcPr>
          <w:p w14:paraId="1CA4E43F" w14:textId="30C5F776" w:rsidR="00DE6D90" w:rsidRPr="009D588A" w:rsidRDefault="00C11B99" w:rsidP="00C05612">
            <w:pPr>
              <w:jc w:val="right"/>
              <w:rPr>
                <w:sz w:val="18"/>
                <w:szCs w:val="18"/>
              </w:rPr>
            </w:pPr>
            <w:r>
              <w:rPr>
                <w:sz w:val="18"/>
                <w:szCs w:val="18"/>
              </w:rPr>
              <w:t>14</w:t>
            </w:r>
            <w:r w:rsidR="00C05612" w:rsidRPr="009D588A">
              <w:rPr>
                <w:sz w:val="18"/>
                <w:szCs w:val="18"/>
              </w:rPr>
              <w:t>-10-2019</w:t>
            </w:r>
          </w:p>
        </w:tc>
        <w:tc>
          <w:tcPr>
            <w:tcW w:w="2434" w:type="dxa"/>
          </w:tcPr>
          <w:p w14:paraId="7CD50087" w14:textId="03FCC266" w:rsidR="00DE6D90" w:rsidRPr="009D588A" w:rsidRDefault="00C05612" w:rsidP="00C05612">
            <w:pPr>
              <w:jc w:val="center"/>
              <w:rPr>
                <w:sz w:val="18"/>
                <w:szCs w:val="18"/>
              </w:rPr>
            </w:pPr>
            <w:r w:rsidRPr="009D588A">
              <w:rPr>
                <w:sz w:val="18"/>
                <w:szCs w:val="18"/>
              </w:rPr>
              <w:t>2.0</w:t>
            </w:r>
          </w:p>
        </w:tc>
        <w:tc>
          <w:tcPr>
            <w:tcW w:w="2434" w:type="dxa"/>
          </w:tcPr>
          <w:p w14:paraId="12822B5D" w14:textId="0B04B179" w:rsidR="00DE6D90" w:rsidRPr="009D588A" w:rsidRDefault="00C05612" w:rsidP="00C05612">
            <w:pPr>
              <w:pStyle w:val="Prrafodelista"/>
              <w:numPr>
                <w:ilvl w:val="0"/>
                <w:numId w:val="42"/>
              </w:numPr>
              <w:rPr>
                <w:sz w:val="18"/>
                <w:szCs w:val="18"/>
              </w:rPr>
            </w:pPr>
            <w:r w:rsidRPr="009D588A">
              <w:rPr>
                <w:sz w:val="18"/>
                <w:szCs w:val="18"/>
              </w:rPr>
              <w:t>Segunda entrega</w:t>
            </w:r>
          </w:p>
        </w:tc>
        <w:tc>
          <w:tcPr>
            <w:tcW w:w="2434" w:type="dxa"/>
          </w:tcPr>
          <w:p w14:paraId="73F763DE" w14:textId="77777777" w:rsidR="00C05612" w:rsidRPr="009D588A" w:rsidRDefault="00C05612" w:rsidP="00C05612">
            <w:pPr>
              <w:rPr>
                <w:sz w:val="18"/>
                <w:szCs w:val="18"/>
              </w:rPr>
            </w:pPr>
            <w:r w:rsidRPr="009D588A">
              <w:rPr>
                <w:sz w:val="18"/>
                <w:szCs w:val="18"/>
              </w:rPr>
              <w:t>Acevedo Claudio, Acuña Mateo, Carmona Tamara,</w:t>
            </w:r>
          </w:p>
          <w:p w14:paraId="74BF2D29" w14:textId="77777777" w:rsidR="00C05612" w:rsidRPr="009D588A" w:rsidRDefault="00C05612" w:rsidP="00C05612">
            <w:pPr>
              <w:rPr>
                <w:sz w:val="18"/>
                <w:szCs w:val="18"/>
              </w:rPr>
            </w:pPr>
            <w:r w:rsidRPr="009D588A">
              <w:rPr>
                <w:sz w:val="18"/>
                <w:szCs w:val="18"/>
              </w:rPr>
              <w:t>Ramos Noelia,</w:t>
            </w:r>
          </w:p>
          <w:p w14:paraId="26C64D0D" w14:textId="6534854A" w:rsidR="00DE6D90" w:rsidRPr="009D588A" w:rsidRDefault="00C05612" w:rsidP="00C05612">
            <w:pPr>
              <w:rPr>
                <w:sz w:val="18"/>
                <w:szCs w:val="18"/>
              </w:rPr>
            </w:pPr>
            <w:r w:rsidRPr="009D588A">
              <w:rPr>
                <w:sz w:val="18"/>
                <w:szCs w:val="18"/>
              </w:rPr>
              <w:t>Sosa Javier</w:t>
            </w:r>
          </w:p>
        </w:tc>
      </w:tr>
      <w:tr w:rsidR="00C05612" w14:paraId="5D981C79" w14:textId="77777777" w:rsidTr="00DE6D90">
        <w:tc>
          <w:tcPr>
            <w:tcW w:w="2434" w:type="dxa"/>
          </w:tcPr>
          <w:p w14:paraId="308DCAE0" w14:textId="0482040A" w:rsidR="00C05612" w:rsidRPr="009D588A" w:rsidRDefault="00C05612" w:rsidP="00C05612">
            <w:pPr>
              <w:jc w:val="right"/>
              <w:rPr>
                <w:sz w:val="18"/>
                <w:szCs w:val="18"/>
              </w:rPr>
            </w:pPr>
            <w:r w:rsidRPr="009D588A">
              <w:rPr>
                <w:sz w:val="18"/>
                <w:szCs w:val="18"/>
              </w:rPr>
              <w:t>2</w:t>
            </w:r>
            <w:r w:rsidR="00C11B99">
              <w:rPr>
                <w:sz w:val="18"/>
                <w:szCs w:val="18"/>
              </w:rPr>
              <w:t>0</w:t>
            </w:r>
            <w:r w:rsidRPr="009D588A">
              <w:rPr>
                <w:sz w:val="18"/>
                <w:szCs w:val="18"/>
              </w:rPr>
              <w:t>-10-2019</w:t>
            </w:r>
          </w:p>
        </w:tc>
        <w:tc>
          <w:tcPr>
            <w:tcW w:w="2434" w:type="dxa"/>
          </w:tcPr>
          <w:p w14:paraId="4AACB22A" w14:textId="3EBFCADC" w:rsidR="00C05612" w:rsidRPr="009D588A" w:rsidRDefault="00C05612" w:rsidP="00C05612">
            <w:pPr>
              <w:jc w:val="center"/>
              <w:rPr>
                <w:sz w:val="18"/>
                <w:szCs w:val="18"/>
              </w:rPr>
            </w:pPr>
            <w:r w:rsidRPr="009D588A">
              <w:rPr>
                <w:sz w:val="18"/>
                <w:szCs w:val="18"/>
              </w:rPr>
              <w:t>2.1</w:t>
            </w:r>
          </w:p>
        </w:tc>
        <w:tc>
          <w:tcPr>
            <w:tcW w:w="2434" w:type="dxa"/>
          </w:tcPr>
          <w:p w14:paraId="5E3BD756" w14:textId="180395BC" w:rsidR="00C05612" w:rsidRPr="009D588A" w:rsidRDefault="00C05612" w:rsidP="00C05612">
            <w:pPr>
              <w:pStyle w:val="Prrafodelista"/>
              <w:numPr>
                <w:ilvl w:val="0"/>
                <w:numId w:val="42"/>
              </w:numPr>
              <w:rPr>
                <w:sz w:val="18"/>
                <w:szCs w:val="18"/>
              </w:rPr>
            </w:pPr>
            <w:r w:rsidRPr="009D588A">
              <w:rPr>
                <w:sz w:val="18"/>
                <w:szCs w:val="18"/>
              </w:rPr>
              <w:t>Correcciones de la Segunda entrega</w:t>
            </w:r>
          </w:p>
        </w:tc>
        <w:tc>
          <w:tcPr>
            <w:tcW w:w="2434" w:type="dxa"/>
          </w:tcPr>
          <w:p w14:paraId="65049216" w14:textId="77777777" w:rsidR="00C05612" w:rsidRPr="009D588A" w:rsidRDefault="00C05612" w:rsidP="00C05612">
            <w:pPr>
              <w:rPr>
                <w:sz w:val="18"/>
                <w:szCs w:val="18"/>
              </w:rPr>
            </w:pPr>
            <w:r w:rsidRPr="009D588A">
              <w:rPr>
                <w:sz w:val="18"/>
                <w:szCs w:val="18"/>
              </w:rPr>
              <w:t>Acevedo Claudio,</w:t>
            </w:r>
          </w:p>
          <w:p w14:paraId="3C693DBE" w14:textId="77777777" w:rsidR="00C05612" w:rsidRPr="009D588A" w:rsidRDefault="00C05612" w:rsidP="00C05612">
            <w:pPr>
              <w:rPr>
                <w:sz w:val="18"/>
                <w:szCs w:val="18"/>
              </w:rPr>
            </w:pPr>
            <w:r w:rsidRPr="009D588A">
              <w:rPr>
                <w:sz w:val="18"/>
                <w:szCs w:val="18"/>
              </w:rPr>
              <w:t>Tamara Carmona,</w:t>
            </w:r>
          </w:p>
          <w:p w14:paraId="38C0F587" w14:textId="5E339EB9" w:rsidR="00C05612" w:rsidRPr="009D588A" w:rsidRDefault="00C05612" w:rsidP="00C05612">
            <w:pPr>
              <w:rPr>
                <w:sz w:val="18"/>
                <w:szCs w:val="18"/>
              </w:rPr>
            </w:pPr>
            <w:r w:rsidRPr="009D588A">
              <w:rPr>
                <w:sz w:val="18"/>
                <w:szCs w:val="18"/>
              </w:rPr>
              <w:t>Ramos Noelia</w:t>
            </w:r>
          </w:p>
        </w:tc>
      </w:tr>
      <w:tr w:rsidR="00C05612" w14:paraId="52FDBD23" w14:textId="77777777" w:rsidTr="00DE6D90">
        <w:tc>
          <w:tcPr>
            <w:tcW w:w="2434" w:type="dxa"/>
          </w:tcPr>
          <w:p w14:paraId="5EA6BCD2" w14:textId="0076F824" w:rsidR="00C05612" w:rsidRPr="009D588A" w:rsidRDefault="00C05612" w:rsidP="00C05612">
            <w:pPr>
              <w:jc w:val="right"/>
              <w:rPr>
                <w:sz w:val="18"/>
                <w:szCs w:val="18"/>
              </w:rPr>
            </w:pPr>
            <w:r w:rsidRPr="009D588A">
              <w:rPr>
                <w:sz w:val="18"/>
                <w:szCs w:val="18"/>
              </w:rPr>
              <w:t>24-10-2019</w:t>
            </w:r>
          </w:p>
        </w:tc>
        <w:tc>
          <w:tcPr>
            <w:tcW w:w="2434" w:type="dxa"/>
          </w:tcPr>
          <w:p w14:paraId="3DA6B0F0" w14:textId="6A7350AC" w:rsidR="00C05612" w:rsidRPr="009D588A" w:rsidRDefault="00C05612" w:rsidP="00C05612">
            <w:pPr>
              <w:jc w:val="center"/>
              <w:rPr>
                <w:sz w:val="18"/>
                <w:szCs w:val="18"/>
              </w:rPr>
            </w:pPr>
            <w:r w:rsidRPr="009D588A">
              <w:rPr>
                <w:sz w:val="18"/>
                <w:szCs w:val="18"/>
              </w:rPr>
              <w:t>3.0</w:t>
            </w:r>
          </w:p>
        </w:tc>
        <w:tc>
          <w:tcPr>
            <w:tcW w:w="2434" w:type="dxa"/>
          </w:tcPr>
          <w:p w14:paraId="3EDEA933" w14:textId="2BEE8C73" w:rsidR="00C05612" w:rsidRPr="009D588A" w:rsidRDefault="00C05612" w:rsidP="00C05612">
            <w:pPr>
              <w:pStyle w:val="Prrafodelista"/>
              <w:numPr>
                <w:ilvl w:val="0"/>
                <w:numId w:val="42"/>
              </w:numPr>
              <w:rPr>
                <w:sz w:val="18"/>
                <w:szCs w:val="18"/>
              </w:rPr>
            </w:pPr>
            <w:r w:rsidRPr="009D588A">
              <w:rPr>
                <w:sz w:val="18"/>
                <w:szCs w:val="18"/>
              </w:rPr>
              <w:t>Tercera entrega</w:t>
            </w:r>
          </w:p>
        </w:tc>
        <w:tc>
          <w:tcPr>
            <w:tcW w:w="2434" w:type="dxa"/>
          </w:tcPr>
          <w:p w14:paraId="170AB8C5" w14:textId="77777777" w:rsidR="00C05612" w:rsidRPr="009D588A" w:rsidRDefault="00C05612" w:rsidP="00C05612">
            <w:pPr>
              <w:rPr>
                <w:sz w:val="18"/>
                <w:szCs w:val="18"/>
              </w:rPr>
            </w:pPr>
            <w:r w:rsidRPr="009D588A">
              <w:rPr>
                <w:sz w:val="18"/>
                <w:szCs w:val="18"/>
              </w:rPr>
              <w:t>Acevedo Claudio, Acuña Mateo, Carmona Tamara,</w:t>
            </w:r>
          </w:p>
          <w:p w14:paraId="115F1757" w14:textId="77777777" w:rsidR="00C05612" w:rsidRPr="009D588A" w:rsidRDefault="00C05612" w:rsidP="00C05612">
            <w:pPr>
              <w:rPr>
                <w:sz w:val="18"/>
                <w:szCs w:val="18"/>
              </w:rPr>
            </w:pPr>
            <w:r w:rsidRPr="009D588A">
              <w:rPr>
                <w:sz w:val="18"/>
                <w:szCs w:val="18"/>
              </w:rPr>
              <w:t>Ramos Noelia,</w:t>
            </w:r>
          </w:p>
          <w:p w14:paraId="7F0DE456" w14:textId="080F19CF" w:rsidR="00C05612" w:rsidRPr="009D588A" w:rsidRDefault="00C05612" w:rsidP="00C05612">
            <w:pPr>
              <w:rPr>
                <w:sz w:val="18"/>
                <w:szCs w:val="18"/>
              </w:rPr>
            </w:pPr>
            <w:r w:rsidRPr="009D588A">
              <w:rPr>
                <w:sz w:val="18"/>
                <w:szCs w:val="18"/>
              </w:rPr>
              <w:t>Sosa Javier</w:t>
            </w:r>
          </w:p>
        </w:tc>
      </w:tr>
    </w:tbl>
    <w:p w14:paraId="550B0100" w14:textId="77777777" w:rsidR="00DE6D90" w:rsidRDefault="00DE6D90" w:rsidP="006B145D"/>
    <w:p w14:paraId="3D00A9B0" w14:textId="532F3430" w:rsidR="0084784B" w:rsidRDefault="0084784B" w:rsidP="00A315A2">
      <w:pPr>
        <w:pStyle w:val="Ttulo1"/>
        <w:numPr>
          <w:ilvl w:val="0"/>
          <w:numId w:val="41"/>
        </w:numPr>
      </w:pPr>
      <w:bookmarkStart w:id="6" w:name="_Toc22664825"/>
      <w:bookmarkStart w:id="7" w:name="_Toc22818358"/>
      <w:r w:rsidRPr="00C669D1">
        <w:t>Introducción</w:t>
      </w:r>
      <w:r w:rsidRPr="0084784B">
        <w:t>:</w:t>
      </w:r>
      <w:bookmarkEnd w:id="6"/>
      <w:bookmarkEnd w:id="7"/>
    </w:p>
    <w:p w14:paraId="5D7AA6B8" w14:textId="77777777" w:rsidR="00CB07DE" w:rsidRDefault="00CB07DE" w:rsidP="00A315A2">
      <w:pPr>
        <w:pStyle w:val="Ttulo1"/>
      </w:pPr>
    </w:p>
    <w:p w14:paraId="6C79FAEC" w14:textId="737195A0" w:rsidR="006D3A7E" w:rsidRPr="006D3A7E" w:rsidRDefault="006D3A7E" w:rsidP="006D3A7E">
      <w:pPr>
        <w:spacing w:line="360" w:lineRule="auto"/>
        <w:ind w:firstLine="709"/>
        <w:jc w:val="both"/>
        <w:rPr>
          <w:rFonts w:asciiTheme="majorHAnsi" w:hAnsiTheme="majorHAnsi"/>
        </w:rPr>
      </w:pPr>
      <w:r w:rsidRPr="006D3A7E">
        <w:rPr>
          <w:rFonts w:asciiTheme="majorHAnsi" w:hAnsiTheme="majorHAnsi"/>
        </w:rPr>
        <w:t xml:space="preserve">Con el propósito de poder comenzar con la gestión en cuanto a sistemas se refiere, en este trabajo abordaremos el Proyecto "MUSEO". Como grupo de trabajo buscamos afianzar los conocimientos aprendidos en la asignatura y ponerlos en práctica mediante este caso en particular. En primer lugar, trazaremos Objetivo, limite y alcance para definir el comienzo de este. En segundo lugar, identificaremos tanto requerimientos funcionales como requerimientos no funcionales del sistema. Seguiremos con el análisis de riego y una identificación de estos para evitar cualquier tipo de contingencias futuras. </w:t>
      </w:r>
    </w:p>
    <w:p w14:paraId="1E9C33AF" w14:textId="1FE44B0E" w:rsidR="006D3A7E" w:rsidRPr="006D3A7E" w:rsidRDefault="006D3A7E" w:rsidP="006D3A7E">
      <w:pPr>
        <w:spacing w:line="360" w:lineRule="auto"/>
        <w:ind w:firstLine="709"/>
        <w:jc w:val="both"/>
        <w:rPr>
          <w:rFonts w:asciiTheme="majorHAnsi" w:hAnsiTheme="majorHAnsi"/>
        </w:rPr>
      </w:pPr>
      <w:r w:rsidRPr="006D3A7E">
        <w:rPr>
          <w:rFonts w:asciiTheme="majorHAnsi" w:hAnsiTheme="majorHAnsi"/>
        </w:rPr>
        <w:t xml:space="preserve">Con el objetivo de encaminar el proyecto por el camino del éxito, desglosaremos el termino de factibilidad en factibilidad técnica, económica y operativa. Cada una de ellas nos mostrara un panorama más claro de la realidad y el contexto en el cual se pretende trabajar. </w:t>
      </w:r>
    </w:p>
    <w:p w14:paraId="4A021517" w14:textId="4B7BB96F" w:rsidR="00B85947" w:rsidRDefault="006D3A7E" w:rsidP="00C05612">
      <w:pPr>
        <w:spacing w:line="360" w:lineRule="auto"/>
        <w:ind w:firstLine="709"/>
        <w:jc w:val="both"/>
        <w:rPr>
          <w:rFonts w:asciiTheme="majorHAnsi" w:hAnsiTheme="majorHAnsi"/>
        </w:rPr>
      </w:pPr>
      <w:r w:rsidRPr="006D3A7E">
        <w:rPr>
          <w:rFonts w:asciiTheme="majorHAnsi" w:hAnsiTheme="majorHAnsi"/>
        </w:rPr>
        <w:t>El diagrama de Gantt por su parte nos dará de un vistazo la planificación concreta de las actividades.</w:t>
      </w:r>
      <w:r w:rsidR="00C11B99">
        <w:rPr>
          <w:rFonts w:asciiTheme="majorHAnsi" w:hAnsiTheme="majorHAnsi"/>
        </w:rPr>
        <w:t xml:space="preserve"> Abordaremos, en la tercera entrega, casos de uso, diagrama de clases y prototipado. </w:t>
      </w:r>
    </w:p>
    <w:p w14:paraId="3AF9A322" w14:textId="77777777" w:rsidR="009D588A" w:rsidRPr="00C05612" w:rsidRDefault="009D588A" w:rsidP="00C05612">
      <w:pPr>
        <w:spacing w:line="360" w:lineRule="auto"/>
        <w:ind w:firstLine="709"/>
        <w:jc w:val="both"/>
        <w:rPr>
          <w:rFonts w:asciiTheme="majorHAnsi" w:hAnsiTheme="majorHAnsi"/>
          <w:sz w:val="24"/>
          <w:szCs w:val="24"/>
        </w:rPr>
      </w:pPr>
    </w:p>
    <w:p w14:paraId="4D205850" w14:textId="3E6C70CF" w:rsidR="00394F73" w:rsidRDefault="00270F8C" w:rsidP="00A315A2">
      <w:pPr>
        <w:pStyle w:val="Ttulo1"/>
        <w:numPr>
          <w:ilvl w:val="0"/>
          <w:numId w:val="41"/>
        </w:numPr>
      </w:pPr>
      <w:bookmarkStart w:id="8" w:name="_Toc22664826"/>
      <w:bookmarkStart w:id="9" w:name="_Toc22818359"/>
      <w:r>
        <w:lastRenderedPageBreak/>
        <w:t>Consigna</w:t>
      </w:r>
      <w:bookmarkEnd w:id="8"/>
      <w:bookmarkEnd w:id="9"/>
    </w:p>
    <w:p w14:paraId="6CE8CCE0" w14:textId="77777777" w:rsidR="00CB07DE" w:rsidRDefault="00CB07DE" w:rsidP="006B145D">
      <w:pPr>
        <w:rPr>
          <w:color w:val="4472C4" w:themeColor="accent1"/>
          <w:sz w:val="28"/>
          <w:szCs w:val="28"/>
        </w:rPr>
      </w:pPr>
    </w:p>
    <w:p w14:paraId="5B00B30C" w14:textId="77777777" w:rsidR="006C7974" w:rsidRDefault="006C7974" w:rsidP="00DC0273">
      <w:pPr>
        <w:spacing w:line="360" w:lineRule="auto"/>
        <w:ind w:firstLine="709"/>
        <w:jc w:val="both"/>
      </w:pPr>
      <w:r>
        <w:t xml:space="preserve">Un museo pictórico de nuestra ciudad expone obras de artistas locales, nacionales e internacionales. El público puede asistir a ver las obras abonando una entrada, para lo que debe recurrir a la caja, allí se le pregunta si necesita un guía para recorrer la exposición, de ser así debe abonar un adicional por el servicio, y esta persona le explica una por una las obras. La entrada al museo tiene un código de barra para acelerar el ingreso de los visitantes; además hay que tener en cuenta que la misma entrada cumple una función de factura por lo que debe tener los datos requeridos por la ley de facturación vigente y debe asegurarse que el número de factura sea único. Si solicita este servicio y no hay personal disponible, deberá esperar hasta que se desocupe alguno. En algunas ocasiones las personas se cansan y se van. </w:t>
      </w:r>
    </w:p>
    <w:p w14:paraId="22595CB5" w14:textId="12AB1198" w:rsidR="006C7974" w:rsidRDefault="006C7974" w:rsidP="00DC0273">
      <w:pPr>
        <w:spacing w:line="360" w:lineRule="auto"/>
        <w:ind w:firstLine="709"/>
        <w:jc w:val="both"/>
      </w:pPr>
      <w:r>
        <w:t xml:space="preserve">Las obras ingresan al museo por diversas causas (compras, donación o préstamo), pero en cualquiera de los casos al ingresar las obras se registran de las mismas: estilos (naturaleza muerta, paisaje, etc.), tipo de </w:t>
      </w:r>
      <w:r w:rsidR="00C669D1">
        <w:t>obras (</w:t>
      </w:r>
      <w:r>
        <w:t xml:space="preserve">acuarela, óleo, etc.), nombre de la obra, fecha de creación, descripción, </w:t>
      </w:r>
      <w:r w:rsidR="00C669D1">
        <w:t>alto, ancho</w:t>
      </w:r>
      <w:r>
        <w:t xml:space="preserve"> y valuación, la fecha de registración y el personal responsable de la registración, así como también los detalles del autor, si el museo no los tiene registrados anteriormente. </w:t>
      </w:r>
    </w:p>
    <w:p w14:paraId="7A8F4297" w14:textId="77777777" w:rsidR="006C7974" w:rsidRDefault="006C7974" w:rsidP="00DC0273">
      <w:pPr>
        <w:spacing w:line="360" w:lineRule="auto"/>
        <w:ind w:firstLine="709"/>
        <w:jc w:val="both"/>
      </w:pPr>
      <w:r>
        <w:t xml:space="preserve">Si el museo dispone de dinero, se encarga de visitar artistas y seleccionar obras para su compra, al legar se las registra como se indicó anteriormente, se les asigna un lugar en el depósito y se calcula el monto que se debe abonar para preparar el pago. Con respecto a la transacción de compra, los datos que se registran son: fecha de compra, datos del vendedor y monto de la compra. </w:t>
      </w:r>
    </w:p>
    <w:p w14:paraId="7A4420FD" w14:textId="77777777" w:rsidR="006C7974" w:rsidRDefault="006C7974" w:rsidP="00DC0273">
      <w:pPr>
        <w:spacing w:line="360" w:lineRule="auto"/>
        <w:ind w:firstLine="709"/>
        <w:jc w:val="both"/>
      </w:pPr>
      <w:r>
        <w:t xml:space="preserve">En ocasiones artistas, especialmente locales, ofrecen sus colecciones como préstamo al museo, de ser así, se registran las obras del mismo modo que una compra, se analiza su estado, se determina un empleado responsable dentro del museo y se confecciona un convenio que firman ambas partes. De ocurrir algún problema con las obras, el museo debe responsabilizarse por los daños y resarcir al artista, razón por la cual no es muy aceptado este tipo de convenios. Los datos adicionales a la carga del préstamo son: fecha de devolución referente del museo. </w:t>
      </w:r>
    </w:p>
    <w:p w14:paraId="33B48B87" w14:textId="77777777" w:rsidR="006C7974" w:rsidRDefault="006C7974" w:rsidP="00DC0273">
      <w:pPr>
        <w:spacing w:line="360" w:lineRule="auto"/>
        <w:ind w:firstLine="709"/>
        <w:jc w:val="both"/>
      </w:pPr>
      <w:r>
        <w:t xml:space="preserve">De recibirse donaciones el procedimiento de registración de las obras es el mismo, consignando además los datos del donante. </w:t>
      </w:r>
    </w:p>
    <w:p w14:paraId="732CE914" w14:textId="77777777" w:rsidR="006C7974" w:rsidRDefault="006C7974" w:rsidP="00DC0273">
      <w:pPr>
        <w:spacing w:line="360" w:lineRule="auto"/>
        <w:ind w:firstLine="709"/>
        <w:jc w:val="both"/>
      </w:pPr>
      <w:r>
        <w:t xml:space="preserve">Es política del museo prestar parte de sus obras a otros museos que lo soliciten, en este caso se registran las obras que van a salir, el tiempo que estarán fuera, el responsable de las obras y con este fin se firma un convenio por el cual se responsabiliza </w:t>
      </w:r>
      <w:r>
        <w:lastRenderedPageBreak/>
        <w:t xml:space="preserve">por el material que retira del museo. De no aceptar la firma de este convenio las obras no salen del museo. </w:t>
      </w:r>
    </w:p>
    <w:p w14:paraId="3BC5D023" w14:textId="77777777" w:rsidR="006C7974" w:rsidRDefault="006C7974" w:rsidP="00DC0273">
      <w:pPr>
        <w:spacing w:line="360" w:lineRule="auto"/>
        <w:ind w:firstLine="709"/>
        <w:jc w:val="both"/>
      </w:pPr>
      <w:r>
        <w:t xml:space="preserve">Las obras deben restaurarse por su deterioro natural debido al paso del tiempo por cualquier otra causa, en este caso las obras son separadas del resto hasta que puedan ser enviadas a los restauradores. Luego de ser restauradas las obras reingresan al museo y permanecen en el depósito y quedan disponibles. Si las obras no pudieron ser restauradas son reingresadas al depósito para luego decidir el momento de darles de baja. </w:t>
      </w:r>
    </w:p>
    <w:p w14:paraId="4B1C2AA0" w14:textId="77777777" w:rsidR="006C7974" w:rsidRDefault="006C7974" w:rsidP="00DC0273">
      <w:pPr>
        <w:spacing w:line="360" w:lineRule="auto"/>
        <w:ind w:firstLine="709"/>
        <w:jc w:val="both"/>
      </w:pPr>
      <w:r>
        <w:t xml:space="preserve">El administrador del museo es quien tiene la responsabilidad de realizar la programación de las exposiciones, indicando la duración de la exposición, fecha de inicio y fin de la misma, definiendo que obras van a exponerse y el lugar donde serán ubicadas. También se encarga de la planificación de las visitas guiadas para público común y especial, por ejemplo, visitas de escuelas. Es importante aclarar, que las visitas para escuelas no tienen cargo y en el horario en que se planifican no se permiten visitas para el resto del público. </w:t>
      </w:r>
    </w:p>
    <w:p w14:paraId="0A1A49DC" w14:textId="77777777" w:rsidR="006C7974" w:rsidRDefault="006C7974" w:rsidP="00DC0273">
      <w:pPr>
        <w:spacing w:line="360" w:lineRule="auto"/>
        <w:ind w:firstLine="709"/>
        <w:jc w:val="both"/>
      </w:pPr>
      <w:r>
        <w:t xml:space="preserve">Además, la dirección del museo ha informado que tiene licencia para realizar la aplicación web con una base de datos Oracle para organizar las visitas rutinarias al museo y especialmente el evento de la noche de los museos, donde el museo forma parte del recorrido nocturno de los visitantes y recibe muchos visitantes. Para ello se necesita organizar y planificar los itinerarios de la mejor forma posible evitando largas esperas de los visitantes que intentan acceder a un recorrido. </w:t>
      </w:r>
    </w:p>
    <w:p w14:paraId="794B6045" w14:textId="12E20519" w:rsidR="00324EE5" w:rsidRDefault="006C7974" w:rsidP="00DC0273">
      <w:pPr>
        <w:spacing w:line="360" w:lineRule="auto"/>
        <w:ind w:firstLine="709"/>
        <w:jc w:val="both"/>
      </w:pPr>
      <w:r>
        <w:t>Dicho esto, se desea que el sistema permita, a través de una pantalla al ingreso del museo, hacer consultas de las obras e itinerarios de visitas disponibles para agendar un horario y reservar un lugar disponible en el mismo; todo ello en un tiempo que no superen los 15 segundos para evitar demoras en el sector de adquisición de entradas.</w:t>
      </w:r>
    </w:p>
    <w:p w14:paraId="5BB92882" w14:textId="77777777" w:rsidR="00324EE5" w:rsidRDefault="00324EE5" w:rsidP="00DC0273">
      <w:pPr>
        <w:spacing w:line="360" w:lineRule="auto"/>
        <w:ind w:firstLine="709"/>
        <w:jc w:val="both"/>
      </w:pPr>
    </w:p>
    <w:p w14:paraId="6953DD5D" w14:textId="77777777" w:rsidR="00E12898" w:rsidRDefault="00E12898" w:rsidP="00C669D1">
      <w:pPr>
        <w:spacing w:line="360" w:lineRule="auto"/>
        <w:ind w:firstLine="709"/>
      </w:pPr>
    </w:p>
    <w:p w14:paraId="51602654" w14:textId="1420112F" w:rsidR="00E12898" w:rsidRDefault="00E12898" w:rsidP="00C669D1">
      <w:pPr>
        <w:spacing w:line="360" w:lineRule="auto"/>
        <w:ind w:firstLine="709"/>
      </w:pPr>
    </w:p>
    <w:p w14:paraId="2D3FFB49" w14:textId="0A97F6BD" w:rsidR="006D3A7E" w:rsidRDefault="006D3A7E" w:rsidP="00C669D1">
      <w:pPr>
        <w:spacing w:line="360" w:lineRule="auto"/>
        <w:ind w:firstLine="709"/>
      </w:pPr>
    </w:p>
    <w:p w14:paraId="02E174A0" w14:textId="1E43C7F0" w:rsidR="006D3A7E" w:rsidRDefault="006D3A7E" w:rsidP="00C669D1">
      <w:pPr>
        <w:spacing w:line="360" w:lineRule="auto"/>
        <w:ind w:firstLine="709"/>
      </w:pPr>
    </w:p>
    <w:p w14:paraId="295A034E" w14:textId="7D3D8BE4" w:rsidR="006D3A7E" w:rsidRDefault="006D3A7E" w:rsidP="00C669D1">
      <w:pPr>
        <w:spacing w:line="360" w:lineRule="auto"/>
        <w:ind w:firstLine="709"/>
      </w:pPr>
    </w:p>
    <w:p w14:paraId="3D2CB1C0" w14:textId="73EFC112" w:rsidR="006D3A7E" w:rsidRDefault="006D3A7E" w:rsidP="00C669D1">
      <w:pPr>
        <w:spacing w:line="360" w:lineRule="auto"/>
        <w:ind w:firstLine="709"/>
      </w:pPr>
    </w:p>
    <w:p w14:paraId="4FCEC03B" w14:textId="77777777" w:rsidR="00B85947" w:rsidRDefault="00B85947" w:rsidP="00C669D1">
      <w:pPr>
        <w:spacing w:line="360" w:lineRule="auto"/>
        <w:ind w:firstLine="709"/>
      </w:pPr>
    </w:p>
    <w:p w14:paraId="70D1ECF2" w14:textId="77777777" w:rsidR="00CB07DE" w:rsidRDefault="00CB07DE" w:rsidP="006B145D"/>
    <w:p w14:paraId="407BE25F" w14:textId="369FBC1B" w:rsidR="00324EE5" w:rsidRPr="00A315A2" w:rsidRDefault="00A315A2" w:rsidP="00A315A2">
      <w:pPr>
        <w:pStyle w:val="Ttulo1"/>
        <w:numPr>
          <w:ilvl w:val="0"/>
          <w:numId w:val="41"/>
        </w:numPr>
        <w:rPr>
          <w:rStyle w:val="Ttulo2Car"/>
          <w:szCs w:val="32"/>
        </w:rPr>
      </w:pPr>
      <w:bookmarkStart w:id="10" w:name="_Toc22818360"/>
      <w:r>
        <w:rPr>
          <w:rStyle w:val="Ttulo2Car"/>
          <w:szCs w:val="32"/>
        </w:rPr>
        <w:lastRenderedPageBreak/>
        <w:t>Objetivo Limite y Alcance</w:t>
      </w:r>
      <w:bookmarkEnd w:id="10"/>
      <w:r>
        <w:rPr>
          <w:rStyle w:val="Ttulo2Car"/>
          <w:szCs w:val="32"/>
        </w:rPr>
        <w:t xml:space="preserve"> </w:t>
      </w:r>
    </w:p>
    <w:p w14:paraId="784C9F7A" w14:textId="47730B8E" w:rsidR="00270F8C" w:rsidRPr="00270F8C" w:rsidRDefault="00270F8C" w:rsidP="00270F8C"/>
    <w:p w14:paraId="6BA8240F" w14:textId="70BA9E25" w:rsidR="00CB07DE" w:rsidRPr="00270F8C" w:rsidRDefault="00A315A2" w:rsidP="00A315A2">
      <w:pPr>
        <w:pStyle w:val="Ttulo2"/>
      </w:pPr>
      <w:bookmarkStart w:id="11" w:name="_Toc22818361"/>
      <w:r w:rsidRPr="00A315A2">
        <w:rPr>
          <w:u w:val="none"/>
        </w:rPr>
        <w:t xml:space="preserve">4.1 </w:t>
      </w:r>
      <w:r w:rsidR="00270F8C" w:rsidRPr="00A315A2">
        <w:t>Objetivo</w:t>
      </w:r>
      <w:r w:rsidR="00270F8C" w:rsidRPr="00270F8C">
        <w:t>:</w:t>
      </w:r>
      <w:bookmarkEnd w:id="11"/>
    </w:p>
    <w:p w14:paraId="3B5F747C" w14:textId="77777777" w:rsidR="00270F8C" w:rsidRPr="00270F8C" w:rsidRDefault="00270F8C" w:rsidP="00270F8C">
      <w:pPr>
        <w:pStyle w:val="Prrafodelista"/>
        <w:ind w:left="1080"/>
        <w:rPr>
          <w:color w:val="4472C4" w:themeColor="accent1"/>
          <w:sz w:val="28"/>
          <w:szCs w:val="28"/>
        </w:rPr>
      </w:pPr>
    </w:p>
    <w:p w14:paraId="12870369" w14:textId="25E5CB7A" w:rsidR="00270F8C" w:rsidRDefault="00181C3B" w:rsidP="00270F8C">
      <w:pPr>
        <w:spacing w:line="360" w:lineRule="auto"/>
        <w:ind w:firstLine="709"/>
        <w:jc w:val="both"/>
      </w:pPr>
      <w:r w:rsidRPr="00DC0273">
        <w:t xml:space="preserve">El objetivo general es brindar </w:t>
      </w:r>
      <w:r w:rsidR="004B22F2" w:rsidRPr="00DC0273">
        <w:t>información</w:t>
      </w:r>
      <w:r w:rsidRPr="00DC0273">
        <w:t xml:space="preserve"> que permita gestionar las tareas del museo </w:t>
      </w:r>
      <w:r w:rsidR="004B22F2" w:rsidRPr="00DC0273">
        <w:t>pictórico</w:t>
      </w:r>
      <w:r w:rsidRPr="00DC0273">
        <w:t>.</w:t>
      </w:r>
      <w:r w:rsidR="008B15FD" w:rsidRPr="00DC0273">
        <w:t xml:space="preserve"> Estas tareas comprenden el ingreso de las obras al establecimiento, </w:t>
      </w:r>
      <w:r w:rsidR="004B22F2" w:rsidRPr="00DC0273">
        <w:t>gestión</w:t>
      </w:r>
      <w:r w:rsidR="008B15FD" w:rsidRPr="00DC0273">
        <w:t xml:space="preserve"> de entradas al </w:t>
      </w:r>
      <w:r w:rsidR="004B22F2" w:rsidRPr="00DC0273">
        <w:t xml:space="preserve">mismo, gestión de exposiciones con su respectiva diligencia de guías, asignación de responsables y régimen de </w:t>
      </w:r>
      <w:r w:rsidR="00C669D1" w:rsidRPr="00DC0273">
        <w:t>préstamos</w:t>
      </w:r>
      <w:r w:rsidR="004B22F2" w:rsidRPr="00DC0273">
        <w:t xml:space="preserve"> entre los museos asociados.</w:t>
      </w:r>
    </w:p>
    <w:p w14:paraId="7BBBE161" w14:textId="71C2532D" w:rsidR="00270F8C" w:rsidRDefault="00270F8C" w:rsidP="00270F8C">
      <w:pPr>
        <w:spacing w:line="360" w:lineRule="auto"/>
        <w:ind w:firstLine="709"/>
        <w:jc w:val="both"/>
      </w:pPr>
    </w:p>
    <w:p w14:paraId="582463A7" w14:textId="28EC7167" w:rsidR="00270F8C" w:rsidRPr="00270F8C" w:rsidRDefault="00A315A2" w:rsidP="00A315A2">
      <w:pPr>
        <w:pStyle w:val="Ttulo2"/>
      </w:pPr>
      <w:bookmarkStart w:id="12" w:name="_Toc22818362"/>
      <w:r w:rsidRPr="00A315A2">
        <w:rPr>
          <w:u w:val="none"/>
        </w:rPr>
        <w:t xml:space="preserve">4.2 </w:t>
      </w:r>
      <w:r w:rsidR="00270F8C">
        <w:t>Limites</w:t>
      </w:r>
      <w:r w:rsidR="00270F8C" w:rsidRPr="00270F8C">
        <w:t>:</w:t>
      </w:r>
      <w:bookmarkEnd w:id="12"/>
    </w:p>
    <w:p w14:paraId="671F446B" w14:textId="77777777" w:rsidR="00270F8C" w:rsidRPr="00270F8C" w:rsidRDefault="00270F8C" w:rsidP="00270F8C">
      <w:pPr>
        <w:pStyle w:val="Prrafodelista"/>
        <w:spacing w:line="360" w:lineRule="auto"/>
        <w:ind w:left="1080"/>
        <w:jc w:val="both"/>
      </w:pPr>
    </w:p>
    <w:p w14:paraId="75DAD970" w14:textId="77777777" w:rsidR="00D57BAA" w:rsidRPr="00DC0273" w:rsidRDefault="004F78D5" w:rsidP="00DC0273">
      <w:pPr>
        <w:spacing w:line="360" w:lineRule="auto"/>
        <w:ind w:firstLine="709"/>
        <w:jc w:val="both"/>
      </w:pPr>
      <w:r w:rsidRPr="00DC0273">
        <w:t>Desde que se registra</w:t>
      </w:r>
      <w:r w:rsidR="00681D47" w:rsidRPr="00DC0273">
        <w:t xml:space="preserve"> una obra</w:t>
      </w:r>
      <w:r w:rsidRPr="00DC0273">
        <w:t xml:space="preserve">, hasta que se generan </w:t>
      </w:r>
      <w:r w:rsidR="00681D47" w:rsidRPr="00DC0273">
        <w:t>informes para</w:t>
      </w:r>
      <w:r w:rsidRPr="00DC0273">
        <w:t xml:space="preserve"> la gestión</w:t>
      </w:r>
      <w:r w:rsidR="00681D47" w:rsidRPr="00DC0273">
        <w:t xml:space="preserve"> de</w:t>
      </w:r>
      <w:r w:rsidRPr="00DC0273">
        <w:t xml:space="preserve"> </w:t>
      </w:r>
      <w:r w:rsidR="00681D47" w:rsidRPr="00DC0273">
        <w:t>obras</w:t>
      </w:r>
      <w:r w:rsidR="0062758D" w:rsidRPr="00DC0273">
        <w:t xml:space="preserve">, </w:t>
      </w:r>
      <w:r w:rsidR="00ED2763" w:rsidRPr="00DC0273">
        <w:t>visitas, exposiciones o</w:t>
      </w:r>
      <w:r w:rsidR="00681D47" w:rsidRPr="00DC0273">
        <w:t xml:space="preserve"> prestamos de las </w:t>
      </w:r>
      <w:r w:rsidR="0062758D" w:rsidRPr="00DC0273">
        <w:t>mencionadas</w:t>
      </w:r>
      <w:r w:rsidR="00681D47" w:rsidRPr="00DC0273">
        <w:t>.</w:t>
      </w:r>
    </w:p>
    <w:p w14:paraId="504C7BFE" w14:textId="77777777" w:rsidR="00270F8C" w:rsidRDefault="00270F8C" w:rsidP="00270F8C">
      <w:pPr>
        <w:spacing w:line="360" w:lineRule="auto"/>
        <w:jc w:val="both"/>
      </w:pPr>
    </w:p>
    <w:p w14:paraId="213DAA59" w14:textId="290364F0" w:rsidR="00270F8C" w:rsidRPr="00270F8C" w:rsidRDefault="00A315A2" w:rsidP="00A315A2">
      <w:pPr>
        <w:pStyle w:val="Ttulo2"/>
      </w:pPr>
      <w:bookmarkStart w:id="13" w:name="_Toc22818363"/>
      <w:r w:rsidRPr="00A315A2">
        <w:rPr>
          <w:u w:val="none"/>
        </w:rPr>
        <w:t xml:space="preserve">4.3 </w:t>
      </w:r>
      <w:r w:rsidR="00270F8C">
        <w:t>Alcance</w:t>
      </w:r>
      <w:r w:rsidR="00270F8C" w:rsidRPr="00270F8C">
        <w:t>:</w:t>
      </w:r>
      <w:bookmarkEnd w:id="13"/>
    </w:p>
    <w:p w14:paraId="18CFDCD9" w14:textId="77777777" w:rsidR="00C669D1" w:rsidRDefault="00C669D1" w:rsidP="006B145D">
      <w:pPr>
        <w:rPr>
          <w:color w:val="4472C4" w:themeColor="accent1"/>
          <w:sz w:val="28"/>
          <w:szCs w:val="28"/>
        </w:rPr>
      </w:pPr>
    </w:p>
    <w:p w14:paraId="2769A937" w14:textId="79581E29"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obras de Arte.</w:t>
      </w:r>
    </w:p>
    <w:p w14:paraId="448A06FA" w14:textId="77777777" w:rsidR="00C669D1" w:rsidRPr="00DC0273" w:rsidRDefault="00C669D1" w:rsidP="00E817F6">
      <w:pPr>
        <w:spacing w:line="360" w:lineRule="auto"/>
        <w:jc w:val="both"/>
        <w:rPr>
          <w:rFonts w:asciiTheme="majorHAnsi" w:hAnsiTheme="majorHAnsi"/>
          <w:b/>
          <w:bCs/>
          <w:u w:val="single"/>
        </w:rPr>
      </w:pPr>
    </w:p>
    <w:p w14:paraId="1B8D667E"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Registrar la entrada de las obras.</w:t>
      </w:r>
    </w:p>
    <w:p w14:paraId="1AA1BC81"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Modificar una obra.</w:t>
      </w:r>
    </w:p>
    <w:p w14:paraId="49C95457"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Dar de baja a una obra.</w:t>
      </w:r>
    </w:p>
    <w:p w14:paraId="4BB55F47"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Consultar fechas de devolución de obras que sean prestadas.</w:t>
      </w:r>
    </w:p>
    <w:p w14:paraId="3D012ABA" w14:textId="77777777" w:rsidR="00ED2763" w:rsidRPr="00DC0273" w:rsidRDefault="00ED2763" w:rsidP="00E817F6">
      <w:pPr>
        <w:spacing w:line="360" w:lineRule="auto"/>
        <w:jc w:val="both"/>
        <w:rPr>
          <w:rFonts w:asciiTheme="majorHAnsi" w:hAnsiTheme="majorHAnsi"/>
        </w:rPr>
      </w:pPr>
    </w:p>
    <w:p w14:paraId="70D0ED8C" w14:textId="29C4ED19"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Administrar y programar exposiciones.</w:t>
      </w:r>
    </w:p>
    <w:p w14:paraId="02C89DB2" w14:textId="77777777" w:rsidR="00C669D1" w:rsidRPr="00DC0273" w:rsidRDefault="00C669D1" w:rsidP="00E817F6">
      <w:pPr>
        <w:spacing w:line="360" w:lineRule="auto"/>
        <w:jc w:val="both"/>
        <w:rPr>
          <w:rFonts w:asciiTheme="majorHAnsi" w:hAnsiTheme="majorHAnsi"/>
          <w:b/>
          <w:bCs/>
          <w:u w:val="single"/>
        </w:rPr>
      </w:pPr>
    </w:p>
    <w:p w14:paraId="1A35F4BF"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Registrar alta de exposición.</w:t>
      </w:r>
    </w:p>
    <w:p w14:paraId="22FAF19F"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Modificación de exposición.</w:t>
      </w:r>
    </w:p>
    <w:p w14:paraId="10141703"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Baja de exposición.</w:t>
      </w:r>
    </w:p>
    <w:p w14:paraId="0339C7BA" w14:textId="7E6C7366"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Consultar Información sobre las exposiciones</w:t>
      </w:r>
    </w:p>
    <w:p w14:paraId="28423FE6" w14:textId="77777777" w:rsidR="00ED2763" w:rsidRPr="00DC0273" w:rsidRDefault="00ED2763" w:rsidP="00E817F6">
      <w:pPr>
        <w:spacing w:line="360" w:lineRule="auto"/>
        <w:jc w:val="both"/>
        <w:rPr>
          <w:rFonts w:asciiTheme="majorHAnsi" w:hAnsiTheme="majorHAnsi"/>
        </w:rPr>
      </w:pPr>
    </w:p>
    <w:p w14:paraId="109A13CE" w14:textId="486728FD"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proveedores.</w:t>
      </w:r>
    </w:p>
    <w:p w14:paraId="389C412F" w14:textId="77777777" w:rsidR="00C669D1" w:rsidRPr="00DC0273" w:rsidRDefault="00C669D1" w:rsidP="00E817F6">
      <w:pPr>
        <w:spacing w:line="360" w:lineRule="auto"/>
        <w:jc w:val="both"/>
        <w:rPr>
          <w:rFonts w:asciiTheme="majorHAnsi" w:hAnsiTheme="majorHAnsi"/>
          <w:b/>
          <w:bCs/>
          <w:u w:val="single"/>
        </w:rPr>
      </w:pPr>
    </w:p>
    <w:p w14:paraId="01F670A0"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Alta de proveedor.</w:t>
      </w:r>
    </w:p>
    <w:p w14:paraId="664B52BC"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Baja de proveedor.</w:t>
      </w:r>
    </w:p>
    <w:p w14:paraId="72B1E15E"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Modificación de proveedor.</w:t>
      </w:r>
    </w:p>
    <w:p w14:paraId="74C78742" w14:textId="77777777" w:rsidR="00C669D1" w:rsidRPr="00DC0273" w:rsidRDefault="00C669D1" w:rsidP="00E817F6">
      <w:pPr>
        <w:spacing w:line="360" w:lineRule="auto"/>
        <w:jc w:val="both"/>
        <w:rPr>
          <w:rFonts w:asciiTheme="majorHAnsi" w:hAnsiTheme="majorHAnsi"/>
          <w:b/>
          <w:bCs/>
          <w:u w:val="single"/>
        </w:rPr>
      </w:pPr>
    </w:p>
    <w:p w14:paraId="4603AE91" w14:textId="77777777" w:rsidR="00E817F6" w:rsidRDefault="00E817F6" w:rsidP="00E817F6">
      <w:pPr>
        <w:spacing w:line="360" w:lineRule="auto"/>
        <w:jc w:val="both"/>
        <w:rPr>
          <w:rFonts w:asciiTheme="majorHAnsi" w:hAnsiTheme="majorHAnsi"/>
          <w:b/>
          <w:bCs/>
          <w:u w:val="single"/>
        </w:rPr>
      </w:pPr>
    </w:p>
    <w:p w14:paraId="03696749" w14:textId="578936AF"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préstamos.</w:t>
      </w:r>
    </w:p>
    <w:p w14:paraId="4A7C8C10" w14:textId="77777777" w:rsidR="00C669D1" w:rsidRPr="00DC0273" w:rsidRDefault="00C669D1" w:rsidP="00E817F6">
      <w:pPr>
        <w:spacing w:line="360" w:lineRule="auto"/>
        <w:jc w:val="both"/>
        <w:rPr>
          <w:rFonts w:asciiTheme="majorHAnsi" w:hAnsiTheme="majorHAnsi"/>
          <w:b/>
          <w:bCs/>
          <w:u w:val="single"/>
        </w:rPr>
      </w:pPr>
    </w:p>
    <w:p w14:paraId="7DAC0C5F"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Dar alta a un préstamo.</w:t>
      </w:r>
    </w:p>
    <w:p w14:paraId="4C6382D6"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Modificar un préstamo.</w:t>
      </w:r>
    </w:p>
    <w:p w14:paraId="209F1BFE"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Eliminar un préstamo.</w:t>
      </w:r>
    </w:p>
    <w:p w14:paraId="1301A75C" w14:textId="6CA38BF1" w:rsidR="005A1C9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Consultar información sobre los préstamos.</w:t>
      </w:r>
    </w:p>
    <w:p w14:paraId="0F2EF94B" w14:textId="77777777" w:rsidR="00C669D1" w:rsidRPr="00DC0273" w:rsidRDefault="00C669D1" w:rsidP="00E817F6">
      <w:pPr>
        <w:spacing w:line="360" w:lineRule="auto"/>
        <w:jc w:val="both"/>
        <w:rPr>
          <w:rFonts w:asciiTheme="majorHAnsi" w:hAnsiTheme="majorHAnsi"/>
          <w:b/>
          <w:bCs/>
          <w:u w:val="single"/>
        </w:rPr>
      </w:pPr>
    </w:p>
    <w:p w14:paraId="1D6FB7ED" w14:textId="24E6FC65"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Autores/Artistas.</w:t>
      </w:r>
    </w:p>
    <w:p w14:paraId="4C6D6EFB" w14:textId="77777777" w:rsidR="00C669D1" w:rsidRPr="00DC0273" w:rsidRDefault="00C669D1" w:rsidP="00E817F6">
      <w:pPr>
        <w:spacing w:line="360" w:lineRule="auto"/>
        <w:jc w:val="both"/>
        <w:rPr>
          <w:rFonts w:asciiTheme="majorHAnsi" w:hAnsiTheme="majorHAnsi"/>
          <w:b/>
          <w:bCs/>
          <w:u w:val="single"/>
        </w:rPr>
      </w:pPr>
    </w:p>
    <w:p w14:paraId="61EFB02D" w14:textId="77777777" w:rsidR="005A1C93" w:rsidRPr="00DC0273" w:rsidRDefault="005A1C9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Alta de autor.</w:t>
      </w:r>
    </w:p>
    <w:p w14:paraId="43468736" w14:textId="77777777" w:rsidR="005A1C93" w:rsidRPr="00DC0273" w:rsidRDefault="005A1C9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Baja de autor.</w:t>
      </w:r>
    </w:p>
    <w:p w14:paraId="03BE0CCB" w14:textId="77777777" w:rsidR="005A1C93" w:rsidRPr="00DC0273" w:rsidRDefault="00ED276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Modificación de autor.</w:t>
      </w:r>
    </w:p>
    <w:p w14:paraId="3589DE17" w14:textId="77777777" w:rsidR="00ED2763" w:rsidRPr="00DC0273" w:rsidRDefault="00ED2763" w:rsidP="00E817F6">
      <w:pPr>
        <w:spacing w:line="360" w:lineRule="auto"/>
        <w:jc w:val="both"/>
        <w:rPr>
          <w:rFonts w:asciiTheme="majorHAnsi" w:hAnsiTheme="majorHAnsi"/>
          <w:b/>
          <w:bCs/>
          <w:u w:val="single"/>
        </w:rPr>
      </w:pPr>
    </w:p>
    <w:p w14:paraId="0519E3AA" w14:textId="1D47672E"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empleados.</w:t>
      </w:r>
    </w:p>
    <w:p w14:paraId="574E1AF0" w14:textId="77777777" w:rsidR="00C669D1" w:rsidRPr="00DC0273" w:rsidRDefault="00C669D1" w:rsidP="00E817F6">
      <w:pPr>
        <w:spacing w:line="360" w:lineRule="auto"/>
        <w:jc w:val="both"/>
        <w:rPr>
          <w:rFonts w:asciiTheme="majorHAnsi" w:hAnsiTheme="majorHAnsi"/>
          <w:b/>
          <w:bCs/>
          <w:u w:val="single"/>
        </w:rPr>
      </w:pPr>
    </w:p>
    <w:p w14:paraId="4D3F92ED" w14:textId="77777777" w:rsidR="005A1C93"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Alta de empleado.</w:t>
      </w:r>
    </w:p>
    <w:p w14:paraId="1AF46158" w14:textId="77777777" w:rsidR="005A1C93"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Baja d</w:t>
      </w:r>
      <w:r w:rsidR="00ED2763" w:rsidRPr="00DC0273">
        <w:rPr>
          <w:rFonts w:asciiTheme="majorHAnsi" w:hAnsiTheme="majorHAnsi"/>
        </w:rPr>
        <w:t>e</w:t>
      </w:r>
      <w:r w:rsidRPr="00DC0273">
        <w:rPr>
          <w:rFonts w:asciiTheme="majorHAnsi" w:hAnsiTheme="majorHAnsi"/>
        </w:rPr>
        <w:t xml:space="preserve"> empleado.</w:t>
      </w:r>
    </w:p>
    <w:p w14:paraId="2C473F3E" w14:textId="77777777" w:rsidR="00965A8D"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Modificación de empleado</w:t>
      </w:r>
      <w:r w:rsidR="00ED2763" w:rsidRPr="00DC0273">
        <w:rPr>
          <w:rFonts w:asciiTheme="majorHAnsi" w:hAnsiTheme="majorHAnsi"/>
        </w:rPr>
        <w:t>.</w:t>
      </w:r>
    </w:p>
    <w:p w14:paraId="16BB3172" w14:textId="77777777" w:rsidR="00ED2763" w:rsidRPr="00DC0273" w:rsidRDefault="00ED2763" w:rsidP="00E817F6">
      <w:pPr>
        <w:spacing w:line="360" w:lineRule="auto"/>
        <w:jc w:val="both"/>
        <w:rPr>
          <w:rFonts w:asciiTheme="majorHAnsi" w:hAnsiTheme="majorHAnsi"/>
          <w:b/>
          <w:bCs/>
          <w:u w:val="single"/>
        </w:rPr>
      </w:pPr>
    </w:p>
    <w:p w14:paraId="2664B12A" w14:textId="150CB8F2"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donaciones.</w:t>
      </w:r>
    </w:p>
    <w:p w14:paraId="241FEB44" w14:textId="77777777" w:rsidR="00C669D1" w:rsidRPr="00DC0273" w:rsidRDefault="00C669D1" w:rsidP="00E817F6">
      <w:pPr>
        <w:spacing w:line="360" w:lineRule="auto"/>
        <w:jc w:val="both"/>
        <w:rPr>
          <w:rFonts w:asciiTheme="majorHAnsi" w:hAnsiTheme="majorHAnsi"/>
          <w:b/>
          <w:bCs/>
          <w:u w:val="single"/>
        </w:rPr>
      </w:pPr>
    </w:p>
    <w:p w14:paraId="7FED6E6C"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Dar alta a una donación.</w:t>
      </w:r>
    </w:p>
    <w:p w14:paraId="52B22117"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Modificar una donación.</w:t>
      </w:r>
    </w:p>
    <w:p w14:paraId="16AC52F0"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Eliminar una donación.</w:t>
      </w:r>
    </w:p>
    <w:p w14:paraId="6BF68405"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Consultar información sobre las donaciones.</w:t>
      </w:r>
    </w:p>
    <w:p w14:paraId="23AF8A1A" w14:textId="77777777" w:rsidR="00C669D1" w:rsidRPr="00DC0273" w:rsidRDefault="00C669D1" w:rsidP="00E817F6">
      <w:pPr>
        <w:spacing w:line="360" w:lineRule="auto"/>
        <w:jc w:val="both"/>
        <w:rPr>
          <w:rFonts w:asciiTheme="majorHAnsi" w:hAnsiTheme="majorHAnsi"/>
        </w:rPr>
      </w:pPr>
    </w:p>
    <w:p w14:paraId="04CFB3E5" w14:textId="2051C736"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compras de obras.</w:t>
      </w:r>
    </w:p>
    <w:p w14:paraId="7C542C32" w14:textId="77777777" w:rsidR="00C669D1" w:rsidRPr="00DC0273" w:rsidRDefault="00C669D1" w:rsidP="00E817F6">
      <w:pPr>
        <w:spacing w:line="360" w:lineRule="auto"/>
        <w:jc w:val="both"/>
        <w:rPr>
          <w:rFonts w:asciiTheme="majorHAnsi" w:hAnsiTheme="majorHAnsi"/>
          <w:b/>
          <w:bCs/>
          <w:u w:val="single"/>
        </w:rPr>
      </w:pPr>
    </w:p>
    <w:p w14:paraId="2F351C4D"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Dar alta a una compra.</w:t>
      </w:r>
    </w:p>
    <w:p w14:paraId="238B9416"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Modificar una compra.</w:t>
      </w:r>
    </w:p>
    <w:p w14:paraId="3CBCC8DD"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Consultar información sobre las compras.</w:t>
      </w:r>
    </w:p>
    <w:p w14:paraId="27F15B8B" w14:textId="164CC619" w:rsidR="00ED2763" w:rsidRDefault="00ED2763" w:rsidP="00E817F6">
      <w:pPr>
        <w:spacing w:line="360" w:lineRule="auto"/>
        <w:jc w:val="both"/>
        <w:rPr>
          <w:rFonts w:asciiTheme="majorHAnsi" w:hAnsiTheme="majorHAnsi"/>
        </w:rPr>
      </w:pPr>
    </w:p>
    <w:p w14:paraId="1A586342" w14:textId="4BE49AF7" w:rsidR="00E817F6" w:rsidRDefault="00E817F6" w:rsidP="00E817F6">
      <w:pPr>
        <w:spacing w:line="360" w:lineRule="auto"/>
        <w:jc w:val="both"/>
        <w:rPr>
          <w:rFonts w:asciiTheme="majorHAnsi" w:hAnsiTheme="majorHAnsi"/>
        </w:rPr>
      </w:pPr>
    </w:p>
    <w:p w14:paraId="1C19D438" w14:textId="25EF1DB2" w:rsidR="00E817F6" w:rsidRDefault="00E817F6" w:rsidP="00E817F6">
      <w:pPr>
        <w:spacing w:line="360" w:lineRule="auto"/>
        <w:jc w:val="both"/>
        <w:rPr>
          <w:rFonts w:asciiTheme="majorHAnsi" w:hAnsiTheme="majorHAnsi"/>
        </w:rPr>
      </w:pPr>
    </w:p>
    <w:p w14:paraId="6152F5BA" w14:textId="77777777" w:rsidR="00E817F6" w:rsidRPr="00DC0273" w:rsidRDefault="00E817F6" w:rsidP="00E817F6">
      <w:pPr>
        <w:spacing w:line="360" w:lineRule="auto"/>
        <w:jc w:val="both"/>
        <w:rPr>
          <w:rFonts w:asciiTheme="majorHAnsi" w:hAnsiTheme="majorHAnsi"/>
        </w:rPr>
      </w:pPr>
    </w:p>
    <w:p w14:paraId="7151BE3B" w14:textId="7A14D81A"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y planificación de visitas guiadas.</w:t>
      </w:r>
    </w:p>
    <w:p w14:paraId="0CB35BA1" w14:textId="77777777" w:rsidR="00C669D1" w:rsidRPr="00DC0273" w:rsidRDefault="00C669D1" w:rsidP="00E817F6">
      <w:pPr>
        <w:spacing w:line="360" w:lineRule="auto"/>
        <w:jc w:val="both"/>
        <w:rPr>
          <w:rFonts w:asciiTheme="majorHAnsi" w:hAnsiTheme="majorHAnsi"/>
          <w:b/>
          <w:bCs/>
          <w:u w:val="single"/>
        </w:rPr>
      </w:pPr>
    </w:p>
    <w:p w14:paraId="67FBDC5C"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Dar alta a una visita guiada.</w:t>
      </w:r>
    </w:p>
    <w:p w14:paraId="4441AA3C"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Modificar una visita guiada.</w:t>
      </w:r>
    </w:p>
    <w:p w14:paraId="262CA075"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Eliminar una visita guiada.</w:t>
      </w:r>
    </w:p>
    <w:p w14:paraId="1914681F"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Consultar información sobre las visitas guiadas.</w:t>
      </w:r>
    </w:p>
    <w:p w14:paraId="659AE059" w14:textId="77777777" w:rsidR="00ED2763" w:rsidRPr="00DC0273" w:rsidRDefault="00ED2763" w:rsidP="00E817F6">
      <w:pPr>
        <w:spacing w:line="360" w:lineRule="auto"/>
        <w:jc w:val="both"/>
        <w:rPr>
          <w:rFonts w:asciiTheme="majorHAnsi" w:hAnsiTheme="majorHAnsi"/>
          <w:b/>
          <w:bCs/>
          <w:u w:val="single"/>
        </w:rPr>
      </w:pPr>
    </w:p>
    <w:p w14:paraId="019DAD66" w14:textId="196DB676"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Gestionar la venta de entradas.</w:t>
      </w:r>
    </w:p>
    <w:p w14:paraId="20FD9447" w14:textId="77777777" w:rsidR="00C669D1" w:rsidRPr="00DC0273" w:rsidRDefault="00C669D1" w:rsidP="00E817F6">
      <w:pPr>
        <w:spacing w:line="360" w:lineRule="auto"/>
        <w:jc w:val="both"/>
        <w:rPr>
          <w:rFonts w:asciiTheme="majorHAnsi" w:hAnsiTheme="majorHAnsi"/>
          <w:b/>
          <w:bCs/>
          <w:u w:val="single"/>
        </w:rPr>
      </w:pPr>
    </w:p>
    <w:p w14:paraId="1911C739"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Emitir entradas.</w:t>
      </w:r>
    </w:p>
    <w:p w14:paraId="5A148CC7"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Anular entradas.</w:t>
      </w:r>
    </w:p>
    <w:p w14:paraId="6169A70A"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Consultar disponibilidad de entradas.</w:t>
      </w:r>
    </w:p>
    <w:p w14:paraId="1294052F" w14:textId="77777777" w:rsidR="00270F8C" w:rsidRDefault="00270F8C" w:rsidP="00C05612">
      <w:pPr>
        <w:spacing w:line="360" w:lineRule="auto"/>
        <w:jc w:val="both"/>
      </w:pPr>
    </w:p>
    <w:p w14:paraId="53979625" w14:textId="7A50F706" w:rsidR="00270F8C" w:rsidRDefault="00270F8C" w:rsidP="00A315A2">
      <w:pPr>
        <w:pStyle w:val="Ttulo1"/>
        <w:numPr>
          <w:ilvl w:val="0"/>
          <w:numId w:val="41"/>
        </w:numPr>
      </w:pPr>
      <w:bookmarkStart w:id="14" w:name="_Toc22818364"/>
      <w:r>
        <w:t>Requerimientos Funcionales y No funcionales</w:t>
      </w:r>
      <w:bookmarkEnd w:id="14"/>
    </w:p>
    <w:p w14:paraId="735BC27C" w14:textId="22411459" w:rsidR="00270F8C" w:rsidRDefault="00270F8C" w:rsidP="00270F8C">
      <w:pPr>
        <w:pStyle w:val="Prrafodelista"/>
        <w:rPr>
          <w:color w:val="4472C4" w:themeColor="accent1"/>
          <w:sz w:val="28"/>
          <w:szCs w:val="28"/>
          <w:u w:val="single"/>
        </w:rPr>
      </w:pPr>
    </w:p>
    <w:p w14:paraId="2EA2C690" w14:textId="77777777" w:rsidR="00270F8C" w:rsidRDefault="00270F8C" w:rsidP="00270F8C">
      <w:pPr>
        <w:spacing w:line="360" w:lineRule="auto"/>
        <w:ind w:firstLine="709"/>
        <w:jc w:val="both"/>
      </w:pPr>
    </w:p>
    <w:p w14:paraId="35A83F88" w14:textId="1B546AE6" w:rsidR="00270F8C" w:rsidRPr="00270F8C" w:rsidRDefault="00270F8C" w:rsidP="00270F8C">
      <w:pPr>
        <w:pStyle w:val="Prrafodelista"/>
        <w:numPr>
          <w:ilvl w:val="1"/>
          <w:numId w:val="41"/>
        </w:numPr>
        <w:rPr>
          <w:color w:val="4472C4" w:themeColor="accent1"/>
          <w:sz w:val="28"/>
          <w:szCs w:val="28"/>
          <w:u w:val="single"/>
        </w:rPr>
      </w:pPr>
      <w:bookmarkStart w:id="15" w:name="_Toc22818365"/>
      <w:r w:rsidRPr="00A315A2">
        <w:rPr>
          <w:rStyle w:val="Ttulo2Car"/>
        </w:rPr>
        <w:t>Requerimientos Funcionales</w:t>
      </w:r>
      <w:bookmarkEnd w:id="15"/>
      <w:r w:rsidRPr="00270F8C">
        <w:rPr>
          <w:color w:val="4472C4" w:themeColor="accent1"/>
          <w:sz w:val="28"/>
          <w:szCs w:val="28"/>
          <w:u w:val="single"/>
        </w:rPr>
        <w:t>:</w:t>
      </w:r>
    </w:p>
    <w:p w14:paraId="505938D0" w14:textId="77777777" w:rsidR="00011291" w:rsidRDefault="00011291" w:rsidP="00E817F6">
      <w:pPr>
        <w:pStyle w:val="Ttulo4"/>
        <w:spacing w:line="360" w:lineRule="auto"/>
        <w:jc w:val="both"/>
        <w:rPr>
          <w:color w:val="4472C4" w:themeColor="accent1"/>
          <w:sz w:val="28"/>
          <w:szCs w:val="28"/>
        </w:rPr>
      </w:pPr>
    </w:p>
    <w:p w14:paraId="09E5535D" w14:textId="22890E7D" w:rsidR="00011291" w:rsidRPr="00DC0273" w:rsidRDefault="00011291" w:rsidP="00E817F6">
      <w:pPr>
        <w:pStyle w:val="Prrafodelista"/>
        <w:numPr>
          <w:ilvl w:val="0"/>
          <w:numId w:val="13"/>
        </w:numPr>
        <w:spacing w:line="360" w:lineRule="auto"/>
        <w:jc w:val="both"/>
      </w:pPr>
      <w:r w:rsidRPr="00DC0273">
        <w:t xml:space="preserve">El sistema debe permitir registrar correctamente </w:t>
      </w:r>
      <w:r w:rsidR="00314C0C" w:rsidRPr="00DC0273">
        <w:t>el</w:t>
      </w:r>
      <w:r w:rsidRPr="00DC0273">
        <w:t xml:space="preserve"> pago</w:t>
      </w:r>
      <w:r w:rsidR="0042557C" w:rsidRPr="00DC0273">
        <w:t xml:space="preserve"> con los distintos </w:t>
      </w:r>
      <w:r w:rsidR="001E17A6" w:rsidRPr="00DC0273">
        <w:t>medios</w:t>
      </w:r>
      <w:r w:rsidRPr="00DC0273">
        <w:t xml:space="preserve"> </w:t>
      </w:r>
      <w:r w:rsidR="00314C0C" w:rsidRPr="00DC0273">
        <w:t>para</w:t>
      </w:r>
      <w:r w:rsidRPr="00DC0273">
        <w:t xml:space="preserve"> la admisión de </w:t>
      </w:r>
      <w:r w:rsidR="00314C0C" w:rsidRPr="00DC0273">
        <w:t xml:space="preserve">los </w:t>
      </w:r>
      <w:r w:rsidRPr="00DC0273">
        <w:t>visitante</w:t>
      </w:r>
      <w:r w:rsidR="00314C0C" w:rsidRPr="00DC0273">
        <w:t>s</w:t>
      </w:r>
      <w:r w:rsidRPr="00DC0273">
        <w:t>.</w:t>
      </w:r>
    </w:p>
    <w:p w14:paraId="3DBBDB6C" w14:textId="7EFD9418" w:rsidR="00011291" w:rsidRPr="00DC0273" w:rsidRDefault="00011291" w:rsidP="00E817F6">
      <w:pPr>
        <w:pStyle w:val="Prrafodelista"/>
        <w:numPr>
          <w:ilvl w:val="0"/>
          <w:numId w:val="13"/>
        </w:numPr>
        <w:spacing w:line="360" w:lineRule="auto"/>
        <w:jc w:val="both"/>
      </w:pPr>
      <w:r w:rsidRPr="00DC0273">
        <w:t>El sistema debe permitir registrar abono y disponibilidad de un guía.</w:t>
      </w:r>
    </w:p>
    <w:p w14:paraId="6ADD8065" w14:textId="612766E3" w:rsidR="00011291" w:rsidRPr="00DC0273" w:rsidRDefault="00011291" w:rsidP="00E817F6">
      <w:pPr>
        <w:pStyle w:val="Prrafodelista"/>
        <w:numPr>
          <w:ilvl w:val="0"/>
          <w:numId w:val="13"/>
        </w:numPr>
        <w:spacing w:line="360" w:lineRule="auto"/>
        <w:ind w:left="714" w:hanging="357"/>
        <w:jc w:val="both"/>
      </w:pPr>
      <w:r w:rsidRPr="00DC0273">
        <w:t>El sistema debe registrar correctamente la compra, donación o préstamo de las obras.</w:t>
      </w:r>
    </w:p>
    <w:p w14:paraId="4E938B71" w14:textId="3FA2EA35" w:rsidR="00011291" w:rsidRPr="00DC0273" w:rsidRDefault="00011291" w:rsidP="00E817F6">
      <w:pPr>
        <w:pStyle w:val="Prrafodelista"/>
        <w:numPr>
          <w:ilvl w:val="0"/>
          <w:numId w:val="13"/>
        </w:numPr>
        <w:spacing w:line="360" w:lineRule="auto"/>
        <w:ind w:left="357" w:firstLine="0"/>
        <w:jc w:val="both"/>
      </w:pPr>
      <w:r w:rsidRPr="00DC0273">
        <w:t>El sistema debe anular correctamente una compra, donación o préstamo de las obras, en caso de ser necesario.</w:t>
      </w:r>
    </w:p>
    <w:p w14:paraId="0D59457F" w14:textId="67FFC1A0" w:rsidR="00011291" w:rsidRPr="00DC0273" w:rsidRDefault="00011291" w:rsidP="00E817F6">
      <w:pPr>
        <w:pStyle w:val="Prrafodelista"/>
        <w:numPr>
          <w:ilvl w:val="0"/>
          <w:numId w:val="13"/>
        </w:numPr>
        <w:spacing w:line="360" w:lineRule="auto"/>
        <w:jc w:val="both"/>
      </w:pPr>
      <w:r w:rsidRPr="00DC0273">
        <w:t>El sistema de</w:t>
      </w:r>
      <w:r w:rsidR="003A71FD" w:rsidRPr="00DC0273">
        <w:t>be</w:t>
      </w:r>
      <w:r w:rsidRPr="00DC0273">
        <w:t xml:space="preserve"> poder llevar correctamente un seguimiento de las prestaciones de sus obras a otros museos.</w:t>
      </w:r>
    </w:p>
    <w:p w14:paraId="34CBCBA4" w14:textId="59B4172D" w:rsidR="00011291" w:rsidRPr="00DC0273" w:rsidRDefault="00011291" w:rsidP="00E817F6">
      <w:pPr>
        <w:pStyle w:val="Prrafodelista"/>
        <w:numPr>
          <w:ilvl w:val="0"/>
          <w:numId w:val="13"/>
        </w:numPr>
        <w:spacing w:line="360" w:lineRule="auto"/>
        <w:ind w:left="357" w:firstLine="0"/>
        <w:jc w:val="both"/>
      </w:pPr>
      <w:r w:rsidRPr="00DC0273">
        <w:t>El sistema de</w:t>
      </w:r>
      <w:r w:rsidR="003A71FD" w:rsidRPr="00DC0273">
        <w:t>be</w:t>
      </w:r>
      <w:r w:rsidRPr="00DC0273">
        <w:t xml:space="preserve"> poder </w:t>
      </w:r>
      <w:r w:rsidR="003A71FD" w:rsidRPr="00DC0273">
        <w:t>registrar</w:t>
      </w:r>
      <w:r w:rsidRPr="00DC0273">
        <w:t xml:space="preserve"> el proceso de restauración de la obra correctamente.</w:t>
      </w:r>
    </w:p>
    <w:p w14:paraId="09501664" w14:textId="6CEA0372" w:rsidR="00011291" w:rsidRPr="00DC0273" w:rsidRDefault="00011291" w:rsidP="00E817F6">
      <w:pPr>
        <w:pStyle w:val="Prrafodelista"/>
        <w:numPr>
          <w:ilvl w:val="0"/>
          <w:numId w:val="13"/>
        </w:numPr>
        <w:spacing w:line="360" w:lineRule="auto"/>
        <w:jc w:val="both"/>
      </w:pPr>
      <w:r w:rsidRPr="00DC0273">
        <w:t>El sistema debe dar de baja una obra exitosamente.</w:t>
      </w:r>
    </w:p>
    <w:p w14:paraId="09F626A3" w14:textId="77777777" w:rsidR="00DC0273" w:rsidRPr="00DC0273" w:rsidRDefault="00011291" w:rsidP="00E817F6">
      <w:pPr>
        <w:pStyle w:val="Prrafodelista"/>
        <w:numPr>
          <w:ilvl w:val="0"/>
          <w:numId w:val="13"/>
        </w:numPr>
        <w:spacing w:line="360" w:lineRule="auto"/>
        <w:jc w:val="both"/>
      </w:pPr>
      <w:r w:rsidRPr="00DC0273">
        <w:t xml:space="preserve">El sistema debe poder llevar un control </w:t>
      </w:r>
      <w:r w:rsidRPr="00D73B2A">
        <w:rPr>
          <w:u w:val="single"/>
        </w:rPr>
        <w:t>correcto</w:t>
      </w:r>
      <w:r w:rsidRPr="00DC0273">
        <w:t xml:space="preserve"> de las obras alojadas en los depósitos.</w:t>
      </w:r>
    </w:p>
    <w:p w14:paraId="6C89D007" w14:textId="3816A86A" w:rsidR="00011291" w:rsidRDefault="00011291" w:rsidP="00E817F6">
      <w:pPr>
        <w:pStyle w:val="Prrafodelista"/>
        <w:numPr>
          <w:ilvl w:val="0"/>
          <w:numId w:val="13"/>
        </w:numPr>
        <w:spacing w:line="360" w:lineRule="auto"/>
        <w:jc w:val="both"/>
      </w:pPr>
      <w:r w:rsidRPr="00DC0273">
        <w:t>El sistema debe poder llevar el control correctamente de las exposiciones.</w:t>
      </w:r>
    </w:p>
    <w:p w14:paraId="5847B30A" w14:textId="40BEE8D5" w:rsidR="00162F30" w:rsidRPr="00DC0273" w:rsidRDefault="00162F30" w:rsidP="00E817F6">
      <w:pPr>
        <w:pStyle w:val="Prrafodelista"/>
        <w:numPr>
          <w:ilvl w:val="0"/>
          <w:numId w:val="13"/>
        </w:numPr>
        <w:spacing w:line="360" w:lineRule="auto"/>
        <w:jc w:val="both"/>
      </w:pPr>
      <w:r>
        <w:lastRenderedPageBreak/>
        <w:t>El sistema debe permitir a través de una pantalla de ingreso del museo hacer consultas de las obras e itinerarios de visitas disponibles para agendar un horario y reservar un lugar disponible en el mismo</w:t>
      </w:r>
      <w:r w:rsidR="00E95384">
        <w:t>.</w:t>
      </w:r>
    </w:p>
    <w:p w14:paraId="1095BCEB" w14:textId="77777777" w:rsidR="00270F8C" w:rsidRDefault="00270F8C" w:rsidP="00270F8C">
      <w:pPr>
        <w:spacing w:line="360" w:lineRule="auto"/>
        <w:jc w:val="both"/>
      </w:pPr>
      <w:bookmarkStart w:id="16" w:name="RANGE!A1:BN29"/>
    </w:p>
    <w:p w14:paraId="5B7D4229" w14:textId="21664841" w:rsidR="00270F8C" w:rsidRDefault="00270F8C" w:rsidP="00270F8C">
      <w:pPr>
        <w:pStyle w:val="Prrafodelista"/>
        <w:numPr>
          <w:ilvl w:val="1"/>
          <w:numId w:val="41"/>
        </w:numPr>
        <w:rPr>
          <w:color w:val="4472C4" w:themeColor="accent1"/>
          <w:sz w:val="28"/>
          <w:szCs w:val="28"/>
          <w:u w:val="single"/>
        </w:rPr>
      </w:pPr>
      <w:bookmarkStart w:id="17" w:name="_Toc22818366"/>
      <w:r w:rsidRPr="00A315A2">
        <w:rPr>
          <w:rStyle w:val="Ttulo2Car"/>
        </w:rPr>
        <w:t>Requerimientos no Funcionales</w:t>
      </w:r>
      <w:bookmarkEnd w:id="17"/>
      <w:r w:rsidRPr="00270F8C">
        <w:rPr>
          <w:color w:val="4472C4" w:themeColor="accent1"/>
          <w:sz w:val="28"/>
          <w:szCs w:val="28"/>
          <w:u w:val="single"/>
        </w:rPr>
        <w:t>:</w:t>
      </w:r>
    </w:p>
    <w:p w14:paraId="6BEE9CC2" w14:textId="77777777" w:rsidR="00EB71E0" w:rsidRPr="00270F8C" w:rsidRDefault="00EB71E0" w:rsidP="00EB71E0">
      <w:pPr>
        <w:pStyle w:val="Prrafodelista"/>
        <w:ind w:left="1080"/>
        <w:rPr>
          <w:color w:val="4472C4" w:themeColor="accent1"/>
          <w:sz w:val="28"/>
          <w:szCs w:val="28"/>
          <w:u w:val="single"/>
        </w:rPr>
      </w:pPr>
    </w:p>
    <w:p w14:paraId="103C7876" w14:textId="111302FC" w:rsidR="00162F30" w:rsidRPr="00EB71E0" w:rsidRDefault="00EB71E0" w:rsidP="00EB71E0">
      <w:pPr>
        <w:spacing w:line="360" w:lineRule="auto"/>
        <w:ind w:firstLine="709"/>
        <w:jc w:val="both"/>
      </w:pPr>
      <w:r>
        <w:t>A través de la siguiente tabla se pueden identificar los principales requerimientos no funcionales:</w:t>
      </w:r>
    </w:p>
    <w:tbl>
      <w:tblPr>
        <w:tblStyle w:val="Tablaconcuadrcula"/>
        <w:tblW w:w="0" w:type="auto"/>
        <w:tblLook w:val="04A0" w:firstRow="1" w:lastRow="0" w:firstColumn="1" w:lastColumn="0" w:noHBand="0" w:noVBand="1"/>
      </w:tblPr>
      <w:tblGrid>
        <w:gridCol w:w="534"/>
        <w:gridCol w:w="1918"/>
        <w:gridCol w:w="2433"/>
        <w:gridCol w:w="1767"/>
        <w:gridCol w:w="1870"/>
        <w:gridCol w:w="1214"/>
      </w:tblGrid>
      <w:tr w:rsidR="0074758C" w14:paraId="30FA570A" w14:textId="77777777" w:rsidTr="0074758C">
        <w:tc>
          <w:tcPr>
            <w:tcW w:w="562" w:type="dxa"/>
            <w:shd w:val="clear" w:color="auto" w:fill="5B9BD5" w:themeFill="accent5"/>
          </w:tcPr>
          <w:p w14:paraId="2069A0E6" w14:textId="1CAB6273" w:rsidR="0074758C" w:rsidRPr="0074758C" w:rsidRDefault="0074758C" w:rsidP="00162F30">
            <w:pPr>
              <w:rPr>
                <w:b/>
                <w:bCs/>
                <w:sz w:val="18"/>
                <w:szCs w:val="18"/>
              </w:rPr>
            </w:pPr>
            <w:r w:rsidRPr="0074758C">
              <w:rPr>
                <w:b/>
                <w:bCs/>
                <w:sz w:val="18"/>
                <w:szCs w:val="18"/>
              </w:rPr>
              <w:t>Id</w:t>
            </w:r>
          </w:p>
        </w:tc>
        <w:tc>
          <w:tcPr>
            <w:tcW w:w="1985" w:type="dxa"/>
            <w:shd w:val="clear" w:color="auto" w:fill="5B9BD5" w:themeFill="accent5"/>
          </w:tcPr>
          <w:p w14:paraId="0F4E4B55" w14:textId="2439CC79" w:rsidR="0074758C" w:rsidRPr="0074758C" w:rsidRDefault="0074758C" w:rsidP="00162F30">
            <w:pPr>
              <w:rPr>
                <w:b/>
                <w:bCs/>
                <w:sz w:val="18"/>
                <w:szCs w:val="18"/>
              </w:rPr>
            </w:pPr>
            <w:r w:rsidRPr="0074758C">
              <w:rPr>
                <w:b/>
                <w:bCs/>
                <w:sz w:val="18"/>
                <w:szCs w:val="18"/>
              </w:rPr>
              <w:t>Requerimiento</w:t>
            </w:r>
          </w:p>
        </w:tc>
        <w:tc>
          <w:tcPr>
            <w:tcW w:w="2693" w:type="dxa"/>
            <w:shd w:val="clear" w:color="auto" w:fill="5B9BD5" w:themeFill="accent5"/>
          </w:tcPr>
          <w:p w14:paraId="49ACC30F" w14:textId="2AEF0E2B" w:rsidR="0074758C" w:rsidRPr="0074758C" w:rsidRDefault="0074758C" w:rsidP="00162F30">
            <w:pPr>
              <w:rPr>
                <w:b/>
                <w:bCs/>
                <w:sz w:val="18"/>
                <w:szCs w:val="18"/>
              </w:rPr>
            </w:pPr>
            <w:r w:rsidRPr="0074758C">
              <w:rPr>
                <w:b/>
                <w:bCs/>
                <w:sz w:val="18"/>
                <w:szCs w:val="18"/>
              </w:rPr>
              <w:t>Descripción</w:t>
            </w:r>
          </w:p>
        </w:tc>
        <w:tc>
          <w:tcPr>
            <w:tcW w:w="1285" w:type="dxa"/>
            <w:shd w:val="clear" w:color="auto" w:fill="5B9BD5" w:themeFill="accent5"/>
          </w:tcPr>
          <w:p w14:paraId="03C405B9" w14:textId="7897AB8E" w:rsidR="0074758C" w:rsidRPr="0074758C" w:rsidRDefault="0074758C" w:rsidP="00162F30">
            <w:pPr>
              <w:rPr>
                <w:b/>
                <w:bCs/>
                <w:sz w:val="18"/>
                <w:szCs w:val="18"/>
              </w:rPr>
            </w:pPr>
            <w:r w:rsidRPr="0074758C">
              <w:rPr>
                <w:b/>
                <w:bCs/>
                <w:sz w:val="18"/>
                <w:szCs w:val="18"/>
              </w:rPr>
              <w:t xml:space="preserve">Tipo </w:t>
            </w:r>
          </w:p>
        </w:tc>
        <w:tc>
          <w:tcPr>
            <w:tcW w:w="1975" w:type="dxa"/>
            <w:shd w:val="clear" w:color="auto" w:fill="5B9BD5" w:themeFill="accent5"/>
          </w:tcPr>
          <w:p w14:paraId="121C3392" w14:textId="7986913D" w:rsidR="0074758C" w:rsidRPr="0074758C" w:rsidRDefault="0074758C" w:rsidP="00162F30">
            <w:pPr>
              <w:rPr>
                <w:b/>
                <w:bCs/>
                <w:sz w:val="18"/>
                <w:szCs w:val="18"/>
              </w:rPr>
            </w:pPr>
            <w:r w:rsidRPr="0074758C">
              <w:rPr>
                <w:b/>
                <w:bCs/>
                <w:sz w:val="18"/>
                <w:szCs w:val="18"/>
              </w:rPr>
              <w:t>Afecta a la Arquitectura</w:t>
            </w:r>
          </w:p>
        </w:tc>
        <w:tc>
          <w:tcPr>
            <w:tcW w:w="1236" w:type="dxa"/>
            <w:shd w:val="clear" w:color="auto" w:fill="5B9BD5" w:themeFill="accent5"/>
          </w:tcPr>
          <w:p w14:paraId="5EF325B4" w14:textId="6F484DB7" w:rsidR="0074758C" w:rsidRPr="0074758C" w:rsidRDefault="0074758C" w:rsidP="00162F30">
            <w:pPr>
              <w:rPr>
                <w:b/>
                <w:bCs/>
                <w:sz w:val="18"/>
                <w:szCs w:val="18"/>
              </w:rPr>
            </w:pPr>
            <w:r w:rsidRPr="0074758C">
              <w:rPr>
                <w:b/>
                <w:bCs/>
                <w:sz w:val="18"/>
                <w:szCs w:val="18"/>
              </w:rPr>
              <w:t>Prioridad</w:t>
            </w:r>
          </w:p>
        </w:tc>
      </w:tr>
      <w:tr w:rsidR="00EC30AA" w14:paraId="426766D1" w14:textId="77777777" w:rsidTr="0074758C">
        <w:tc>
          <w:tcPr>
            <w:tcW w:w="562" w:type="dxa"/>
          </w:tcPr>
          <w:p w14:paraId="0EE9DCA6" w14:textId="2A08E7C4" w:rsidR="0074758C" w:rsidRDefault="0074758C" w:rsidP="00162F30">
            <w:r>
              <w:t>1</w:t>
            </w:r>
          </w:p>
        </w:tc>
        <w:tc>
          <w:tcPr>
            <w:tcW w:w="1985" w:type="dxa"/>
          </w:tcPr>
          <w:p w14:paraId="3CC280C1" w14:textId="752CB46C" w:rsidR="0074758C" w:rsidRPr="00EC30AA" w:rsidRDefault="00EC30AA" w:rsidP="00162F30">
            <w:pPr>
              <w:rPr>
                <w:sz w:val="18"/>
                <w:szCs w:val="18"/>
              </w:rPr>
            </w:pPr>
            <w:r w:rsidRPr="00EC30AA">
              <w:rPr>
                <w:sz w:val="18"/>
                <w:szCs w:val="18"/>
              </w:rPr>
              <w:t>Entorno Web</w:t>
            </w:r>
          </w:p>
        </w:tc>
        <w:tc>
          <w:tcPr>
            <w:tcW w:w="2693" w:type="dxa"/>
          </w:tcPr>
          <w:p w14:paraId="0CD24BA6" w14:textId="6160701C" w:rsidR="0074758C" w:rsidRPr="00EC30AA" w:rsidRDefault="00EC30AA" w:rsidP="00162F30">
            <w:pPr>
              <w:rPr>
                <w:sz w:val="18"/>
                <w:szCs w:val="18"/>
              </w:rPr>
            </w:pPr>
            <w:r w:rsidRPr="00EC30AA">
              <w:rPr>
                <w:sz w:val="18"/>
                <w:szCs w:val="18"/>
              </w:rPr>
              <w:t>El sistema se desarrolla bajo un entorno web permitiendo así acoplarse con el sistema de gestión contable y de reservas actuales</w:t>
            </w:r>
          </w:p>
        </w:tc>
        <w:tc>
          <w:tcPr>
            <w:tcW w:w="1285" w:type="dxa"/>
          </w:tcPr>
          <w:p w14:paraId="6AA91B84" w14:textId="1F6A2526" w:rsidR="0074758C" w:rsidRDefault="00EC30AA" w:rsidP="00162F30">
            <w:pPr>
              <w:rPr>
                <w:sz w:val="18"/>
                <w:szCs w:val="18"/>
              </w:rPr>
            </w:pPr>
            <w:r>
              <w:rPr>
                <w:sz w:val="18"/>
                <w:szCs w:val="18"/>
              </w:rPr>
              <w:t>Organizacional/</w:t>
            </w:r>
          </w:p>
          <w:p w14:paraId="7AACE97B" w14:textId="70623DA0" w:rsidR="00EC30AA" w:rsidRPr="00EC30AA" w:rsidRDefault="00EC30AA" w:rsidP="00162F30">
            <w:pPr>
              <w:rPr>
                <w:sz w:val="18"/>
                <w:szCs w:val="18"/>
              </w:rPr>
            </w:pPr>
            <w:r>
              <w:rPr>
                <w:sz w:val="18"/>
                <w:szCs w:val="18"/>
              </w:rPr>
              <w:t xml:space="preserve">Implementación </w:t>
            </w:r>
          </w:p>
        </w:tc>
        <w:tc>
          <w:tcPr>
            <w:tcW w:w="1975" w:type="dxa"/>
          </w:tcPr>
          <w:p w14:paraId="56860D24" w14:textId="31788D21" w:rsidR="0074758C" w:rsidRPr="00EC30AA" w:rsidRDefault="00EC30AA" w:rsidP="00162F30">
            <w:pPr>
              <w:rPr>
                <w:sz w:val="18"/>
                <w:szCs w:val="18"/>
              </w:rPr>
            </w:pPr>
            <w:r>
              <w:rPr>
                <w:sz w:val="18"/>
                <w:szCs w:val="18"/>
              </w:rPr>
              <w:t>S</w:t>
            </w:r>
            <w:r w:rsidR="00390CDA">
              <w:rPr>
                <w:sz w:val="18"/>
                <w:szCs w:val="18"/>
              </w:rPr>
              <w:t>i</w:t>
            </w:r>
            <w:r>
              <w:rPr>
                <w:sz w:val="18"/>
                <w:szCs w:val="18"/>
              </w:rPr>
              <w:t>, será necesario un servidor web</w:t>
            </w:r>
            <w:r w:rsidR="00390CDA">
              <w:rPr>
                <w:sz w:val="18"/>
                <w:szCs w:val="18"/>
              </w:rPr>
              <w:t xml:space="preserve"> y un lenguaje de programación que lo soporte </w:t>
            </w:r>
          </w:p>
        </w:tc>
        <w:tc>
          <w:tcPr>
            <w:tcW w:w="1236" w:type="dxa"/>
          </w:tcPr>
          <w:p w14:paraId="6FB308D9" w14:textId="210DE35E" w:rsidR="0074758C" w:rsidRPr="00EC30AA" w:rsidRDefault="00EC30AA" w:rsidP="00EC30AA">
            <w:pPr>
              <w:jc w:val="center"/>
              <w:rPr>
                <w:sz w:val="18"/>
                <w:szCs w:val="18"/>
              </w:rPr>
            </w:pPr>
            <w:r>
              <w:rPr>
                <w:sz w:val="18"/>
                <w:szCs w:val="18"/>
              </w:rPr>
              <w:t>Alta</w:t>
            </w:r>
          </w:p>
        </w:tc>
      </w:tr>
      <w:tr w:rsidR="00EC30AA" w14:paraId="567CD587" w14:textId="77777777" w:rsidTr="0074758C">
        <w:tc>
          <w:tcPr>
            <w:tcW w:w="562" w:type="dxa"/>
          </w:tcPr>
          <w:p w14:paraId="13E02EAE" w14:textId="32B0191B" w:rsidR="0074758C" w:rsidRDefault="0074758C" w:rsidP="00162F30">
            <w:r>
              <w:t>2</w:t>
            </w:r>
          </w:p>
        </w:tc>
        <w:tc>
          <w:tcPr>
            <w:tcW w:w="1985" w:type="dxa"/>
          </w:tcPr>
          <w:p w14:paraId="1A6B7905" w14:textId="50523853" w:rsidR="0074758C" w:rsidRPr="00EC30AA" w:rsidRDefault="00EC30AA" w:rsidP="00162F30">
            <w:pPr>
              <w:rPr>
                <w:sz w:val="18"/>
                <w:szCs w:val="18"/>
              </w:rPr>
            </w:pPr>
            <w:r>
              <w:rPr>
                <w:sz w:val="18"/>
                <w:szCs w:val="18"/>
              </w:rPr>
              <w:t>Base de Datos</w:t>
            </w:r>
          </w:p>
        </w:tc>
        <w:tc>
          <w:tcPr>
            <w:tcW w:w="2693" w:type="dxa"/>
          </w:tcPr>
          <w:p w14:paraId="280E63F3" w14:textId="0D58DDFF" w:rsidR="0074758C" w:rsidRPr="00EC30AA" w:rsidRDefault="00EC30AA" w:rsidP="00162F30">
            <w:pPr>
              <w:rPr>
                <w:sz w:val="18"/>
                <w:szCs w:val="18"/>
              </w:rPr>
            </w:pPr>
            <w:r>
              <w:rPr>
                <w:sz w:val="18"/>
                <w:szCs w:val="18"/>
              </w:rPr>
              <w:t>El sistema utilizara BD Oracle</w:t>
            </w:r>
          </w:p>
        </w:tc>
        <w:tc>
          <w:tcPr>
            <w:tcW w:w="1285" w:type="dxa"/>
          </w:tcPr>
          <w:p w14:paraId="13BE760D" w14:textId="77777777" w:rsidR="00EC30AA" w:rsidRDefault="00EC30AA" w:rsidP="00162F30">
            <w:pPr>
              <w:rPr>
                <w:sz w:val="18"/>
                <w:szCs w:val="18"/>
              </w:rPr>
            </w:pPr>
            <w:r>
              <w:rPr>
                <w:sz w:val="18"/>
                <w:szCs w:val="18"/>
              </w:rPr>
              <w:t>Organizacional/</w:t>
            </w:r>
          </w:p>
          <w:p w14:paraId="4B1D1E6B" w14:textId="667CA841" w:rsidR="00EC30AA" w:rsidRPr="00EC30AA" w:rsidRDefault="00EB71E0" w:rsidP="00162F30">
            <w:pPr>
              <w:rPr>
                <w:sz w:val="18"/>
                <w:szCs w:val="18"/>
              </w:rPr>
            </w:pPr>
            <w:r>
              <w:rPr>
                <w:sz w:val="18"/>
                <w:szCs w:val="18"/>
              </w:rPr>
              <w:t>Implementación</w:t>
            </w:r>
          </w:p>
        </w:tc>
        <w:tc>
          <w:tcPr>
            <w:tcW w:w="1975" w:type="dxa"/>
          </w:tcPr>
          <w:p w14:paraId="3724D11A" w14:textId="3F403D33" w:rsidR="0074758C" w:rsidRPr="00EC30AA" w:rsidRDefault="00EC30AA" w:rsidP="00162F30">
            <w:pPr>
              <w:rPr>
                <w:sz w:val="18"/>
                <w:szCs w:val="18"/>
              </w:rPr>
            </w:pPr>
            <w:r>
              <w:rPr>
                <w:sz w:val="18"/>
                <w:szCs w:val="18"/>
              </w:rPr>
              <w:t xml:space="preserve">Si, </w:t>
            </w:r>
            <w:r w:rsidR="00390CDA">
              <w:rPr>
                <w:sz w:val="18"/>
                <w:szCs w:val="18"/>
              </w:rPr>
              <w:t>utilizara un lenguaje</w:t>
            </w:r>
            <w:r>
              <w:rPr>
                <w:sz w:val="18"/>
                <w:szCs w:val="18"/>
              </w:rPr>
              <w:t xml:space="preserve"> de programación compatible </w:t>
            </w:r>
          </w:p>
        </w:tc>
        <w:tc>
          <w:tcPr>
            <w:tcW w:w="1236" w:type="dxa"/>
          </w:tcPr>
          <w:p w14:paraId="1A76B14F" w14:textId="3AFC3C5A" w:rsidR="0074758C" w:rsidRPr="00EC30AA" w:rsidRDefault="00EC30AA" w:rsidP="00EC30AA">
            <w:pPr>
              <w:jc w:val="center"/>
              <w:rPr>
                <w:sz w:val="18"/>
                <w:szCs w:val="18"/>
              </w:rPr>
            </w:pPr>
            <w:r>
              <w:rPr>
                <w:sz w:val="18"/>
                <w:szCs w:val="18"/>
              </w:rPr>
              <w:t>Media</w:t>
            </w:r>
          </w:p>
        </w:tc>
      </w:tr>
      <w:tr w:rsidR="00EC30AA" w14:paraId="50BBDACA" w14:textId="77777777" w:rsidTr="0074758C">
        <w:tc>
          <w:tcPr>
            <w:tcW w:w="562" w:type="dxa"/>
          </w:tcPr>
          <w:p w14:paraId="0E186DDE" w14:textId="28BFDE8D" w:rsidR="0074758C" w:rsidRDefault="0074758C" w:rsidP="00162F30">
            <w:r>
              <w:t>3</w:t>
            </w:r>
          </w:p>
        </w:tc>
        <w:tc>
          <w:tcPr>
            <w:tcW w:w="1985" w:type="dxa"/>
          </w:tcPr>
          <w:p w14:paraId="5A3B9E9C" w14:textId="3AFBF592" w:rsidR="0074758C" w:rsidRPr="00EC30AA" w:rsidRDefault="00EC30AA" w:rsidP="00162F30">
            <w:pPr>
              <w:rPr>
                <w:sz w:val="18"/>
                <w:szCs w:val="18"/>
              </w:rPr>
            </w:pPr>
            <w:r>
              <w:rPr>
                <w:sz w:val="18"/>
                <w:szCs w:val="18"/>
              </w:rPr>
              <w:t>Tiempo de espera</w:t>
            </w:r>
          </w:p>
        </w:tc>
        <w:tc>
          <w:tcPr>
            <w:tcW w:w="2693" w:type="dxa"/>
          </w:tcPr>
          <w:p w14:paraId="3C40B305" w14:textId="7612C432" w:rsidR="0074758C" w:rsidRPr="00EC30AA" w:rsidRDefault="00EB71E0" w:rsidP="00162F30">
            <w:pPr>
              <w:rPr>
                <w:sz w:val="18"/>
                <w:szCs w:val="18"/>
              </w:rPr>
            </w:pPr>
            <w:r>
              <w:rPr>
                <w:sz w:val="18"/>
                <w:szCs w:val="18"/>
              </w:rPr>
              <w:t xml:space="preserve">El tiempo de espera para consultas de reservas no debe superar los 10 segundos </w:t>
            </w:r>
          </w:p>
        </w:tc>
        <w:tc>
          <w:tcPr>
            <w:tcW w:w="1285" w:type="dxa"/>
          </w:tcPr>
          <w:p w14:paraId="50528EC8" w14:textId="77777777" w:rsidR="0074758C" w:rsidRDefault="00EB71E0" w:rsidP="00162F30">
            <w:pPr>
              <w:rPr>
                <w:sz w:val="18"/>
                <w:szCs w:val="18"/>
              </w:rPr>
            </w:pPr>
            <w:r>
              <w:rPr>
                <w:sz w:val="18"/>
                <w:szCs w:val="18"/>
              </w:rPr>
              <w:t>Producto/</w:t>
            </w:r>
          </w:p>
          <w:p w14:paraId="19209352" w14:textId="78637872" w:rsidR="00EB71E0" w:rsidRPr="00EC30AA" w:rsidRDefault="00EB71E0" w:rsidP="00162F30">
            <w:pPr>
              <w:rPr>
                <w:sz w:val="18"/>
                <w:szCs w:val="18"/>
              </w:rPr>
            </w:pPr>
            <w:r>
              <w:rPr>
                <w:sz w:val="18"/>
                <w:szCs w:val="18"/>
              </w:rPr>
              <w:t>Fiabilidad</w:t>
            </w:r>
          </w:p>
        </w:tc>
        <w:tc>
          <w:tcPr>
            <w:tcW w:w="1975" w:type="dxa"/>
          </w:tcPr>
          <w:p w14:paraId="11C075BA" w14:textId="66971E1C" w:rsidR="0074758C" w:rsidRPr="00EC30AA" w:rsidRDefault="00EB71E0" w:rsidP="00162F30">
            <w:pPr>
              <w:rPr>
                <w:sz w:val="18"/>
                <w:szCs w:val="18"/>
              </w:rPr>
            </w:pPr>
            <w:r>
              <w:rPr>
                <w:sz w:val="18"/>
                <w:szCs w:val="18"/>
              </w:rPr>
              <w:t>No</w:t>
            </w:r>
          </w:p>
        </w:tc>
        <w:tc>
          <w:tcPr>
            <w:tcW w:w="1236" w:type="dxa"/>
          </w:tcPr>
          <w:p w14:paraId="1F71183F" w14:textId="2AA6F53C" w:rsidR="0074758C" w:rsidRPr="00EC30AA" w:rsidRDefault="00EB71E0" w:rsidP="00EC30AA">
            <w:pPr>
              <w:jc w:val="center"/>
              <w:rPr>
                <w:sz w:val="18"/>
                <w:szCs w:val="18"/>
              </w:rPr>
            </w:pPr>
            <w:r>
              <w:rPr>
                <w:sz w:val="18"/>
                <w:szCs w:val="18"/>
              </w:rPr>
              <w:t>Media</w:t>
            </w:r>
          </w:p>
        </w:tc>
      </w:tr>
      <w:tr w:rsidR="00EC30AA" w14:paraId="5D90C4A6" w14:textId="77777777" w:rsidTr="0074758C">
        <w:tc>
          <w:tcPr>
            <w:tcW w:w="562" w:type="dxa"/>
          </w:tcPr>
          <w:p w14:paraId="51C5502C" w14:textId="63C99479" w:rsidR="0074758C" w:rsidRDefault="0074758C" w:rsidP="00162F30">
            <w:r>
              <w:t>4</w:t>
            </w:r>
          </w:p>
        </w:tc>
        <w:tc>
          <w:tcPr>
            <w:tcW w:w="1985" w:type="dxa"/>
          </w:tcPr>
          <w:p w14:paraId="19A18B31" w14:textId="3E070A5E" w:rsidR="0074758C" w:rsidRPr="00EC30AA" w:rsidRDefault="00EB71E0" w:rsidP="00162F30">
            <w:pPr>
              <w:rPr>
                <w:sz w:val="18"/>
                <w:szCs w:val="18"/>
              </w:rPr>
            </w:pPr>
            <w:r>
              <w:rPr>
                <w:sz w:val="18"/>
                <w:szCs w:val="18"/>
              </w:rPr>
              <w:t>Interfaz Grafica</w:t>
            </w:r>
          </w:p>
        </w:tc>
        <w:tc>
          <w:tcPr>
            <w:tcW w:w="2693" w:type="dxa"/>
          </w:tcPr>
          <w:p w14:paraId="65659D28" w14:textId="191244F1" w:rsidR="0074758C" w:rsidRPr="00EC30AA" w:rsidRDefault="00EB71E0" w:rsidP="00162F30">
            <w:pPr>
              <w:rPr>
                <w:sz w:val="18"/>
                <w:szCs w:val="18"/>
              </w:rPr>
            </w:pPr>
            <w:r>
              <w:rPr>
                <w:sz w:val="18"/>
                <w:szCs w:val="18"/>
              </w:rPr>
              <w:t xml:space="preserve">El sistema deberá tener una interfaz de navegación amigable, con ventanas y barras de navegación </w:t>
            </w:r>
          </w:p>
        </w:tc>
        <w:tc>
          <w:tcPr>
            <w:tcW w:w="1285" w:type="dxa"/>
          </w:tcPr>
          <w:p w14:paraId="3C97D116" w14:textId="77777777" w:rsidR="00EB71E0" w:rsidRDefault="00EB71E0" w:rsidP="00EB71E0">
            <w:pPr>
              <w:rPr>
                <w:sz w:val="18"/>
                <w:szCs w:val="18"/>
              </w:rPr>
            </w:pPr>
            <w:r>
              <w:rPr>
                <w:sz w:val="18"/>
                <w:szCs w:val="18"/>
              </w:rPr>
              <w:t>Producto/</w:t>
            </w:r>
          </w:p>
          <w:p w14:paraId="064AF6E1" w14:textId="273D1C93" w:rsidR="0074758C" w:rsidRPr="00EC30AA" w:rsidRDefault="00EB71E0" w:rsidP="00EB71E0">
            <w:pPr>
              <w:rPr>
                <w:sz w:val="18"/>
                <w:szCs w:val="18"/>
              </w:rPr>
            </w:pPr>
            <w:r>
              <w:rPr>
                <w:sz w:val="18"/>
                <w:szCs w:val="18"/>
              </w:rPr>
              <w:t>Fiabilidad</w:t>
            </w:r>
          </w:p>
        </w:tc>
        <w:tc>
          <w:tcPr>
            <w:tcW w:w="1975" w:type="dxa"/>
          </w:tcPr>
          <w:p w14:paraId="04EDC612" w14:textId="715C5CE5" w:rsidR="0074758C" w:rsidRPr="00EC30AA" w:rsidRDefault="00EB71E0" w:rsidP="00162F30">
            <w:pPr>
              <w:rPr>
                <w:sz w:val="18"/>
                <w:szCs w:val="18"/>
              </w:rPr>
            </w:pPr>
            <w:r>
              <w:rPr>
                <w:sz w:val="18"/>
                <w:szCs w:val="18"/>
              </w:rPr>
              <w:t>No</w:t>
            </w:r>
          </w:p>
        </w:tc>
        <w:tc>
          <w:tcPr>
            <w:tcW w:w="1236" w:type="dxa"/>
          </w:tcPr>
          <w:p w14:paraId="30D45A16" w14:textId="56949F82" w:rsidR="0074758C" w:rsidRPr="00EC30AA" w:rsidRDefault="00EB71E0" w:rsidP="00EC30AA">
            <w:pPr>
              <w:jc w:val="center"/>
              <w:rPr>
                <w:sz w:val="18"/>
                <w:szCs w:val="18"/>
              </w:rPr>
            </w:pPr>
            <w:r>
              <w:rPr>
                <w:sz w:val="18"/>
                <w:szCs w:val="18"/>
              </w:rPr>
              <w:t>--</w:t>
            </w:r>
          </w:p>
        </w:tc>
      </w:tr>
      <w:tr w:rsidR="00EC30AA" w14:paraId="313FB091" w14:textId="77777777" w:rsidTr="0074758C">
        <w:tc>
          <w:tcPr>
            <w:tcW w:w="562" w:type="dxa"/>
          </w:tcPr>
          <w:p w14:paraId="15D4F929" w14:textId="4751CA36" w:rsidR="0074758C" w:rsidRDefault="0074758C" w:rsidP="00162F30">
            <w:r>
              <w:t>5</w:t>
            </w:r>
          </w:p>
        </w:tc>
        <w:tc>
          <w:tcPr>
            <w:tcW w:w="1985" w:type="dxa"/>
          </w:tcPr>
          <w:p w14:paraId="2667601B" w14:textId="1A4BD81F" w:rsidR="0074758C" w:rsidRPr="00EC30AA" w:rsidRDefault="00696202" w:rsidP="00162F30">
            <w:pPr>
              <w:rPr>
                <w:sz w:val="18"/>
                <w:szCs w:val="18"/>
              </w:rPr>
            </w:pPr>
            <w:r w:rsidRPr="00EC30AA">
              <w:rPr>
                <w:sz w:val="18"/>
                <w:szCs w:val="18"/>
              </w:rPr>
              <w:t>Rendimiento</w:t>
            </w:r>
            <w:r w:rsidR="00390CDA">
              <w:rPr>
                <w:sz w:val="18"/>
                <w:szCs w:val="18"/>
              </w:rPr>
              <w:t xml:space="preserve">/ Navegabilidad </w:t>
            </w:r>
          </w:p>
        </w:tc>
        <w:tc>
          <w:tcPr>
            <w:tcW w:w="2693" w:type="dxa"/>
          </w:tcPr>
          <w:p w14:paraId="66DEA6DA" w14:textId="1F8A4A4F" w:rsidR="0074758C" w:rsidRPr="00EC30AA" w:rsidRDefault="00390CDA" w:rsidP="00162F30">
            <w:pPr>
              <w:rPr>
                <w:sz w:val="18"/>
                <w:szCs w:val="18"/>
              </w:rPr>
            </w:pPr>
            <w:r>
              <w:rPr>
                <w:sz w:val="18"/>
                <w:szCs w:val="18"/>
              </w:rPr>
              <w:t>Los ordenadores deberán contar con navegadores Mozilla y/o Chrome</w:t>
            </w:r>
          </w:p>
        </w:tc>
        <w:tc>
          <w:tcPr>
            <w:tcW w:w="1285" w:type="dxa"/>
          </w:tcPr>
          <w:p w14:paraId="44D69D5B" w14:textId="77777777" w:rsidR="00390CDA" w:rsidRDefault="00390CDA" w:rsidP="00390CDA">
            <w:pPr>
              <w:rPr>
                <w:sz w:val="18"/>
                <w:szCs w:val="18"/>
              </w:rPr>
            </w:pPr>
            <w:r>
              <w:rPr>
                <w:sz w:val="18"/>
                <w:szCs w:val="18"/>
              </w:rPr>
              <w:t>Organizacional/</w:t>
            </w:r>
          </w:p>
          <w:p w14:paraId="06B3D822" w14:textId="785F8AFD" w:rsidR="0074758C" w:rsidRPr="00EC30AA" w:rsidRDefault="00390CDA" w:rsidP="00390CDA">
            <w:pPr>
              <w:rPr>
                <w:sz w:val="18"/>
                <w:szCs w:val="18"/>
              </w:rPr>
            </w:pPr>
            <w:r>
              <w:rPr>
                <w:sz w:val="18"/>
                <w:szCs w:val="18"/>
              </w:rPr>
              <w:t>Implementación</w:t>
            </w:r>
          </w:p>
        </w:tc>
        <w:tc>
          <w:tcPr>
            <w:tcW w:w="1975" w:type="dxa"/>
          </w:tcPr>
          <w:p w14:paraId="3C774926" w14:textId="0DFD9D2E" w:rsidR="0074758C" w:rsidRPr="00EC30AA" w:rsidRDefault="00390CDA" w:rsidP="00162F30">
            <w:pPr>
              <w:rPr>
                <w:sz w:val="18"/>
                <w:szCs w:val="18"/>
              </w:rPr>
            </w:pPr>
            <w:r>
              <w:rPr>
                <w:sz w:val="18"/>
                <w:szCs w:val="18"/>
              </w:rPr>
              <w:t>No</w:t>
            </w:r>
          </w:p>
        </w:tc>
        <w:tc>
          <w:tcPr>
            <w:tcW w:w="1236" w:type="dxa"/>
          </w:tcPr>
          <w:p w14:paraId="473E0481" w14:textId="34363258" w:rsidR="0074758C" w:rsidRPr="00EC30AA" w:rsidRDefault="00390CDA" w:rsidP="00EC30AA">
            <w:pPr>
              <w:jc w:val="center"/>
              <w:rPr>
                <w:sz w:val="18"/>
                <w:szCs w:val="18"/>
              </w:rPr>
            </w:pPr>
            <w:r>
              <w:rPr>
                <w:sz w:val="18"/>
                <w:szCs w:val="18"/>
              </w:rPr>
              <w:t>--</w:t>
            </w:r>
          </w:p>
        </w:tc>
      </w:tr>
      <w:tr w:rsidR="00EC30AA" w14:paraId="5D808B77" w14:textId="77777777" w:rsidTr="0074758C">
        <w:tc>
          <w:tcPr>
            <w:tcW w:w="562" w:type="dxa"/>
          </w:tcPr>
          <w:p w14:paraId="73656D22" w14:textId="27C754CF" w:rsidR="0074758C" w:rsidRDefault="0074758C" w:rsidP="00162F30">
            <w:r>
              <w:t>6</w:t>
            </w:r>
          </w:p>
        </w:tc>
        <w:tc>
          <w:tcPr>
            <w:tcW w:w="1985" w:type="dxa"/>
          </w:tcPr>
          <w:p w14:paraId="1518B5FA" w14:textId="0881C2BB" w:rsidR="0074758C" w:rsidRPr="00EC30AA" w:rsidRDefault="00EB71E0" w:rsidP="00162F30">
            <w:pPr>
              <w:rPr>
                <w:sz w:val="18"/>
                <w:szCs w:val="18"/>
              </w:rPr>
            </w:pPr>
            <w:r>
              <w:rPr>
                <w:sz w:val="18"/>
                <w:szCs w:val="18"/>
              </w:rPr>
              <w:t>Limitar intentos de inicios de sesión</w:t>
            </w:r>
          </w:p>
        </w:tc>
        <w:tc>
          <w:tcPr>
            <w:tcW w:w="2693" w:type="dxa"/>
          </w:tcPr>
          <w:p w14:paraId="7009FEC6" w14:textId="6964A8E6" w:rsidR="0074758C" w:rsidRPr="00EC30AA" w:rsidRDefault="00EB71E0" w:rsidP="00162F30">
            <w:pPr>
              <w:rPr>
                <w:sz w:val="18"/>
                <w:szCs w:val="18"/>
              </w:rPr>
            </w:pPr>
            <w:r>
              <w:rPr>
                <w:sz w:val="18"/>
                <w:szCs w:val="18"/>
              </w:rPr>
              <w:t xml:space="preserve">El sistema se bloqueará ante el tercer intento fallido de sesión. </w:t>
            </w:r>
            <w:r w:rsidR="00390CDA">
              <w:rPr>
                <w:sz w:val="18"/>
                <w:szCs w:val="18"/>
              </w:rPr>
              <w:t>Un supervisor realizara la autorización necesaria</w:t>
            </w:r>
          </w:p>
        </w:tc>
        <w:tc>
          <w:tcPr>
            <w:tcW w:w="1285" w:type="dxa"/>
          </w:tcPr>
          <w:p w14:paraId="574FBD93" w14:textId="77777777" w:rsidR="00EB71E0" w:rsidRDefault="00EB71E0" w:rsidP="00EB71E0">
            <w:pPr>
              <w:rPr>
                <w:sz w:val="18"/>
                <w:szCs w:val="18"/>
              </w:rPr>
            </w:pPr>
            <w:r>
              <w:rPr>
                <w:sz w:val="18"/>
                <w:szCs w:val="18"/>
              </w:rPr>
              <w:t>Producto/</w:t>
            </w:r>
          </w:p>
          <w:p w14:paraId="4A7FF2A8" w14:textId="292882D3" w:rsidR="0074758C" w:rsidRPr="00EC30AA" w:rsidRDefault="00EB71E0" w:rsidP="00EB71E0">
            <w:pPr>
              <w:rPr>
                <w:sz w:val="18"/>
                <w:szCs w:val="18"/>
              </w:rPr>
            </w:pPr>
            <w:r>
              <w:rPr>
                <w:sz w:val="18"/>
                <w:szCs w:val="18"/>
              </w:rPr>
              <w:t>Fiabilidad</w:t>
            </w:r>
          </w:p>
        </w:tc>
        <w:tc>
          <w:tcPr>
            <w:tcW w:w="1975" w:type="dxa"/>
          </w:tcPr>
          <w:p w14:paraId="298CF345" w14:textId="1282D213" w:rsidR="0074758C" w:rsidRPr="00EC30AA" w:rsidRDefault="00EB71E0" w:rsidP="00162F30">
            <w:pPr>
              <w:rPr>
                <w:sz w:val="18"/>
                <w:szCs w:val="18"/>
              </w:rPr>
            </w:pPr>
            <w:r>
              <w:rPr>
                <w:sz w:val="18"/>
                <w:szCs w:val="18"/>
              </w:rPr>
              <w:t>Si, requiere un módulo de administración</w:t>
            </w:r>
          </w:p>
        </w:tc>
        <w:tc>
          <w:tcPr>
            <w:tcW w:w="1236" w:type="dxa"/>
          </w:tcPr>
          <w:p w14:paraId="1F5D688C" w14:textId="42357907" w:rsidR="0074758C" w:rsidRPr="00EC30AA" w:rsidRDefault="00EB71E0" w:rsidP="00EC30AA">
            <w:pPr>
              <w:jc w:val="center"/>
              <w:rPr>
                <w:sz w:val="18"/>
                <w:szCs w:val="18"/>
              </w:rPr>
            </w:pPr>
            <w:r>
              <w:rPr>
                <w:sz w:val="18"/>
                <w:szCs w:val="18"/>
              </w:rPr>
              <w:t>Media</w:t>
            </w:r>
          </w:p>
        </w:tc>
      </w:tr>
      <w:tr w:rsidR="00EC30AA" w14:paraId="4A42E8C6" w14:textId="77777777" w:rsidTr="0074758C">
        <w:tc>
          <w:tcPr>
            <w:tcW w:w="562" w:type="dxa"/>
          </w:tcPr>
          <w:p w14:paraId="27732E72" w14:textId="5711E889" w:rsidR="0074758C" w:rsidRDefault="0074758C" w:rsidP="00162F30">
            <w:r>
              <w:t>7</w:t>
            </w:r>
          </w:p>
        </w:tc>
        <w:tc>
          <w:tcPr>
            <w:tcW w:w="1985" w:type="dxa"/>
          </w:tcPr>
          <w:p w14:paraId="08C99991" w14:textId="2BCA2A63" w:rsidR="0074758C" w:rsidRPr="00EC30AA" w:rsidRDefault="00390CDA" w:rsidP="00162F30">
            <w:pPr>
              <w:rPr>
                <w:sz w:val="18"/>
                <w:szCs w:val="18"/>
              </w:rPr>
            </w:pPr>
            <w:r>
              <w:rPr>
                <w:sz w:val="18"/>
                <w:szCs w:val="18"/>
              </w:rPr>
              <w:t xml:space="preserve">Reglamentación de otros museos </w:t>
            </w:r>
          </w:p>
        </w:tc>
        <w:tc>
          <w:tcPr>
            <w:tcW w:w="2693" w:type="dxa"/>
          </w:tcPr>
          <w:p w14:paraId="39151476" w14:textId="04B58E44" w:rsidR="0074758C" w:rsidRPr="00EC30AA" w:rsidRDefault="00390CDA" w:rsidP="00162F30">
            <w:pPr>
              <w:rPr>
                <w:sz w:val="18"/>
                <w:szCs w:val="18"/>
              </w:rPr>
            </w:pPr>
            <w:r>
              <w:rPr>
                <w:sz w:val="18"/>
                <w:szCs w:val="18"/>
              </w:rPr>
              <w:t>Se deberá recurrir a la reglamentación y disposiciones de los demás museos para los préstamos de las obras</w:t>
            </w:r>
          </w:p>
        </w:tc>
        <w:tc>
          <w:tcPr>
            <w:tcW w:w="1285" w:type="dxa"/>
          </w:tcPr>
          <w:p w14:paraId="77C54D9D" w14:textId="77777777" w:rsidR="0074758C" w:rsidRDefault="00390CDA" w:rsidP="00162F30">
            <w:pPr>
              <w:rPr>
                <w:sz w:val="18"/>
                <w:szCs w:val="18"/>
              </w:rPr>
            </w:pPr>
            <w:r>
              <w:rPr>
                <w:sz w:val="18"/>
                <w:szCs w:val="18"/>
              </w:rPr>
              <w:t>Externos /</w:t>
            </w:r>
          </w:p>
          <w:p w14:paraId="78BEC2F6" w14:textId="3C458A62" w:rsidR="00390CDA" w:rsidRPr="00EC30AA" w:rsidRDefault="00390CDA" w:rsidP="00162F30">
            <w:pPr>
              <w:rPr>
                <w:sz w:val="18"/>
                <w:szCs w:val="18"/>
              </w:rPr>
            </w:pPr>
            <w:r>
              <w:rPr>
                <w:sz w:val="18"/>
                <w:szCs w:val="18"/>
              </w:rPr>
              <w:t>Interoperabilidad</w:t>
            </w:r>
          </w:p>
        </w:tc>
        <w:tc>
          <w:tcPr>
            <w:tcW w:w="1975" w:type="dxa"/>
          </w:tcPr>
          <w:p w14:paraId="494A5E3D" w14:textId="329E0C56" w:rsidR="0074758C" w:rsidRPr="00EC30AA" w:rsidRDefault="00390CDA" w:rsidP="00162F30">
            <w:pPr>
              <w:rPr>
                <w:sz w:val="18"/>
                <w:szCs w:val="18"/>
              </w:rPr>
            </w:pPr>
            <w:r>
              <w:rPr>
                <w:sz w:val="18"/>
                <w:szCs w:val="18"/>
              </w:rPr>
              <w:t>No</w:t>
            </w:r>
          </w:p>
        </w:tc>
        <w:tc>
          <w:tcPr>
            <w:tcW w:w="1236" w:type="dxa"/>
          </w:tcPr>
          <w:p w14:paraId="450E2233" w14:textId="242F060A" w:rsidR="0074758C" w:rsidRPr="00EC30AA" w:rsidRDefault="00390CDA" w:rsidP="00EC30AA">
            <w:pPr>
              <w:jc w:val="center"/>
              <w:rPr>
                <w:sz w:val="18"/>
                <w:szCs w:val="18"/>
              </w:rPr>
            </w:pPr>
            <w:r>
              <w:rPr>
                <w:sz w:val="18"/>
                <w:szCs w:val="18"/>
              </w:rPr>
              <w:t>--</w:t>
            </w:r>
          </w:p>
        </w:tc>
      </w:tr>
    </w:tbl>
    <w:p w14:paraId="7CBB2A09" w14:textId="77777777" w:rsidR="00162F30" w:rsidRDefault="00162F30" w:rsidP="00162F30"/>
    <w:p w14:paraId="4988ACF8" w14:textId="77777777" w:rsidR="00100226" w:rsidRDefault="00100226" w:rsidP="00162F30"/>
    <w:p w14:paraId="602CE497" w14:textId="77777777" w:rsidR="00100226" w:rsidRDefault="00100226" w:rsidP="00162F30"/>
    <w:p w14:paraId="0015A4B1" w14:textId="77777777" w:rsidR="00100226" w:rsidRDefault="00100226" w:rsidP="00162F30"/>
    <w:p w14:paraId="31E3BD9D" w14:textId="77777777" w:rsidR="00100226" w:rsidRDefault="00100226" w:rsidP="00162F30"/>
    <w:p w14:paraId="2E4E4FF0" w14:textId="77777777" w:rsidR="00100226" w:rsidRDefault="00100226" w:rsidP="00162F30"/>
    <w:p w14:paraId="1FB3089F" w14:textId="4D6BEE13" w:rsidR="00390CDA" w:rsidRDefault="00390CDA" w:rsidP="00162F30"/>
    <w:p w14:paraId="197A33A7" w14:textId="07B7F9FD" w:rsidR="00F8455E" w:rsidRDefault="00411350" w:rsidP="00A315A2">
      <w:pPr>
        <w:pStyle w:val="Ttulo1"/>
        <w:numPr>
          <w:ilvl w:val="0"/>
          <w:numId w:val="41"/>
        </w:numPr>
      </w:pPr>
      <w:bookmarkStart w:id="18" w:name="_Toc22818367"/>
      <w:r>
        <w:t>Planificación</w:t>
      </w:r>
      <w:r w:rsidRPr="00411350">
        <w:t>:</w:t>
      </w:r>
      <w:bookmarkEnd w:id="18"/>
    </w:p>
    <w:p w14:paraId="0175D4D9" w14:textId="5E1A75C6" w:rsidR="00F8455E" w:rsidRDefault="00F8455E" w:rsidP="00F8455E">
      <w:pPr>
        <w:rPr>
          <w:color w:val="000000" w:themeColor="text1"/>
        </w:rPr>
      </w:pPr>
    </w:p>
    <w:p w14:paraId="2EE87440" w14:textId="51FF2801" w:rsidR="00F8455E" w:rsidRDefault="00F8455E" w:rsidP="001C5C5F">
      <w:pPr>
        <w:spacing w:line="360" w:lineRule="auto"/>
        <w:ind w:firstLine="709"/>
        <w:jc w:val="both"/>
        <w:rPr>
          <w:color w:val="000000" w:themeColor="text1"/>
        </w:rPr>
      </w:pPr>
      <w:r>
        <w:rPr>
          <w:color w:val="000000" w:themeColor="text1"/>
        </w:rPr>
        <w:lastRenderedPageBreak/>
        <w:t xml:space="preserve">En la etapa de planificación </w:t>
      </w:r>
      <w:r w:rsidR="002B59DF">
        <w:rPr>
          <w:color w:val="000000" w:themeColor="text1"/>
        </w:rPr>
        <w:t>vamos a</w:t>
      </w:r>
      <w:r>
        <w:rPr>
          <w:color w:val="000000" w:themeColor="text1"/>
        </w:rPr>
        <w:t xml:space="preserve"> abordar temas relacionados con las estimaciones de los tiempos de desarrollo de las distintas actividades, los costos y beneficios posibles y por ultimo la rentabilidad del proyecto. </w:t>
      </w:r>
    </w:p>
    <w:p w14:paraId="44AE843B" w14:textId="7613AB6A" w:rsidR="002B59DF" w:rsidRDefault="002B59DF" w:rsidP="001C5C5F">
      <w:pPr>
        <w:spacing w:line="360" w:lineRule="auto"/>
        <w:ind w:firstLine="709"/>
        <w:jc w:val="both"/>
        <w:rPr>
          <w:color w:val="000000" w:themeColor="text1"/>
        </w:rPr>
      </w:pPr>
    </w:p>
    <w:p w14:paraId="3BE52C83" w14:textId="4CBB2E85" w:rsidR="002B59DF" w:rsidRPr="002B59DF" w:rsidRDefault="00A315A2" w:rsidP="00A315A2">
      <w:pPr>
        <w:pStyle w:val="Ttulo2"/>
      </w:pPr>
      <w:r>
        <w:rPr>
          <w:u w:val="none"/>
        </w:rPr>
        <w:t xml:space="preserve">   </w:t>
      </w:r>
      <w:bookmarkStart w:id="19" w:name="_Toc22818368"/>
      <w:r w:rsidRPr="00A315A2">
        <w:rPr>
          <w:u w:val="none"/>
        </w:rPr>
        <w:t xml:space="preserve">6.1 </w:t>
      </w:r>
      <w:r w:rsidR="002B59DF" w:rsidRPr="002B59DF">
        <w:t>Diagrama de Gantt:</w:t>
      </w:r>
      <w:bookmarkEnd w:id="19"/>
    </w:p>
    <w:p w14:paraId="30EC8315" w14:textId="2CF6C829" w:rsidR="002B59DF" w:rsidRDefault="002B59DF" w:rsidP="002B59DF">
      <w:pPr>
        <w:ind w:left="360"/>
        <w:rPr>
          <w:color w:val="4472C4" w:themeColor="accent1"/>
          <w:sz w:val="28"/>
          <w:szCs w:val="28"/>
          <w:u w:val="single"/>
        </w:rPr>
      </w:pPr>
    </w:p>
    <w:p w14:paraId="12698804" w14:textId="51D525E9" w:rsidR="002B59DF" w:rsidRDefault="002B59DF" w:rsidP="001C5C5F">
      <w:pPr>
        <w:spacing w:line="360" w:lineRule="auto"/>
        <w:ind w:left="357" w:firstLine="709"/>
        <w:jc w:val="both"/>
        <w:rPr>
          <w:color w:val="000000" w:themeColor="text1"/>
        </w:rPr>
      </w:pPr>
      <w:r>
        <w:rPr>
          <w:color w:val="000000" w:themeColor="text1"/>
        </w:rPr>
        <w:t>Decidimos utilizar el diagrama de Gantt para llevar a cabo la planificación de las distintas tareas que se verán involucradas en el proyecto</w:t>
      </w:r>
      <w:r w:rsidR="00717699">
        <w:rPr>
          <w:color w:val="000000" w:themeColor="text1"/>
        </w:rPr>
        <w:t xml:space="preserve">. El siguiente enlace muestra dicho diagrama: </w:t>
      </w:r>
      <w:r>
        <w:rPr>
          <w:color w:val="000000" w:themeColor="text1"/>
        </w:rPr>
        <w:t xml:space="preserve"> </w:t>
      </w:r>
    </w:p>
    <w:p w14:paraId="31A8DD45" w14:textId="363D76FC" w:rsidR="00FD6F05" w:rsidRDefault="00FD6F05" w:rsidP="001C5C5F">
      <w:pPr>
        <w:spacing w:line="360" w:lineRule="auto"/>
        <w:ind w:left="357" w:firstLine="709"/>
        <w:jc w:val="both"/>
        <w:rPr>
          <w:color w:val="000000" w:themeColor="text1"/>
        </w:rPr>
      </w:pPr>
    </w:p>
    <w:p w14:paraId="6F0A6FFF" w14:textId="55E94F9A" w:rsidR="00FD6F05" w:rsidRPr="002B59DF" w:rsidRDefault="00AA3F70" w:rsidP="001C5C5F">
      <w:pPr>
        <w:spacing w:line="360" w:lineRule="auto"/>
        <w:ind w:left="357" w:firstLine="709"/>
        <w:jc w:val="both"/>
        <w:rPr>
          <w:color w:val="000000" w:themeColor="text1"/>
        </w:rPr>
      </w:pPr>
      <w:r w:rsidRPr="00FF4E2C">
        <w:rPr>
          <w:color w:val="000000" w:themeColor="text1"/>
          <w:u w:val="single"/>
        </w:rPr>
        <w:object w:dxaOrig="1543" w:dyaOrig="995" w14:anchorId="68A5E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4" o:title=""/>
          </v:shape>
          <o:OLEObject Type="Embed" ProgID="Excel.Sheet.12" ShapeID="_x0000_i1025" DrawAspect="Icon" ObjectID="_1633431120" r:id="rId15"/>
        </w:object>
      </w:r>
    </w:p>
    <w:p w14:paraId="6BA3F57F" w14:textId="1FE8AA97" w:rsidR="002B59DF" w:rsidRDefault="002B59DF" w:rsidP="002B59DF">
      <w:pPr>
        <w:rPr>
          <w:color w:val="4472C4" w:themeColor="accent1"/>
          <w:sz w:val="28"/>
          <w:szCs w:val="28"/>
          <w:u w:val="single"/>
        </w:rPr>
      </w:pPr>
    </w:p>
    <w:p w14:paraId="6C145C33" w14:textId="53988E57" w:rsidR="00F8455E" w:rsidRPr="00F8455E" w:rsidRDefault="00F8455E" w:rsidP="00F8455E">
      <w:pPr>
        <w:pStyle w:val="Prrafodelista"/>
        <w:rPr>
          <w:color w:val="4472C4" w:themeColor="accent1"/>
          <w:sz w:val="28"/>
          <w:szCs w:val="28"/>
          <w:u w:val="single"/>
        </w:rPr>
      </w:pPr>
      <w:r>
        <w:rPr>
          <w:color w:val="4472C4" w:themeColor="accent1"/>
          <w:sz w:val="28"/>
          <w:szCs w:val="28"/>
          <w:u w:val="single"/>
        </w:rPr>
        <w:t xml:space="preserve"> </w:t>
      </w:r>
    </w:p>
    <w:p w14:paraId="6ECB0A67" w14:textId="2E97920A" w:rsidR="00411350" w:rsidRDefault="00411350" w:rsidP="00411350">
      <w:pPr>
        <w:rPr>
          <w:color w:val="4472C4" w:themeColor="accent1"/>
          <w:sz w:val="28"/>
          <w:szCs w:val="28"/>
          <w:u w:val="single"/>
        </w:rPr>
      </w:pPr>
    </w:p>
    <w:p w14:paraId="07CA5ED4" w14:textId="5343EA7A" w:rsidR="00F8455E" w:rsidRDefault="00F8455E" w:rsidP="00411350">
      <w:pPr>
        <w:rPr>
          <w:color w:val="4472C4" w:themeColor="accent1"/>
          <w:sz w:val="28"/>
          <w:szCs w:val="28"/>
          <w:u w:val="single"/>
        </w:rPr>
      </w:pPr>
    </w:p>
    <w:p w14:paraId="1CA41FFF" w14:textId="23B6AFA9" w:rsidR="00411350" w:rsidRDefault="00411350" w:rsidP="00411350">
      <w:pPr>
        <w:rPr>
          <w:color w:val="4472C4" w:themeColor="accent1"/>
          <w:sz w:val="28"/>
          <w:szCs w:val="28"/>
          <w:u w:val="single"/>
        </w:rPr>
      </w:pPr>
    </w:p>
    <w:p w14:paraId="327DA7E2" w14:textId="4CA4F8D5" w:rsidR="00411350" w:rsidRDefault="00411350" w:rsidP="00411350">
      <w:pPr>
        <w:rPr>
          <w:color w:val="4472C4" w:themeColor="accent1"/>
          <w:sz w:val="28"/>
          <w:szCs w:val="28"/>
          <w:u w:val="single"/>
        </w:rPr>
      </w:pPr>
    </w:p>
    <w:p w14:paraId="6FEAEBD4" w14:textId="226605CD" w:rsidR="00411350" w:rsidRDefault="00411350" w:rsidP="00411350">
      <w:pPr>
        <w:rPr>
          <w:color w:val="4472C4" w:themeColor="accent1"/>
          <w:sz w:val="28"/>
          <w:szCs w:val="28"/>
          <w:u w:val="single"/>
        </w:rPr>
      </w:pPr>
    </w:p>
    <w:p w14:paraId="3EF93E99" w14:textId="7AE3451A" w:rsidR="00411350" w:rsidRDefault="00411350" w:rsidP="00411350">
      <w:pPr>
        <w:rPr>
          <w:color w:val="4472C4" w:themeColor="accent1"/>
          <w:sz w:val="28"/>
          <w:szCs w:val="28"/>
          <w:u w:val="single"/>
        </w:rPr>
      </w:pPr>
    </w:p>
    <w:p w14:paraId="7BDEE842" w14:textId="318128E2" w:rsidR="00411350" w:rsidRDefault="00411350" w:rsidP="00411350">
      <w:pPr>
        <w:rPr>
          <w:color w:val="4472C4" w:themeColor="accent1"/>
          <w:sz w:val="28"/>
          <w:szCs w:val="28"/>
          <w:u w:val="single"/>
        </w:rPr>
      </w:pPr>
    </w:p>
    <w:p w14:paraId="430A3826" w14:textId="7A18DFAB" w:rsidR="00411350" w:rsidRDefault="00411350" w:rsidP="00411350">
      <w:pPr>
        <w:rPr>
          <w:color w:val="4472C4" w:themeColor="accent1"/>
          <w:sz w:val="28"/>
          <w:szCs w:val="28"/>
          <w:u w:val="single"/>
        </w:rPr>
      </w:pPr>
    </w:p>
    <w:p w14:paraId="2749A978" w14:textId="4FF72E4B" w:rsidR="00411350" w:rsidRDefault="00411350" w:rsidP="00411350">
      <w:pPr>
        <w:rPr>
          <w:color w:val="4472C4" w:themeColor="accent1"/>
          <w:sz w:val="28"/>
          <w:szCs w:val="28"/>
          <w:u w:val="single"/>
        </w:rPr>
      </w:pPr>
    </w:p>
    <w:p w14:paraId="58B7DAF2" w14:textId="20575EBE" w:rsidR="00411350" w:rsidRDefault="00411350" w:rsidP="00411350">
      <w:pPr>
        <w:rPr>
          <w:color w:val="4472C4" w:themeColor="accent1"/>
          <w:sz w:val="28"/>
          <w:szCs w:val="28"/>
          <w:u w:val="single"/>
        </w:rPr>
      </w:pPr>
    </w:p>
    <w:p w14:paraId="52DA56EB" w14:textId="1D45628B" w:rsidR="00411350" w:rsidRDefault="00411350" w:rsidP="00411350">
      <w:pPr>
        <w:rPr>
          <w:color w:val="4472C4" w:themeColor="accent1"/>
          <w:sz w:val="28"/>
          <w:szCs w:val="28"/>
          <w:u w:val="single"/>
        </w:rPr>
      </w:pPr>
    </w:p>
    <w:p w14:paraId="09E23AED" w14:textId="46FB5410" w:rsidR="00411350" w:rsidRDefault="00411350" w:rsidP="00411350">
      <w:pPr>
        <w:rPr>
          <w:color w:val="4472C4" w:themeColor="accent1"/>
          <w:sz w:val="28"/>
          <w:szCs w:val="28"/>
          <w:u w:val="single"/>
        </w:rPr>
      </w:pPr>
    </w:p>
    <w:p w14:paraId="32D4CBF8" w14:textId="28A1C0FD" w:rsidR="00411350" w:rsidRDefault="00411350" w:rsidP="00411350">
      <w:pPr>
        <w:rPr>
          <w:color w:val="4472C4" w:themeColor="accent1"/>
          <w:sz w:val="28"/>
          <w:szCs w:val="28"/>
          <w:u w:val="single"/>
        </w:rPr>
      </w:pPr>
    </w:p>
    <w:p w14:paraId="60755FDB" w14:textId="11EB4C5F" w:rsidR="00411350" w:rsidRDefault="00411350" w:rsidP="00411350">
      <w:pPr>
        <w:rPr>
          <w:color w:val="4472C4" w:themeColor="accent1"/>
          <w:sz w:val="28"/>
          <w:szCs w:val="28"/>
          <w:u w:val="single"/>
        </w:rPr>
      </w:pPr>
    </w:p>
    <w:p w14:paraId="0ADD9D00" w14:textId="5E2628CA" w:rsidR="00411350" w:rsidRDefault="00411350" w:rsidP="00411350">
      <w:pPr>
        <w:rPr>
          <w:color w:val="4472C4" w:themeColor="accent1"/>
          <w:sz w:val="28"/>
          <w:szCs w:val="28"/>
          <w:u w:val="single"/>
        </w:rPr>
      </w:pPr>
    </w:p>
    <w:p w14:paraId="78F7B694" w14:textId="52244CDE" w:rsidR="001C5C5F" w:rsidRDefault="001C5C5F" w:rsidP="00411350">
      <w:pPr>
        <w:rPr>
          <w:color w:val="4472C4" w:themeColor="accent1"/>
          <w:sz w:val="28"/>
          <w:szCs w:val="28"/>
          <w:u w:val="single"/>
        </w:rPr>
      </w:pPr>
    </w:p>
    <w:p w14:paraId="55A5B94A" w14:textId="51C22127" w:rsidR="001C5C5F" w:rsidRDefault="001C5C5F" w:rsidP="00411350">
      <w:pPr>
        <w:rPr>
          <w:color w:val="4472C4" w:themeColor="accent1"/>
          <w:sz w:val="28"/>
          <w:szCs w:val="28"/>
          <w:u w:val="single"/>
        </w:rPr>
      </w:pPr>
    </w:p>
    <w:p w14:paraId="40992572" w14:textId="570A9F25" w:rsidR="00411350" w:rsidRDefault="00411350" w:rsidP="00162F30"/>
    <w:p w14:paraId="4D883C5C" w14:textId="7E80812A" w:rsidR="00AA3F70" w:rsidRDefault="00AA3F70" w:rsidP="00162F30"/>
    <w:p w14:paraId="22E8301B" w14:textId="77777777" w:rsidR="00AA3F70" w:rsidRDefault="00AA3F70" w:rsidP="00162F30"/>
    <w:p w14:paraId="3C4B358B" w14:textId="7B5C3196" w:rsidR="00100226" w:rsidRPr="001C5C5F" w:rsidRDefault="00100226" w:rsidP="00A315A2">
      <w:pPr>
        <w:pStyle w:val="Ttulo1"/>
        <w:numPr>
          <w:ilvl w:val="0"/>
          <w:numId w:val="41"/>
        </w:numPr>
      </w:pPr>
      <w:bookmarkStart w:id="20" w:name="_Toc22818369"/>
      <w:r w:rsidRPr="001C5C5F">
        <w:t>Riesgos:</w:t>
      </w:r>
      <w:bookmarkEnd w:id="20"/>
    </w:p>
    <w:p w14:paraId="1A4FB771" w14:textId="77777777" w:rsidR="00100226" w:rsidRDefault="00100226" w:rsidP="00162F30"/>
    <w:p w14:paraId="4A4FBD32" w14:textId="32E98EFA" w:rsidR="00100226" w:rsidRDefault="00100226" w:rsidP="006D7EC2">
      <w:pPr>
        <w:spacing w:line="360" w:lineRule="auto"/>
        <w:ind w:firstLine="709"/>
        <w:jc w:val="both"/>
      </w:pPr>
      <w:r>
        <w:t xml:space="preserve"> </w:t>
      </w:r>
      <w:r w:rsidR="006D7EC2">
        <w:t>De acuerdo con</w:t>
      </w:r>
      <w:r>
        <w:t xml:space="preserve"> nuestro </w:t>
      </w:r>
      <w:r w:rsidR="00390CDA">
        <w:t>análisis hemos</w:t>
      </w:r>
      <w:r>
        <w:t xml:space="preserve"> podido identificar los siguientes riesgos:</w:t>
      </w:r>
    </w:p>
    <w:p w14:paraId="74AA959F" w14:textId="77777777" w:rsidR="006D7EC2" w:rsidRDefault="006D7EC2" w:rsidP="00162F30"/>
    <w:tbl>
      <w:tblPr>
        <w:tblStyle w:val="Tablaconcuadrcula"/>
        <w:tblW w:w="0" w:type="auto"/>
        <w:tblLook w:val="04A0" w:firstRow="1" w:lastRow="0" w:firstColumn="1" w:lastColumn="0" w:noHBand="0" w:noVBand="1"/>
      </w:tblPr>
      <w:tblGrid>
        <w:gridCol w:w="3245"/>
        <w:gridCol w:w="3245"/>
        <w:gridCol w:w="3246"/>
      </w:tblGrid>
      <w:tr w:rsidR="000F6F70" w14:paraId="4B17285E" w14:textId="77777777" w:rsidTr="000F6F70">
        <w:tc>
          <w:tcPr>
            <w:tcW w:w="3245" w:type="dxa"/>
            <w:shd w:val="clear" w:color="auto" w:fill="5B9BD5" w:themeFill="accent5"/>
          </w:tcPr>
          <w:p w14:paraId="78291BDC" w14:textId="2A4A3992" w:rsidR="000F6F70" w:rsidRPr="000F6F70" w:rsidRDefault="000F6F70" w:rsidP="00162F30">
            <w:pPr>
              <w:rPr>
                <w:b/>
                <w:bCs/>
              </w:rPr>
            </w:pPr>
            <w:r w:rsidRPr="000F6F70">
              <w:rPr>
                <w:b/>
                <w:bCs/>
              </w:rPr>
              <w:lastRenderedPageBreak/>
              <w:t xml:space="preserve">Riesgo </w:t>
            </w:r>
          </w:p>
        </w:tc>
        <w:tc>
          <w:tcPr>
            <w:tcW w:w="3245" w:type="dxa"/>
            <w:shd w:val="clear" w:color="auto" w:fill="5B9BD5" w:themeFill="accent5"/>
          </w:tcPr>
          <w:p w14:paraId="5C1EC4BA" w14:textId="4E4E14DA" w:rsidR="000F6F70" w:rsidRPr="000F6F70" w:rsidRDefault="000F6F70" w:rsidP="00162F30">
            <w:pPr>
              <w:rPr>
                <w:b/>
                <w:bCs/>
              </w:rPr>
            </w:pPr>
            <w:r w:rsidRPr="000F6F70">
              <w:rPr>
                <w:b/>
                <w:bCs/>
              </w:rPr>
              <w:t xml:space="preserve">Repercute en </w:t>
            </w:r>
          </w:p>
        </w:tc>
        <w:tc>
          <w:tcPr>
            <w:tcW w:w="3246" w:type="dxa"/>
            <w:shd w:val="clear" w:color="auto" w:fill="5B9BD5" w:themeFill="accent5"/>
          </w:tcPr>
          <w:p w14:paraId="236DEC83" w14:textId="7FD3A89C" w:rsidR="000F6F70" w:rsidRPr="000F6F70" w:rsidRDefault="000F6F70" w:rsidP="00162F30">
            <w:pPr>
              <w:rPr>
                <w:b/>
                <w:bCs/>
              </w:rPr>
            </w:pPr>
            <w:r w:rsidRPr="000F6F70">
              <w:rPr>
                <w:b/>
                <w:bCs/>
              </w:rPr>
              <w:t xml:space="preserve">Descripción </w:t>
            </w:r>
          </w:p>
        </w:tc>
      </w:tr>
      <w:tr w:rsidR="000F6F70" w14:paraId="060CB857" w14:textId="77777777" w:rsidTr="000F6F70">
        <w:tc>
          <w:tcPr>
            <w:tcW w:w="3245" w:type="dxa"/>
          </w:tcPr>
          <w:p w14:paraId="527482A0" w14:textId="077E7870" w:rsidR="000F6F70" w:rsidRPr="000F6F70" w:rsidRDefault="000F6F70" w:rsidP="00162F30">
            <w:pPr>
              <w:rPr>
                <w:sz w:val="18"/>
                <w:szCs w:val="18"/>
              </w:rPr>
            </w:pPr>
            <w:r w:rsidRPr="000F6F70">
              <w:rPr>
                <w:sz w:val="18"/>
                <w:szCs w:val="18"/>
              </w:rPr>
              <w:t>Cambios en el persona</w:t>
            </w:r>
            <w:r>
              <w:rPr>
                <w:sz w:val="18"/>
                <w:szCs w:val="18"/>
              </w:rPr>
              <w:t>l</w:t>
            </w:r>
            <w:r w:rsidR="00B16E94">
              <w:rPr>
                <w:sz w:val="18"/>
                <w:szCs w:val="18"/>
              </w:rPr>
              <w:t xml:space="preserve"> (1)</w:t>
            </w:r>
          </w:p>
        </w:tc>
        <w:tc>
          <w:tcPr>
            <w:tcW w:w="3245" w:type="dxa"/>
          </w:tcPr>
          <w:p w14:paraId="5AC42437" w14:textId="184628CD" w:rsidR="000F6F70" w:rsidRPr="000F6F70" w:rsidRDefault="000F6F70" w:rsidP="00162F30">
            <w:pPr>
              <w:rPr>
                <w:sz w:val="18"/>
                <w:szCs w:val="18"/>
              </w:rPr>
            </w:pPr>
            <w:r>
              <w:rPr>
                <w:sz w:val="18"/>
                <w:szCs w:val="18"/>
              </w:rPr>
              <w:t>Proyecto</w:t>
            </w:r>
          </w:p>
        </w:tc>
        <w:tc>
          <w:tcPr>
            <w:tcW w:w="3246" w:type="dxa"/>
          </w:tcPr>
          <w:p w14:paraId="31AE47FE" w14:textId="7CD7C228" w:rsidR="000F6F70" w:rsidRPr="000F6F70" w:rsidRDefault="000F6F70" w:rsidP="00162F30">
            <w:pPr>
              <w:rPr>
                <w:sz w:val="18"/>
                <w:szCs w:val="18"/>
              </w:rPr>
            </w:pPr>
            <w:r>
              <w:rPr>
                <w:sz w:val="18"/>
                <w:szCs w:val="18"/>
              </w:rPr>
              <w:t>Renuncia de algún integrante del grupo durante el desarrollo del proyecto</w:t>
            </w:r>
          </w:p>
        </w:tc>
      </w:tr>
      <w:tr w:rsidR="000F6F70" w14:paraId="34B7033E" w14:textId="77777777" w:rsidTr="000F6F70">
        <w:tc>
          <w:tcPr>
            <w:tcW w:w="3245" w:type="dxa"/>
          </w:tcPr>
          <w:p w14:paraId="310885A6" w14:textId="22BDC71D" w:rsidR="000F6F70" w:rsidRPr="000F6F70" w:rsidRDefault="000F6F70" w:rsidP="00162F30">
            <w:pPr>
              <w:rPr>
                <w:sz w:val="18"/>
                <w:szCs w:val="18"/>
              </w:rPr>
            </w:pPr>
            <w:r>
              <w:rPr>
                <w:sz w:val="18"/>
                <w:szCs w:val="18"/>
              </w:rPr>
              <w:t>Presupuesto para el Hardware</w:t>
            </w:r>
            <w:r w:rsidR="00B16E94">
              <w:rPr>
                <w:sz w:val="18"/>
                <w:szCs w:val="18"/>
              </w:rPr>
              <w:t xml:space="preserve"> (2)</w:t>
            </w:r>
          </w:p>
        </w:tc>
        <w:tc>
          <w:tcPr>
            <w:tcW w:w="3245" w:type="dxa"/>
          </w:tcPr>
          <w:p w14:paraId="2EFBF2F1" w14:textId="4D8EABF7" w:rsidR="000F6F70" w:rsidRPr="000F6F70" w:rsidRDefault="000F6F70" w:rsidP="00162F30">
            <w:pPr>
              <w:rPr>
                <w:sz w:val="18"/>
                <w:szCs w:val="18"/>
              </w:rPr>
            </w:pPr>
            <w:r>
              <w:rPr>
                <w:sz w:val="18"/>
                <w:szCs w:val="18"/>
              </w:rPr>
              <w:t>Proyecto</w:t>
            </w:r>
          </w:p>
        </w:tc>
        <w:tc>
          <w:tcPr>
            <w:tcW w:w="3246" w:type="dxa"/>
          </w:tcPr>
          <w:p w14:paraId="12A3E5E3" w14:textId="209730F6" w:rsidR="000F6F70" w:rsidRPr="000F6F70" w:rsidRDefault="00FA0A1C" w:rsidP="00162F30">
            <w:pPr>
              <w:rPr>
                <w:sz w:val="18"/>
                <w:szCs w:val="18"/>
              </w:rPr>
            </w:pPr>
            <w:r>
              <w:rPr>
                <w:sz w:val="18"/>
                <w:szCs w:val="18"/>
              </w:rPr>
              <w:t>El presupuesto no sea suficiente al momento de adquirir el hardware, probabilidad de devaluación del peso argentino</w:t>
            </w:r>
          </w:p>
        </w:tc>
      </w:tr>
      <w:tr w:rsidR="000F6F70" w14:paraId="0688BD0C" w14:textId="77777777" w:rsidTr="000F6F70">
        <w:tc>
          <w:tcPr>
            <w:tcW w:w="3245" w:type="dxa"/>
          </w:tcPr>
          <w:p w14:paraId="6C0429D4" w14:textId="4FC76584" w:rsidR="000F6F70" w:rsidRPr="000F6F70" w:rsidRDefault="00FA0A1C" w:rsidP="00162F30">
            <w:pPr>
              <w:rPr>
                <w:sz w:val="18"/>
                <w:szCs w:val="18"/>
              </w:rPr>
            </w:pPr>
            <w:r>
              <w:rPr>
                <w:sz w:val="18"/>
                <w:szCs w:val="18"/>
              </w:rPr>
              <w:t>Requerimientos poco claros</w:t>
            </w:r>
            <w:r w:rsidR="00B16E94">
              <w:rPr>
                <w:sz w:val="18"/>
                <w:szCs w:val="18"/>
              </w:rPr>
              <w:t xml:space="preserve"> (3)</w:t>
            </w:r>
          </w:p>
        </w:tc>
        <w:tc>
          <w:tcPr>
            <w:tcW w:w="3245" w:type="dxa"/>
          </w:tcPr>
          <w:p w14:paraId="76C58EB7" w14:textId="00AE599D" w:rsidR="000F6F70" w:rsidRPr="000F6F70" w:rsidRDefault="00FA0A1C" w:rsidP="00162F30">
            <w:pPr>
              <w:rPr>
                <w:sz w:val="18"/>
                <w:szCs w:val="18"/>
              </w:rPr>
            </w:pPr>
            <w:r>
              <w:rPr>
                <w:sz w:val="18"/>
                <w:szCs w:val="18"/>
              </w:rPr>
              <w:t xml:space="preserve">Proyecto y producto </w:t>
            </w:r>
          </w:p>
        </w:tc>
        <w:tc>
          <w:tcPr>
            <w:tcW w:w="3246" w:type="dxa"/>
          </w:tcPr>
          <w:p w14:paraId="1401077B" w14:textId="37D73837" w:rsidR="000F6F70" w:rsidRPr="000F6F70" w:rsidRDefault="00FA0A1C" w:rsidP="00162F30">
            <w:pPr>
              <w:rPr>
                <w:sz w:val="18"/>
                <w:szCs w:val="18"/>
              </w:rPr>
            </w:pPr>
            <w:r>
              <w:rPr>
                <w:sz w:val="18"/>
                <w:szCs w:val="18"/>
              </w:rPr>
              <w:t>Mala interpretación de los requerimientos que alteren la calidad del producto final</w:t>
            </w:r>
          </w:p>
        </w:tc>
      </w:tr>
      <w:tr w:rsidR="000F6F70" w14:paraId="02678667" w14:textId="77777777" w:rsidTr="000F6F70">
        <w:tc>
          <w:tcPr>
            <w:tcW w:w="3245" w:type="dxa"/>
          </w:tcPr>
          <w:p w14:paraId="46C93426" w14:textId="5EC8A3D1" w:rsidR="000F6F70" w:rsidRPr="000F6F70" w:rsidRDefault="00E70B50" w:rsidP="00162F30">
            <w:pPr>
              <w:rPr>
                <w:sz w:val="18"/>
                <w:szCs w:val="18"/>
              </w:rPr>
            </w:pPr>
            <w:r>
              <w:rPr>
                <w:sz w:val="18"/>
                <w:szCs w:val="18"/>
              </w:rPr>
              <w:t>Extensión de los plazos de entrega del sistema</w:t>
            </w:r>
            <w:r w:rsidR="00B16E94">
              <w:rPr>
                <w:sz w:val="18"/>
                <w:szCs w:val="18"/>
              </w:rPr>
              <w:t xml:space="preserve"> (4)</w:t>
            </w:r>
          </w:p>
        </w:tc>
        <w:tc>
          <w:tcPr>
            <w:tcW w:w="3245" w:type="dxa"/>
          </w:tcPr>
          <w:p w14:paraId="2FE277E3" w14:textId="06CC6AD3" w:rsidR="000F6F70" w:rsidRPr="000F6F70" w:rsidRDefault="00FA0A1C" w:rsidP="00162F30">
            <w:pPr>
              <w:rPr>
                <w:sz w:val="18"/>
                <w:szCs w:val="18"/>
              </w:rPr>
            </w:pPr>
            <w:r>
              <w:rPr>
                <w:sz w:val="18"/>
                <w:szCs w:val="18"/>
              </w:rPr>
              <w:t xml:space="preserve">Proyecto </w:t>
            </w:r>
          </w:p>
        </w:tc>
        <w:tc>
          <w:tcPr>
            <w:tcW w:w="3246" w:type="dxa"/>
          </w:tcPr>
          <w:p w14:paraId="1E1E1064" w14:textId="3B89768F" w:rsidR="000F6F70" w:rsidRPr="000F6F70" w:rsidRDefault="00E70B50" w:rsidP="00162F30">
            <w:pPr>
              <w:rPr>
                <w:sz w:val="18"/>
                <w:szCs w:val="18"/>
              </w:rPr>
            </w:pPr>
            <w:r>
              <w:rPr>
                <w:sz w:val="18"/>
                <w:szCs w:val="18"/>
              </w:rPr>
              <w:t>Subestimación del tiempo de finalización</w:t>
            </w:r>
          </w:p>
        </w:tc>
      </w:tr>
      <w:tr w:rsidR="000F6F70" w14:paraId="36BC08B9" w14:textId="77777777" w:rsidTr="000F6F70">
        <w:tc>
          <w:tcPr>
            <w:tcW w:w="3245" w:type="dxa"/>
          </w:tcPr>
          <w:p w14:paraId="589BC820" w14:textId="39EA7125" w:rsidR="000F6F70" w:rsidRPr="000F6F70" w:rsidRDefault="00FA0A1C" w:rsidP="00162F30">
            <w:pPr>
              <w:rPr>
                <w:sz w:val="18"/>
                <w:szCs w:val="18"/>
              </w:rPr>
            </w:pPr>
            <w:r>
              <w:rPr>
                <w:sz w:val="18"/>
                <w:szCs w:val="18"/>
              </w:rPr>
              <w:t>Perdida de datos</w:t>
            </w:r>
            <w:r w:rsidR="00B16E94">
              <w:rPr>
                <w:sz w:val="18"/>
                <w:szCs w:val="18"/>
              </w:rPr>
              <w:t xml:space="preserve"> (5)</w:t>
            </w:r>
          </w:p>
        </w:tc>
        <w:tc>
          <w:tcPr>
            <w:tcW w:w="3245" w:type="dxa"/>
          </w:tcPr>
          <w:p w14:paraId="6B5961FF" w14:textId="076A8BC4" w:rsidR="000F6F70" w:rsidRPr="000F6F70" w:rsidRDefault="00FA0A1C" w:rsidP="00162F30">
            <w:pPr>
              <w:rPr>
                <w:sz w:val="18"/>
                <w:szCs w:val="18"/>
              </w:rPr>
            </w:pPr>
            <w:r>
              <w:rPr>
                <w:sz w:val="18"/>
                <w:szCs w:val="18"/>
              </w:rPr>
              <w:t xml:space="preserve">Proyecto y Producto </w:t>
            </w:r>
          </w:p>
        </w:tc>
        <w:tc>
          <w:tcPr>
            <w:tcW w:w="3246" w:type="dxa"/>
          </w:tcPr>
          <w:p w14:paraId="5F115378" w14:textId="77ACAD70" w:rsidR="000F6F70" w:rsidRPr="000F6F70" w:rsidRDefault="00FA0A1C" w:rsidP="00162F30">
            <w:pPr>
              <w:rPr>
                <w:sz w:val="18"/>
                <w:szCs w:val="18"/>
              </w:rPr>
            </w:pPr>
            <w:r>
              <w:rPr>
                <w:sz w:val="18"/>
                <w:szCs w:val="18"/>
              </w:rPr>
              <w:t>Corrupción y/o perdida de la base de datos al migrar a la nueva tecnología</w:t>
            </w:r>
          </w:p>
        </w:tc>
      </w:tr>
      <w:tr w:rsidR="000F6F70" w14:paraId="5EC806D5" w14:textId="77777777" w:rsidTr="000F6F70">
        <w:tc>
          <w:tcPr>
            <w:tcW w:w="3245" w:type="dxa"/>
          </w:tcPr>
          <w:p w14:paraId="66A76AC9" w14:textId="06614712" w:rsidR="000F6F70" w:rsidRPr="000F6F70" w:rsidRDefault="00FA0A1C" w:rsidP="00162F30">
            <w:pPr>
              <w:rPr>
                <w:sz w:val="18"/>
                <w:szCs w:val="18"/>
              </w:rPr>
            </w:pPr>
            <w:r>
              <w:rPr>
                <w:sz w:val="18"/>
                <w:szCs w:val="18"/>
              </w:rPr>
              <w:t xml:space="preserve">Falta </w:t>
            </w:r>
            <w:r w:rsidR="00E70B50">
              <w:rPr>
                <w:sz w:val="18"/>
                <w:szCs w:val="18"/>
              </w:rPr>
              <w:t xml:space="preserve">de capacitación de algún integrante </w:t>
            </w:r>
            <w:r w:rsidR="00B16E94">
              <w:rPr>
                <w:sz w:val="18"/>
                <w:szCs w:val="18"/>
              </w:rPr>
              <w:t>(6)</w:t>
            </w:r>
          </w:p>
        </w:tc>
        <w:tc>
          <w:tcPr>
            <w:tcW w:w="3245" w:type="dxa"/>
          </w:tcPr>
          <w:p w14:paraId="3FB88918" w14:textId="32DBB8FB" w:rsidR="000F6F70" w:rsidRPr="000F6F70" w:rsidRDefault="00E70B50" w:rsidP="00162F30">
            <w:pPr>
              <w:rPr>
                <w:sz w:val="18"/>
                <w:szCs w:val="18"/>
              </w:rPr>
            </w:pPr>
            <w:r>
              <w:rPr>
                <w:sz w:val="18"/>
                <w:szCs w:val="18"/>
              </w:rPr>
              <w:t xml:space="preserve">Proyecto y Negocio </w:t>
            </w:r>
          </w:p>
        </w:tc>
        <w:tc>
          <w:tcPr>
            <w:tcW w:w="3246" w:type="dxa"/>
          </w:tcPr>
          <w:p w14:paraId="25704306" w14:textId="2E56712F" w:rsidR="000F6F70" w:rsidRPr="000F6F70" w:rsidRDefault="00E70B50" w:rsidP="00162F30">
            <w:pPr>
              <w:rPr>
                <w:sz w:val="18"/>
                <w:szCs w:val="18"/>
              </w:rPr>
            </w:pPr>
            <w:r>
              <w:rPr>
                <w:sz w:val="18"/>
                <w:szCs w:val="18"/>
              </w:rPr>
              <w:t xml:space="preserve">Utilizar alguna tecnología nueva o con poca documentación </w:t>
            </w:r>
          </w:p>
        </w:tc>
      </w:tr>
      <w:tr w:rsidR="000F6F70" w14:paraId="465C6514" w14:textId="77777777" w:rsidTr="000F6F70">
        <w:tc>
          <w:tcPr>
            <w:tcW w:w="3245" w:type="dxa"/>
          </w:tcPr>
          <w:p w14:paraId="3ABB086C" w14:textId="034512C5" w:rsidR="000F6F70" w:rsidRPr="000F6F70" w:rsidRDefault="00E70B50" w:rsidP="00162F30">
            <w:pPr>
              <w:rPr>
                <w:sz w:val="18"/>
                <w:szCs w:val="18"/>
              </w:rPr>
            </w:pPr>
            <w:r>
              <w:rPr>
                <w:sz w:val="18"/>
                <w:szCs w:val="18"/>
              </w:rPr>
              <w:t>Competencia del producto</w:t>
            </w:r>
            <w:r w:rsidR="00B16E94">
              <w:rPr>
                <w:sz w:val="18"/>
                <w:szCs w:val="18"/>
              </w:rPr>
              <w:t xml:space="preserve"> (7)</w:t>
            </w:r>
          </w:p>
        </w:tc>
        <w:tc>
          <w:tcPr>
            <w:tcW w:w="3245" w:type="dxa"/>
          </w:tcPr>
          <w:p w14:paraId="343EF86B" w14:textId="7D0E306E" w:rsidR="000F6F70" w:rsidRPr="000F6F70" w:rsidRDefault="00E70B50" w:rsidP="00162F30">
            <w:pPr>
              <w:rPr>
                <w:sz w:val="18"/>
                <w:szCs w:val="18"/>
              </w:rPr>
            </w:pPr>
            <w:r>
              <w:rPr>
                <w:sz w:val="18"/>
                <w:szCs w:val="18"/>
              </w:rPr>
              <w:t>Negocio</w:t>
            </w:r>
          </w:p>
        </w:tc>
        <w:tc>
          <w:tcPr>
            <w:tcW w:w="3246" w:type="dxa"/>
          </w:tcPr>
          <w:p w14:paraId="6ECCEAE6" w14:textId="397AFE20" w:rsidR="000F6F70" w:rsidRPr="000F6F70" w:rsidRDefault="00E70B50" w:rsidP="00162F30">
            <w:pPr>
              <w:rPr>
                <w:sz w:val="18"/>
                <w:szCs w:val="18"/>
              </w:rPr>
            </w:pPr>
            <w:r>
              <w:rPr>
                <w:sz w:val="18"/>
                <w:szCs w:val="18"/>
              </w:rPr>
              <w:t>El no cumplimiento de los plazos de entrega podría darle lugar a un nuevo producto que remplace el nuestro</w:t>
            </w:r>
          </w:p>
        </w:tc>
      </w:tr>
      <w:tr w:rsidR="00E70B50" w14:paraId="24D65338" w14:textId="77777777" w:rsidTr="000F6F70">
        <w:tc>
          <w:tcPr>
            <w:tcW w:w="3245" w:type="dxa"/>
          </w:tcPr>
          <w:p w14:paraId="0BFBF15F" w14:textId="3C0CC6E9" w:rsidR="00E70B50" w:rsidRDefault="00E70B50" w:rsidP="00162F30">
            <w:pPr>
              <w:rPr>
                <w:sz w:val="18"/>
                <w:szCs w:val="18"/>
              </w:rPr>
            </w:pPr>
            <w:r>
              <w:rPr>
                <w:sz w:val="18"/>
                <w:szCs w:val="18"/>
              </w:rPr>
              <w:t>Fallas en el sistema ante la aplicación de futuros cambios</w:t>
            </w:r>
            <w:r w:rsidR="00B16E94">
              <w:rPr>
                <w:sz w:val="18"/>
                <w:szCs w:val="18"/>
              </w:rPr>
              <w:t xml:space="preserve"> (8)</w:t>
            </w:r>
          </w:p>
        </w:tc>
        <w:tc>
          <w:tcPr>
            <w:tcW w:w="3245" w:type="dxa"/>
          </w:tcPr>
          <w:p w14:paraId="5B679111" w14:textId="46AB1BCA" w:rsidR="00E70B50" w:rsidRDefault="00E70B50" w:rsidP="00162F30">
            <w:pPr>
              <w:rPr>
                <w:sz w:val="18"/>
                <w:szCs w:val="18"/>
              </w:rPr>
            </w:pPr>
            <w:r>
              <w:rPr>
                <w:sz w:val="18"/>
                <w:szCs w:val="18"/>
              </w:rPr>
              <w:t xml:space="preserve">Producto </w:t>
            </w:r>
          </w:p>
        </w:tc>
        <w:tc>
          <w:tcPr>
            <w:tcW w:w="3246" w:type="dxa"/>
          </w:tcPr>
          <w:p w14:paraId="2F3524ED" w14:textId="1FE1EE0C" w:rsidR="00E70B50" w:rsidRDefault="00E70B50" w:rsidP="00162F30">
            <w:pPr>
              <w:rPr>
                <w:sz w:val="18"/>
                <w:szCs w:val="18"/>
              </w:rPr>
            </w:pPr>
            <w:r>
              <w:rPr>
                <w:sz w:val="18"/>
                <w:szCs w:val="18"/>
              </w:rPr>
              <w:t xml:space="preserve">El sistema no se encuentra bien documentado o existen fallas previas </w:t>
            </w:r>
          </w:p>
        </w:tc>
      </w:tr>
    </w:tbl>
    <w:p w14:paraId="1BB8634E" w14:textId="77777777" w:rsidR="006D7EC2" w:rsidRDefault="006D7EC2" w:rsidP="00162F30"/>
    <w:p w14:paraId="51C4B691" w14:textId="77777777" w:rsidR="009D588A" w:rsidRDefault="009D588A" w:rsidP="009D588A"/>
    <w:p w14:paraId="526D0BD7" w14:textId="14D8CC73" w:rsidR="009D588A" w:rsidRPr="00A315A2" w:rsidRDefault="00A315A2" w:rsidP="00A315A2">
      <w:pPr>
        <w:pStyle w:val="Ttulo2"/>
      </w:pPr>
      <w:bookmarkStart w:id="21" w:name="_Toc22818370"/>
      <w:r w:rsidRPr="00A315A2">
        <w:rPr>
          <w:u w:val="none"/>
        </w:rPr>
        <w:t xml:space="preserve">7.1 </w:t>
      </w:r>
      <w:r w:rsidR="009D588A" w:rsidRPr="00A315A2">
        <w:t>Análisis de Riesgos:</w:t>
      </w:r>
      <w:bookmarkEnd w:id="21"/>
    </w:p>
    <w:p w14:paraId="4F1F0E5F" w14:textId="77777777" w:rsidR="009D588A" w:rsidRDefault="009D588A" w:rsidP="009D588A"/>
    <w:p w14:paraId="6BA7BF40" w14:textId="43B44055" w:rsidR="009D588A" w:rsidRDefault="00B16E94" w:rsidP="003551C9">
      <w:pPr>
        <w:spacing w:line="360" w:lineRule="auto"/>
        <w:ind w:firstLine="709"/>
        <w:jc w:val="both"/>
      </w:pPr>
      <w:r>
        <w:t>En las</w:t>
      </w:r>
      <w:r w:rsidR="003551C9">
        <w:t xml:space="preserve"> siguiente</w:t>
      </w:r>
      <w:r>
        <w:t>s</w:t>
      </w:r>
      <w:r w:rsidR="003551C9">
        <w:t xml:space="preserve"> tabla</w:t>
      </w:r>
      <w:r>
        <w:t>s</w:t>
      </w:r>
      <w:r w:rsidR="003551C9">
        <w:t xml:space="preserve"> clasificar</w:t>
      </w:r>
      <w:r>
        <w:t>emos</w:t>
      </w:r>
      <w:r w:rsidR="003551C9">
        <w:t xml:space="preserve"> los riesgos de acuerdo con su gravedad</w:t>
      </w:r>
      <w:r>
        <w:t xml:space="preserve">: </w:t>
      </w:r>
      <w:r w:rsidR="003551C9">
        <w:t xml:space="preserve"> </w:t>
      </w:r>
    </w:p>
    <w:p w14:paraId="7ACAF7F4" w14:textId="77777777" w:rsidR="003551C9" w:rsidRDefault="003551C9" w:rsidP="009D588A"/>
    <w:tbl>
      <w:tblPr>
        <w:tblStyle w:val="Tablaconcuadrcula"/>
        <w:tblW w:w="0" w:type="auto"/>
        <w:tblLook w:val="04A0" w:firstRow="1" w:lastRow="0" w:firstColumn="1" w:lastColumn="0" w:noHBand="0" w:noVBand="1"/>
      </w:tblPr>
      <w:tblGrid>
        <w:gridCol w:w="3245"/>
        <w:gridCol w:w="3245"/>
        <w:gridCol w:w="3246"/>
      </w:tblGrid>
      <w:tr w:rsidR="003551C9" w14:paraId="7BF37185" w14:textId="77777777" w:rsidTr="003551C9">
        <w:tc>
          <w:tcPr>
            <w:tcW w:w="3245" w:type="dxa"/>
            <w:shd w:val="clear" w:color="auto" w:fill="5B9BD5" w:themeFill="accent5"/>
          </w:tcPr>
          <w:p w14:paraId="2BC0FD92" w14:textId="001592ED" w:rsidR="003551C9" w:rsidRPr="00B16E94" w:rsidRDefault="003551C9" w:rsidP="003551C9">
            <w:pPr>
              <w:jc w:val="center"/>
              <w:rPr>
                <w:b/>
                <w:bCs/>
              </w:rPr>
            </w:pPr>
            <w:r w:rsidRPr="00B16E94">
              <w:rPr>
                <w:b/>
                <w:bCs/>
              </w:rPr>
              <w:t>Probabilidad en %</w:t>
            </w:r>
          </w:p>
        </w:tc>
        <w:tc>
          <w:tcPr>
            <w:tcW w:w="3245" w:type="dxa"/>
            <w:shd w:val="clear" w:color="auto" w:fill="5B9BD5" w:themeFill="accent5"/>
          </w:tcPr>
          <w:p w14:paraId="25CC90B3" w14:textId="56B22DA4" w:rsidR="003551C9" w:rsidRPr="00B16E94" w:rsidRDefault="003551C9" w:rsidP="003551C9">
            <w:pPr>
              <w:jc w:val="center"/>
              <w:rPr>
                <w:b/>
                <w:bCs/>
              </w:rPr>
            </w:pPr>
            <w:r w:rsidRPr="00B16E94">
              <w:rPr>
                <w:b/>
                <w:bCs/>
              </w:rPr>
              <w:t>Descripción</w:t>
            </w:r>
          </w:p>
        </w:tc>
        <w:tc>
          <w:tcPr>
            <w:tcW w:w="3246" w:type="dxa"/>
            <w:shd w:val="clear" w:color="auto" w:fill="5B9BD5" w:themeFill="accent5"/>
          </w:tcPr>
          <w:p w14:paraId="33D7E185" w14:textId="0C8DD87B" w:rsidR="003551C9" w:rsidRPr="00B16E94" w:rsidRDefault="003551C9" w:rsidP="003551C9">
            <w:pPr>
              <w:jc w:val="center"/>
              <w:rPr>
                <w:b/>
                <w:bCs/>
              </w:rPr>
            </w:pPr>
            <w:r w:rsidRPr="00B16E94">
              <w:rPr>
                <w:b/>
                <w:bCs/>
              </w:rPr>
              <w:t>Efecto</w:t>
            </w:r>
          </w:p>
        </w:tc>
      </w:tr>
      <w:tr w:rsidR="003551C9" w14:paraId="7D1AB1AC" w14:textId="77777777" w:rsidTr="00B16E94">
        <w:tc>
          <w:tcPr>
            <w:tcW w:w="3245" w:type="dxa"/>
            <w:shd w:val="clear" w:color="auto" w:fill="D0CECE" w:themeFill="background2" w:themeFillShade="E6"/>
          </w:tcPr>
          <w:p w14:paraId="45570316" w14:textId="2F6B2677" w:rsidR="003551C9" w:rsidRPr="00B16E94" w:rsidRDefault="003551C9" w:rsidP="003551C9">
            <w:pPr>
              <w:jc w:val="center"/>
              <w:rPr>
                <w:sz w:val="18"/>
                <w:szCs w:val="18"/>
              </w:rPr>
            </w:pPr>
            <w:r w:rsidRPr="00B16E94">
              <w:rPr>
                <w:sz w:val="18"/>
                <w:szCs w:val="18"/>
              </w:rPr>
              <w:t>&lt;10%</w:t>
            </w:r>
          </w:p>
        </w:tc>
        <w:tc>
          <w:tcPr>
            <w:tcW w:w="3245" w:type="dxa"/>
            <w:shd w:val="clear" w:color="auto" w:fill="D0CECE" w:themeFill="background2" w:themeFillShade="E6"/>
          </w:tcPr>
          <w:p w14:paraId="361E41ED" w14:textId="1F73B451" w:rsidR="003551C9" w:rsidRPr="00B16E94" w:rsidRDefault="003551C9" w:rsidP="003551C9">
            <w:pPr>
              <w:jc w:val="center"/>
              <w:rPr>
                <w:sz w:val="18"/>
                <w:szCs w:val="18"/>
              </w:rPr>
            </w:pPr>
            <w:r w:rsidRPr="00B16E94">
              <w:rPr>
                <w:sz w:val="18"/>
                <w:szCs w:val="18"/>
              </w:rPr>
              <w:t>Muy baja</w:t>
            </w:r>
          </w:p>
        </w:tc>
        <w:tc>
          <w:tcPr>
            <w:tcW w:w="3246" w:type="dxa"/>
            <w:shd w:val="clear" w:color="auto" w:fill="D0CECE" w:themeFill="background2" w:themeFillShade="E6"/>
          </w:tcPr>
          <w:p w14:paraId="41D40042" w14:textId="5B9675C2" w:rsidR="003551C9" w:rsidRPr="00B16E94" w:rsidRDefault="003551C9" w:rsidP="003551C9">
            <w:pPr>
              <w:jc w:val="center"/>
              <w:rPr>
                <w:sz w:val="18"/>
                <w:szCs w:val="18"/>
              </w:rPr>
            </w:pPr>
            <w:r w:rsidRPr="00B16E94">
              <w:rPr>
                <w:sz w:val="18"/>
                <w:szCs w:val="18"/>
              </w:rPr>
              <w:t xml:space="preserve">Insignificante </w:t>
            </w:r>
          </w:p>
        </w:tc>
      </w:tr>
      <w:tr w:rsidR="003551C9" w14:paraId="0E60138E" w14:textId="77777777" w:rsidTr="003551C9">
        <w:tc>
          <w:tcPr>
            <w:tcW w:w="3245" w:type="dxa"/>
          </w:tcPr>
          <w:p w14:paraId="041F218D" w14:textId="0C07989D" w:rsidR="003551C9" w:rsidRPr="00B16E94" w:rsidRDefault="003551C9" w:rsidP="003551C9">
            <w:pPr>
              <w:jc w:val="center"/>
              <w:rPr>
                <w:sz w:val="18"/>
                <w:szCs w:val="18"/>
              </w:rPr>
            </w:pPr>
            <w:r w:rsidRPr="00B16E94">
              <w:rPr>
                <w:sz w:val="18"/>
                <w:szCs w:val="18"/>
              </w:rPr>
              <w:t>Entre 10 y 25%</w:t>
            </w:r>
          </w:p>
        </w:tc>
        <w:tc>
          <w:tcPr>
            <w:tcW w:w="3245" w:type="dxa"/>
          </w:tcPr>
          <w:p w14:paraId="3956E0AF" w14:textId="77D21D1B" w:rsidR="003551C9" w:rsidRPr="00B16E94" w:rsidRDefault="003551C9" w:rsidP="003551C9">
            <w:pPr>
              <w:jc w:val="center"/>
              <w:rPr>
                <w:sz w:val="18"/>
                <w:szCs w:val="18"/>
              </w:rPr>
            </w:pPr>
            <w:r w:rsidRPr="00B16E94">
              <w:rPr>
                <w:sz w:val="18"/>
                <w:szCs w:val="18"/>
              </w:rPr>
              <w:t>Baja</w:t>
            </w:r>
          </w:p>
        </w:tc>
        <w:tc>
          <w:tcPr>
            <w:tcW w:w="3246" w:type="dxa"/>
          </w:tcPr>
          <w:p w14:paraId="54F677D5" w14:textId="75DC2717" w:rsidR="003551C9" w:rsidRPr="00B16E94" w:rsidRDefault="003551C9" w:rsidP="003551C9">
            <w:pPr>
              <w:jc w:val="center"/>
              <w:rPr>
                <w:sz w:val="18"/>
                <w:szCs w:val="18"/>
              </w:rPr>
            </w:pPr>
            <w:r w:rsidRPr="00B16E94">
              <w:rPr>
                <w:sz w:val="18"/>
                <w:szCs w:val="18"/>
              </w:rPr>
              <w:t>Leve</w:t>
            </w:r>
          </w:p>
        </w:tc>
      </w:tr>
      <w:tr w:rsidR="003551C9" w14:paraId="0DE4119F" w14:textId="77777777" w:rsidTr="00B16E94">
        <w:tc>
          <w:tcPr>
            <w:tcW w:w="3245" w:type="dxa"/>
            <w:shd w:val="clear" w:color="auto" w:fill="D0CECE" w:themeFill="background2" w:themeFillShade="E6"/>
          </w:tcPr>
          <w:p w14:paraId="16DAD4A7" w14:textId="331C190D" w:rsidR="003551C9" w:rsidRPr="00B16E94" w:rsidRDefault="003551C9" w:rsidP="003551C9">
            <w:pPr>
              <w:jc w:val="center"/>
              <w:rPr>
                <w:sz w:val="18"/>
                <w:szCs w:val="18"/>
              </w:rPr>
            </w:pPr>
            <w:r w:rsidRPr="00B16E94">
              <w:rPr>
                <w:sz w:val="18"/>
                <w:szCs w:val="18"/>
              </w:rPr>
              <w:t>25% al 50%</w:t>
            </w:r>
          </w:p>
        </w:tc>
        <w:tc>
          <w:tcPr>
            <w:tcW w:w="3245" w:type="dxa"/>
            <w:shd w:val="clear" w:color="auto" w:fill="D0CECE" w:themeFill="background2" w:themeFillShade="E6"/>
          </w:tcPr>
          <w:p w14:paraId="641CC8A2" w14:textId="1E4EEEEA" w:rsidR="003551C9" w:rsidRPr="00B16E94" w:rsidRDefault="003551C9" w:rsidP="003551C9">
            <w:pPr>
              <w:jc w:val="center"/>
              <w:rPr>
                <w:sz w:val="18"/>
                <w:szCs w:val="18"/>
              </w:rPr>
            </w:pPr>
            <w:r w:rsidRPr="00B16E94">
              <w:rPr>
                <w:sz w:val="18"/>
                <w:szCs w:val="18"/>
              </w:rPr>
              <w:t>Moderada</w:t>
            </w:r>
          </w:p>
        </w:tc>
        <w:tc>
          <w:tcPr>
            <w:tcW w:w="3246" w:type="dxa"/>
            <w:shd w:val="clear" w:color="auto" w:fill="D0CECE" w:themeFill="background2" w:themeFillShade="E6"/>
          </w:tcPr>
          <w:p w14:paraId="3F49D102" w14:textId="20EFC577" w:rsidR="003551C9" w:rsidRPr="00B16E94" w:rsidRDefault="003551C9" w:rsidP="003551C9">
            <w:pPr>
              <w:jc w:val="center"/>
              <w:rPr>
                <w:sz w:val="18"/>
                <w:szCs w:val="18"/>
              </w:rPr>
            </w:pPr>
            <w:r w:rsidRPr="00B16E94">
              <w:rPr>
                <w:sz w:val="18"/>
                <w:szCs w:val="18"/>
              </w:rPr>
              <w:t>Tolerable</w:t>
            </w:r>
          </w:p>
        </w:tc>
      </w:tr>
      <w:tr w:rsidR="003551C9" w14:paraId="61B1CAF2" w14:textId="77777777" w:rsidTr="003551C9">
        <w:tc>
          <w:tcPr>
            <w:tcW w:w="3245" w:type="dxa"/>
          </w:tcPr>
          <w:p w14:paraId="0184B6B7" w14:textId="52CAB077" w:rsidR="003551C9" w:rsidRPr="00B16E94" w:rsidRDefault="003551C9" w:rsidP="003551C9">
            <w:pPr>
              <w:jc w:val="center"/>
              <w:rPr>
                <w:sz w:val="18"/>
                <w:szCs w:val="18"/>
              </w:rPr>
            </w:pPr>
            <w:r w:rsidRPr="00B16E94">
              <w:rPr>
                <w:sz w:val="18"/>
                <w:szCs w:val="18"/>
              </w:rPr>
              <w:t>50% al 75%</w:t>
            </w:r>
          </w:p>
        </w:tc>
        <w:tc>
          <w:tcPr>
            <w:tcW w:w="3245" w:type="dxa"/>
          </w:tcPr>
          <w:p w14:paraId="5B623590" w14:textId="5B168DDB" w:rsidR="003551C9" w:rsidRPr="00B16E94" w:rsidRDefault="003551C9" w:rsidP="003551C9">
            <w:pPr>
              <w:jc w:val="center"/>
              <w:rPr>
                <w:sz w:val="18"/>
                <w:szCs w:val="18"/>
              </w:rPr>
            </w:pPr>
            <w:r w:rsidRPr="00B16E94">
              <w:rPr>
                <w:sz w:val="18"/>
                <w:szCs w:val="18"/>
              </w:rPr>
              <w:t xml:space="preserve">Alta </w:t>
            </w:r>
          </w:p>
        </w:tc>
        <w:tc>
          <w:tcPr>
            <w:tcW w:w="3246" w:type="dxa"/>
          </w:tcPr>
          <w:p w14:paraId="61ADC029" w14:textId="3A13728C" w:rsidR="003551C9" w:rsidRPr="00B16E94" w:rsidRDefault="003551C9" w:rsidP="003551C9">
            <w:pPr>
              <w:jc w:val="center"/>
              <w:rPr>
                <w:sz w:val="18"/>
                <w:szCs w:val="18"/>
              </w:rPr>
            </w:pPr>
            <w:r w:rsidRPr="00B16E94">
              <w:rPr>
                <w:sz w:val="18"/>
                <w:szCs w:val="18"/>
              </w:rPr>
              <w:t xml:space="preserve">Grave </w:t>
            </w:r>
          </w:p>
        </w:tc>
      </w:tr>
      <w:tr w:rsidR="003551C9" w14:paraId="7417CB67" w14:textId="77777777" w:rsidTr="00B16E94">
        <w:tc>
          <w:tcPr>
            <w:tcW w:w="3245" w:type="dxa"/>
            <w:shd w:val="clear" w:color="auto" w:fill="D0CECE" w:themeFill="background2" w:themeFillShade="E6"/>
          </w:tcPr>
          <w:p w14:paraId="7CC38EE3" w14:textId="2CA5B094" w:rsidR="003551C9" w:rsidRPr="00B16E94" w:rsidRDefault="003551C9" w:rsidP="003551C9">
            <w:pPr>
              <w:jc w:val="center"/>
              <w:rPr>
                <w:sz w:val="18"/>
                <w:szCs w:val="18"/>
              </w:rPr>
            </w:pPr>
            <w:r w:rsidRPr="00B16E94">
              <w:rPr>
                <w:sz w:val="18"/>
                <w:szCs w:val="18"/>
              </w:rPr>
              <w:t>&gt;75%</w:t>
            </w:r>
          </w:p>
        </w:tc>
        <w:tc>
          <w:tcPr>
            <w:tcW w:w="3245" w:type="dxa"/>
            <w:shd w:val="clear" w:color="auto" w:fill="D0CECE" w:themeFill="background2" w:themeFillShade="E6"/>
          </w:tcPr>
          <w:p w14:paraId="754D86A9" w14:textId="327E5E95" w:rsidR="003551C9" w:rsidRPr="00B16E94" w:rsidRDefault="003551C9" w:rsidP="003551C9">
            <w:pPr>
              <w:jc w:val="center"/>
              <w:rPr>
                <w:sz w:val="18"/>
                <w:szCs w:val="18"/>
              </w:rPr>
            </w:pPr>
            <w:r w:rsidRPr="00B16E94">
              <w:rPr>
                <w:sz w:val="18"/>
                <w:szCs w:val="18"/>
              </w:rPr>
              <w:t xml:space="preserve">Muy alta </w:t>
            </w:r>
          </w:p>
        </w:tc>
        <w:tc>
          <w:tcPr>
            <w:tcW w:w="3246" w:type="dxa"/>
            <w:shd w:val="clear" w:color="auto" w:fill="D0CECE" w:themeFill="background2" w:themeFillShade="E6"/>
          </w:tcPr>
          <w:p w14:paraId="3A33E653" w14:textId="2BB81E85" w:rsidR="003551C9" w:rsidRPr="00B16E94" w:rsidRDefault="003551C9" w:rsidP="003551C9">
            <w:pPr>
              <w:jc w:val="center"/>
              <w:rPr>
                <w:sz w:val="18"/>
                <w:szCs w:val="18"/>
              </w:rPr>
            </w:pPr>
            <w:r w:rsidRPr="00B16E94">
              <w:rPr>
                <w:sz w:val="18"/>
                <w:szCs w:val="18"/>
              </w:rPr>
              <w:t xml:space="preserve">Catastrófica </w:t>
            </w:r>
          </w:p>
        </w:tc>
      </w:tr>
    </w:tbl>
    <w:p w14:paraId="76E56BC3" w14:textId="77777777" w:rsidR="003551C9" w:rsidRDefault="003551C9" w:rsidP="009D588A"/>
    <w:p w14:paraId="4AB969D0" w14:textId="77777777" w:rsidR="003551C9" w:rsidRDefault="003551C9" w:rsidP="009D588A"/>
    <w:tbl>
      <w:tblPr>
        <w:tblStyle w:val="Tablaconcuadrcula"/>
        <w:tblW w:w="0" w:type="auto"/>
        <w:tblLook w:val="04A0" w:firstRow="1" w:lastRow="0" w:firstColumn="1" w:lastColumn="0" w:noHBand="0" w:noVBand="1"/>
      </w:tblPr>
      <w:tblGrid>
        <w:gridCol w:w="3245"/>
        <w:gridCol w:w="3245"/>
        <w:gridCol w:w="3246"/>
      </w:tblGrid>
      <w:tr w:rsidR="00B16E94" w14:paraId="68E1A98B" w14:textId="77777777" w:rsidTr="00B16E94">
        <w:tc>
          <w:tcPr>
            <w:tcW w:w="3245" w:type="dxa"/>
            <w:shd w:val="clear" w:color="auto" w:fill="5B9BD5" w:themeFill="accent5"/>
          </w:tcPr>
          <w:p w14:paraId="23265DEC" w14:textId="4F46072E" w:rsidR="00B16E94" w:rsidRPr="00B16E94" w:rsidRDefault="00B16E94" w:rsidP="00B16E94">
            <w:pPr>
              <w:jc w:val="center"/>
              <w:rPr>
                <w:b/>
                <w:bCs/>
              </w:rPr>
            </w:pPr>
            <w:r w:rsidRPr="00B16E94">
              <w:rPr>
                <w:b/>
                <w:bCs/>
              </w:rPr>
              <w:t>Riesgos</w:t>
            </w:r>
          </w:p>
        </w:tc>
        <w:tc>
          <w:tcPr>
            <w:tcW w:w="3245" w:type="dxa"/>
            <w:shd w:val="clear" w:color="auto" w:fill="5B9BD5" w:themeFill="accent5"/>
          </w:tcPr>
          <w:p w14:paraId="11EDEC0C" w14:textId="4C8E4B0C" w:rsidR="00B16E94" w:rsidRPr="00B16E94" w:rsidRDefault="00B16E94" w:rsidP="00B16E94">
            <w:pPr>
              <w:jc w:val="center"/>
              <w:rPr>
                <w:b/>
                <w:bCs/>
              </w:rPr>
            </w:pPr>
            <w:r w:rsidRPr="00B16E94">
              <w:rPr>
                <w:b/>
                <w:bCs/>
              </w:rPr>
              <w:t>Probabilidad</w:t>
            </w:r>
          </w:p>
        </w:tc>
        <w:tc>
          <w:tcPr>
            <w:tcW w:w="3246" w:type="dxa"/>
            <w:shd w:val="clear" w:color="auto" w:fill="5B9BD5" w:themeFill="accent5"/>
          </w:tcPr>
          <w:p w14:paraId="6F855383" w14:textId="7A4BF6BF" w:rsidR="00B16E94" w:rsidRPr="00B16E94" w:rsidRDefault="00B16E94" w:rsidP="00B16E94">
            <w:pPr>
              <w:jc w:val="center"/>
              <w:rPr>
                <w:b/>
                <w:bCs/>
              </w:rPr>
            </w:pPr>
            <w:r w:rsidRPr="00B16E94">
              <w:rPr>
                <w:b/>
                <w:bCs/>
              </w:rPr>
              <w:t>Efectos</w:t>
            </w:r>
          </w:p>
        </w:tc>
      </w:tr>
      <w:tr w:rsidR="00B16E94" w14:paraId="59ECB8F6" w14:textId="77777777" w:rsidTr="00B16E94">
        <w:tc>
          <w:tcPr>
            <w:tcW w:w="3245" w:type="dxa"/>
          </w:tcPr>
          <w:p w14:paraId="34323B7F" w14:textId="3C8CAB65" w:rsidR="00B16E94" w:rsidRPr="00B16E94" w:rsidRDefault="00B16E94" w:rsidP="009D588A">
            <w:pPr>
              <w:rPr>
                <w:sz w:val="18"/>
                <w:szCs w:val="18"/>
              </w:rPr>
            </w:pPr>
            <w:r w:rsidRPr="000F6F70">
              <w:rPr>
                <w:sz w:val="18"/>
                <w:szCs w:val="18"/>
              </w:rPr>
              <w:t>Cambios en el persona</w:t>
            </w:r>
            <w:r>
              <w:rPr>
                <w:sz w:val="18"/>
                <w:szCs w:val="18"/>
              </w:rPr>
              <w:t>l (1)</w:t>
            </w:r>
          </w:p>
        </w:tc>
        <w:tc>
          <w:tcPr>
            <w:tcW w:w="3245" w:type="dxa"/>
          </w:tcPr>
          <w:p w14:paraId="06215699" w14:textId="120C1C3B" w:rsidR="00B16E94" w:rsidRPr="00B16E94" w:rsidRDefault="00B16E94" w:rsidP="00B16E94">
            <w:pPr>
              <w:jc w:val="center"/>
              <w:rPr>
                <w:sz w:val="18"/>
                <w:szCs w:val="18"/>
              </w:rPr>
            </w:pPr>
            <w:r>
              <w:rPr>
                <w:sz w:val="18"/>
                <w:szCs w:val="18"/>
              </w:rPr>
              <w:t>Baja</w:t>
            </w:r>
          </w:p>
        </w:tc>
        <w:tc>
          <w:tcPr>
            <w:tcW w:w="3246" w:type="dxa"/>
          </w:tcPr>
          <w:p w14:paraId="4803EECB" w14:textId="5EC60559" w:rsidR="00B16E94" w:rsidRPr="00B16E94" w:rsidRDefault="00B16E94" w:rsidP="00B16E94">
            <w:pPr>
              <w:jc w:val="center"/>
              <w:rPr>
                <w:sz w:val="18"/>
                <w:szCs w:val="18"/>
              </w:rPr>
            </w:pPr>
            <w:r>
              <w:rPr>
                <w:sz w:val="18"/>
                <w:szCs w:val="18"/>
              </w:rPr>
              <w:t xml:space="preserve">Grave </w:t>
            </w:r>
          </w:p>
        </w:tc>
      </w:tr>
      <w:tr w:rsidR="00B16E94" w14:paraId="2FD55C3F" w14:textId="77777777" w:rsidTr="00B16E94">
        <w:tc>
          <w:tcPr>
            <w:tcW w:w="3245" w:type="dxa"/>
          </w:tcPr>
          <w:p w14:paraId="69809FB0" w14:textId="6C50BA34" w:rsidR="00B16E94" w:rsidRPr="00B16E94" w:rsidRDefault="00B16E94" w:rsidP="009D588A">
            <w:pPr>
              <w:rPr>
                <w:sz w:val="18"/>
                <w:szCs w:val="18"/>
              </w:rPr>
            </w:pPr>
            <w:r>
              <w:rPr>
                <w:sz w:val="18"/>
                <w:szCs w:val="18"/>
              </w:rPr>
              <w:t>Presupuesto para el Hardware (2)</w:t>
            </w:r>
          </w:p>
        </w:tc>
        <w:tc>
          <w:tcPr>
            <w:tcW w:w="3245" w:type="dxa"/>
          </w:tcPr>
          <w:p w14:paraId="067B197A" w14:textId="6B965F5E" w:rsidR="00B16E94" w:rsidRPr="00B16E94" w:rsidRDefault="00B16E94" w:rsidP="00B16E94">
            <w:pPr>
              <w:jc w:val="center"/>
              <w:rPr>
                <w:sz w:val="18"/>
                <w:szCs w:val="18"/>
              </w:rPr>
            </w:pPr>
            <w:r>
              <w:rPr>
                <w:sz w:val="18"/>
                <w:szCs w:val="18"/>
              </w:rPr>
              <w:t>Muy alta</w:t>
            </w:r>
          </w:p>
        </w:tc>
        <w:tc>
          <w:tcPr>
            <w:tcW w:w="3246" w:type="dxa"/>
          </w:tcPr>
          <w:p w14:paraId="3B8D1E6F" w14:textId="223EA980" w:rsidR="00B16E94" w:rsidRPr="00B16E94" w:rsidRDefault="00B16E94" w:rsidP="00B16E94">
            <w:pPr>
              <w:jc w:val="center"/>
              <w:rPr>
                <w:sz w:val="18"/>
                <w:szCs w:val="18"/>
              </w:rPr>
            </w:pPr>
            <w:r>
              <w:rPr>
                <w:sz w:val="18"/>
                <w:szCs w:val="18"/>
              </w:rPr>
              <w:t>Grave</w:t>
            </w:r>
          </w:p>
        </w:tc>
      </w:tr>
      <w:tr w:rsidR="00B16E94" w14:paraId="46A5E2E9" w14:textId="77777777" w:rsidTr="00B16E94">
        <w:tc>
          <w:tcPr>
            <w:tcW w:w="3245" w:type="dxa"/>
          </w:tcPr>
          <w:p w14:paraId="2740A126" w14:textId="0B299B71" w:rsidR="00B16E94" w:rsidRPr="00B16E94" w:rsidRDefault="00B16E94" w:rsidP="009D588A">
            <w:pPr>
              <w:rPr>
                <w:sz w:val="18"/>
                <w:szCs w:val="18"/>
              </w:rPr>
            </w:pPr>
            <w:r>
              <w:rPr>
                <w:sz w:val="18"/>
                <w:szCs w:val="18"/>
              </w:rPr>
              <w:t>Requerimientos poco claros (3)</w:t>
            </w:r>
          </w:p>
        </w:tc>
        <w:tc>
          <w:tcPr>
            <w:tcW w:w="3245" w:type="dxa"/>
          </w:tcPr>
          <w:p w14:paraId="7572F47C" w14:textId="266F8FE2" w:rsidR="00B16E94" w:rsidRPr="00B16E94" w:rsidRDefault="00B16E94" w:rsidP="00B16E94">
            <w:pPr>
              <w:jc w:val="center"/>
              <w:rPr>
                <w:sz w:val="18"/>
                <w:szCs w:val="18"/>
              </w:rPr>
            </w:pPr>
            <w:r>
              <w:rPr>
                <w:sz w:val="18"/>
                <w:szCs w:val="18"/>
              </w:rPr>
              <w:t>Muy baja</w:t>
            </w:r>
          </w:p>
        </w:tc>
        <w:tc>
          <w:tcPr>
            <w:tcW w:w="3246" w:type="dxa"/>
          </w:tcPr>
          <w:p w14:paraId="561A3667" w14:textId="742AAD55" w:rsidR="00B16E94" w:rsidRPr="00B16E94" w:rsidRDefault="00B16E94" w:rsidP="00B16E94">
            <w:pPr>
              <w:jc w:val="center"/>
              <w:rPr>
                <w:sz w:val="18"/>
                <w:szCs w:val="18"/>
              </w:rPr>
            </w:pPr>
            <w:r>
              <w:rPr>
                <w:sz w:val="18"/>
                <w:szCs w:val="18"/>
              </w:rPr>
              <w:t>Tolerable</w:t>
            </w:r>
          </w:p>
        </w:tc>
      </w:tr>
      <w:tr w:rsidR="00B16E94" w14:paraId="46A0DE2E" w14:textId="77777777" w:rsidTr="00B16E94">
        <w:tc>
          <w:tcPr>
            <w:tcW w:w="3245" w:type="dxa"/>
          </w:tcPr>
          <w:p w14:paraId="64FEE826" w14:textId="3F3BC200" w:rsidR="00B16E94" w:rsidRPr="00B16E94" w:rsidRDefault="00B16E94" w:rsidP="009D588A">
            <w:pPr>
              <w:rPr>
                <w:sz w:val="18"/>
                <w:szCs w:val="18"/>
              </w:rPr>
            </w:pPr>
            <w:r>
              <w:rPr>
                <w:sz w:val="18"/>
                <w:szCs w:val="18"/>
              </w:rPr>
              <w:t>Extensión de los plazos de entrega del sistema (4)</w:t>
            </w:r>
          </w:p>
        </w:tc>
        <w:tc>
          <w:tcPr>
            <w:tcW w:w="3245" w:type="dxa"/>
          </w:tcPr>
          <w:p w14:paraId="221CDC0A" w14:textId="2DA94631" w:rsidR="00B16E94" w:rsidRPr="00B16E94" w:rsidRDefault="00B16E94" w:rsidP="00B16E94">
            <w:pPr>
              <w:jc w:val="center"/>
              <w:rPr>
                <w:sz w:val="18"/>
                <w:szCs w:val="18"/>
              </w:rPr>
            </w:pPr>
            <w:r>
              <w:rPr>
                <w:sz w:val="18"/>
                <w:szCs w:val="18"/>
              </w:rPr>
              <w:t>Baja</w:t>
            </w:r>
          </w:p>
        </w:tc>
        <w:tc>
          <w:tcPr>
            <w:tcW w:w="3246" w:type="dxa"/>
          </w:tcPr>
          <w:p w14:paraId="48322421" w14:textId="0655E0C1" w:rsidR="00B16E94" w:rsidRPr="00B16E94" w:rsidRDefault="00B16E94" w:rsidP="00B16E94">
            <w:pPr>
              <w:jc w:val="center"/>
              <w:rPr>
                <w:sz w:val="18"/>
                <w:szCs w:val="18"/>
              </w:rPr>
            </w:pPr>
            <w:r>
              <w:rPr>
                <w:sz w:val="18"/>
                <w:szCs w:val="18"/>
              </w:rPr>
              <w:t>Tolerable</w:t>
            </w:r>
          </w:p>
        </w:tc>
      </w:tr>
      <w:tr w:rsidR="00B16E94" w14:paraId="3666D4A9" w14:textId="77777777" w:rsidTr="00B16E94">
        <w:tc>
          <w:tcPr>
            <w:tcW w:w="3245" w:type="dxa"/>
          </w:tcPr>
          <w:p w14:paraId="24785C89" w14:textId="1E7CC49A" w:rsidR="00B16E94" w:rsidRPr="00B16E94" w:rsidRDefault="00B16E94" w:rsidP="009D588A">
            <w:pPr>
              <w:rPr>
                <w:sz w:val="18"/>
                <w:szCs w:val="18"/>
              </w:rPr>
            </w:pPr>
            <w:r>
              <w:rPr>
                <w:sz w:val="18"/>
                <w:szCs w:val="18"/>
              </w:rPr>
              <w:t>Perdida de datos (5)</w:t>
            </w:r>
          </w:p>
        </w:tc>
        <w:tc>
          <w:tcPr>
            <w:tcW w:w="3245" w:type="dxa"/>
          </w:tcPr>
          <w:p w14:paraId="3882B4BC" w14:textId="2A53FC35" w:rsidR="00B16E94" w:rsidRPr="00B16E94" w:rsidRDefault="00B16E94" w:rsidP="00B16E94">
            <w:pPr>
              <w:jc w:val="center"/>
              <w:rPr>
                <w:sz w:val="18"/>
                <w:szCs w:val="18"/>
              </w:rPr>
            </w:pPr>
            <w:r>
              <w:rPr>
                <w:sz w:val="18"/>
                <w:szCs w:val="18"/>
              </w:rPr>
              <w:t>Baja</w:t>
            </w:r>
          </w:p>
        </w:tc>
        <w:tc>
          <w:tcPr>
            <w:tcW w:w="3246" w:type="dxa"/>
          </w:tcPr>
          <w:p w14:paraId="095C5649" w14:textId="3A2F5665" w:rsidR="00B16E94" w:rsidRPr="00B16E94" w:rsidRDefault="00B16E94" w:rsidP="00B16E94">
            <w:pPr>
              <w:jc w:val="center"/>
              <w:rPr>
                <w:sz w:val="18"/>
                <w:szCs w:val="18"/>
              </w:rPr>
            </w:pPr>
            <w:r>
              <w:rPr>
                <w:sz w:val="18"/>
                <w:szCs w:val="18"/>
              </w:rPr>
              <w:t>Catastrófica</w:t>
            </w:r>
          </w:p>
        </w:tc>
      </w:tr>
      <w:tr w:rsidR="00B16E94" w14:paraId="7ACAA959" w14:textId="77777777" w:rsidTr="00B16E94">
        <w:tc>
          <w:tcPr>
            <w:tcW w:w="3245" w:type="dxa"/>
          </w:tcPr>
          <w:p w14:paraId="21F91C55" w14:textId="0113DE01" w:rsidR="00B16E94" w:rsidRPr="00B16E94" w:rsidRDefault="00B16E94" w:rsidP="009D588A">
            <w:pPr>
              <w:rPr>
                <w:sz w:val="18"/>
                <w:szCs w:val="18"/>
              </w:rPr>
            </w:pPr>
            <w:r>
              <w:rPr>
                <w:sz w:val="18"/>
                <w:szCs w:val="18"/>
              </w:rPr>
              <w:t>Falta de capacitación de algún integrante (6)</w:t>
            </w:r>
          </w:p>
        </w:tc>
        <w:tc>
          <w:tcPr>
            <w:tcW w:w="3245" w:type="dxa"/>
          </w:tcPr>
          <w:p w14:paraId="6CC0A08C" w14:textId="280E2320" w:rsidR="00B16E94" w:rsidRPr="00B16E94" w:rsidRDefault="00B16E94" w:rsidP="00B16E94">
            <w:pPr>
              <w:jc w:val="center"/>
              <w:rPr>
                <w:sz w:val="18"/>
                <w:szCs w:val="18"/>
              </w:rPr>
            </w:pPr>
            <w:r>
              <w:rPr>
                <w:sz w:val="18"/>
                <w:szCs w:val="18"/>
              </w:rPr>
              <w:t>Baja</w:t>
            </w:r>
          </w:p>
        </w:tc>
        <w:tc>
          <w:tcPr>
            <w:tcW w:w="3246" w:type="dxa"/>
          </w:tcPr>
          <w:p w14:paraId="34DC197D" w14:textId="7AE557F0" w:rsidR="00B16E94" w:rsidRPr="00B16E94" w:rsidRDefault="00B16E94" w:rsidP="00B16E94">
            <w:pPr>
              <w:jc w:val="center"/>
              <w:rPr>
                <w:sz w:val="18"/>
                <w:szCs w:val="18"/>
              </w:rPr>
            </w:pPr>
            <w:r>
              <w:rPr>
                <w:sz w:val="18"/>
                <w:szCs w:val="18"/>
              </w:rPr>
              <w:t>Tolerable</w:t>
            </w:r>
          </w:p>
        </w:tc>
      </w:tr>
      <w:tr w:rsidR="00B16E94" w14:paraId="5F4BC873" w14:textId="77777777" w:rsidTr="00B16E94">
        <w:tc>
          <w:tcPr>
            <w:tcW w:w="3245" w:type="dxa"/>
          </w:tcPr>
          <w:p w14:paraId="4BCFAC79" w14:textId="603E8C54" w:rsidR="00B16E94" w:rsidRPr="00B16E94" w:rsidRDefault="00B16E94" w:rsidP="009D588A">
            <w:pPr>
              <w:rPr>
                <w:sz w:val="18"/>
                <w:szCs w:val="18"/>
              </w:rPr>
            </w:pPr>
            <w:r>
              <w:rPr>
                <w:sz w:val="18"/>
                <w:szCs w:val="18"/>
              </w:rPr>
              <w:t>Fallas en el sistema ante la aplicación de futuros cambios (8)</w:t>
            </w:r>
          </w:p>
        </w:tc>
        <w:tc>
          <w:tcPr>
            <w:tcW w:w="3245" w:type="dxa"/>
          </w:tcPr>
          <w:p w14:paraId="79188295" w14:textId="146C9E49" w:rsidR="00B16E94" w:rsidRPr="00B16E94" w:rsidRDefault="00B16E94" w:rsidP="00B16E94">
            <w:pPr>
              <w:jc w:val="center"/>
              <w:rPr>
                <w:sz w:val="18"/>
                <w:szCs w:val="18"/>
              </w:rPr>
            </w:pPr>
            <w:r>
              <w:rPr>
                <w:sz w:val="18"/>
                <w:szCs w:val="18"/>
              </w:rPr>
              <w:t xml:space="preserve">Moderada </w:t>
            </w:r>
          </w:p>
        </w:tc>
        <w:tc>
          <w:tcPr>
            <w:tcW w:w="3246" w:type="dxa"/>
          </w:tcPr>
          <w:p w14:paraId="3C568C29" w14:textId="5AFC6800" w:rsidR="00B16E94" w:rsidRPr="00B16E94" w:rsidRDefault="00B16E94" w:rsidP="00B16E94">
            <w:pPr>
              <w:jc w:val="center"/>
              <w:rPr>
                <w:sz w:val="18"/>
                <w:szCs w:val="18"/>
              </w:rPr>
            </w:pPr>
            <w:r>
              <w:rPr>
                <w:sz w:val="18"/>
                <w:szCs w:val="18"/>
              </w:rPr>
              <w:t xml:space="preserve">Catastrófica </w:t>
            </w:r>
          </w:p>
        </w:tc>
      </w:tr>
    </w:tbl>
    <w:p w14:paraId="3FD276BC" w14:textId="5A6408FB" w:rsidR="003551C9" w:rsidRPr="00E64FC6" w:rsidRDefault="003551C9" w:rsidP="009D588A">
      <w:pPr>
        <w:sectPr w:rsidR="003551C9" w:rsidRPr="00E64FC6" w:rsidSect="00C93B09">
          <w:headerReference w:type="default" r:id="rId16"/>
          <w:footerReference w:type="default" r:id="rId17"/>
          <w:headerReference w:type="first" r:id="rId18"/>
          <w:footerReference w:type="first" r:id="rId19"/>
          <w:pgSz w:w="11906" w:h="16838"/>
          <w:pgMar w:top="1440" w:right="1080" w:bottom="1440" w:left="1080" w:header="708" w:footer="708" w:gutter="0"/>
          <w:pgNumType w:start="1"/>
          <w:cols w:space="708"/>
          <w:titlePg/>
          <w:docGrid w:linePitch="360"/>
        </w:sectPr>
      </w:pPr>
    </w:p>
    <w:p w14:paraId="246AC0CF" w14:textId="672B45FE" w:rsidR="0073327F" w:rsidRPr="00A315A2" w:rsidRDefault="00971634" w:rsidP="00A315A2">
      <w:pPr>
        <w:pStyle w:val="Prrafodelista"/>
        <w:numPr>
          <w:ilvl w:val="1"/>
          <w:numId w:val="46"/>
        </w:numPr>
        <w:rPr>
          <w:color w:val="4472C4" w:themeColor="accent1"/>
          <w:sz w:val="28"/>
          <w:szCs w:val="28"/>
          <w:u w:val="single"/>
        </w:rPr>
      </w:pPr>
      <w:bookmarkStart w:id="26" w:name="_Toc22818371"/>
      <w:bookmarkEnd w:id="16"/>
      <w:r w:rsidRPr="00A315A2">
        <w:rPr>
          <w:rStyle w:val="Ttulo2Car"/>
        </w:rPr>
        <w:lastRenderedPageBreak/>
        <w:t>Planeación</w:t>
      </w:r>
      <w:r w:rsidR="00F72327" w:rsidRPr="00A315A2">
        <w:rPr>
          <w:rStyle w:val="Ttulo2Car"/>
        </w:rPr>
        <w:t xml:space="preserve"> de</w:t>
      </w:r>
      <w:r w:rsidRPr="00A315A2">
        <w:rPr>
          <w:rStyle w:val="Ttulo2Car"/>
        </w:rPr>
        <w:t>l</w:t>
      </w:r>
      <w:r w:rsidR="00F72327" w:rsidRPr="00A315A2">
        <w:rPr>
          <w:rStyle w:val="Ttulo2Car"/>
        </w:rPr>
        <w:t xml:space="preserve"> Riesgos</w:t>
      </w:r>
      <w:bookmarkEnd w:id="26"/>
      <w:r w:rsidRPr="00A315A2">
        <w:rPr>
          <w:color w:val="4472C4" w:themeColor="accent1"/>
          <w:sz w:val="28"/>
          <w:szCs w:val="28"/>
          <w:u w:val="single"/>
        </w:rPr>
        <w:t>:</w:t>
      </w:r>
    </w:p>
    <w:p w14:paraId="698A68BF" w14:textId="05F97191" w:rsidR="00971634" w:rsidRDefault="00971634" w:rsidP="00971634">
      <w:pPr>
        <w:pStyle w:val="Prrafodelista"/>
        <w:ind w:left="1080"/>
      </w:pPr>
    </w:p>
    <w:p w14:paraId="4D867B4D" w14:textId="79A6BCF7" w:rsidR="00971634" w:rsidRDefault="00971634" w:rsidP="00971634">
      <w:pPr>
        <w:pStyle w:val="Prrafodelista"/>
        <w:spacing w:line="360" w:lineRule="auto"/>
        <w:ind w:left="1077" w:firstLine="709"/>
        <w:jc w:val="both"/>
      </w:pPr>
      <w:r>
        <w:t>Considerando los riesgos antes identificados desarrollaremos estrategias acordes para manejarlos. Mediante la siguiente tabla implementaremos lo antes mencionado:</w:t>
      </w:r>
    </w:p>
    <w:p w14:paraId="0CAC3663" w14:textId="77777777" w:rsidR="00661F9E" w:rsidRDefault="00661F9E" w:rsidP="00971634">
      <w:pPr>
        <w:pStyle w:val="Prrafodelista"/>
        <w:spacing w:line="360" w:lineRule="auto"/>
        <w:ind w:left="1077" w:firstLine="709"/>
        <w:jc w:val="both"/>
      </w:pPr>
    </w:p>
    <w:tbl>
      <w:tblPr>
        <w:tblStyle w:val="Tablaconcuadrcula"/>
        <w:tblW w:w="0" w:type="auto"/>
        <w:tblInd w:w="1077" w:type="dxa"/>
        <w:tblLook w:val="04A0" w:firstRow="1" w:lastRow="0" w:firstColumn="1" w:lastColumn="0" w:noHBand="0" w:noVBand="1"/>
      </w:tblPr>
      <w:tblGrid>
        <w:gridCol w:w="4335"/>
        <w:gridCol w:w="4324"/>
      </w:tblGrid>
      <w:tr w:rsidR="00971634" w14:paraId="6ECA2523" w14:textId="77777777" w:rsidTr="00411350">
        <w:tc>
          <w:tcPr>
            <w:tcW w:w="4868" w:type="dxa"/>
            <w:shd w:val="clear" w:color="auto" w:fill="5B9BD5" w:themeFill="accent5"/>
          </w:tcPr>
          <w:p w14:paraId="4BCCE96D" w14:textId="09DAB738" w:rsidR="00971634" w:rsidRPr="00971634" w:rsidRDefault="00971634" w:rsidP="00411350">
            <w:pPr>
              <w:pStyle w:val="Prrafodelista"/>
              <w:spacing w:line="360" w:lineRule="auto"/>
              <w:ind w:left="0"/>
              <w:jc w:val="center"/>
              <w:rPr>
                <w:b/>
                <w:bCs/>
              </w:rPr>
            </w:pPr>
            <w:r w:rsidRPr="00971634">
              <w:rPr>
                <w:b/>
                <w:bCs/>
              </w:rPr>
              <w:t>Riesgo</w:t>
            </w:r>
          </w:p>
        </w:tc>
        <w:tc>
          <w:tcPr>
            <w:tcW w:w="4868" w:type="dxa"/>
            <w:shd w:val="clear" w:color="auto" w:fill="5B9BD5" w:themeFill="accent5"/>
          </w:tcPr>
          <w:p w14:paraId="0F23E30D" w14:textId="56228938" w:rsidR="00971634" w:rsidRPr="00971634" w:rsidRDefault="00971634" w:rsidP="00411350">
            <w:pPr>
              <w:pStyle w:val="Prrafodelista"/>
              <w:spacing w:line="360" w:lineRule="auto"/>
              <w:ind w:left="0"/>
              <w:jc w:val="center"/>
              <w:rPr>
                <w:b/>
                <w:bCs/>
              </w:rPr>
            </w:pPr>
            <w:r w:rsidRPr="00971634">
              <w:rPr>
                <w:b/>
                <w:bCs/>
              </w:rPr>
              <w:t>Estrategia</w:t>
            </w:r>
          </w:p>
        </w:tc>
      </w:tr>
      <w:tr w:rsidR="00971634" w14:paraId="3991DB17" w14:textId="77777777" w:rsidTr="00971634">
        <w:tc>
          <w:tcPr>
            <w:tcW w:w="4868" w:type="dxa"/>
          </w:tcPr>
          <w:p w14:paraId="5BFFB17D" w14:textId="68C7FBA7" w:rsidR="00971634" w:rsidRPr="00971634" w:rsidRDefault="00971634" w:rsidP="00971634">
            <w:pPr>
              <w:pStyle w:val="Prrafodelista"/>
              <w:spacing w:line="360" w:lineRule="auto"/>
              <w:ind w:left="0"/>
              <w:jc w:val="both"/>
              <w:rPr>
                <w:sz w:val="18"/>
                <w:szCs w:val="18"/>
              </w:rPr>
            </w:pPr>
            <w:r w:rsidRPr="00971634">
              <w:rPr>
                <w:sz w:val="18"/>
                <w:szCs w:val="18"/>
              </w:rPr>
              <w:t>Problemas económicos y/o constitucionales del país</w:t>
            </w:r>
          </w:p>
        </w:tc>
        <w:tc>
          <w:tcPr>
            <w:tcW w:w="4868" w:type="dxa"/>
          </w:tcPr>
          <w:p w14:paraId="7B48F953" w14:textId="73A6BE0A" w:rsidR="00971634" w:rsidRPr="00971634" w:rsidRDefault="00D81038" w:rsidP="00971634">
            <w:pPr>
              <w:pStyle w:val="Prrafodelista"/>
              <w:spacing w:line="360" w:lineRule="auto"/>
              <w:ind w:left="0"/>
              <w:jc w:val="both"/>
              <w:rPr>
                <w:sz w:val="18"/>
                <w:szCs w:val="18"/>
              </w:rPr>
            </w:pPr>
            <w:r>
              <w:rPr>
                <w:sz w:val="18"/>
                <w:szCs w:val="18"/>
              </w:rPr>
              <w:t>Prepararemos el presupuesto inicial para la compra de hardware en moneda extranjera</w:t>
            </w:r>
          </w:p>
        </w:tc>
      </w:tr>
      <w:tr w:rsidR="00971634" w14:paraId="57ECB661" w14:textId="77777777" w:rsidTr="00971634">
        <w:tc>
          <w:tcPr>
            <w:tcW w:w="4868" w:type="dxa"/>
          </w:tcPr>
          <w:p w14:paraId="2B8ED799" w14:textId="7CFA0601" w:rsidR="00971634" w:rsidRPr="00971634" w:rsidRDefault="00D81038" w:rsidP="00971634">
            <w:pPr>
              <w:pStyle w:val="Prrafodelista"/>
              <w:spacing w:line="360" w:lineRule="auto"/>
              <w:ind w:left="0"/>
              <w:jc w:val="both"/>
              <w:rPr>
                <w:sz w:val="18"/>
                <w:szCs w:val="18"/>
              </w:rPr>
            </w:pPr>
            <w:r>
              <w:rPr>
                <w:sz w:val="18"/>
                <w:szCs w:val="18"/>
              </w:rPr>
              <w:t xml:space="preserve">Enfermedad y abandono del personal </w:t>
            </w:r>
          </w:p>
        </w:tc>
        <w:tc>
          <w:tcPr>
            <w:tcW w:w="4868" w:type="dxa"/>
          </w:tcPr>
          <w:p w14:paraId="21F1E50C" w14:textId="37D363D7" w:rsidR="00971634" w:rsidRPr="00971634" w:rsidRDefault="00D81038" w:rsidP="00971634">
            <w:pPr>
              <w:pStyle w:val="Prrafodelista"/>
              <w:spacing w:line="360" w:lineRule="auto"/>
              <w:ind w:left="0"/>
              <w:jc w:val="both"/>
              <w:rPr>
                <w:sz w:val="18"/>
                <w:szCs w:val="18"/>
              </w:rPr>
            </w:pPr>
            <w:r>
              <w:rPr>
                <w:sz w:val="18"/>
                <w:szCs w:val="18"/>
              </w:rPr>
              <w:t>Se tendrá de ante mano un posible reclutamiento de personal</w:t>
            </w:r>
          </w:p>
        </w:tc>
      </w:tr>
      <w:tr w:rsidR="00971634" w14:paraId="34650EC9" w14:textId="77777777" w:rsidTr="00971634">
        <w:tc>
          <w:tcPr>
            <w:tcW w:w="4868" w:type="dxa"/>
          </w:tcPr>
          <w:p w14:paraId="2F1D89D8" w14:textId="55D3B73C" w:rsidR="00971634" w:rsidRPr="00971634" w:rsidRDefault="00D81038" w:rsidP="00971634">
            <w:pPr>
              <w:pStyle w:val="Prrafodelista"/>
              <w:spacing w:line="360" w:lineRule="auto"/>
              <w:ind w:left="0"/>
              <w:jc w:val="both"/>
              <w:rPr>
                <w:sz w:val="18"/>
                <w:szCs w:val="18"/>
              </w:rPr>
            </w:pPr>
            <w:r>
              <w:rPr>
                <w:sz w:val="18"/>
                <w:szCs w:val="18"/>
              </w:rPr>
              <w:t xml:space="preserve">Cambios de requerimientos </w:t>
            </w:r>
          </w:p>
        </w:tc>
        <w:tc>
          <w:tcPr>
            <w:tcW w:w="4868" w:type="dxa"/>
          </w:tcPr>
          <w:p w14:paraId="1B3DFECF" w14:textId="2E7E1856" w:rsidR="00971634" w:rsidRPr="00971634" w:rsidRDefault="00D81038" w:rsidP="00971634">
            <w:pPr>
              <w:pStyle w:val="Prrafodelista"/>
              <w:spacing w:line="360" w:lineRule="auto"/>
              <w:ind w:left="0"/>
              <w:jc w:val="both"/>
              <w:rPr>
                <w:sz w:val="18"/>
                <w:szCs w:val="18"/>
              </w:rPr>
            </w:pPr>
            <w:r>
              <w:rPr>
                <w:sz w:val="18"/>
                <w:szCs w:val="18"/>
              </w:rPr>
              <w:t>Tendremos un contacto directo y frecuente con nuestro cliente para maximizar la información que nos permita comprender claramente los requerimientos</w:t>
            </w:r>
          </w:p>
        </w:tc>
      </w:tr>
      <w:tr w:rsidR="00971634" w14:paraId="0CCBB894" w14:textId="77777777" w:rsidTr="00971634">
        <w:tc>
          <w:tcPr>
            <w:tcW w:w="4868" w:type="dxa"/>
          </w:tcPr>
          <w:p w14:paraId="23F508B7" w14:textId="0552CDE3" w:rsidR="00971634" w:rsidRPr="00971634" w:rsidRDefault="00D81038" w:rsidP="00971634">
            <w:pPr>
              <w:pStyle w:val="Prrafodelista"/>
              <w:spacing w:line="360" w:lineRule="auto"/>
              <w:ind w:left="0"/>
              <w:jc w:val="both"/>
              <w:rPr>
                <w:sz w:val="18"/>
                <w:szCs w:val="18"/>
              </w:rPr>
            </w:pPr>
            <w:r>
              <w:rPr>
                <w:sz w:val="18"/>
                <w:szCs w:val="18"/>
              </w:rPr>
              <w:t xml:space="preserve">Cambios en la conformación del equipo de trabajo. </w:t>
            </w:r>
          </w:p>
        </w:tc>
        <w:tc>
          <w:tcPr>
            <w:tcW w:w="4868" w:type="dxa"/>
          </w:tcPr>
          <w:p w14:paraId="0A5C2A34" w14:textId="31E88CEF" w:rsidR="00971634" w:rsidRPr="00971634" w:rsidRDefault="00D81038" w:rsidP="00971634">
            <w:pPr>
              <w:pStyle w:val="Prrafodelista"/>
              <w:spacing w:line="360" w:lineRule="auto"/>
              <w:ind w:left="0"/>
              <w:jc w:val="both"/>
              <w:rPr>
                <w:sz w:val="18"/>
                <w:szCs w:val="18"/>
              </w:rPr>
            </w:pPr>
            <w:r>
              <w:rPr>
                <w:sz w:val="18"/>
                <w:szCs w:val="18"/>
              </w:rPr>
              <w:t>Prepararemos documentación necesaria para aportar conocimiento a los actuales o futuros integrantes y altos ejecutivos.</w:t>
            </w:r>
          </w:p>
        </w:tc>
      </w:tr>
      <w:tr w:rsidR="00D81038" w14:paraId="27707FDC" w14:textId="77777777" w:rsidTr="00971634">
        <w:tc>
          <w:tcPr>
            <w:tcW w:w="4868" w:type="dxa"/>
          </w:tcPr>
          <w:p w14:paraId="00871BE0" w14:textId="0B702008" w:rsidR="00D81038" w:rsidRDefault="00D81038" w:rsidP="00971634">
            <w:pPr>
              <w:pStyle w:val="Prrafodelista"/>
              <w:spacing w:line="360" w:lineRule="auto"/>
              <w:ind w:left="0"/>
              <w:jc w:val="both"/>
              <w:rPr>
                <w:sz w:val="18"/>
                <w:szCs w:val="18"/>
              </w:rPr>
            </w:pPr>
            <w:r>
              <w:rPr>
                <w:sz w:val="18"/>
                <w:szCs w:val="18"/>
              </w:rPr>
              <w:t>Subestimación de los tiempos de trabajo</w:t>
            </w:r>
          </w:p>
        </w:tc>
        <w:tc>
          <w:tcPr>
            <w:tcW w:w="4868" w:type="dxa"/>
          </w:tcPr>
          <w:p w14:paraId="5A45162C" w14:textId="73D85619" w:rsidR="00D81038" w:rsidRDefault="00D81038" w:rsidP="00971634">
            <w:pPr>
              <w:pStyle w:val="Prrafodelista"/>
              <w:spacing w:line="360" w:lineRule="auto"/>
              <w:ind w:left="0"/>
              <w:jc w:val="both"/>
              <w:rPr>
                <w:sz w:val="18"/>
                <w:szCs w:val="18"/>
              </w:rPr>
            </w:pPr>
            <w:r>
              <w:rPr>
                <w:sz w:val="18"/>
                <w:szCs w:val="18"/>
              </w:rPr>
              <w:t xml:space="preserve">Se </w:t>
            </w:r>
            <w:r w:rsidR="00411350">
              <w:rPr>
                <w:sz w:val="18"/>
                <w:szCs w:val="18"/>
              </w:rPr>
              <w:t>realizará</w:t>
            </w:r>
            <w:r>
              <w:rPr>
                <w:sz w:val="18"/>
                <w:szCs w:val="18"/>
              </w:rPr>
              <w:t xml:space="preserve"> una investigación a cerca de experiencias previas </w:t>
            </w:r>
            <w:r w:rsidR="00411350">
              <w:rPr>
                <w:sz w:val="18"/>
                <w:szCs w:val="18"/>
              </w:rPr>
              <w:t xml:space="preserve">en la realización de proyectos similares. </w:t>
            </w:r>
          </w:p>
        </w:tc>
      </w:tr>
    </w:tbl>
    <w:p w14:paraId="288CD2EC" w14:textId="57588302" w:rsidR="006E578B" w:rsidRPr="006E578B" w:rsidRDefault="006E578B" w:rsidP="00661F9E">
      <w:pPr>
        <w:tabs>
          <w:tab w:val="left" w:pos="3555"/>
        </w:tabs>
        <w:sectPr w:rsidR="006E578B" w:rsidRPr="006E578B" w:rsidSect="00971634">
          <w:pgSz w:w="11906" w:h="16838"/>
          <w:pgMar w:top="1440" w:right="1080" w:bottom="1440" w:left="1080" w:header="709" w:footer="709" w:gutter="0"/>
          <w:cols w:space="708"/>
          <w:titlePg/>
          <w:docGrid w:linePitch="360"/>
        </w:sectPr>
      </w:pPr>
    </w:p>
    <w:p w14:paraId="0B13B81E" w14:textId="42111E25" w:rsidR="0038596E" w:rsidRDefault="0038596E" w:rsidP="004F5DEB">
      <w:pPr>
        <w:tabs>
          <w:tab w:val="left" w:pos="2486"/>
        </w:tabs>
        <w:rPr>
          <w:color w:val="4472C4" w:themeColor="accent1"/>
          <w:sz w:val="28"/>
          <w:szCs w:val="28"/>
          <w:u w:val="thick"/>
        </w:rPr>
      </w:pPr>
    </w:p>
    <w:p w14:paraId="07C36EEC" w14:textId="6E943249" w:rsidR="0038596E" w:rsidRPr="003C2872" w:rsidRDefault="004F6B1C" w:rsidP="00A315A2">
      <w:pPr>
        <w:pStyle w:val="Ttulo1"/>
        <w:numPr>
          <w:ilvl w:val="0"/>
          <w:numId w:val="41"/>
        </w:numPr>
      </w:pPr>
      <w:bookmarkStart w:id="27" w:name="_Toc22634910"/>
      <w:bookmarkStart w:id="28" w:name="_Toc22664828"/>
      <w:bookmarkStart w:id="29" w:name="_Toc22818372"/>
      <w:r>
        <w:t>Factibilidad</w:t>
      </w:r>
      <w:bookmarkEnd w:id="27"/>
      <w:bookmarkEnd w:id="28"/>
      <w:bookmarkEnd w:id="29"/>
      <w:r>
        <w:t xml:space="preserve"> </w:t>
      </w:r>
      <w:r w:rsidR="00DE17C4" w:rsidRPr="003C2872">
        <w:t xml:space="preserve"> </w:t>
      </w:r>
    </w:p>
    <w:p w14:paraId="6ECEDE0F" w14:textId="77777777" w:rsidR="00DE17C4" w:rsidRDefault="00DE17C4" w:rsidP="00DE17C4">
      <w:pPr>
        <w:keepNext/>
        <w:keepLines/>
        <w:spacing w:before="240" w:line="256" w:lineRule="auto"/>
        <w:outlineLvl w:val="0"/>
        <w:rPr>
          <w:color w:val="4472C4" w:themeColor="accent1"/>
          <w:sz w:val="28"/>
          <w:szCs w:val="28"/>
          <w:u w:val="thick"/>
        </w:rPr>
      </w:pPr>
    </w:p>
    <w:p w14:paraId="69814619" w14:textId="79132C27" w:rsidR="00646EF2" w:rsidRPr="00DE17C4" w:rsidRDefault="00DE17C4" w:rsidP="00411350">
      <w:pPr>
        <w:spacing w:after="160" w:line="360" w:lineRule="auto"/>
        <w:ind w:firstLine="709"/>
        <w:jc w:val="both"/>
        <w:rPr>
          <w:rFonts w:eastAsia="Calibri" w:cs="Times New Roman"/>
          <w:lang w:val="es-419"/>
        </w:rPr>
      </w:pPr>
      <w:r w:rsidRPr="00DE17C4">
        <w:rPr>
          <w:rFonts w:eastAsia="Calibri" w:cs="Times New Roman"/>
          <w:lang w:val="es-419"/>
        </w:rPr>
        <w:t xml:space="preserve">Para el éxito de todo proyecto, es necesario determinar </w:t>
      </w:r>
      <w:r w:rsidR="00411350">
        <w:rPr>
          <w:rFonts w:eastAsia="Calibri" w:cs="Times New Roman"/>
          <w:lang w:val="es-419"/>
        </w:rPr>
        <w:t>un</w:t>
      </w:r>
      <w:r w:rsidRPr="00DE17C4">
        <w:rPr>
          <w:rFonts w:eastAsia="Calibri" w:cs="Times New Roman"/>
          <w:lang w:val="es-419"/>
        </w:rPr>
        <w:t xml:space="preserve"> estudio de factibilidad, el cual es uno de los resultados más esperados e importantes en la etapa del anteproyecto. Para ello, dicho estudio estará dividido en tres fases: técnico, económico y operativo.</w:t>
      </w:r>
    </w:p>
    <w:p w14:paraId="0552A3D0" w14:textId="7DC68B4D" w:rsidR="00DE17C4" w:rsidRPr="00411350" w:rsidRDefault="00411350" w:rsidP="00411350">
      <w:pPr>
        <w:pStyle w:val="Ttulo3"/>
        <w:spacing w:line="360" w:lineRule="auto"/>
        <w:jc w:val="both"/>
        <w:rPr>
          <w:rFonts w:eastAsia="Times New Roman"/>
          <w:lang w:val="es-419"/>
        </w:rPr>
      </w:pPr>
      <w:bookmarkStart w:id="30" w:name="_Toc22634911"/>
      <w:r>
        <w:rPr>
          <w:rFonts w:eastAsia="Times New Roman"/>
          <w:lang w:val="es-AR"/>
        </w:rPr>
        <w:t xml:space="preserve">      </w:t>
      </w:r>
      <w:bookmarkStart w:id="31" w:name="_Toc22664829"/>
      <w:bookmarkStart w:id="32" w:name="_Toc22818373"/>
      <w:r>
        <w:rPr>
          <w:rFonts w:eastAsia="Times New Roman"/>
          <w:lang w:val="es-AR"/>
        </w:rPr>
        <w:t>8</w:t>
      </w:r>
      <w:r w:rsidR="004F6B1C">
        <w:rPr>
          <w:rFonts w:eastAsia="Times New Roman"/>
          <w:lang w:val="es-AR"/>
        </w:rPr>
        <w:t xml:space="preserve">.1 </w:t>
      </w:r>
      <w:r w:rsidR="00DE17C4" w:rsidRPr="00A315A2">
        <w:rPr>
          <w:rStyle w:val="Ttulo2Car"/>
        </w:rPr>
        <w:t>Factibilidad técnica</w:t>
      </w:r>
      <w:bookmarkEnd w:id="30"/>
      <w:bookmarkEnd w:id="31"/>
      <w:bookmarkEnd w:id="32"/>
    </w:p>
    <w:p w14:paraId="231747A9" w14:textId="261A0024" w:rsidR="00A411B1" w:rsidRDefault="00A411B1" w:rsidP="00A411B1">
      <w:pPr>
        <w:spacing w:after="160" w:line="360" w:lineRule="auto"/>
        <w:ind w:firstLine="709"/>
        <w:jc w:val="both"/>
        <w:rPr>
          <w:rFonts w:eastAsia="Calibri" w:cs="Times New Roman"/>
          <w:lang w:val="es-419"/>
        </w:rPr>
      </w:pPr>
      <w:r>
        <w:rPr>
          <w:rFonts w:eastAsia="Calibri" w:cs="Times New Roman"/>
          <w:lang w:val="es-419"/>
        </w:rPr>
        <w:t>Necesitaremos adquirir equipos que puedan correr de manera fluida los distintos tipos de software y aplicaciones y para ello hemos diseñado una MATRIZ DE HOMOGENEIZACION:</w:t>
      </w:r>
    </w:p>
    <w:tbl>
      <w:tblPr>
        <w:tblStyle w:val="Tablaconcuadrcula"/>
        <w:tblW w:w="0" w:type="auto"/>
        <w:tblLook w:val="04A0" w:firstRow="1" w:lastRow="0" w:firstColumn="1" w:lastColumn="0" w:noHBand="0" w:noVBand="1"/>
      </w:tblPr>
      <w:tblGrid>
        <w:gridCol w:w="1586"/>
        <w:gridCol w:w="2235"/>
        <w:gridCol w:w="1519"/>
        <w:gridCol w:w="1540"/>
        <w:gridCol w:w="2856"/>
      </w:tblGrid>
      <w:tr w:rsidR="00A411B1" w14:paraId="32682420" w14:textId="77777777" w:rsidTr="0034713C">
        <w:tc>
          <w:tcPr>
            <w:tcW w:w="1591" w:type="dxa"/>
            <w:shd w:val="clear" w:color="auto" w:fill="5B9BD5" w:themeFill="accent5"/>
          </w:tcPr>
          <w:p w14:paraId="1D5D32D1" w14:textId="745261CD" w:rsidR="00A411B1" w:rsidRPr="0034713C" w:rsidRDefault="00A411B1" w:rsidP="0034713C">
            <w:pPr>
              <w:spacing w:after="160" w:line="360" w:lineRule="auto"/>
              <w:jc w:val="center"/>
              <w:rPr>
                <w:rFonts w:eastAsia="Calibri" w:cs="Times New Roman"/>
                <w:b/>
                <w:bCs/>
                <w:lang w:val="es-419"/>
              </w:rPr>
            </w:pPr>
            <w:r w:rsidRPr="0034713C">
              <w:rPr>
                <w:rFonts w:eastAsia="Calibri" w:cs="Times New Roman"/>
                <w:b/>
                <w:bCs/>
                <w:lang w:val="es-419"/>
              </w:rPr>
              <w:t>Nombre proveedor</w:t>
            </w:r>
          </w:p>
        </w:tc>
        <w:tc>
          <w:tcPr>
            <w:tcW w:w="1991" w:type="dxa"/>
            <w:shd w:val="clear" w:color="auto" w:fill="5B9BD5" w:themeFill="accent5"/>
          </w:tcPr>
          <w:p w14:paraId="1B733074" w14:textId="677690B5" w:rsidR="00A411B1" w:rsidRPr="0034713C" w:rsidRDefault="00A411B1" w:rsidP="0034713C">
            <w:pPr>
              <w:spacing w:after="160" w:line="360" w:lineRule="auto"/>
              <w:jc w:val="center"/>
              <w:rPr>
                <w:rFonts w:eastAsia="Calibri" w:cs="Times New Roman"/>
                <w:b/>
                <w:bCs/>
                <w:lang w:val="es-419"/>
              </w:rPr>
            </w:pPr>
            <w:r w:rsidRPr="0034713C">
              <w:rPr>
                <w:rFonts w:eastAsia="Calibri" w:cs="Times New Roman"/>
                <w:b/>
                <w:bCs/>
                <w:lang w:val="es-419"/>
              </w:rPr>
              <w:t>Especificaciones técnicas</w:t>
            </w:r>
          </w:p>
        </w:tc>
        <w:tc>
          <w:tcPr>
            <w:tcW w:w="1547" w:type="dxa"/>
            <w:shd w:val="clear" w:color="auto" w:fill="5B9BD5" w:themeFill="accent5"/>
          </w:tcPr>
          <w:p w14:paraId="2D169248" w14:textId="7AD3E30E" w:rsidR="00A411B1" w:rsidRPr="0034713C" w:rsidRDefault="00A411B1" w:rsidP="0034713C">
            <w:pPr>
              <w:spacing w:after="160" w:line="360" w:lineRule="auto"/>
              <w:jc w:val="center"/>
              <w:rPr>
                <w:rFonts w:eastAsia="Calibri" w:cs="Times New Roman"/>
                <w:b/>
                <w:bCs/>
                <w:lang w:val="es-419"/>
              </w:rPr>
            </w:pPr>
            <w:r w:rsidRPr="0034713C">
              <w:rPr>
                <w:rFonts w:eastAsia="Calibri" w:cs="Times New Roman"/>
                <w:b/>
                <w:bCs/>
                <w:lang w:val="es-419"/>
              </w:rPr>
              <w:t>Precio</w:t>
            </w:r>
          </w:p>
        </w:tc>
        <w:tc>
          <w:tcPr>
            <w:tcW w:w="1562" w:type="dxa"/>
            <w:shd w:val="clear" w:color="auto" w:fill="5B9BD5" w:themeFill="accent5"/>
          </w:tcPr>
          <w:p w14:paraId="55F69A37" w14:textId="4DB8AECA" w:rsidR="00A411B1" w:rsidRPr="0034713C" w:rsidRDefault="00A411B1" w:rsidP="0034713C">
            <w:pPr>
              <w:spacing w:after="160" w:line="360" w:lineRule="auto"/>
              <w:jc w:val="center"/>
              <w:rPr>
                <w:rFonts w:eastAsia="Calibri" w:cs="Times New Roman"/>
                <w:b/>
                <w:bCs/>
                <w:lang w:val="es-419"/>
              </w:rPr>
            </w:pPr>
            <w:r w:rsidRPr="0034713C">
              <w:rPr>
                <w:rFonts w:eastAsia="Calibri" w:cs="Times New Roman"/>
                <w:b/>
                <w:bCs/>
                <w:lang w:val="es-419"/>
              </w:rPr>
              <w:t>Calidad</w:t>
            </w:r>
          </w:p>
        </w:tc>
        <w:tc>
          <w:tcPr>
            <w:tcW w:w="2943" w:type="dxa"/>
            <w:shd w:val="clear" w:color="auto" w:fill="5B9BD5" w:themeFill="accent5"/>
          </w:tcPr>
          <w:p w14:paraId="70870373" w14:textId="7FCF45E0" w:rsidR="00A411B1" w:rsidRPr="0034713C" w:rsidRDefault="0034713C" w:rsidP="0034713C">
            <w:pPr>
              <w:spacing w:after="160" w:line="360" w:lineRule="auto"/>
              <w:jc w:val="center"/>
              <w:rPr>
                <w:rFonts w:eastAsia="Calibri" w:cs="Times New Roman"/>
                <w:b/>
                <w:bCs/>
                <w:lang w:val="es-419"/>
              </w:rPr>
            </w:pPr>
            <w:r>
              <w:rPr>
                <w:rFonts w:eastAsia="Calibri" w:cs="Times New Roman"/>
                <w:b/>
                <w:bCs/>
                <w:lang w:val="es-419"/>
              </w:rPr>
              <w:t>E</w:t>
            </w:r>
            <w:r w:rsidR="00A411B1" w:rsidRPr="0034713C">
              <w:rPr>
                <w:rFonts w:eastAsia="Calibri" w:cs="Times New Roman"/>
                <w:b/>
                <w:bCs/>
                <w:lang w:val="es-419"/>
              </w:rPr>
              <w:t>ntrega</w:t>
            </w:r>
          </w:p>
        </w:tc>
      </w:tr>
      <w:tr w:rsidR="00A411B1" w14:paraId="3C7D98BB" w14:textId="77777777" w:rsidTr="0034713C">
        <w:tc>
          <w:tcPr>
            <w:tcW w:w="1591" w:type="dxa"/>
          </w:tcPr>
          <w:p w14:paraId="603EBB56" w14:textId="617E8DDF" w:rsidR="00A411B1" w:rsidRPr="0034713C" w:rsidRDefault="00A411B1" w:rsidP="00A411B1">
            <w:pPr>
              <w:spacing w:after="160" w:line="360" w:lineRule="auto"/>
              <w:jc w:val="both"/>
              <w:rPr>
                <w:rFonts w:eastAsia="Calibri" w:cs="Times New Roman"/>
                <w:sz w:val="18"/>
                <w:szCs w:val="18"/>
                <w:lang w:val="es-419"/>
              </w:rPr>
            </w:pPr>
            <w:proofErr w:type="spellStart"/>
            <w:r w:rsidRPr="0034713C">
              <w:rPr>
                <w:rFonts w:eastAsia="Calibri" w:cs="Times New Roman"/>
                <w:sz w:val="18"/>
                <w:szCs w:val="18"/>
                <w:lang w:val="es-419"/>
              </w:rPr>
              <w:t>Dr</w:t>
            </w:r>
            <w:proofErr w:type="spellEnd"/>
            <w:r w:rsidRPr="0034713C">
              <w:rPr>
                <w:rFonts w:eastAsia="Calibri" w:cs="Times New Roman"/>
                <w:sz w:val="18"/>
                <w:szCs w:val="18"/>
                <w:lang w:val="es-419"/>
              </w:rPr>
              <w:t xml:space="preserve"> </w:t>
            </w:r>
            <w:proofErr w:type="spellStart"/>
            <w:r w:rsidRPr="0034713C">
              <w:rPr>
                <w:rFonts w:eastAsia="Calibri" w:cs="Times New Roman"/>
                <w:sz w:val="18"/>
                <w:szCs w:val="18"/>
                <w:lang w:val="es-419"/>
              </w:rPr>
              <w:t>house</w:t>
            </w:r>
            <w:proofErr w:type="spellEnd"/>
          </w:p>
        </w:tc>
        <w:tc>
          <w:tcPr>
            <w:tcW w:w="1991" w:type="dxa"/>
          </w:tcPr>
          <w:p w14:paraId="61A5B8AB" w14:textId="1E611EF2" w:rsidR="00A411B1" w:rsidRPr="0034713C" w:rsidRDefault="00A411B1" w:rsidP="00A411B1">
            <w:pPr>
              <w:spacing w:after="160" w:line="360" w:lineRule="auto"/>
              <w:jc w:val="both"/>
              <w:rPr>
                <w:rFonts w:eastAsia="Calibri" w:cs="Times New Roman"/>
                <w:sz w:val="18"/>
                <w:szCs w:val="18"/>
                <w:lang w:val="es-419"/>
              </w:rPr>
            </w:pPr>
            <w:r w:rsidRPr="0034713C">
              <w:rPr>
                <w:rFonts w:eastAsia="Calibri" w:cs="Times New Roman"/>
                <w:sz w:val="18"/>
                <w:szCs w:val="18"/>
                <w:lang w:val="es-419"/>
              </w:rPr>
              <w:t xml:space="preserve">Intel I7 4 </w:t>
            </w:r>
            <w:proofErr w:type="spellStart"/>
            <w:r w:rsidRPr="0034713C">
              <w:rPr>
                <w:rFonts w:eastAsia="Calibri" w:cs="Times New Roman"/>
                <w:sz w:val="18"/>
                <w:szCs w:val="18"/>
                <w:lang w:val="es-419"/>
              </w:rPr>
              <w:t>cores</w:t>
            </w:r>
            <w:proofErr w:type="spellEnd"/>
            <w:r w:rsidR="00030DEE">
              <w:rPr>
                <w:rFonts w:eastAsia="Calibri" w:cs="Times New Roman"/>
                <w:sz w:val="18"/>
                <w:szCs w:val="18"/>
                <w:lang w:val="es-419"/>
              </w:rPr>
              <w:t xml:space="preserve"> </w:t>
            </w:r>
            <w:r w:rsidRPr="0034713C">
              <w:rPr>
                <w:rFonts w:eastAsia="Calibri" w:cs="Times New Roman"/>
                <w:sz w:val="18"/>
                <w:szCs w:val="18"/>
                <w:lang w:val="es-419"/>
              </w:rPr>
              <w:t xml:space="preserve">8 </w:t>
            </w:r>
            <w:proofErr w:type="spellStart"/>
            <w:r w:rsidRPr="0034713C">
              <w:rPr>
                <w:rFonts w:eastAsia="Calibri" w:cs="Times New Roman"/>
                <w:sz w:val="18"/>
                <w:szCs w:val="18"/>
                <w:lang w:val="es-419"/>
              </w:rPr>
              <w:t>gb</w:t>
            </w:r>
            <w:proofErr w:type="spellEnd"/>
            <w:r w:rsidRPr="0034713C">
              <w:rPr>
                <w:rFonts w:eastAsia="Calibri" w:cs="Times New Roman"/>
                <w:sz w:val="18"/>
                <w:szCs w:val="18"/>
                <w:lang w:val="es-419"/>
              </w:rPr>
              <w:t xml:space="preserve"> ddr3-Monitor</w:t>
            </w:r>
          </w:p>
        </w:tc>
        <w:tc>
          <w:tcPr>
            <w:tcW w:w="1547" w:type="dxa"/>
          </w:tcPr>
          <w:p w14:paraId="2DAA5D93" w14:textId="6DDB7FA6"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$35000</w:t>
            </w:r>
          </w:p>
        </w:tc>
        <w:tc>
          <w:tcPr>
            <w:tcW w:w="1562" w:type="dxa"/>
          </w:tcPr>
          <w:p w14:paraId="7BD4A7FD" w14:textId="0DF689F0"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Media</w:t>
            </w:r>
          </w:p>
        </w:tc>
        <w:tc>
          <w:tcPr>
            <w:tcW w:w="2943" w:type="dxa"/>
          </w:tcPr>
          <w:p w14:paraId="283DA214" w14:textId="5C4F823B"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Inmediata</w:t>
            </w:r>
          </w:p>
        </w:tc>
      </w:tr>
      <w:tr w:rsidR="00A411B1" w14:paraId="2FCE5DDD" w14:textId="77777777" w:rsidTr="0034713C">
        <w:tc>
          <w:tcPr>
            <w:tcW w:w="1591" w:type="dxa"/>
          </w:tcPr>
          <w:p w14:paraId="3959003F" w14:textId="18D9B5A2" w:rsidR="00A411B1" w:rsidRPr="0034713C" w:rsidRDefault="00A411B1" w:rsidP="00A411B1">
            <w:pPr>
              <w:spacing w:after="160" w:line="360" w:lineRule="auto"/>
              <w:jc w:val="both"/>
              <w:rPr>
                <w:rFonts w:eastAsia="Calibri" w:cs="Times New Roman"/>
                <w:sz w:val="18"/>
                <w:szCs w:val="18"/>
                <w:lang w:val="es-419"/>
              </w:rPr>
            </w:pPr>
            <w:r w:rsidRPr="0034713C">
              <w:rPr>
                <w:rFonts w:eastAsia="Calibri" w:cs="Times New Roman"/>
                <w:sz w:val="18"/>
                <w:szCs w:val="18"/>
                <w:lang w:val="es-419"/>
              </w:rPr>
              <w:t xml:space="preserve">H </w:t>
            </w:r>
            <w:proofErr w:type="spellStart"/>
            <w:r w:rsidRPr="0034713C">
              <w:rPr>
                <w:rFonts w:eastAsia="Calibri" w:cs="Times New Roman"/>
                <w:sz w:val="18"/>
                <w:szCs w:val="18"/>
                <w:lang w:val="es-419"/>
              </w:rPr>
              <w:t>Solution</w:t>
            </w:r>
            <w:proofErr w:type="spellEnd"/>
          </w:p>
        </w:tc>
        <w:tc>
          <w:tcPr>
            <w:tcW w:w="1991" w:type="dxa"/>
          </w:tcPr>
          <w:p w14:paraId="266B4136" w14:textId="4EF1EEA1" w:rsidR="0034713C" w:rsidRPr="0034713C" w:rsidRDefault="0034713C" w:rsidP="00A411B1">
            <w:pPr>
              <w:spacing w:after="160" w:line="360" w:lineRule="auto"/>
              <w:jc w:val="both"/>
              <w:rPr>
                <w:rFonts w:eastAsia="Calibri" w:cs="Times New Roman"/>
                <w:sz w:val="18"/>
                <w:szCs w:val="18"/>
                <w:lang w:val="es-419"/>
              </w:rPr>
            </w:pPr>
            <w:proofErr w:type="spellStart"/>
            <w:r w:rsidRPr="0034713C">
              <w:rPr>
                <w:rFonts w:eastAsia="Calibri" w:cs="Times New Roman"/>
                <w:sz w:val="18"/>
                <w:szCs w:val="18"/>
                <w:lang w:val="es-419"/>
              </w:rPr>
              <w:t>Amd</w:t>
            </w:r>
            <w:proofErr w:type="spellEnd"/>
            <w:r w:rsidRPr="0034713C">
              <w:rPr>
                <w:rFonts w:eastAsia="Calibri" w:cs="Times New Roman"/>
                <w:sz w:val="18"/>
                <w:szCs w:val="18"/>
                <w:lang w:val="es-419"/>
              </w:rPr>
              <w:t xml:space="preserve"> 8</w:t>
            </w:r>
            <w:r w:rsidR="00030DEE">
              <w:rPr>
                <w:rFonts w:eastAsia="Calibri" w:cs="Times New Roman"/>
                <w:sz w:val="18"/>
                <w:szCs w:val="18"/>
                <w:lang w:val="es-419"/>
              </w:rPr>
              <w:t>650</w:t>
            </w:r>
            <w:r w:rsidRPr="0034713C">
              <w:rPr>
                <w:rFonts w:eastAsia="Calibri" w:cs="Times New Roman"/>
                <w:sz w:val="18"/>
                <w:szCs w:val="18"/>
                <w:lang w:val="es-419"/>
              </w:rPr>
              <w:t xml:space="preserve"> </w:t>
            </w:r>
            <w:r w:rsidR="00030DEE">
              <w:rPr>
                <w:rFonts w:eastAsia="Calibri" w:cs="Times New Roman"/>
                <w:sz w:val="18"/>
                <w:szCs w:val="18"/>
                <w:lang w:val="es-419"/>
              </w:rPr>
              <w:t xml:space="preserve">4 </w:t>
            </w:r>
            <w:proofErr w:type="spellStart"/>
            <w:r w:rsidRPr="0034713C">
              <w:rPr>
                <w:rFonts w:eastAsia="Calibri" w:cs="Times New Roman"/>
                <w:sz w:val="18"/>
                <w:szCs w:val="18"/>
                <w:lang w:val="es-419"/>
              </w:rPr>
              <w:t>cores</w:t>
            </w:r>
            <w:proofErr w:type="spellEnd"/>
            <w:r w:rsidR="00030DEE">
              <w:rPr>
                <w:rFonts w:eastAsia="Calibri" w:cs="Times New Roman"/>
                <w:sz w:val="18"/>
                <w:szCs w:val="18"/>
                <w:lang w:val="es-419"/>
              </w:rPr>
              <w:t>,</w:t>
            </w:r>
            <w:r w:rsidRPr="0034713C">
              <w:rPr>
                <w:rFonts w:eastAsia="Calibri" w:cs="Times New Roman"/>
                <w:sz w:val="18"/>
                <w:szCs w:val="18"/>
                <w:lang w:val="es-419"/>
              </w:rPr>
              <w:t xml:space="preserve"> 8 </w:t>
            </w:r>
            <w:proofErr w:type="spellStart"/>
            <w:r w:rsidRPr="0034713C">
              <w:rPr>
                <w:rFonts w:eastAsia="Calibri" w:cs="Times New Roman"/>
                <w:sz w:val="18"/>
                <w:szCs w:val="18"/>
                <w:lang w:val="es-419"/>
              </w:rPr>
              <w:t>gb</w:t>
            </w:r>
            <w:proofErr w:type="spellEnd"/>
            <w:r w:rsidRPr="0034713C">
              <w:rPr>
                <w:rFonts w:eastAsia="Calibri" w:cs="Times New Roman"/>
                <w:sz w:val="18"/>
                <w:szCs w:val="18"/>
                <w:lang w:val="es-419"/>
              </w:rPr>
              <w:t xml:space="preserve"> ddr3- Monitor 17”</w:t>
            </w:r>
          </w:p>
        </w:tc>
        <w:tc>
          <w:tcPr>
            <w:tcW w:w="1547" w:type="dxa"/>
          </w:tcPr>
          <w:p w14:paraId="7BB183AA" w14:textId="2C8163C1"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$32000</w:t>
            </w:r>
          </w:p>
        </w:tc>
        <w:tc>
          <w:tcPr>
            <w:tcW w:w="1562" w:type="dxa"/>
          </w:tcPr>
          <w:p w14:paraId="641502CC" w14:textId="1B471B86"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Alta</w:t>
            </w:r>
          </w:p>
        </w:tc>
        <w:tc>
          <w:tcPr>
            <w:tcW w:w="2943" w:type="dxa"/>
          </w:tcPr>
          <w:p w14:paraId="151937A2" w14:textId="29BD27FE"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 xml:space="preserve">5 </w:t>
            </w:r>
            <w:proofErr w:type="spellStart"/>
            <w:r w:rsidRPr="0034713C">
              <w:rPr>
                <w:rFonts w:eastAsia="Calibri" w:cs="Times New Roman"/>
                <w:sz w:val="18"/>
                <w:szCs w:val="18"/>
                <w:lang w:val="es-419"/>
              </w:rPr>
              <w:t>dias</w:t>
            </w:r>
            <w:proofErr w:type="spellEnd"/>
          </w:p>
        </w:tc>
      </w:tr>
      <w:tr w:rsidR="00A411B1" w14:paraId="2B3FA49A" w14:textId="77777777" w:rsidTr="00030DEE">
        <w:trPr>
          <w:trHeight w:val="764"/>
        </w:trPr>
        <w:tc>
          <w:tcPr>
            <w:tcW w:w="1591" w:type="dxa"/>
          </w:tcPr>
          <w:p w14:paraId="1AF3C134" w14:textId="7365CA52" w:rsidR="00A411B1" w:rsidRPr="0034713C" w:rsidRDefault="00A411B1" w:rsidP="00A411B1">
            <w:pPr>
              <w:spacing w:after="160" w:line="360" w:lineRule="auto"/>
              <w:jc w:val="both"/>
              <w:rPr>
                <w:rFonts w:eastAsia="Calibri" w:cs="Times New Roman"/>
                <w:sz w:val="18"/>
                <w:szCs w:val="18"/>
                <w:lang w:val="es-419"/>
              </w:rPr>
            </w:pPr>
            <w:r w:rsidRPr="0034713C">
              <w:rPr>
                <w:rFonts w:eastAsia="Calibri" w:cs="Times New Roman"/>
                <w:sz w:val="18"/>
                <w:szCs w:val="18"/>
                <w:lang w:val="es-419"/>
              </w:rPr>
              <w:t xml:space="preserve">HD </w:t>
            </w:r>
            <w:proofErr w:type="spellStart"/>
            <w:r w:rsidRPr="0034713C">
              <w:rPr>
                <w:rFonts w:eastAsia="Calibri" w:cs="Times New Roman"/>
                <w:sz w:val="18"/>
                <w:szCs w:val="18"/>
                <w:lang w:val="es-419"/>
              </w:rPr>
              <w:t>Dist</w:t>
            </w:r>
            <w:r w:rsidR="0034713C">
              <w:rPr>
                <w:rFonts w:eastAsia="Calibri" w:cs="Times New Roman"/>
                <w:sz w:val="18"/>
                <w:szCs w:val="18"/>
                <w:lang w:val="es-419"/>
              </w:rPr>
              <w:t>r</w:t>
            </w:r>
            <w:proofErr w:type="spellEnd"/>
          </w:p>
        </w:tc>
        <w:tc>
          <w:tcPr>
            <w:tcW w:w="1991" w:type="dxa"/>
          </w:tcPr>
          <w:p w14:paraId="14479A2C" w14:textId="20B28827" w:rsidR="0034713C" w:rsidRPr="0034713C" w:rsidRDefault="0034713C" w:rsidP="00A411B1">
            <w:pPr>
              <w:spacing w:after="160" w:line="360" w:lineRule="auto"/>
              <w:jc w:val="both"/>
              <w:rPr>
                <w:rFonts w:eastAsia="Calibri" w:cs="Times New Roman"/>
                <w:sz w:val="18"/>
                <w:szCs w:val="18"/>
                <w:lang w:val="es-419"/>
              </w:rPr>
            </w:pPr>
            <w:r w:rsidRPr="0034713C">
              <w:rPr>
                <w:rFonts w:eastAsia="Calibri" w:cs="Times New Roman"/>
                <w:sz w:val="18"/>
                <w:szCs w:val="18"/>
                <w:lang w:val="es-419"/>
              </w:rPr>
              <w:t xml:space="preserve">Intel I7 8 </w:t>
            </w:r>
            <w:proofErr w:type="spellStart"/>
            <w:r w:rsidRPr="0034713C">
              <w:rPr>
                <w:rFonts w:eastAsia="Calibri" w:cs="Times New Roman"/>
                <w:sz w:val="18"/>
                <w:szCs w:val="18"/>
                <w:lang w:val="es-419"/>
              </w:rPr>
              <w:t>cores</w:t>
            </w:r>
            <w:proofErr w:type="spellEnd"/>
            <w:r w:rsidRPr="0034713C">
              <w:rPr>
                <w:rFonts w:eastAsia="Calibri" w:cs="Times New Roman"/>
                <w:sz w:val="18"/>
                <w:szCs w:val="18"/>
                <w:lang w:val="es-419"/>
              </w:rPr>
              <w:t xml:space="preserve"> </w:t>
            </w:r>
            <w:r w:rsidR="00030DEE">
              <w:rPr>
                <w:rFonts w:eastAsia="Calibri" w:cs="Times New Roman"/>
                <w:sz w:val="18"/>
                <w:szCs w:val="18"/>
                <w:lang w:val="es-419"/>
              </w:rPr>
              <w:t>,</w:t>
            </w:r>
            <w:r w:rsidRPr="0034713C">
              <w:rPr>
                <w:rFonts w:eastAsia="Calibri" w:cs="Times New Roman"/>
                <w:sz w:val="18"/>
                <w:szCs w:val="18"/>
                <w:lang w:val="es-419"/>
              </w:rPr>
              <w:t xml:space="preserve">16 </w:t>
            </w:r>
            <w:proofErr w:type="spellStart"/>
            <w:r w:rsidRPr="0034713C">
              <w:rPr>
                <w:rFonts w:eastAsia="Calibri" w:cs="Times New Roman"/>
                <w:sz w:val="18"/>
                <w:szCs w:val="18"/>
                <w:lang w:val="es-419"/>
              </w:rPr>
              <w:t>gb</w:t>
            </w:r>
            <w:proofErr w:type="spellEnd"/>
            <w:r w:rsidRPr="0034713C">
              <w:rPr>
                <w:rFonts w:eastAsia="Calibri" w:cs="Times New Roman"/>
                <w:sz w:val="18"/>
                <w:szCs w:val="18"/>
                <w:lang w:val="es-419"/>
              </w:rPr>
              <w:t xml:space="preserve"> ddr3 – monitor 17”</w:t>
            </w:r>
          </w:p>
        </w:tc>
        <w:tc>
          <w:tcPr>
            <w:tcW w:w="1547" w:type="dxa"/>
          </w:tcPr>
          <w:p w14:paraId="19F238E4" w14:textId="636DD33C"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$39000</w:t>
            </w:r>
          </w:p>
        </w:tc>
        <w:tc>
          <w:tcPr>
            <w:tcW w:w="1562" w:type="dxa"/>
          </w:tcPr>
          <w:p w14:paraId="7C7D516D" w14:textId="6BF00D54"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Alta</w:t>
            </w:r>
          </w:p>
        </w:tc>
        <w:tc>
          <w:tcPr>
            <w:tcW w:w="2943" w:type="dxa"/>
          </w:tcPr>
          <w:p w14:paraId="6EA9B130" w14:textId="262794D0" w:rsidR="00A411B1" w:rsidRPr="0034713C" w:rsidRDefault="0034713C" w:rsidP="00030DEE">
            <w:pPr>
              <w:spacing w:after="160" w:line="360" w:lineRule="auto"/>
              <w:jc w:val="center"/>
              <w:rPr>
                <w:rFonts w:eastAsia="Calibri" w:cs="Times New Roman"/>
                <w:sz w:val="18"/>
                <w:szCs w:val="18"/>
                <w:lang w:val="es-419"/>
              </w:rPr>
            </w:pPr>
            <w:r w:rsidRPr="0034713C">
              <w:rPr>
                <w:rFonts w:eastAsia="Calibri" w:cs="Times New Roman"/>
                <w:sz w:val="18"/>
                <w:szCs w:val="18"/>
                <w:lang w:val="es-419"/>
              </w:rPr>
              <w:t xml:space="preserve">10 </w:t>
            </w:r>
            <w:proofErr w:type="spellStart"/>
            <w:r w:rsidRPr="0034713C">
              <w:rPr>
                <w:rFonts w:eastAsia="Calibri" w:cs="Times New Roman"/>
                <w:sz w:val="18"/>
                <w:szCs w:val="18"/>
                <w:lang w:val="es-419"/>
              </w:rPr>
              <w:t>dias</w:t>
            </w:r>
            <w:proofErr w:type="spellEnd"/>
          </w:p>
        </w:tc>
      </w:tr>
    </w:tbl>
    <w:p w14:paraId="4E8428E3" w14:textId="07D3EA3D" w:rsidR="00A411B1" w:rsidRDefault="00A411B1" w:rsidP="00A411B1">
      <w:pPr>
        <w:spacing w:after="160" w:line="360" w:lineRule="auto"/>
        <w:ind w:firstLine="709"/>
        <w:jc w:val="both"/>
        <w:rPr>
          <w:rFonts w:eastAsia="Calibri" w:cs="Times New Roman"/>
          <w:lang w:val="es-419"/>
        </w:rPr>
      </w:pPr>
    </w:p>
    <w:p w14:paraId="56CCF072" w14:textId="49D076B4" w:rsidR="0034713C" w:rsidRDefault="0034713C" w:rsidP="00A411B1">
      <w:pPr>
        <w:spacing w:after="160" w:line="360" w:lineRule="auto"/>
        <w:ind w:firstLine="709"/>
        <w:jc w:val="both"/>
      </w:pPr>
      <w:r>
        <w:t>Ponderamos según su importancia relativa en la escala de 0(menos importante) a 1 (muy importante)</w:t>
      </w:r>
    </w:p>
    <w:tbl>
      <w:tblPr>
        <w:tblStyle w:val="Tablaconcuadrcula"/>
        <w:tblW w:w="0" w:type="auto"/>
        <w:tblLook w:val="04A0" w:firstRow="1" w:lastRow="0" w:firstColumn="1" w:lastColumn="0" w:noHBand="0" w:noVBand="1"/>
      </w:tblPr>
      <w:tblGrid>
        <w:gridCol w:w="1947"/>
        <w:gridCol w:w="1947"/>
        <w:gridCol w:w="1947"/>
        <w:gridCol w:w="1947"/>
        <w:gridCol w:w="1948"/>
      </w:tblGrid>
      <w:tr w:rsidR="0034713C" w14:paraId="19C90A8A" w14:textId="77777777" w:rsidTr="00030DEE">
        <w:tc>
          <w:tcPr>
            <w:tcW w:w="1947" w:type="dxa"/>
            <w:shd w:val="clear" w:color="auto" w:fill="5B9BD5" w:themeFill="accent5"/>
          </w:tcPr>
          <w:p w14:paraId="2E303BAF" w14:textId="77777777" w:rsidR="0034713C" w:rsidRPr="00030DEE" w:rsidRDefault="0034713C" w:rsidP="0034713C">
            <w:pPr>
              <w:spacing w:after="160" w:line="360" w:lineRule="auto"/>
              <w:jc w:val="both"/>
              <w:rPr>
                <w:rFonts w:eastAsia="Calibri" w:cs="Times New Roman"/>
                <w:b/>
                <w:bCs/>
                <w:lang w:val="es-419"/>
              </w:rPr>
            </w:pPr>
          </w:p>
        </w:tc>
        <w:tc>
          <w:tcPr>
            <w:tcW w:w="1947" w:type="dxa"/>
            <w:shd w:val="clear" w:color="auto" w:fill="5B9BD5" w:themeFill="accent5"/>
          </w:tcPr>
          <w:p w14:paraId="0B6E6BF0" w14:textId="750F48D5" w:rsidR="0034713C" w:rsidRPr="00030DEE" w:rsidRDefault="0034713C" w:rsidP="0034713C">
            <w:pPr>
              <w:spacing w:after="160" w:line="360" w:lineRule="auto"/>
              <w:jc w:val="center"/>
              <w:rPr>
                <w:rFonts w:eastAsia="Calibri" w:cs="Times New Roman"/>
                <w:b/>
                <w:bCs/>
                <w:lang w:val="es-419"/>
              </w:rPr>
            </w:pPr>
            <w:r w:rsidRPr="00030DEE">
              <w:rPr>
                <w:rFonts w:eastAsia="Calibri" w:cs="Times New Roman"/>
                <w:b/>
                <w:bCs/>
                <w:lang w:val="es-419"/>
              </w:rPr>
              <w:t>Pesos</w:t>
            </w:r>
          </w:p>
        </w:tc>
        <w:tc>
          <w:tcPr>
            <w:tcW w:w="1947" w:type="dxa"/>
            <w:shd w:val="clear" w:color="auto" w:fill="5B9BD5" w:themeFill="accent5"/>
          </w:tcPr>
          <w:p w14:paraId="262F94FB" w14:textId="5912945B" w:rsidR="0034713C" w:rsidRPr="00030DEE" w:rsidRDefault="0034713C" w:rsidP="0034713C">
            <w:pPr>
              <w:spacing w:after="160" w:line="360" w:lineRule="auto"/>
              <w:jc w:val="center"/>
              <w:rPr>
                <w:rFonts w:eastAsia="Calibri" w:cs="Times New Roman"/>
                <w:b/>
                <w:bCs/>
                <w:lang w:val="es-419"/>
              </w:rPr>
            </w:pPr>
            <w:proofErr w:type="spellStart"/>
            <w:r w:rsidRPr="00030DEE">
              <w:rPr>
                <w:rFonts w:eastAsia="Calibri" w:cs="Times New Roman"/>
                <w:b/>
                <w:bCs/>
                <w:sz w:val="18"/>
                <w:szCs w:val="18"/>
                <w:lang w:val="es-419"/>
              </w:rPr>
              <w:t>Dr</w:t>
            </w:r>
            <w:proofErr w:type="spellEnd"/>
            <w:r w:rsidRPr="00030DEE">
              <w:rPr>
                <w:rFonts w:eastAsia="Calibri" w:cs="Times New Roman"/>
                <w:b/>
                <w:bCs/>
                <w:sz w:val="18"/>
                <w:szCs w:val="18"/>
                <w:lang w:val="es-419"/>
              </w:rPr>
              <w:t xml:space="preserve"> </w:t>
            </w:r>
            <w:proofErr w:type="spellStart"/>
            <w:r w:rsidRPr="00030DEE">
              <w:rPr>
                <w:rFonts w:eastAsia="Calibri" w:cs="Times New Roman"/>
                <w:b/>
                <w:bCs/>
                <w:sz w:val="18"/>
                <w:szCs w:val="18"/>
                <w:lang w:val="es-419"/>
              </w:rPr>
              <w:t>house</w:t>
            </w:r>
            <w:proofErr w:type="spellEnd"/>
          </w:p>
        </w:tc>
        <w:tc>
          <w:tcPr>
            <w:tcW w:w="1947" w:type="dxa"/>
            <w:shd w:val="clear" w:color="auto" w:fill="5B9BD5" w:themeFill="accent5"/>
          </w:tcPr>
          <w:p w14:paraId="0A731CE8" w14:textId="4059E0D6" w:rsidR="0034713C" w:rsidRPr="00030DEE" w:rsidRDefault="0034713C" w:rsidP="0034713C">
            <w:pPr>
              <w:spacing w:after="160" w:line="360" w:lineRule="auto"/>
              <w:jc w:val="center"/>
              <w:rPr>
                <w:rFonts w:eastAsia="Calibri" w:cs="Times New Roman"/>
                <w:b/>
                <w:bCs/>
                <w:lang w:val="es-419"/>
              </w:rPr>
            </w:pPr>
            <w:r w:rsidRPr="00030DEE">
              <w:rPr>
                <w:rFonts w:eastAsia="Calibri" w:cs="Times New Roman"/>
                <w:b/>
                <w:bCs/>
                <w:sz w:val="18"/>
                <w:szCs w:val="18"/>
                <w:lang w:val="es-419"/>
              </w:rPr>
              <w:t xml:space="preserve">H </w:t>
            </w:r>
            <w:proofErr w:type="spellStart"/>
            <w:r w:rsidRPr="00030DEE">
              <w:rPr>
                <w:rFonts w:eastAsia="Calibri" w:cs="Times New Roman"/>
                <w:b/>
                <w:bCs/>
                <w:sz w:val="18"/>
                <w:szCs w:val="18"/>
                <w:lang w:val="es-419"/>
              </w:rPr>
              <w:t>Solution</w:t>
            </w:r>
            <w:proofErr w:type="spellEnd"/>
          </w:p>
        </w:tc>
        <w:tc>
          <w:tcPr>
            <w:tcW w:w="1948" w:type="dxa"/>
            <w:shd w:val="clear" w:color="auto" w:fill="5B9BD5" w:themeFill="accent5"/>
          </w:tcPr>
          <w:p w14:paraId="7D289AD6" w14:textId="234DA713" w:rsidR="0034713C" w:rsidRPr="00030DEE" w:rsidRDefault="0034713C" w:rsidP="0034713C">
            <w:pPr>
              <w:spacing w:after="160" w:line="360" w:lineRule="auto"/>
              <w:jc w:val="center"/>
              <w:rPr>
                <w:rFonts w:eastAsia="Calibri" w:cs="Times New Roman"/>
                <w:b/>
                <w:bCs/>
                <w:lang w:val="es-419"/>
              </w:rPr>
            </w:pPr>
            <w:r w:rsidRPr="00030DEE">
              <w:rPr>
                <w:rFonts w:eastAsia="Calibri" w:cs="Times New Roman"/>
                <w:b/>
                <w:bCs/>
                <w:sz w:val="18"/>
                <w:szCs w:val="18"/>
                <w:lang w:val="es-419"/>
              </w:rPr>
              <w:t xml:space="preserve">HD </w:t>
            </w:r>
            <w:proofErr w:type="spellStart"/>
            <w:r w:rsidRPr="00030DEE">
              <w:rPr>
                <w:rFonts w:eastAsia="Calibri" w:cs="Times New Roman"/>
                <w:b/>
                <w:bCs/>
                <w:sz w:val="18"/>
                <w:szCs w:val="18"/>
                <w:lang w:val="es-419"/>
              </w:rPr>
              <w:t>Distr</w:t>
            </w:r>
            <w:proofErr w:type="spellEnd"/>
          </w:p>
        </w:tc>
      </w:tr>
      <w:tr w:rsidR="0034713C" w14:paraId="7FEB5B73" w14:textId="77777777" w:rsidTr="0034713C">
        <w:tc>
          <w:tcPr>
            <w:tcW w:w="1947" w:type="dxa"/>
          </w:tcPr>
          <w:p w14:paraId="50A62148" w14:textId="1DEA2018" w:rsidR="0034713C" w:rsidRDefault="0034713C" w:rsidP="0034713C">
            <w:pPr>
              <w:spacing w:after="160" w:line="360" w:lineRule="auto"/>
              <w:jc w:val="both"/>
              <w:rPr>
                <w:rFonts w:eastAsia="Calibri" w:cs="Times New Roman"/>
                <w:lang w:val="es-419"/>
              </w:rPr>
            </w:pPr>
            <w:r>
              <w:rPr>
                <w:rFonts w:eastAsia="Calibri" w:cs="Times New Roman"/>
                <w:lang w:val="es-419"/>
              </w:rPr>
              <w:t>Precio</w:t>
            </w:r>
          </w:p>
        </w:tc>
        <w:tc>
          <w:tcPr>
            <w:tcW w:w="1947" w:type="dxa"/>
          </w:tcPr>
          <w:p w14:paraId="10579622" w14:textId="07941FE9" w:rsidR="0034713C" w:rsidRDefault="0034713C" w:rsidP="0034713C">
            <w:pPr>
              <w:spacing w:after="160" w:line="360" w:lineRule="auto"/>
              <w:jc w:val="both"/>
              <w:rPr>
                <w:rFonts w:eastAsia="Calibri" w:cs="Times New Roman"/>
                <w:lang w:val="es-419"/>
              </w:rPr>
            </w:pPr>
            <w:r>
              <w:rPr>
                <w:rFonts w:eastAsia="Calibri" w:cs="Times New Roman"/>
                <w:lang w:val="es-419"/>
              </w:rPr>
              <w:t>0.40</w:t>
            </w:r>
          </w:p>
        </w:tc>
        <w:tc>
          <w:tcPr>
            <w:tcW w:w="1947" w:type="dxa"/>
          </w:tcPr>
          <w:p w14:paraId="0B275B10" w14:textId="0707D2F3" w:rsidR="0034713C" w:rsidRDefault="00030DEE" w:rsidP="0034713C">
            <w:pPr>
              <w:spacing w:after="160" w:line="360" w:lineRule="auto"/>
              <w:jc w:val="both"/>
              <w:rPr>
                <w:rFonts w:eastAsia="Calibri" w:cs="Times New Roman"/>
                <w:lang w:val="es-419"/>
              </w:rPr>
            </w:pPr>
            <w:r>
              <w:rPr>
                <w:rFonts w:eastAsia="Calibri" w:cs="Times New Roman"/>
                <w:lang w:val="es-419"/>
              </w:rPr>
              <w:t>0.35</w:t>
            </w:r>
          </w:p>
        </w:tc>
        <w:tc>
          <w:tcPr>
            <w:tcW w:w="1947" w:type="dxa"/>
          </w:tcPr>
          <w:p w14:paraId="7FDD3DF0" w14:textId="0C5B684E" w:rsidR="0034713C" w:rsidRDefault="00030DEE" w:rsidP="0034713C">
            <w:pPr>
              <w:spacing w:after="160" w:line="360" w:lineRule="auto"/>
              <w:jc w:val="both"/>
              <w:rPr>
                <w:rFonts w:eastAsia="Calibri" w:cs="Times New Roman"/>
                <w:lang w:val="es-419"/>
              </w:rPr>
            </w:pPr>
            <w:r>
              <w:rPr>
                <w:rFonts w:eastAsia="Calibri" w:cs="Times New Roman"/>
                <w:lang w:val="es-419"/>
              </w:rPr>
              <w:t>0.60</w:t>
            </w:r>
          </w:p>
        </w:tc>
        <w:tc>
          <w:tcPr>
            <w:tcW w:w="1948" w:type="dxa"/>
          </w:tcPr>
          <w:p w14:paraId="659E2B2D" w14:textId="01FFCF80" w:rsidR="0034713C" w:rsidRDefault="00030DEE" w:rsidP="0034713C">
            <w:pPr>
              <w:spacing w:after="160" w:line="360" w:lineRule="auto"/>
              <w:jc w:val="both"/>
              <w:rPr>
                <w:rFonts w:eastAsia="Calibri" w:cs="Times New Roman"/>
                <w:lang w:val="es-419"/>
              </w:rPr>
            </w:pPr>
            <w:r>
              <w:rPr>
                <w:rFonts w:eastAsia="Calibri" w:cs="Times New Roman"/>
                <w:lang w:val="es-419"/>
              </w:rPr>
              <w:t>0.35</w:t>
            </w:r>
          </w:p>
        </w:tc>
      </w:tr>
      <w:tr w:rsidR="0034713C" w14:paraId="23B7F09D" w14:textId="77777777" w:rsidTr="0034713C">
        <w:tc>
          <w:tcPr>
            <w:tcW w:w="1947" w:type="dxa"/>
          </w:tcPr>
          <w:p w14:paraId="03203F85" w14:textId="1156BD63" w:rsidR="0034713C" w:rsidRDefault="0034713C" w:rsidP="0034713C">
            <w:pPr>
              <w:spacing w:after="160" w:line="360" w:lineRule="auto"/>
              <w:jc w:val="both"/>
              <w:rPr>
                <w:rFonts w:eastAsia="Calibri" w:cs="Times New Roman"/>
                <w:lang w:val="es-419"/>
              </w:rPr>
            </w:pPr>
            <w:r>
              <w:rPr>
                <w:rFonts w:eastAsia="Calibri" w:cs="Times New Roman"/>
                <w:lang w:val="es-419"/>
              </w:rPr>
              <w:t>Calidad</w:t>
            </w:r>
          </w:p>
        </w:tc>
        <w:tc>
          <w:tcPr>
            <w:tcW w:w="1947" w:type="dxa"/>
          </w:tcPr>
          <w:p w14:paraId="073184CC" w14:textId="71448101" w:rsidR="0034713C" w:rsidRDefault="0034713C" w:rsidP="0034713C">
            <w:pPr>
              <w:spacing w:after="160" w:line="360" w:lineRule="auto"/>
              <w:jc w:val="both"/>
              <w:rPr>
                <w:rFonts w:eastAsia="Calibri" w:cs="Times New Roman"/>
                <w:lang w:val="es-419"/>
              </w:rPr>
            </w:pPr>
            <w:r>
              <w:rPr>
                <w:rFonts w:eastAsia="Calibri" w:cs="Times New Roman"/>
                <w:lang w:val="es-419"/>
              </w:rPr>
              <w:t>0.50</w:t>
            </w:r>
          </w:p>
        </w:tc>
        <w:tc>
          <w:tcPr>
            <w:tcW w:w="1947" w:type="dxa"/>
          </w:tcPr>
          <w:p w14:paraId="11C0316C" w14:textId="5EB661D1" w:rsidR="0034713C" w:rsidRDefault="00030DEE" w:rsidP="0034713C">
            <w:pPr>
              <w:spacing w:after="160" w:line="360" w:lineRule="auto"/>
              <w:jc w:val="both"/>
              <w:rPr>
                <w:rFonts w:eastAsia="Calibri" w:cs="Times New Roman"/>
                <w:lang w:val="es-419"/>
              </w:rPr>
            </w:pPr>
            <w:r>
              <w:rPr>
                <w:rFonts w:eastAsia="Calibri" w:cs="Times New Roman"/>
                <w:lang w:val="es-419"/>
              </w:rPr>
              <w:t>0.40</w:t>
            </w:r>
          </w:p>
        </w:tc>
        <w:tc>
          <w:tcPr>
            <w:tcW w:w="1947" w:type="dxa"/>
          </w:tcPr>
          <w:p w14:paraId="1534C642" w14:textId="70D307AE" w:rsidR="0034713C" w:rsidRDefault="00030DEE" w:rsidP="0034713C">
            <w:pPr>
              <w:spacing w:after="160" w:line="360" w:lineRule="auto"/>
              <w:jc w:val="both"/>
              <w:rPr>
                <w:rFonts w:eastAsia="Calibri" w:cs="Times New Roman"/>
                <w:lang w:val="es-419"/>
              </w:rPr>
            </w:pPr>
            <w:r>
              <w:rPr>
                <w:rFonts w:eastAsia="Calibri" w:cs="Times New Roman"/>
                <w:lang w:val="es-419"/>
              </w:rPr>
              <w:t>0.30</w:t>
            </w:r>
          </w:p>
        </w:tc>
        <w:tc>
          <w:tcPr>
            <w:tcW w:w="1948" w:type="dxa"/>
          </w:tcPr>
          <w:p w14:paraId="24A687E4" w14:textId="0CD43906" w:rsidR="0034713C" w:rsidRDefault="00030DEE" w:rsidP="0034713C">
            <w:pPr>
              <w:spacing w:after="160" w:line="360" w:lineRule="auto"/>
              <w:jc w:val="both"/>
              <w:rPr>
                <w:rFonts w:eastAsia="Calibri" w:cs="Times New Roman"/>
                <w:lang w:val="es-419"/>
              </w:rPr>
            </w:pPr>
            <w:r>
              <w:rPr>
                <w:rFonts w:eastAsia="Calibri" w:cs="Times New Roman"/>
                <w:lang w:val="es-419"/>
              </w:rPr>
              <w:t>0.55</w:t>
            </w:r>
          </w:p>
        </w:tc>
      </w:tr>
      <w:tr w:rsidR="0034713C" w14:paraId="15EB882D" w14:textId="77777777" w:rsidTr="0034713C">
        <w:tc>
          <w:tcPr>
            <w:tcW w:w="1947" w:type="dxa"/>
          </w:tcPr>
          <w:p w14:paraId="62966A66" w14:textId="2F7DE886" w:rsidR="0034713C" w:rsidRDefault="0034713C" w:rsidP="0034713C">
            <w:pPr>
              <w:spacing w:after="160" w:line="360" w:lineRule="auto"/>
              <w:jc w:val="both"/>
              <w:rPr>
                <w:rFonts w:eastAsia="Calibri" w:cs="Times New Roman"/>
                <w:lang w:val="es-419"/>
              </w:rPr>
            </w:pPr>
            <w:r>
              <w:rPr>
                <w:rFonts w:eastAsia="Calibri" w:cs="Times New Roman"/>
                <w:lang w:val="es-419"/>
              </w:rPr>
              <w:t xml:space="preserve">Entrega </w:t>
            </w:r>
          </w:p>
        </w:tc>
        <w:tc>
          <w:tcPr>
            <w:tcW w:w="1947" w:type="dxa"/>
          </w:tcPr>
          <w:p w14:paraId="3F7CA575" w14:textId="63152CA4" w:rsidR="0034713C" w:rsidRDefault="0034713C" w:rsidP="0034713C">
            <w:pPr>
              <w:spacing w:after="160" w:line="360" w:lineRule="auto"/>
              <w:jc w:val="both"/>
              <w:rPr>
                <w:rFonts w:eastAsia="Calibri" w:cs="Times New Roman"/>
                <w:lang w:val="es-419"/>
              </w:rPr>
            </w:pPr>
            <w:r>
              <w:rPr>
                <w:rFonts w:eastAsia="Calibri" w:cs="Times New Roman"/>
                <w:lang w:val="es-419"/>
              </w:rPr>
              <w:t>0.10</w:t>
            </w:r>
          </w:p>
        </w:tc>
        <w:tc>
          <w:tcPr>
            <w:tcW w:w="1947" w:type="dxa"/>
          </w:tcPr>
          <w:p w14:paraId="2BE445EF" w14:textId="2AA2D6D5" w:rsidR="0034713C" w:rsidRDefault="00030DEE" w:rsidP="0034713C">
            <w:pPr>
              <w:spacing w:after="160" w:line="360" w:lineRule="auto"/>
              <w:jc w:val="both"/>
              <w:rPr>
                <w:rFonts w:eastAsia="Calibri" w:cs="Times New Roman"/>
                <w:lang w:val="es-419"/>
              </w:rPr>
            </w:pPr>
            <w:r>
              <w:rPr>
                <w:rFonts w:eastAsia="Calibri" w:cs="Times New Roman"/>
                <w:lang w:val="es-419"/>
              </w:rPr>
              <w:t>0.35</w:t>
            </w:r>
          </w:p>
        </w:tc>
        <w:tc>
          <w:tcPr>
            <w:tcW w:w="1947" w:type="dxa"/>
          </w:tcPr>
          <w:p w14:paraId="6F5B9FCA" w14:textId="5E5F4198" w:rsidR="0034713C" w:rsidRDefault="00030DEE" w:rsidP="0034713C">
            <w:pPr>
              <w:spacing w:after="160" w:line="360" w:lineRule="auto"/>
              <w:jc w:val="both"/>
              <w:rPr>
                <w:rFonts w:eastAsia="Calibri" w:cs="Times New Roman"/>
                <w:lang w:val="es-419"/>
              </w:rPr>
            </w:pPr>
            <w:r>
              <w:rPr>
                <w:rFonts w:eastAsia="Calibri" w:cs="Times New Roman"/>
                <w:lang w:val="es-419"/>
              </w:rPr>
              <w:t>0.10</w:t>
            </w:r>
          </w:p>
        </w:tc>
        <w:tc>
          <w:tcPr>
            <w:tcW w:w="1948" w:type="dxa"/>
          </w:tcPr>
          <w:p w14:paraId="290DEA8A" w14:textId="5E5643EB" w:rsidR="0034713C" w:rsidRDefault="00030DEE" w:rsidP="0034713C">
            <w:pPr>
              <w:spacing w:after="160" w:line="360" w:lineRule="auto"/>
              <w:jc w:val="both"/>
              <w:rPr>
                <w:rFonts w:eastAsia="Calibri" w:cs="Times New Roman"/>
                <w:lang w:val="es-419"/>
              </w:rPr>
            </w:pPr>
            <w:r>
              <w:rPr>
                <w:rFonts w:eastAsia="Calibri" w:cs="Times New Roman"/>
                <w:lang w:val="es-419"/>
              </w:rPr>
              <w:t>0.10</w:t>
            </w:r>
          </w:p>
        </w:tc>
      </w:tr>
    </w:tbl>
    <w:p w14:paraId="5D66B978" w14:textId="77777777" w:rsidR="0034713C" w:rsidRPr="00A411B1" w:rsidRDefault="0034713C" w:rsidP="00A411B1">
      <w:pPr>
        <w:spacing w:after="160" w:line="360" w:lineRule="auto"/>
        <w:ind w:firstLine="709"/>
        <w:jc w:val="both"/>
        <w:rPr>
          <w:rFonts w:eastAsia="Calibri" w:cs="Times New Roman"/>
          <w:lang w:val="es-419"/>
        </w:rPr>
      </w:pPr>
    </w:p>
    <w:p w14:paraId="18BB9DDA" w14:textId="12B9F148" w:rsidR="00646EF2" w:rsidRDefault="00646EF2" w:rsidP="00646EF2">
      <w:pPr>
        <w:spacing w:after="160" w:line="256" w:lineRule="auto"/>
        <w:contextualSpacing/>
        <w:rPr>
          <w:rFonts w:eastAsia="Calibri" w:cs="Calibri"/>
          <w:lang w:val="es-419"/>
        </w:rPr>
      </w:pPr>
    </w:p>
    <w:p w14:paraId="5EB71171" w14:textId="77777777" w:rsidR="00267997" w:rsidRDefault="00267997" w:rsidP="00030DEE">
      <w:pPr>
        <w:spacing w:after="160" w:line="256" w:lineRule="auto"/>
        <w:contextualSpacing/>
        <w:jc w:val="center"/>
        <w:rPr>
          <w:rFonts w:eastAsia="Calibri" w:cs="Calibri"/>
          <w:lang w:val="es-419"/>
        </w:rPr>
      </w:pPr>
    </w:p>
    <w:p w14:paraId="15D7538B" w14:textId="77777777" w:rsidR="00267997" w:rsidRDefault="00267997" w:rsidP="00030DEE">
      <w:pPr>
        <w:spacing w:after="160" w:line="256" w:lineRule="auto"/>
        <w:contextualSpacing/>
        <w:jc w:val="center"/>
        <w:rPr>
          <w:rFonts w:eastAsia="Calibri" w:cs="Calibri"/>
          <w:lang w:val="es-419"/>
        </w:rPr>
      </w:pPr>
    </w:p>
    <w:p w14:paraId="7FE048AA" w14:textId="77777777" w:rsidR="00267997" w:rsidRDefault="00267997" w:rsidP="00030DEE">
      <w:pPr>
        <w:spacing w:after="160" w:line="256" w:lineRule="auto"/>
        <w:contextualSpacing/>
        <w:jc w:val="center"/>
        <w:rPr>
          <w:rFonts w:eastAsia="Calibri" w:cs="Calibri"/>
          <w:lang w:val="es-419"/>
        </w:rPr>
      </w:pPr>
    </w:p>
    <w:p w14:paraId="0F6AAD27" w14:textId="00ACCA7A" w:rsidR="00030DEE" w:rsidRDefault="00030DEE" w:rsidP="00030DEE">
      <w:pPr>
        <w:spacing w:after="160" w:line="256" w:lineRule="auto"/>
        <w:contextualSpacing/>
        <w:jc w:val="center"/>
        <w:rPr>
          <w:rFonts w:eastAsia="Calibri" w:cs="Calibri"/>
          <w:lang w:val="es-419"/>
        </w:rPr>
      </w:pPr>
      <w:r>
        <w:rPr>
          <w:rFonts w:eastAsia="Calibri" w:cs="Calibri"/>
          <w:lang w:val="es-419"/>
        </w:rPr>
        <w:t>PUNTUACIONES FINALES</w:t>
      </w:r>
    </w:p>
    <w:tbl>
      <w:tblPr>
        <w:tblStyle w:val="Tablaconcuadrcula"/>
        <w:tblW w:w="0" w:type="auto"/>
        <w:tblLook w:val="04A0" w:firstRow="1" w:lastRow="0" w:firstColumn="1" w:lastColumn="0" w:noHBand="0" w:noVBand="1"/>
      </w:tblPr>
      <w:tblGrid>
        <w:gridCol w:w="4868"/>
        <w:gridCol w:w="4868"/>
      </w:tblGrid>
      <w:tr w:rsidR="00030DEE" w14:paraId="0F9DC644" w14:textId="77777777" w:rsidTr="00267997">
        <w:tc>
          <w:tcPr>
            <w:tcW w:w="4868" w:type="dxa"/>
            <w:shd w:val="clear" w:color="auto" w:fill="5B9BD5" w:themeFill="accent5"/>
          </w:tcPr>
          <w:p w14:paraId="4165B085" w14:textId="4E118DBA" w:rsidR="00030DEE" w:rsidRDefault="00267997" w:rsidP="00267997">
            <w:pPr>
              <w:spacing w:after="160" w:line="256" w:lineRule="auto"/>
              <w:contextualSpacing/>
              <w:jc w:val="center"/>
              <w:rPr>
                <w:rFonts w:eastAsia="Calibri" w:cs="Calibri"/>
                <w:lang w:val="es-419"/>
              </w:rPr>
            </w:pPr>
            <w:r>
              <w:rPr>
                <w:rFonts w:eastAsia="Calibri" w:cs="Calibri"/>
                <w:lang w:val="es-419"/>
              </w:rPr>
              <w:t xml:space="preserve">Proveedores </w:t>
            </w:r>
          </w:p>
        </w:tc>
        <w:tc>
          <w:tcPr>
            <w:tcW w:w="4868" w:type="dxa"/>
            <w:shd w:val="clear" w:color="auto" w:fill="5B9BD5" w:themeFill="accent5"/>
          </w:tcPr>
          <w:p w14:paraId="7531B947" w14:textId="3CCDABE5" w:rsidR="00030DEE" w:rsidRDefault="00030DEE" w:rsidP="00267997">
            <w:pPr>
              <w:spacing w:after="160" w:line="256" w:lineRule="auto"/>
              <w:contextualSpacing/>
              <w:jc w:val="center"/>
              <w:rPr>
                <w:rFonts w:eastAsia="Calibri" w:cs="Calibri"/>
                <w:lang w:val="es-419"/>
              </w:rPr>
            </w:pPr>
            <w:r>
              <w:rPr>
                <w:rFonts w:eastAsia="Calibri" w:cs="Calibri"/>
                <w:lang w:val="es-419"/>
              </w:rPr>
              <w:t>Puntuación Final</w:t>
            </w:r>
          </w:p>
        </w:tc>
      </w:tr>
      <w:tr w:rsidR="00030DEE" w14:paraId="79B6C7C7" w14:textId="77777777" w:rsidTr="00030DEE">
        <w:tc>
          <w:tcPr>
            <w:tcW w:w="4868" w:type="dxa"/>
          </w:tcPr>
          <w:p w14:paraId="32CBE0B7" w14:textId="1BE8133F" w:rsidR="00030DEE" w:rsidRDefault="00030DEE" w:rsidP="00030DEE">
            <w:pPr>
              <w:spacing w:after="160" w:line="256" w:lineRule="auto"/>
              <w:contextualSpacing/>
              <w:rPr>
                <w:rFonts w:eastAsia="Calibri" w:cs="Calibri"/>
                <w:lang w:val="es-419"/>
              </w:rPr>
            </w:pPr>
            <w:proofErr w:type="spellStart"/>
            <w:r>
              <w:rPr>
                <w:rFonts w:eastAsia="Calibri" w:cs="Calibri"/>
                <w:lang w:val="es-419"/>
              </w:rPr>
              <w:t>Dr</w:t>
            </w:r>
            <w:proofErr w:type="spellEnd"/>
            <w:r>
              <w:rPr>
                <w:rFonts w:eastAsia="Calibri" w:cs="Calibri"/>
                <w:lang w:val="es-419"/>
              </w:rPr>
              <w:t xml:space="preserve"> </w:t>
            </w:r>
            <w:proofErr w:type="spellStart"/>
            <w:r>
              <w:rPr>
                <w:rFonts w:eastAsia="Calibri" w:cs="Calibri"/>
                <w:lang w:val="es-419"/>
              </w:rPr>
              <w:t>House</w:t>
            </w:r>
            <w:proofErr w:type="spellEnd"/>
          </w:p>
        </w:tc>
        <w:tc>
          <w:tcPr>
            <w:tcW w:w="4868" w:type="dxa"/>
          </w:tcPr>
          <w:p w14:paraId="5278A74B" w14:textId="3C42ACF8" w:rsidR="00030DEE" w:rsidRDefault="00030DEE" w:rsidP="00030DEE">
            <w:pPr>
              <w:spacing w:after="160" w:line="256" w:lineRule="auto"/>
              <w:contextualSpacing/>
              <w:rPr>
                <w:rFonts w:eastAsia="Calibri" w:cs="Calibri"/>
                <w:lang w:val="es-419"/>
              </w:rPr>
            </w:pPr>
            <w:r>
              <w:rPr>
                <w:rFonts w:eastAsia="Calibri" w:cs="Calibri"/>
                <w:lang w:val="es-419"/>
              </w:rPr>
              <w:t>0.37</w:t>
            </w:r>
          </w:p>
        </w:tc>
      </w:tr>
      <w:tr w:rsidR="00030DEE" w14:paraId="792FC541" w14:textId="77777777" w:rsidTr="00030DEE">
        <w:tc>
          <w:tcPr>
            <w:tcW w:w="4868" w:type="dxa"/>
          </w:tcPr>
          <w:p w14:paraId="741B0DD5" w14:textId="2316BBE6" w:rsidR="00030DEE" w:rsidRDefault="00030DEE" w:rsidP="00030DEE">
            <w:pPr>
              <w:spacing w:after="160" w:line="256" w:lineRule="auto"/>
              <w:contextualSpacing/>
              <w:rPr>
                <w:rFonts w:eastAsia="Calibri" w:cs="Calibri"/>
                <w:lang w:val="es-419"/>
              </w:rPr>
            </w:pPr>
            <w:r>
              <w:rPr>
                <w:rFonts w:eastAsia="Calibri" w:cs="Calibri"/>
                <w:lang w:val="es-419"/>
              </w:rPr>
              <w:t xml:space="preserve">H </w:t>
            </w:r>
            <w:proofErr w:type="spellStart"/>
            <w:r>
              <w:rPr>
                <w:rFonts w:eastAsia="Calibri" w:cs="Calibri"/>
                <w:lang w:val="es-419"/>
              </w:rPr>
              <w:t>solution</w:t>
            </w:r>
            <w:proofErr w:type="spellEnd"/>
          </w:p>
        </w:tc>
        <w:tc>
          <w:tcPr>
            <w:tcW w:w="4868" w:type="dxa"/>
          </w:tcPr>
          <w:p w14:paraId="4CEE9DFD" w14:textId="54B7698E" w:rsidR="00030DEE" w:rsidRDefault="00030DEE" w:rsidP="00030DEE">
            <w:pPr>
              <w:spacing w:after="160" w:line="256" w:lineRule="auto"/>
              <w:contextualSpacing/>
              <w:rPr>
                <w:rFonts w:eastAsia="Calibri" w:cs="Calibri"/>
                <w:lang w:val="es-419"/>
              </w:rPr>
            </w:pPr>
            <w:r>
              <w:rPr>
                <w:rFonts w:eastAsia="Calibri" w:cs="Calibri"/>
                <w:lang w:val="es-419"/>
              </w:rPr>
              <w:t>0.40</w:t>
            </w:r>
          </w:p>
        </w:tc>
      </w:tr>
      <w:tr w:rsidR="00030DEE" w14:paraId="0488A6D2" w14:textId="77777777" w:rsidTr="00030DEE">
        <w:tc>
          <w:tcPr>
            <w:tcW w:w="4868" w:type="dxa"/>
          </w:tcPr>
          <w:p w14:paraId="38AF405B" w14:textId="39484755" w:rsidR="00030DEE" w:rsidRDefault="00030DEE" w:rsidP="00030DEE">
            <w:pPr>
              <w:spacing w:after="160" w:line="256" w:lineRule="auto"/>
              <w:contextualSpacing/>
              <w:rPr>
                <w:rFonts w:eastAsia="Calibri" w:cs="Calibri"/>
                <w:lang w:val="es-419"/>
              </w:rPr>
            </w:pPr>
            <w:r w:rsidRPr="0034713C">
              <w:rPr>
                <w:rFonts w:eastAsia="Calibri" w:cs="Times New Roman"/>
                <w:sz w:val="18"/>
                <w:szCs w:val="18"/>
                <w:lang w:val="es-419"/>
              </w:rPr>
              <w:t xml:space="preserve">HD </w:t>
            </w:r>
            <w:proofErr w:type="spellStart"/>
            <w:r w:rsidRPr="0034713C">
              <w:rPr>
                <w:rFonts w:eastAsia="Calibri" w:cs="Times New Roman"/>
                <w:sz w:val="18"/>
                <w:szCs w:val="18"/>
                <w:lang w:val="es-419"/>
              </w:rPr>
              <w:t>Dist</w:t>
            </w:r>
            <w:r>
              <w:rPr>
                <w:rFonts w:eastAsia="Calibri" w:cs="Times New Roman"/>
                <w:sz w:val="18"/>
                <w:szCs w:val="18"/>
                <w:lang w:val="es-419"/>
              </w:rPr>
              <w:t>r</w:t>
            </w:r>
            <w:proofErr w:type="spellEnd"/>
          </w:p>
        </w:tc>
        <w:tc>
          <w:tcPr>
            <w:tcW w:w="4868" w:type="dxa"/>
          </w:tcPr>
          <w:p w14:paraId="3644B2B5" w14:textId="62CD4DFB" w:rsidR="00030DEE" w:rsidRPr="00267997" w:rsidRDefault="00267997" w:rsidP="00030DEE">
            <w:pPr>
              <w:spacing w:after="160" w:line="256" w:lineRule="auto"/>
              <w:contextualSpacing/>
              <w:rPr>
                <w:rFonts w:eastAsia="Calibri" w:cs="Calibri"/>
                <w:b/>
                <w:bCs/>
                <w:lang w:val="es-419"/>
              </w:rPr>
            </w:pPr>
            <w:r w:rsidRPr="00267997">
              <w:rPr>
                <w:rFonts w:eastAsia="Calibri" w:cs="Calibri"/>
                <w:b/>
                <w:bCs/>
                <w:lang w:val="es-419"/>
              </w:rPr>
              <w:t>0.42</w:t>
            </w:r>
          </w:p>
        </w:tc>
      </w:tr>
    </w:tbl>
    <w:p w14:paraId="0F5678A3" w14:textId="77777777" w:rsidR="00030DEE" w:rsidRDefault="00030DEE" w:rsidP="00030DEE">
      <w:pPr>
        <w:spacing w:after="160" w:line="256" w:lineRule="auto"/>
        <w:contextualSpacing/>
        <w:rPr>
          <w:rFonts w:eastAsia="Calibri" w:cs="Calibri"/>
          <w:lang w:val="es-419"/>
        </w:rPr>
      </w:pPr>
    </w:p>
    <w:p w14:paraId="0307B704" w14:textId="5FA7E185" w:rsidR="00646EF2" w:rsidRDefault="00267997" w:rsidP="00267997">
      <w:pPr>
        <w:spacing w:after="160" w:line="257" w:lineRule="auto"/>
        <w:ind w:firstLine="709"/>
        <w:contextualSpacing/>
        <w:jc w:val="both"/>
        <w:rPr>
          <w:rFonts w:eastAsia="Calibri" w:cs="Calibri"/>
          <w:lang w:val="es-419"/>
        </w:rPr>
      </w:pPr>
      <w:r>
        <w:rPr>
          <w:rFonts w:eastAsia="Calibri" w:cs="Calibri"/>
          <w:lang w:val="es-419"/>
        </w:rPr>
        <w:t xml:space="preserve">Nuestra mejor elección será </w:t>
      </w:r>
      <w:r w:rsidRPr="00F87470">
        <w:rPr>
          <w:rFonts w:eastAsia="Calibri" w:cs="Calibri"/>
          <w:b/>
          <w:bCs/>
          <w:i/>
          <w:iCs/>
          <w:lang w:val="es-419"/>
        </w:rPr>
        <w:t>HD DISTR</w:t>
      </w:r>
      <w:r>
        <w:rPr>
          <w:rFonts w:eastAsia="Calibri" w:cs="Calibri"/>
          <w:lang w:val="es-419"/>
        </w:rPr>
        <w:t xml:space="preserve"> para adquirir los equipos necesarios.</w:t>
      </w:r>
    </w:p>
    <w:p w14:paraId="1479C0F8" w14:textId="19AF90C5" w:rsidR="00646EF2" w:rsidRDefault="00646EF2" w:rsidP="00646EF2">
      <w:pPr>
        <w:spacing w:after="160" w:line="256" w:lineRule="auto"/>
        <w:contextualSpacing/>
        <w:rPr>
          <w:rFonts w:eastAsia="Calibri" w:cs="Calibri"/>
          <w:lang w:val="es-419"/>
        </w:rPr>
      </w:pPr>
    </w:p>
    <w:p w14:paraId="36E426D9" w14:textId="616C97E4" w:rsidR="00DE17C4" w:rsidRPr="006E578B" w:rsidRDefault="00DE17C4" w:rsidP="006E578B">
      <w:pPr>
        <w:rPr>
          <w:color w:val="4472C4" w:themeColor="accent1"/>
          <w:sz w:val="28"/>
          <w:szCs w:val="28"/>
          <w:lang w:val="es-419"/>
        </w:rPr>
      </w:pPr>
      <w:bookmarkStart w:id="33" w:name="_Toc22634916"/>
      <w:bookmarkStart w:id="34" w:name="_Toc22664830"/>
      <w:r w:rsidRPr="006E578B">
        <w:rPr>
          <w:color w:val="4472C4" w:themeColor="accent1"/>
          <w:sz w:val="28"/>
          <w:szCs w:val="28"/>
          <w:lang w:val="es-419"/>
        </w:rPr>
        <w:t>Experiencia del equipo de desarrollo</w:t>
      </w:r>
      <w:bookmarkEnd w:id="33"/>
      <w:bookmarkEnd w:id="34"/>
    </w:p>
    <w:p w14:paraId="16FCB43B" w14:textId="77777777" w:rsidR="00DE17C4" w:rsidRPr="00DE17C4" w:rsidRDefault="00DE17C4" w:rsidP="00777E1B">
      <w:pPr>
        <w:spacing w:after="160" w:line="256" w:lineRule="auto"/>
        <w:rPr>
          <w:rFonts w:eastAsia="Calibri" w:cs="Calibri"/>
          <w:lang w:val="es-419"/>
        </w:rPr>
      </w:pPr>
    </w:p>
    <w:tbl>
      <w:tblPr>
        <w:tblStyle w:val="Tablanormal31"/>
        <w:tblW w:w="9302" w:type="dxa"/>
        <w:tblInd w:w="0" w:type="dxa"/>
        <w:tblLook w:val="04A0" w:firstRow="1" w:lastRow="0" w:firstColumn="1" w:lastColumn="0" w:noHBand="0" w:noVBand="1"/>
      </w:tblPr>
      <w:tblGrid>
        <w:gridCol w:w="2074"/>
        <w:gridCol w:w="1349"/>
        <w:gridCol w:w="1470"/>
        <w:gridCol w:w="1794"/>
        <w:gridCol w:w="1445"/>
        <w:gridCol w:w="1614"/>
      </w:tblGrid>
      <w:tr w:rsidR="00DE17C4" w:rsidRPr="00DE17C4" w14:paraId="05C17505" w14:textId="77777777" w:rsidTr="00DE17C4">
        <w:trPr>
          <w:cnfStyle w:val="100000000000" w:firstRow="1" w:lastRow="0" w:firstColumn="0" w:lastColumn="0" w:oddVBand="0" w:evenVBand="0" w:oddHBand="0" w:evenHBand="0" w:firstRowFirstColumn="0" w:firstRowLastColumn="0" w:lastRowFirstColumn="0" w:lastRowLastColumn="0"/>
          <w:trHeight w:val="464"/>
        </w:trPr>
        <w:tc>
          <w:tcPr>
            <w:cnfStyle w:val="001000000100" w:firstRow="0" w:lastRow="0" w:firstColumn="1" w:lastColumn="0" w:oddVBand="0" w:evenVBand="0" w:oddHBand="0" w:evenHBand="0" w:firstRowFirstColumn="1" w:firstRowLastColumn="0" w:lastRowFirstColumn="0" w:lastRowLastColumn="0"/>
            <w:tcW w:w="1476" w:type="dxa"/>
            <w:tcBorders>
              <w:top w:val="nil"/>
              <w:left w:val="nil"/>
            </w:tcBorders>
            <w:hideMark/>
          </w:tcPr>
          <w:p w14:paraId="3ECF1B78" w14:textId="77777777" w:rsidR="00DE17C4" w:rsidRPr="005236A0" w:rsidRDefault="00DE17C4" w:rsidP="00DE17C4">
            <w:pPr>
              <w:rPr>
                <w:rFonts w:asciiTheme="minorHAnsi" w:hAnsiTheme="minorHAnsi" w:cs="Calibri"/>
                <w:sz w:val="20"/>
                <w:szCs w:val="20"/>
                <w:lang w:eastAsia="es-AR"/>
              </w:rPr>
            </w:pPr>
            <w:commentRangeStart w:id="35"/>
            <w:r w:rsidRPr="005236A0">
              <w:rPr>
                <w:rFonts w:asciiTheme="minorHAnsi" w:hAnsiTheme="minorHAnsi" w:cs="Calibri"/>
                <w:sz w:val="20"/>
                <w:szCs w:val="20"/>
                <w:lang w:eastAsia="es-AR"/>
              </w:rPr>
              <w:t>Recurso humano</w:t>
            </w:r>
          </w:p>
        </w:tc>
        <w:tc>
          <w:tcPr>
            <w:tcW w:w="1333" w:type="dxa"/>
            <w:tcBorders>
              <w:top w:val="nil"/>
              <w:left w:val="nil"/>
              <w:right w:val="nil"/>
            </w:tcBorders>
            <w:noWrap/>
            <w:hideMark/>
          </w:tcPr>
          <w:p w14:paraId="2A5D9BAB" w14:textId="77777777" w:rsidR="00DE17C4" w:rsidRPr="005236A0"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lang w:eastAsia="es-AR"/>
              </w:rPr>
            </w:pPr>
            <w:r w:rsidRPr="005236A0">
              <w:rPr>
                <w:rFonts w:asciiTheme="minorHAnsi" w:hAnsiTheme="minorHAnsi" w:cs="Calibri"/>
                <w:color w:val="000000"/>
                <w:sz w:val="20"/>
                <w:szCs w:val="20"/>
                <w:lang w:eastAsia="es-AR"/>
              </w:rPr>
              <w:t>Noelia</w:t>
            </w:r>
          </w:p>
          <w:p w14:paraId="6429B720" w14:textId="77777777" w:rsidR="00DE17C4" w:rsidRPr="005236A0"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lang w:eastAsia="es-AR"/>
              </w:rPr>
            </w:pPr>
            <w:r w:rsidRPr="005236A0">
              <w:rPr>
                <w:rFonts w:asciiTheme="minorHAnsi" w:hAnsiTheme="minorHAnsi" w:cs="Calibri"/>
                <w:color w:val="000000"/>
                <w:sz w:val="20"/>
                <w:szCs w:val="20"/>
                <w:lang w:eastAsia="es-AR"/>
              </w:rPr>
              <w:t xml:space="preserve">RAMOS </w:t>
            </w:r>
          </w:p>
        </w:tc>
        <w:tc>
          <w:tcPr>
            <w:tcW w:w="1471" w:type="dxa"/>
            <w:tcBorders>
              <w:top w:val="nil"/>
              <w:left w:val="nil"/>
              <w:right w:val="nil"/>
            </w:tcBorders>
            <w:noWrap/>
            <w:hideMark/>
          </w:tcPr>
          <w:p w14:paraId="2F6335D2" w14:textId="77777777" w:rsidR="00DE17C4" w:rsidRPr="005236A0"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lang w:eastAsia="es-AR"/>
              </w:rPr>
            </w:pPr>
            <w:r w:rsidRPr="005236A0">
              <w:rPr>
                <w:rFonts w:asciiTheme="minorHAnsi" w:hAnsiTheme="minorHAnsi" w:cs="Calibri"/>
                <w:color w:val="000000"/>
                <w:sz w:val="20"/>
                <w:szCs w:val="20"/>
                <w:lang w:eastAsia="es-AR"/>
              </w:rPr>
              <w:t>Claudio Acevedo</w:t>
            </w:r>
          </w:p>
        </w:tc>
        <w:tc>
          <w:tcPr>
            <w:tcW w:w="1883" w:type="dxa"/>
            <w:tcBorders>
              <w:top w:val="nil"/>
              <w:left w:val="nil"/>
              <w:right w:val="nil"/>
            </w:tcBorders>
            <w:noWrap/>
            <w:hideMark/>
          </w:tcPr>
          <w:p w14:paraId="0C14820C" w14:textId="77777777" w:rsidR="00DE17C4" w:rsidRPr="005236A0"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lang w:eastAsia="es-AR"/>
              </w:rPr>
            </w:pPr>
            <w:r w:rsidRPr="005236A0">
              <w:rPr>
                <w:rFonts w:asciiTheme="minorHAnsi" w:hAnsiTheme="minorHAnsi" w:cs="Calibri"/>
                <w:color w:val="000000"/>
                <w:sz w:val="20"/>
                <w:szCs w:val="20"/>
                <w:lang w:eastAsia="es-AR"/>
              </w:rPr>
              <w:t>Acuña Mateo</w:t>
            </w:r>
          </w:p>
        </w:tc>
        <w:tc>
          <w:tcPr>
            <w:tcW w:w="1446" w:type="dxa"/>
            <w:tcBorders>
              <w:top w:val="nil"/>
              <w:left w:val="nil"/>
              <w:right w:val="nil"/>
            </w:tcBorders>
            <w:noWrap/>
            <w:hideMark/>
          </w:tcPr>
          <w:p w14:paraId="09CDC826" w14:textId="77777777" w:rsidR="00DE17C4" w:rsidRPr="005236A0"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lang w:eastAsia="es-AR"/>
              </w:rPr>
            </w:pPr>
            <w:r w:rsidRPr="005236A0">
              <w:rPr>
                <w:rFonts w:asciiTheme="minorHAnsi" w:hAnsiTheme="minorHAnsi" w:cs="Calibri"/>
                <w:color w:val="000000"/>
                <w:sz w:val="20"/>
                <w:szCs w:val="20"/>
                <w:lang w:eastAsia="es-AR"/>
              </w:rPr>
              <w:t xml:space="preserve">Carmona Tamara </w:t>
            </w:r>
          </w:p>
        </w:tc>
        <w:tc>
          <w:tcPr>
            <w:tcW w:w="1693" w:type="dxa"/>
            <w:tcBorders>
              <w:top w:val="nil"/>
              <w:left w:val="nil"/>
              <w:right w:val="nil"/>
            </w:tcBorders>
            <w:noWrap/>
            <w:hideMark/>
          </w:tcPr>
          <w:p w14:paraId="36841FB7" w14:textId="77777777" w:rsidR="00DE17C4" w:rsidRPr="005236A0"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lang w:eastAsia="es-AR"/>
              </w:rPr>
            </w:pPr>
            <w:r w:rsidRPr="005236A0">
              <w:rPr>
                <w:rFonts w:asciiTheme="minorHAnsi" w:hAnsiTheme="minorHAnsi" w:cs="Calibri"/>
                <w:color w:val="000000"/>
                <w:sz w:val="20"/>
                <w:szCs w:val="20"/>
                <w:lang w:eastAsia="es-AR"/>
              </w:rPr>
              <w:t>Javier Sosa</w:t>
            </w:r>
          </w:p>
        </w:tc>
      </w:tr>
      <w:tr w:rsidR="00DE17C4" w:rsidRPr="00DE17C4" w14:paraId="6198B0F8" w14:textId="77777777" w:rsidTr="00DE17C4">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476" w:type="dxa"/>
            <w:tcBorders>
              <w:top w:val="nil"/>
              <w:left w:val="nil"/>
              <w:bottom w:val="nil"/>
            </w:tcBorders>
            <w:noWrap/>
            <w:hideMark/>
          </w:tcPr>
          <w:p w14:paraId="69B2E382" w14:textId="77777777" w:rsidR="00DE17C4" w:rsidRPr="005236A0" w:rsidRDefault="00DE17C4" w:rsidP="00DE17C4">
            <w:pPr>
              <w:spacing w:line="720" w:lineRule="auto"/>
              <w:rPr>
                <w:rFonts w:asciiTheme="minorHAnsi" w:hAnsiTheme="minorHAnsi" w:cs="Calibri"/>
                <w:sz w:val="20"/>
                <w:szCs w:val="20"/>
                <w:lang w:eastAsia="es-AR"/>
              </w:rPr>
            </w:pPr>
            <w:r w:rsidRPr="005236A0">
              <w:rPr>
                <w:rFonts w:asciiTheme="minorHAnsi" w:hAnsiTheme="minorHAnsi" w:cs="Calibri"/>
                <w:sz w:val="20"/>
                <w:szCs w:val="20"/>
                <w:lang w:eastAsia="es-AR"/>
              </w:rPr>
              <w:t>Especialidad</w:t>
            </w:r>
          </w:p>
        </w:tc>
        <w:tc>
          <w:tcPr>
            <w:tcW w:w="1333" w:type="dxa"/>
            <w:hideMark/>
          </w:tcPr>
          <w:p w14:paraId="0ECECFE4"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Proyect Manager</w:t>
            </w:r>
          </w:p>
        </w:tc>
        <w:tc>
          <w:tcPr>
            <w:tcW w:w="1471" w:type="dxa"/>
            <w:hideMark/>
          </w:tcPr>
          <w:p w14:paraId="2F0A1341"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 DBA</w:t>
            </w:r>
          </w:p>
        </w:tc>
        <w:tc>
          <w:tcPr>
            <w:tcW w:w="1883" w:type="dxa"/>
            <w:hideMark/>
          </w:tcPr>
          <w:p w14:paraId="30916BA6"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 Analista desarrollador </w:t>
            </w:r>
            <w:proofErr w:type="spellStart"/>
            <w:r w:rsidRPr="005236A0">
              <w:rPr>
                <w:rFonts w:asciiTheme="minorHAnsi" w:hAnsiTheme="minorHAnsi" w:cs="Calibri"/>
                <w:color w:val="000000"/>
                <w:sz w:val="18"/>
                <w:szCs w:val="18"/>
                <w:lang w:eastAsia="es-AR"/>
              </w:rPr>
              <w:t>Backend</w:t>
            </w:r>
            <w:proofErr w:type="spellEnd"/>
          </w:p>
        </w:tc>
        <w:tc>
          <w:tcPr>
            <w:tcW w:w="1446" w:type="dxa"/>
            <w:hideMark/>
          </w:tcPr>
          <w:p w14:paraId="55DB7A46"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Analista desarrolladora </w:t>
            </w:r>
            <w:proofErr w:type="spellStart"/>
            <w:r w:rsidRPr="005236A0">
              <w:rPr>
                <w:rFonts w:asciiTheme="minorHAnsi" w:hAnsiTheme="minorHAnsi" w:cs="Calibri"/>
                <w:color w:val="000000"/>
                <w:sz w:val="18"/>
                <w:szCs w:val="18"/>
                <w:lang w:eastAsia="es-AR"/>
              </w:rPr>
              <w:t>Frontend</w:t>
            </w:r>
            <w:proofErr w:type="spellEnd"/>
            <w:r w:rsidRPr="005236A0">
              <w:rPr>
                <w:rFonts w:asciiTheme="minorHAnsi" w:hAnsiTheme="minorHAnsi" w:cs="Calibri"/>
                <w:color w:val="000000"/>
                <w:sz w:val="18"/>
                <w:szCs w:val="18"/>
                <w:lang w:eastAsia="es-AR"/>
              </w:rPr>
              <w:t xml:space="preserve"> </w:t>
            </w:r>
          </w:p>
        </w:tc>
        <w:tc>
          <w:tcPr>
            <w:tcW w:w="1693" w:type="dxa"/>
            <w:hideMark/>
          </w:tcPr>
          <w:p w14:paraId="5FEEA765"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Analista desarrollador Full </w:t>
            </w:r>
            <w:proofErr w:type="spellStart"/>
            <w:r w:rsidRPr="005236A0">
              <w:rPr>
                <w:rFonts w:asciiTheme="minorHAnsi" w:hAnsiTheme="minorHAnsi" w:cs="Calibri"/>
                <w:color w:val="000000"/>
                <w:sz w:val="18"/>
                <w:szCs w:val="18"/>
                <w:lang w:eastAsia="es-AR"/>
              </w:rPr>
              <w:t>stack</w:t>
            </w:r>
            <w:proofErr w:type="spellEnd"/>
          </w:p>
        </w:tc>
      </w:tr>
      <w:tr w:rsidR="00DE17C4" w:rsidRPr="00DE17C4" w14:paraId="74DFFFDF" w14:textId="77777777" w:rsidTr="00DE17C4">
        <w:trPr>
          <w:trHeight w:val="1255"/>
        </w:trPr>
        <w:tc>
          <w:tcPr>
            <w:cnfStyle w:val="001000000000" w:firstRow="0" w:lastRow="0" w:firstColumn="1" w:lastColumn="0" w:oddVBand="0" w:evenVBand="0" w:oddHBand="0" w:evenHBand="0" w:firstRowFirstColumn="0" w:firstRowLastColumn="0" w:lastRowFirstColumn="0" w:lastRowLastColumn="0"/>
            <w:tcW w:w="1476" w:type="dxa"/>
            <w:tcBorders>
              <w:top w:val="nil"/>
              <w:left w:val="nil"/>
              <w:bottom w:val="nil"/>
            </w:tcBorders>
            <w:hideMark/>
          </w:tcPr>
          <w:p w14:paraId="39CA0DC9" w14:textId="77777777" w:rsidR="00DE17C4" w:rsidRPr="005236A0" w:rsidRDefault="00DE17C4" w:rsidP="00DE17C4">
            <w:pPr>
              <w:spacing w:line="720" w:lineRule="auto"/>
              <w:rPr>
                <w:rFonts w:asciiTheme="minorHAnsi" w:hAnsiTheme="minorHAnsi" w:cs="Calibri"/>
                <w:sz w:val="20"/>
                <w:szCs w:val="20"/>
                <w:lang w:eastAsia="es-AR"/>
              </w:rPr>
            </w:pPr>
            <w:r w:rsidRPr="005236A0">
              <w:rPr>
                <w:rFonts w:asciiTheme="minorHAnsi" w:hAnsiTheme="minorHAnsi" w:cs="Calibri"/>
                <w:sz w:val="20"/>
                <w:szCs w:val="20"/>
                <w:lang w:eastAsia="es-AR"/>
              </w:rPr>
              <w:t>Experiencia</w:t>
            </w:r>
          </w:p>
        </w:tc>
        <w:tc>
          <w:tcPr>
            <w:tcW w:w="1333" w:type="dxa"/>
            <w:hideMark/>
          </w:tcPr>
          <w:p w14:paraId="177F9CE2" w14:textId="77777777" w:rsidR="00DE17C4" w:rsidRPr="005236A0"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Gestión y seguimientos en proyectos de desarrollo de software </w:t>
            </w:r>
          </w:p>
        </w:tc>
        <w:tc>
          <w:tcPr>
            <w:tcW w:w="1471" w:type="dxa"/>
            <w:hideMark/>
          </w:tcPr>
          <w:p w14:paraId="15B23ACF" w14:textId="77777777" w:rsidR="00DE17C4" w:rsidRPr="005236A0"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Diseño y administración   de dase de datos relacionales</w:t>
            </w:r>
          </w:p>
        </w:tc>
        <w:tc>
          <w:tcPr>
            <w:tcW w:w="1883" w:type="dxa"/>
            <w:hideMark/>
          </w:tcPr>
          <w:p w14:paraId="7186CD38" w14:textId="54570CD4" w:rsidR="00DE17C4" w:rsidRPr="005236A0"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Basta experiencias en tecnologías del lado del servidor</w:t>
            </w:r>
          </w:p>
        </w:tc>
        <w:tc>
          <w:tcPr>
            <w:tcW w:w="1446" w:type="dxa"/>
            <w:hideMark/>
          </w:tcPr>
          <w:p w14:paraId="5B7BDC1F" w14:textId="77777777" w:rsidR="00DE17C4" w:rsidRPr="005236A0"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Excelente manejo de tecnologías del lado del cliente. </w:t>
            </w:r>
          </w:p>
        </w:tc>
        <w:tc>
          <w:tcPr>
            <w:tcW w:w="1693" w:type="dxa"/>
            <w:hideMark/>
          </w:tcPr>
          <w:p w14:paraId="39B877FD" w14:textId="0E2D45A4" w:rsidR="00DE17C4" w:rsidRPr="005236A0"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Cuenta con experiencia en desarrollo web  </w:t>
            </w:r>
          </w:p>
        </w:tc>
      </w:tr>
      <w:tr w:rsidR="00DE17C4" w:rsidRPr="00383AF3" w14:paraId="2722324C" w14:textId="77777777" w:rsidTr="00DE17C4">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476" w:type="dxa"/>
            <w:tcBorders>
              <w:top w:val="nil"/>
              <w:left w:val="nil"/>
              <w:bottom w:val="nil"/>
            </w:tcBorders>
            <w:hideMark/>
          </w:tcPr>
          <w:p w14:paraId="5067FB7B" w14:textId="77777777" w:rsidR="00DE17C4" w:rsidRPr="005236A0" w:rsidRDefault="00DE17C4" w:rsidP="00DE17C4">
            <w:pPr>
              <w:spacing w:line="720" w:lineRule="auto"/>
              <w:rPr>
                <w:rFonts w:asciiTheme="minorHAnsi" w:hAnsiTheme="minorHAnsi" w:cs="Calibri"/>
                <w:sz w:val="20"/>
                <w:szCs w:val="20"/>
                <w:lang w:eastAsia="es-AR"/>
              </w:rPr>
            </w:pPr>
            <w:r w:rsidRPr="005236A0">
              <w:rPr>
                <w:rFonts w:asciiTheme="minorHAnsi" w:hAnsiTheme="minorHAnsi" w:cs="Calibri"/>
                <w:sz w:val="20"/>
                <w:szCs w:val="20"/>
                <w:lang w:eastAsia="es-AR"/>
              </w:rPr>
              <w:t>Conocimientos</w:t>
            </w:r>
          </w:p>
        </w:tc>
        <w:tc>
          <w:tcPr>
            <w:tcW w:w="1333" w:type="dxa"/>
            <w:hideMark/>
          </w:tcPr>
          <w:p w14:paraId="4027860F"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Jira Software, </w:t>
            </w:r>
            <w:proofErr w:type="spellStart"/>
            <w:r w:rsidRPr="005236A0">
              <w:rPr>
                <w:rFonts w:asciiTheme="minorHAnsi" w:hAnsiTheme="minorHAnsi" w:cs="Calibri"/>
                <w:color w:val="000000"/>
                <w:sz w:val="18"/>
                <w:szCs w:val="18"/>
                <w:lang w:eastAsia="es-AR"/>
              </w:rPr>
              <w:t>collabtive</w:t>
            </w:r>
            <w:proofErr w:type="spellEnd"/>
            <w:r w:rsidRPr="005236A0">
              <w:rPr>
                <w:rFonts w:asciiTheme="minorHAnsi" w:hAnsiTheme="minorHAnsi" w:cs="Calibri"/>
                <w:color w:val="000000"/>
                <w:sz w:val="18"/>
                <w:szCs w:val="18"/>
                <w:lang w:eastAsia="es-AR"/>
              </w:rPr>
              <w:t xml:space="preserve">, </w:t>
            </w:r>
            <w:proofErr w:type="spellStart"/>
            <w:r w:rsidRPr="005236A0">
              <w:rPr>
                <w:rFonts w:asciiTheme="minorHAnsi" w:hAnsiTheme="minorHAnsi" w:cs="Calibri"/>
                <w:color w:val="000000"/>
                <w:sz w:val="18"/>
                <w:szCs w:val="18"/>
                <w:lang w:eastAsia="es-AR"/>
              </w:rPr>
              <w:t>Asana</w:t>
            </w:r>
            <w:proofErr w:type="spellEnd"/>
            <w:r w:rsidRPr="005236A0">
              <w:rPr>
                <w:rFonts w:asciiTheme="minorHAnsi" w:hAnsiTheme="minorHAnsi" w:cs="Calibri"/>
                <w:color w:val="000000"/>
                <w:sz w:val="18"/>
                <w:szCs w:val="18"/>
                <w:lang w:eastAsia="es-AR"/>
              </w:rPr>
              <w:t xml:space="preserve"> </w:t>
            </w:r>
            <w:proofErr w:type="spellStart"/>
            <w:r w:rsidRPr="005236A0">
              <w:rPr>
                <w:rFonts w:asciiTheme="minorHAnsi" w:hAnsiTheme="minorHAnsi" w:cs="Calibri"/>
                <w:color w:val="000000"/>
                <w:sz w:val="18"/>
                <w:szCs w:val="18"/>
                <w:lang w:eastAsia="es-AR"/>
              </w:rPr>
              <w:t>Trello</w:t>
            </w:r>
            <w:proofErr w:type="spellEnd"/>
            <w:r w:rsidRPr="005236A0">
              <w:rPr>
                <w:rFonts w:asciiTheme="minorHAnsi" w:hAnsiTheme="minorHAnsi" w:cs="Calibri"/>
                <w:color w:val="000000"/>
                <w:sz w:val="18"/>
                <w:szCs w:val="18"/>
                <w:lang w:eastAsia="es-AR"/>
              </w:rPr>
              <w:t xml:space="preserve">, </w:t>
            </w:r>
            <w:proofErr w:type="spellStart"/>
            <w:r w:rsidRPr="005236A0">
              <w:rPr>
                <w:rFonts w:asciiTheme="minorHAnsi" w:hAnsiTheme="minorHAnsi" w:cs="Calibri"/>
                <w:color w:val="000000"/>
                <w:sz w:val="18"/>
                <w:szCs w:val="18"/>
                <w:lang w:eastAsia="es-AR"/>
              </w:rPr>
              <w:t>Uml</w:t>
            </w:r>
            <w:proofErr w:type="spellEnd"/>
          </w:p>
        </w:tc>
        <w:tc>
          <w:tcPr>
            <w:tcW w:w="1471" w:type="dxa"/>
            <w:hideMark/>
          </w:tcPr>
          <w:p w14:paraId="474EC843"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proofErr w:type="spellStart"/>
            <w:r w:rsidRPr="005236A0">
              <w:rPr>
                <w:rFonts w:asciiTheme="minorHAnsi" w:hAnsiTheme="minorHAnsi" w:cs="Calibri"/>
                <w:color w:val="000000"/>
                <w:sz w:val="18"/>
                <w:szCs w:val="18"/>
                <w:lang w:eastAsia="es-AR"/>
              </w:rPr>
              <w:t>Sqlserver</w:t>
            </w:r>
            <w:proofErr w:type="spellEnd"/>
            <w:r w:rsidRPr="005236A0">
              <w:rPr>
                <w:rFonts w:asciiTheme="minorHAnsi" w:hAnsiTheme="minorHAnsi" w:cs="Calibri"/>
                <w:color w:val="000000"/>
                <w:sz w:val="18"/>
                <w:szCs w:val="18"/>
                <w:lang w:eastAsia="es-AR"/>
              </w:rPr>
              <w:t xml:space="preserve"> </w:t>
            </w:r>
            <w:proofErr w:type="spellStart"/>
            <w:r w:rsidRPr="005236A0">
              <w:rPr>
                <w:rFonts w:asciiTheme="minorHAnsi" w:hAnsiTheme="minorHAnsi" w:cs="Calibri"/>
                <w:color w:val="000000"/>
                <w:sz w:val="18"/>
                <w:szCs w:val="18"/>
                <w:lang w:eastAsia="es-AR"/>
              </w:rPr>
              <w:t>MySQL</w:t>
            </w:r>
            <w:proofErr w:type="spellEnd"/>
            <w:r w:rsidRPr="005236A0">
              <w:rPr>
                <w:rFonts w:asciiTheme="minorHAnsi" w:hAnsiTheme="minorHAnsi" w:cs="Calibri"/>
                <w:color w:val="000000"/>
                <w:sz w:val="18"/>
                <w:szCs w:val="18"/>
                <w:lang w:eastAsia="es-AR"/>
              </w:rPr>
              <w:t xml:space="preserve"> Oracle</w:t>
            </w:r>
          </w:p>
        </w:tc>
        <w:tc>
          <w:tcPr>
            <w:tcW w:w="1883" w:type="dxa"/>
            <w:hideMark/>
          </w:tcPr>
          <w:p w14:paraId="346591E0"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eastAsia="es-AR"/>
              </w:rPr>
            </w:pPr>
            <w:r w:rsidRPr="005236A0">
              <w:rPr>
                <w:rFonts w:asciiTheme="minorHAnsi" w:hAnsiTheme="minorHAnsi" w:cs="Calibri"/>
                <w:color w:val="000000"/>
                <w:sz w:val="18"/>
                <w:szCs w:val="18"/>
                <w:lang w:eastAsia="es-AR"/>
              </w:rPr>
              <w:t xml:space="preserve"> </w:t>
            </w:r>
            <w:proofErr w:type="spellStart"/>
            <w:r w:rsidRPr="005236A0">
              <w:rPr>
                <w:rFonts w:asciiTheme="minorHAnsi" w:hAnsiTheme="minorHAnsi" w:cs="Calibri"/>
                <w:color w:val="000000"/>
                <w:sz w:val="18"/>
                <w:szCs w:val="18"/>
                <w:lang w:eastAsia="es-AR"/>
              </w:rPr>
              <w:t>Nodes</w:t>
            </w:r>
            <w:proofErr w:type="spellEnd"/>
            <w:r w:rsidRPr="005236A0">
              <w:rPr>
                <w:rFonts w:asciiTheme="minorHAnsi" w:hAnsiTheme="minorHAnsi" w:cs="Calibri"/>
                <w:color w:val="000000"/>
                <w:sz w:val="18"/>
                <w:szCs w:val="18"/>
                <w:lang w:eastAsia="es-AR"/>
              </w:rPr>
              <w:t xml:space="preserve"> </w:t>
            </w:r>
            <w:proofErr w:type="spellStart"/>
            <w:r w:rsidRPr="005236A0">
              <w:rPr>
                <w:rFonts w:asciiTheme="minorHAnsi" w:hAnsiTheme="minorHAnsi" w:cs="Calibri"/>
                <w:color w:val="000000"/>
                <w:sz w:val="18"/>
                <w:szCs w:val="18"/>
                <w:lang w:eastAsia="es-AR"/>
              </w:rPr>
              <w:t>js</w:t>
            </w:r>
            <w:proofErr w:type="spellEnd"/>
            <w:r w:rsidRPr="005236A0">
              <w:rPr>
                <w:rFonts w:asciiTheme="minorHAnsi" w:hAnsiTheme="minorHAnsi" w:cs="Calibri"/>
                <w:color w:val="000000"/>
                <w:sz w:val="18"/>
                <w:szCs w:val="18"/>
                <w:lang w:eastAsia="es-AR"/>
              </w:rPr>
              <w:t xml:space="preserve"> PHP</w:t>
            </w:r>
          </w:p>
        </w:tc>
        <w:tc>
          <w:tcPr>
            <w:tcW w:w="1446" w:type="dxa"/>
            <w:hideMark/>
          </w:tcPr>
          <w:p w14:paraId="379A088E" w14:textId="3BB2D109"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val="en-US" w:eastAsia="es-AR"/>
              </w:rPr>
            </w:pPr>
            <w:r w:rsidRPr="005236A0">
              <w:rPr>
                <w:rFonts w:asciiTheme="minorHAnsi" w:hAnsiTheme="minorHAnsi" w:cs="Calibri"/>
                <w:color w:val="000000"/>
                <w:sz w:val="18"/>
                <w:szCs w:val="18"/>
                <w:lang w:val="en-US" w:eastAsia="es-AR"/>
              </w:rPr>
              <w:t xml:space="preserve">JavaScript, Type script Angular 8, </w:t>
            </w:r>
            <w:proofErr w:type="spellStart"/>
            <w:r w:rsidRPr="005236A0">
              <w:rPr>
                <w:rFonts w:asciiTheme="minorHAnsi" w:hAnsiTheme="minorHAnsi" w:cs="Calibri"/>
                <w:color w:val="000000"/>
                <w:sz w:val="18"/>
                <w:szCs w:val="18"/>
                <w:lang w:val="en-US" w:eastAsia="es-AR"/>
              </w:rPr>
              <w:t>Bootraps</w:t>
            </w:r>
            <w:proofErr w:type="spellEnd"/>
            <w:r w:rsidRPr="005236A0">
              <w:rPr>
                <w:rFonts w:asciiTheme="minorHAnsi" w:hAnsiTheme="minorHAnsi" w:cs="Calibri"/>
                <w:color w:val="000000"/>
                <w:sz w:val="18"/>
                <w:szCs w:val="18"/>
                <w:lang w:val="en-US" w:eastAsia="es-AR"/>
              </w:rPr>
              <w:t xml:space="preserve"> </w:t>
            </w:r>
            <w:r w:rsidR="00F87470">
              <w:rPr>
                <w:rFonts w:asciiTheme="minorHAnsi" w:hAnsiTheme="minorHAnsi" w:cs="Calibri"/>
                <w:color w:val="000000"/>
                <w:sz w:val="18"/>
                <w:szCs w:val="18"/>
                <w:lang w:val="en-US" w:eastAsia="es-AR"/>
              </w:rPr>
              <w:t>4</w:t>
            </w:r>
            <w:r w:rsidRPr="005236A0">
              <w:rPr>
                <w:rFonts w:asciiTheme="minorHAnsi" w:hAnsiTheme="minorHAnsi" w:cs="Calibri"/>
                <w:color w:val="000000"/>
                <w:sz w:val="18"/>
                <w:szCs w:val="18"/>
                <w:lang w:val="en-US" w:eastAsia="es-AR"/>
              </w:rPr>
              <w:t xml:space="preserve">, </w:t>
            </w:r>
            <w:proofErr w:type="spellStart"/>
            <w:r w:rsidRPr="005236A0">
              <w:rPr>
                <w:rFonts w:asciiTheme="minorHAnsi" w:hAnsiTheme="minorHAnsi" w:cs="Calibri"/>
                <w:color w:val="000000"/>
                <w:sz w:val="18"/>
                <w:szCs w:val="18"/>
                <w:lang w:val="en-US" w:eastAsia="es-AR"/>
              </w:rPr>
              <w:t>Jquey</w:t>
            </w:r>
            <w:proofErr w:type="spellEnd"/>
          </w:p>
        </w:tc>
        <w:tc>
          <w:tcPr>
            <w:tcW w:w="1693" w:type="dxa"/>
            <w:hideMark/>
          </w:tcPr>
          <w:p w14:paraId="2B4702AF"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val="en-US" w:eastAsia="es-AR"/>
              </w:rPr>
            </w:pPr>
            <w:r w:rsidRPr="005236A0">
              <w:rPr>
                <w:rFonts w:asciiTheme="minorHAnsi" w:hAnsiTheme="minorHAnsi" w:cs="Calibri"/>
                <w:color w:val="000000"/>
                <w:sz w:val="18"/>
                <w:szCs w:val="18"/>
                <w:lang w:val="en-US" w:eastAsia="es-AR"/>
              </w:rPr>
              <w:t xml:space="preserve">JavaScript, React </w:t>
            </w:r>
            <w:proofErr w:type="spellStart"/>
            <w:r w:rsidRPr="005236A0">
              <w:rPr>
                <w:rFonts w:asciiTheme="minorHAnsi" w:hAnsiTheme="minorHAnsi" w:cs="Calibri"/>
                <w:color w:val="000000"/>
                <w:sz w:val="18"/>
                <w:szCs w:val="18"/>
                <w:lang w:val="en-US" w:eastAsia="es-AR"/>
              </w:rPr>
              <w:t>js</w:t>
            </w:r>
            <w:proofErr w:type="spellEnd"/>
            <w:r w:rsidRPr="005236A0">
              <w:rPr>
                <w:rFonts w:asciiTheme="minorHAnsi" w:hAnsiTheme="minorHAnsi" w:cs="Calibri"/>
                <w:color w:val="000000"/>
                <w:sz w:val="18"/>
                <w:szCs w:val="18"/>
                <w:lang w:val="en-US" w:eastAsia="es-AR"/>
              </w:rPr>
              <w:t>, React Native</w:t>
            </w:r>
          </w:p>
          <w:p w14:paraId="5E3EB7E8" w14:textId="77777777" w:rsidR="00DE17C4" w:rsidRPr="005236A0"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8"/>
                <w:szCs w:val="18"/>
                <w:lang w:val="en-US" w:eastAsia="es-AR"/>
              </w:rPr>
            </w:pPr>
            <w:proofErr w:type="spellStart"/>
            <w:r w:rsidRPr="005236A0">
              <w:rPr>
                <w:rFonts w:asciiTheme="minorHAnsi" w:hAnsiTheme="minorHAnsi" w:cs="Calibri"/>
                <w:color w:val="000000"/>
                <w:sz w:val="18"/>
                <w:szCs w:val="18"/>
                <w:lang w:val="en-US" w:eastAsia="es-AR"/>
              </w:rPr>
              <w:t>api</w:t>
            </w:r>
            <w:commentRangeEnd w:id="35"/>
            <w:proofErr w:type="spellEnd"/>
            <w:r w:rsidR="00700174" w:rsidRPr="005236A0">
              <w:rPr>
                <w:rStyle w:val="Refdecomentario"/>
                <w:rFonts w:asciiTheme="minorHAnsi" w:eastAsiaTheme="minorHAnsi" w:hAnsiTheme="minorHAnsi" w:cstheme="minorBidi"/>
                <w:sz w:val="18"/>
                <w:szCs w:val="18"/>
                <w:lang w:val="es-ES"/>
              </w:rPr>
              <w:commentReference w:id="35"/>
            </w:r>
          </w:p>
        </w:tc>
      </w:tr>
    </w:tbl>
    <w:p w14:paraId="65F0607A" w14:textId="2D654572" w:rsidR="00DE17C4" w:rsidRPr="00DE17C4" w:rsidRDefault="00DE17C4" w:rsidP="00777E1B">
      <w:pPr>
        <w:spacing w:after="160" w:line="256" w:lineRule="auto"/>
        <w:rPr>
          <w:rFonts w:eastAsia="Calibri" w:cs="Calibri"/>
          <w:lang w:val="es-AR"/>
        </w:rPr>
      </w:pPr>
    </w:p>
    <w:p w14:paraId="51B2247A" w14:textId="257DC556" w:rsidR="00DE17C4" w:rsidRPr="00DE17C4" w:rsidRDefault="00DE17C4" w:rsidP="009B44CC">
      <w:pPr>
        <w:spacing w:after="160" w:line="360" w:lineRule="auto"/>
        <w:ind w:left="51" w:firstLine="709"/>
        <w:jc w:val="both"/>
        <w:rPr>
          <w:rFonts w:eastAsia="Calibri" w:cs="Calibri"/>
          <w:lang w:val="es-AR"/>
        </w:rPr>
      </w:pPr>
      <w:r w:rsidRPr="00DE17C4">
        <w:rPr>
          <w:rFonts w:eastAsia="Calibri" w:cs="Calibri"/>
          <w:lang w:val="es-AR"/>
        </w:rPr>
        <w:t xml:space="preserve">En la tabla anterior se detalla los recursos humanos que se disponen para el desarrollo del proyecto, Noelia </w:t>
      </w:r>
      <w:r w:rsidR="001C5C5F">
        <w:rPr>
          <w:rFonts w:eastAsia="Calibri" w:cs="Calibri"/>
          <w:lang w:val="es-AR"/>
        </w:rPr>
        <w:t>P</w:t>
      </w:r>
      <w:r w:rsidRPr="00DE17C4">
        <w:rPr>
          <w:rFonts w:eastAsia="Calibri" w:cs="Calibri"/>
          <w:lang w:val="es-AR"/>
        </w:rPr>
        <w:t>royect Mangar como guía en cada una de las etapas en las que se está dividiendo el proyecto, Javier y Mateo brindan sugerencias y opiniones que faciliten el continuo avance del proyecto y participan activamente en el análisis, diseño y programación del sistema al igual que Claudio y Tamara.</w:t>
      </w:r>
    </w:p>
    <w:p w14:paraId="0F958AC3" w14:textId="23ADC477" w:rsidR="00DE17C4" w:rsidRPr="006E578B" w:rsidRDefault="00DE17C4" w:rsidP="006E578B">
      <w:pPr>
        <w:pStyle w:val="Sinespaciado"/>
        <w:rPr>
          <w:color w:val="4472C4" w:themeColor="accent1"/>
          <w:sz w:val="28"/>
          <w:szCs w:val="28"/>
          <w:lang w:val="es-AR"/>
        </w:rPr>
      </w:pPr>
      <w:bookmarkStart w:id="36" w:name="_Toc22634917"/>
      <w:bookmarkStart w:id="37" w:name="_Toc22664831"/>
      <w:r w:rsidRPr="006E578B">
        <w:rPr>
          <w:color w:val="4472C4" w:themeColor="accent1"/>
          <w:sz w:val="28"/>
          <w:szCs w:val="28"/>
          <w:lang w:val="es-AR"/>
        </w:rPr>
        <w:t xml:space="preserve">Conclusión de </w:t>
      </w:r>
      <w:r w:rsidRPr="006E578B">
        <w:rPr>
          <w:rStyle w:val="Ttulo3Car"/>
          <w:color w:val="4472C4" w:themeColor="accent1"/>
          <w:szCs w:val="28"/>
        </w:rPr>
        <w:t>factibilidad</w:t>
      </w:r>
      <w:r w:rsidRPr="006E578B">
        <w:rPr>
          <w:color w:val="4472C4" w:themeColor="accent1"/>
          <w:sz w:val="28"/>
          <w:szCs w:val="28"/>
          <w:lang w:val="es-AR"/>
        </w:rPr>
        <w:t xml:space="preserve"> técnica</w:t>
      </w:r>
      <w:bookmarkEnd w:id="36"/>
      <w:bookmarkEnd w:id="37"/>
    </w:p>
    <w:p w14:paraId="125448A6" w14:textId="77777777" w:rsidR="00777E1B" w:rsidRPr="00777E1B" w:rsidRDefault="00777E1B" w:rsidP="00777E1B">
      <w:pPr>
        <w:rPr>
          <w:lang w:val="es-AR"/>
        </w:rPr>
      </w:pPr>
    </w:p>
    <w:p w14:paraId="10259240" w14:textId="0D241081" w:rsidR="00DE17C4" w:rsidRDefault="00DE17C4" w:rsidP="009B44CC">
      <w:pPr>
        <w:spacing w:after="160" w:line="360" w:lineRule="auto"/>
        <w:ind w:firstLine="709"/>
        <w:jc w:val="both"/>
        <w:rPr>
          <w:rFonts w:eastAsia="Calibri" w:cs="Calibri"/>
          <w:u w:val="single"/>
          <w:lang w:val="es-AR"/>
        </w:rPr>
      </w:pPr>
      <w:r w:rsidRPr="00DE17C4">
        <w:rPr>
          <w:rFonts w:eastAsia="Calibri" w:cs="Calibri"/>
          <w:lang w:val="es-AR"/>
        </w:rPr>
        <w:t>Se cuenta con el equipo necesario para el desarrollo del sistema informático tanto en el hardware como en el software, así mismo el equipo de desarrollo está capacitado ya que posee los conocimientos y experiencia necesarios para el desarrollo de cada una de las etapas se realice de manera satisfactoria, brindando resultados esperados por lo cual se concluye que le desarrollo del sistema informático para la gestión de</w:t>
      </w:r>
      <w:r w:rsidR="00777E1B">
        <w:rPr>
          <w:rFonts w:eastAsia="Calibri" w:cs="Calibri"/>
          <w:lang w:val="es-AR"/>
        </w:rPr>
        <w:t>l</w:t>
      </w:r>
      <w:r w:rsidRPr="00DE17C4">
        <w:rPr>
          <w:rFonts w:eastAsia="Calibri" w:cs="Calibri"/>
          <w:lang w:val="es-AR"/>
        </w:rPr>
        <w:t xml:space="preserve"> museo Pictórico es técnicamente factible</w:t>
      </w:r>
      <w:r w:rsidR="00777E1B">
        <w:rPr>
          <w:rFonts w:eastAsia="Calibri" w:cs="Calibri"/>
          <w:lang w:val="es-AR"/>
        </w:rPr>
        <w:t>.</w:t>
      </w:r>
    </w:p>
    <w:p w14:paraId="746CDDAF" w14:textId="7C435C29" w:rsidR="00777E1B" w:rsidRDefault="00777E1B" w:rsidP="00E942C6">
      <w:pPr>
        <w:pStyle w:val="Ttulo3"/>
        <w:rPr>
          <w:rFonts w:eastAsia="Times New Roman"/>
          <w:lang w:val="es-AR"/>
        </w:rPr>
      </w:pPr>
      <w:bookmarkStart w:id="38" w:name="_Toc22634918"/>
      <w:bookmarkStart w:id="39" w:name="_Toc22664832"/>
      <w:bookmarkStart w:id="40" w:name="_Toc22818374"/>
      <w:r>
        <w:rPr>
          <w:rFonts w:eastAsia="Times New Roman"/>
          <w:lang w:val="es-AR"/>
        </w:rPr>
        <w:lastRenderedPageBreak/>
        <w:t>8</w:t>
      </w:r>
      <w:r w:rsidR="004F6B1C">
        <w:rPr>
          <w:rFonts w:eastAsia="Times New Roman"/>
          <w:lang w:val="es-AR"/>
        </w:rPr>
        <w:t xml:space="preserve">.2 </w:t>
      </w:r>
      <w:r w:rsidR="00DE17C4" w:rsidRPr="00A315A2">
        <w:rPr>
          <w:rStyle w:val="Ttulo2Car"/>
        </w:rPr>
        <w:t>Factibilidad económica</w:t>
      </w:r>
      <w:bookmarkEnd w:id="38"/>
      <w:bookmarkEnd w:id="39"/>
      <w:bookmarkEnd w:id="40"/>
    </w:p>
    <w:p w14:paraId="3F338961" w14:textId="77777777" w:rsidR="00E942C6" w:rsidRPr="00E942C6" w:rsidRDefault="00E942C6" w:rsidP="00E942C6">
      <w:pPr>
        <w:rPr>
          <w:lang w:val="es-AR"/>
        </w:rPr>
      </w:pPr>
      <w:commentRangeStart w:id="41"/>
    </w:p>
    <w:p w14:paraId="71F5D9C0" w14:textId="4AA8ACF6" w:rsidR="00DE17C4" w:rsidRPr="00646EF2" w:rsidRDefault="00DE17C4" w:rsidP="00646EF2">
      <w:pPr>
        <w:spacing w:after="160" w:line="360" w:lineRule="auto"/>
        <w:ind w:firstLine="709"/>
        <w:jc w:val="both"/>
        <w:rPr>
          <w:rFonts w:eastAsia="Calibri" w:cs="Times New Roman"/>
          <w:lang w:val="es-AR"/>
        </w:rPr>
      </w:pPr>
      <w:r w:rsidRPr="00DE17C4">
        <w:rPr>
          <w:rFonts w:eastAsia="Calibri" w:cs="Times New Roman"/>
          <w:lang w:val="es-AR"/>
        </w:rPr>
        <w:t>La siguiente tabla muestra un aproximado del presupuesto necesario para desarrollar el proyecto el cual está dividido en:</w:t>
      </w:r>
    </w:p>
    <w:p w14:paraId="7FAF7C27" w14:textId="77777777" w:rsidR="00DE17C4" w:rsidRPr="00DE17C4" w:rsidRDefault="00DE17C4" w:rsidP="00DE17C4">
      <w:pPr>
        <w:spacing w:after="160" w:line="256" w:lineRule="auto"/>
        <w:rPr>
          <w:rFonts w:eastAsia="Calibri" w:cs="Times New Roman"/>
          <w:lang w:val="es-AR"/>
        </w:rPr>
      </w:pPr>
      <w:r w:rsidRPr="00DE17C4">
        <w:rPr>
          <w:rFonts w:eastAsia="Calibri" w:cs="Times New Roman"/>
          <w:u w:val="single"/>
          <w:lang w:val="es-AR"/>
        </w:rPr>
        <w:t>Recurso humano</w:t>
      </w:r>
      <w:r w:rsidRPr="00DE17C4">
        <w:rPr>
          <w:rFonts w:eastAsia="Calibri" w:cs="Times New Roman"/>
          <w:lang w:val="es-AR"/>
        </w:rPr>
        <w:t xml:space="preserve">: que es el esfuerzo humano que se necesita para desarrollar el sistema </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4"/>
        <w:gridCol w:w="1463"/>
        <w:gridCol w:w="2055"/>
        <w:gridCol w:w="2006"/>
        <w:gridCol w:w="1532"/>
      </w:tblGrid>
      <w:tr w:rsidR="00DE17C4" w:rsidRPr="00DE17C4" w14:paraId="2EF3C1F6" w14:textId="77777777" w:rsidTr="00E942C6">
        <w:trPr>
          <w:trHeight w:val="600"/>
        </w:trPr>
        <w:tc>
          <w:tcPr>
            <w:tcW w:w="2344" w:type="dxa"/>
            <w:shd w:val="clear" w:color="auto" w:fill="5B9BD5" w:themeFill="accent5"/>
            <w:noWrap/>
            <w:vAlign w:val="center"/>
            <w:hideMark/>
          </w:tcPr>
          <w:p w14:paraId="0A3AE978" w14:textId="77777777" w:rsidR="00DE17C4" w:rsidRPr="00E942C6" w:rsidRDefault="00DE17C4" w:rsidP="00DE17C4">
            <w:pP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CARGO</w:t>
            </w:r>
          </w:p>
        </w:tc>
        <w:tc>
          <w:tcPr>
            <w:tcW w:w="1463" w:type="dxa"/>
            <w:shd w:val="clear" w:color="auto" w:fill="5B9BD5" w:themeFill="accent5"/>
            <w:noWrap/>
            <w:vAlign w:val="center"/>
            <w:hideMark/>
          </w:tcPr>
          <w:p w14:paraId="111B5978" w14:textId="77777777" w:rsidR="00DE17C4" w:rsidRPr="00E942C6" w:rsidRDefault="00DE17C4" w:rsidP="00DE17C4">
            <w:pPr>
              <w:jc w:val="cente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CANTIDAD</w:t>
            </w:r>
          </w:p>
        </w:tc>
        <w:tc>
          <w:tcPr>
            <w:tcW w:w="2055" w:type="dxa"/>
            <w:shd w:val="clear" w:color="auto" w:fill="5B9BD5" w:themeFill="accent5"/>
            <w:noWrap/>
            <w:vAlign w:val="center"/>
            <w:hideMark/>
          </w:tcPr>
          <w:p w14:paraId="6143FEE6" w14:textId="77777777" w:rsidR="00DE17C4" w:rsidRPr="00E942C6" w:rsidRDefault="00DE17C4" w:rsidP="00DE17C4">
            <w:pPr>
              <w:jc w:val="cente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PERIODO(MES)</w:t>
            </w:r>
          </w:p>
        </w:tc>
        <w:tc>
          <w:tcPr>
            <w:tcW w:w="2006" w:type="dxa"/>
            <w:shd w:val="clear" w:color="auto" w:fill="5B9BD5" w:themeFill="accent5"/>
            <w:noWrap/>
            <w:vAlign w:val="center"/>
            <w:hideMark/>
          </w:tcPr>
          <w:p w14:paraId="0896A123" w14:textId="77777777" w:rsidR="00DE17C4" w:rsidRPr="00E942C6" w:rsidRDefault="00DE17C4" w:rsidP="00DE17C4">
            <w:pPr>
              <w:jc w:val="cente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SUELDO MENSUAL</w:t>
            </w:r>
          </w:p>
        </w:tc>
        <w:tc>
          <w:tcPr>
            <w:tcW w:w="1532" w:type="dxa"/>
            <w:shd w:val="clear" w:color="auto" w:fill="5B9BD5" w:themeFill="accent5"/>
            <w:noWrap/>
            <w:vAlign w:val="center"/>
            <w:hideMark/>
          </w:tcPr>
          <w:p w14:paraId="15B07E8E" w14:textId="77777777" w:rsidR="00DE17C4" w:rsidRPr="00E942C6" w:rsidRDefault="00DE17C4" w:rsidP="00DE17C4">
            <w:pPr>
              <w:jc w:val="cente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TOTAL ($)</w:t>
            </w:r>
          </w:p>
        </w:tc>
      </w:tr>
      <w:tr w:rsidR="00DE17C4" w:rsidRPr="00DE17C4" w14:paraId="20C6E4AA" w14:textId="77777777" w:rsidTr="00E942C6">
        <w:trPr>
          <w:trHeight w:val="293"/>
        </w:trPr>
        <w:tc>
          <w:tcPr>
            <w:tcW w:w="2344" w:type="dxa"/>
            <w:shd w:val="clear" w:color="auto" w:fill="F2F2F2"/>
            <w:noWrap/>
            <w:vAlign w:val="bottom"/>
            <w:hideMark/>
          </w:tcPr>
          <w:p w14:paraId="5864D2EE" w14:textId="1F26471D"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Proyec</w:t>
            </w:r>
            <w:r w:rsidR="00E942C6" w:rsidRPr="00E942C6">
              <w:rPr>
                <w:rFonts w:eastAsia="Times New Roman" w:cs="Calibri"/>
                <w:color w:val="000000"/>
                <w:sz w:val="18"/>
                <w:szCs w:val="18"/>
                <w:lang w:val="es-AR" w:eastAsia="es-AR"/>
              </w:rPr>
              <w:t>t</w:t>
            </w:r>
            <w:r w:rsidRPr="00E942C6">
              <w:rPr>
                <w:rFonts w:eastAsia="Times New Roman" w:cs="Calibri"/>
                <w:color w:val="000000"/>
                <w:sz w:val="18"/>
                <w:szCs w:val="18"/>
                <w:lang w:val="es-AR" w:eastAsia="es-AR"/>
              </w:rPr>
              <w:t xml:space="preserve"> Manager</w:t>
            </w:r>
          </w:p>
        </w:tc>
        <w:tc>
          <w:tcPr>
            <w:tcW w:w="1463" w:type="dxa"/>
            <w:shd w:val="clear" w:color="auto" w:fill="F2F2F2"/>
            <w:noWrap/>
            <w:vAlign w:val="bottom"/>
            <w:hideMark/>
          </w:tcPr>
          <w:p w14:paraId="2EFCE920"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55" w:type="dxa"/>
            <w:shd w:val="clear" w:color="auto" w:fill="F2F2F2"/>
            <w:noWrap/>
            <w:vAlign w:val="bottom"/>
            <w:hideMark/>
          </w:tcPr>
          <w:p w14:paraId="37884359"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2</w:t>
            </w:r>
          </w:p>
        </w:tc>
        <w:tc>
          <w:tcPr>
            <w:tcW w:w="2006" w:type="dxa"/>
            <w:shd w:val="clear" w:color="auto" w:fill="F2F2F2"/>
            <w:noWrap/>
            <w:vAlign w:val="bottom"/>
            <w:hideMark/>
          </w:tcPr>
          <w:p w14:paraId="018C7531" w14:textId="74EE6569" w:rsidR="00DE17C4" w:rsidRPr="00E942C6" w:rsidRDefault="00DE17C4" w:rsidP="00E942C6">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w:t>
            </w:r>
            <w:r w:rsidR="00E942C6">
              <w:rPr>
                <w:rFonts w:eastAsia="Times New Roman" w:cs="Calibri"/>
                <w:color w:val="000000"/>
                <w:sz w:val="18"/>
                <w:szCs w:val="18"/>
                <w:lang w:val="es-AR" w:eastAsia="es-AR"/>
              </w:rPr>
              <w:t xml:space="preserve">   </w:t>
            </w:r>
            <w:r w:rsidRPr="00E942C6">
              <w:rPr>
                <w:rFonts w:eastAsia="Times New Roman" w:cs="Calibri"/>
                <w:color w:val="000000"/>
                <w:sz w:val="18"/>
                <w:szCs w:val="18"/>
                <w:lang w:val="es-AR" w:eastAsia="es-AR"/>
              </w:rPr>
              <w:t>80.000,00</w:t>
            </w:r>
          </w:p>
        </w:tc>
        <w:tc>
          <w:tcPr>
            <w:tcW w:w="1532" w:type="dxa"/>
            <w:shd w:val="clear" w:color="auto" w:fill="F2F2F2"/>
            <w:noWrap/>
            <w:vAlign w:val="bottom"/>
            <w:hideMark/>
          </w:tcPr>
          <w:p w14:paraId="047893B3" w14:textId="60901F57" w:rsidR="00DE17C4" w:rsidRPr="00E942C6" w:rsidRDefault="00DE17C4" w:rsidP="00E942C6">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160.000,00</w:t>
            </w:r>
          </w:p>
        </w:tc>
      </w:tr>
      <w:tr w:rsidR="00DE17C4" w:rsidRPr="00DE17C4" w14:paraId="4116D43F" w14:textId="77777777" w:rsidTr="00E942C6">
        <w:trPr>
          <w:trHeight w:val="293"/>
        </w:trPr>
        <w:tc>
          <w:tcPr>
            <w:tcW w:w="2344" w:type="dxa"/>
            <w:shd w:val="clear" w:color="auto" w:fill="FFFFFF"/>
            <w:noWrap/>
            <w:vAlign w:val="bottom"/>
            <w:hideMark/>
          </w:tcPr>
          <w:p w14:paraId="093F1A4C"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Programador analista</w:t>
            </w:r>
          </w:p>
        </w:tc>
        <w:tc>
          <w:tcPr>
            <w:tcW w:w="1463" w:type="dxa"/>
            <w:shd w:val="clear" w:color="auto" w:fill="FFFFFF"/>
            <w:noWrap/>
            <w:vAlign w:val="bottom"/>
            <w:hideMark/>
          </w:tcPr>
          <w:p w14:paraId="54E08334"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3</w:t>
            </w:r>
          </w:p>
        </w:tc>
        <w:tc>
          <w:tcPr>
            <w:tcW w:w="2055" w:type="dxa"/>
            <w:shd w:val="clear" w:color="auto" w:fill="FFFFFF"/>
            <w:noWrap/>
            <w:vAlign w:val="bottom"/>
            <w:hideMark/>
          </w:tcPr>
          <w:p w14:paraId="44163CD1"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2</w:t>
            </w:r>
          </w:p>
        </w:tc>
        <w:tc>
          <w:tcPr>
            <w:tcW w:w="2006" w:type="dxa"/>
            <w:shd w:val="clear" w:color="auto" w:fill="FFFFFF"/>
            <w:noWrap/>
            <w:vAlign w:val="bottom"/>
            <w:hideMark/>
          </w:tcPr>
          <w:p w14:paraId="2427F4B2" w14:textId="2608E0A8" w:rsidR="00DE17C4" w:rsidRPr="00E942C6" w:rsidRDefault="00DE17C4" w:rsidP="00E942C6">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75.000,00</w:t>
            </w:r>
          </w:p>
        </w:tc>
        <w:tc>
          <w:tcPr>
            <w:tcW w:w="1532" w:type="dxa"/>
            <w:shd w:val="clear" w:color="auto" w:fill="FFFFFF"/>
            <w:noWrap/>
            <w:vAlign w:val="bottom"/>
            <w:hideMark/>
          </w:tcPr>
          <w:p w14:paraId="2BE3112E" w14:textId="21918BDE" w:rsidR="00DE17C4" w:rsidRPr="00E942C6" w:rsidRDefault="00DE17C4" w:rsidP="00E942C6">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450.000,00</w:t>
            </w:r>
          </w:p>
        </w:tc>
      </w:tr>
      <w:tr w:rsidR="00DE17C4" w:rsidRPr="00DE17C4" w14:paraId="5C7E28FA" w14:textId="77777777" w:rsidTr="00E942C6">
        <w:trPr>
          <w:trHeight w:val="293"/>
        </w:trPr>
        <w:tc>
          <w:tcPr>
            <w:tcW w:w="2344" w:type="dxa"/>
            <w:shd w:val="clear" w:color="auto" w:fill="F2F2F2"/>
            <w:noWrap/>
            <w:vAlign w:val="bottom"/>
            <w:hideMark/>
          </w:tcPr>
          <w:p w14:paraId="23D95A1E"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DBA</w:t>
            </w:r>
          </w:p>
        </w:tc>
        <w:tc>
          <w:tcPr>
            <w:tcW w:w="1463" w:type="dxa"/>
            <w:shd w:val="clear" w:color="auto" w:fill="F2F2F2"/>
            <w:noWrap/>
            <w:vAlign w:val="bottom"/>
            <w:hideMark/>
          </w:tcPr>
          <w:p w14:paraId="6462F395"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55" w:type="dxa"/>
            <w:shd w:val="clear" w:color="auto" w:fill="F2F2F2"/>
            <w:noWrap/>
            <w:vAlign w:val="bottom"/>
            <w:hideMark/>
          </w:tcPr>
          <w:p w14:paraId="43278E4B"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2</w:t>
            </w:r>
          </w:p>
        </w:tc>
        <w:tc>
          <w:tcPr>
            <w:tcW w:w="2006" w:type="dxa"/>
            <w:shd w:val="clear" w:color="auto" w:fill="F2F2F2"/>
            <w:noWrap/>
            <w:vAlign w:val="bottom"/>
            <w:hideMark/>
          </w:tcPr>
          <w:p w14:paraId="5F8AB40D" w14:textId="52378FC3" w:rsidR="00DE17C4" w:rsidRPr="00E942C6" w:rsidRDefault="00DE17C4" w:rsidP="00E942C6">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69.000,00</w:t>
            </w:r>
          </w:p>
        </w:tc>
        <w:tc>
          <w:tcPr>
            <w:tcW w:w="1532" w:type="dxa"/>
            <w:shd w:val="clear" w:color="auto" w:fill="F2F2F2"/>
            <w:noWrap/>
            <w:vAlign w:val="bottom"/>
            <w:hideMark/>
          </w:tcPr>
          <w:p w14:paraId="672A4AA2" w14:textId="7AB83C9B" w:rsidR="00DE17C4" w:rsidRPr="00E942C6" w:rsidRDefault="00DE17C4" w:rsidP="00E942C6">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138.000,00</w:t>
            </w:r>
          </w:p>
        </w:tc>
      </w:tr>
      <w:tr w:rsidR="00DE17C4" w:rsidRPr="00DE17C4" w14:paraId="2FF4A8AC" w14:textId="77777777" w:rsidTr="00E942C6">
        <w:trPr>
          <w:trHeight w:val="293"/>
        </w:trPr>
        <w:tc>
          <w:tcPr>
            <w:tcW w:w="7868" w:type="dxa"/>
            <w:gridSpan w:val="4"/>
            <w:shd w:val="clear" w:color="auto" w:fill="808080"/>
            <w:noWrap/>
            <w:vAlign w:val="bottom"/>
            <w:hideMark/>
          </w:tcPr>
          <w:p w14:paraId="6EF6EFE2"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TOTAL</w:t>
            </w:r>
          </w:p>
        </w:tc>
        <w:tc>
          <w:tcPr>
            <w:tcW w:w="1532" w:type="dxa"/>
            <w:shd w:val="clear" w:color="auto" w:fill="808080"/>
            <w:noWrap/>
            <w:vAlign w:val="bottom"/>
            <w:hideMark/>
          </w:tcPr>
          <w:p w14:paraId="125DB4FA"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 xml:space="preserve"> $   748.000,00 </w:t>
            </w:r>
          </w:p>
        </w:tc>
      </w:tr>
    </w:tbl>
    <w:p w14:paraId="7BB3B974" w14:textId="77777777" w:rsidR="00E942C6" w:rsidRDefault="00E942C6" w:rsidP="00DE17C4">
      <w:pPr>
        <w:spacing w:after="160" w:line="256" w:lineRule="auto"/>
        <w:rPr>
          <w:rFonts w:eastAsia="Calibri" w:cs="Calibri"/>
          <w:u w:val="single"/>
          <w:lang w:val="es-AR"/>
        </w:rPr>
      </w:pPr>
    </w:p>
    <w:p w14:paraId="516BFC0F" w14:textId="5AD6C0EA" w:rsidR="00DE17C4" w:rsidRPr="00DE17C4" w:rsidRDefault="00DE17C4" w:rsidP="00DE17C4">
      <w:pPr>
        <w:spacing w:after="160" w:line="256" w:lineRule="auto"/>
        <w:rPr>
          <w:rFonts w:eastAsia="Calibri" w:cs="Calibri"/>
          <w:lang w:val="es-AR"/>
        </w:rPr>
      </w:pPr>
      <w:r w:rsidRPr="00DE17C4">
        <w:rPr>
          <w:rFonts w:eastAsia="Calibri" w:cs="Calibri"/>
          <w:u w:val="single"/>
          <w:lang w:val="es-AR"/>
        </w:rPr>
        <w:t>Recurso para desarrollo:</w:t>
      </w:r>
      <w:r w:rsidRPr="00DE17C4">
        <w:rPr>
          <w:rFonts w:eastAsia="Calibri" w:cs="Calibri"/>
          <w:lang w:val="es-AR"/>
        </w:rPr>
        <w:t xml:space="preserve"> Incluye los servicios como teléfono, transporte, electricidad y otros.</w:t>
      </w:r>
    </w:p>
    <w:tbl>
      <w:tblPr>
        <w:tblW w:w="3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00"/>
        <w:gridCol w:w="1200"/>
      </w:tblGrid>
      <w:tr w:rsidR="00DE17C4" w:rsidRPr="00DE17C4" w14:paraId="6B87806E" w14:textId="77777777" w:rsidTr="00E942C6">
        <w:trPr>
          <w:trHeight w:val="615"/>
        </w:trPr>
        <w:tc>
          <w:tcPr>
            <w:tcW w:w="2300" w:type="dxa"/>
            <w:shd w:val="clear" w:color="auto" w:fill="5B9BD5" w:themeFill="accent5"/>
            <w:noWrap/>
            <w:vAlign w:val="bottom"/>
            <w:hideMark/>
          </w:tcPr>
          <w:p w14:paraId="36B1AA76" w14:textId="77777777" w:rsidR="00DE17C4" w:rsidRPr="00E942C6" w:rsidRDefault="00DE17C4" w:rsidP="00E942C6">
            <w:pPr>
              <w:jc w:val="cente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ELEMENTO</w:t>
            </w:r>
          </w:p>
        </w:tc>
        <w:tc>
          <w:tcPr>
            <w:tcW w:w="1200" w:type="dxa"/>
            <w:shd w:val="clear" w:color="auto" w:fill="5B9BD5" w:themeFill="accent5"/>
            <w:noWrap/>
            <w:vAlign w:val="bottom"/>
            <w:hideMark/>
          </w:tcPr>
          <w:p w14:paraId="58E530A1" w14:textId="77777777" w:rsidR="00DE17C4" w:rsidRPr="00E942C6" w:rsidRDefault="00DE17C4" w:rsidP="00E942C6">
            <w:pPr>
              <w:jc w:val="center"/>
              <w:rPr>
                <w:rFonts w:eastAsia="Times New Roman" w:cs="Calibri"/>
                <w:b/>
                <w:bCs/>
                <w:color w:val="000000" w:themeColor="text1"/>
                <w:lang w:val="es-AR" w:eastAsia="es-AR"/>
              </w:rPr>
            </w:pPr>
            <w:r w:rsidRPr="00E942C6">
              <w:rPr>
                <w:rFonts w:eastAsia="Times New Roman" w:cs="Calibri"/>
                <w:b/>
                <w:bCs/>
                <w:color w:val="000000" w:themeColor="text1"/>
                <w:lang w:val="es-AR" w:eastAsia="es-AR"/>
              </w:rPr>
              <w:t>COSTO ($)</w:t>
            </w:r>
          </w:p>
        </w:tc>
      </w:tr>
      <w:tr w:rsidR="00DE17C4" w:rsidRPr="00DE17C4" w14:paraId="1B133AEE" w14:textId="77777777" w:rsidTr="00E942C6">
        <w:trPr>
          <w:trHeight w:val="300"/>
        </w:trPr>
        <w:tc>
          <w:tcPr>
            <w:tcW w:w="2300" w:type="dxa"/>
            <w:shd w:val="clear" w:color="auto" w:fill="F2F2F2"/>
            <w:noWrap/>
            <w:vAlign w:val="bottom"/>
            <w:hideMark/>
          </w:tcPr>
          <w:p w14:paraId="4856E409"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Servicio Telefónico</w:t>
            </w:r>
          </w:p>
        </w:tc>
        <w:tc>
          <w:tcPr>
            <w:tcW w:w="1200" w:type="dxa"/>
            <w:shd w:val="clear" w:color="auto" w:fill="F2F2F2"/>
            <w:noWrap/>
            <w:vAlign w:val="bottom"/>
            <w:hideMark/>
          </w:tcPr>
          <w:p w14:paraId="487712A6"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$ 3.000</w:t>
            </w:r>
          </w:p>
        </w:tc>
      </w:tr>
      <w:tr w:rsidR="00DE17C4" w:rsidRPr="00DE17C4" w14:paraId="3B9EEF62" w14:textId="77777777" w:rsidTr="00E942C6">
        <w:trPr>
          <w:trHeight w:val="300"/>
        </w:trPr>
        <w:tc>
          <w:tcPr>
            <w:tcW w:w="2300" w:type="dxa"/>
            <w:shd w:val="clear" w:color="auto" w:fill="FFFFFF"/>
            <w:noWrap/>
            <w:vAlign w:val="bottom"/>
            <w:hideMark/>
          </w:tcPr>
          <w:p w14:paraId="4BC88105"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Transporte</w:t>
            </w:r>
          </w:p>
        </w:tc>
        <w:tc>
          <w:tcPr>
            <w:tcW w:w="1200" w:type="dxa"/>
            <w:shd w:val="clear" w:color="auto" w:fill="FFFFFF"/>
            <w:noWrap/>
            <w:vAlign w:val="bottom"/>
            <w:hideMark/>
          </w:tcPr>
          <w:p w14:paraId="660A7E5F"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$ 6.000</w:t>
            </w:r>
          </w:p>
        </w:tc>
      </w:tr>
      <w:tr w:rsidR="00DE17C4" w:rsidRPr="00DE17C4" w14:paraId="38536CDD" w14:textId="77777777" w:rsidTr="00E942C6">
        <w:trPr>
          <w:trHeight w:val="300"/>
        </w:trPr>
        <w:tc>
          <w:tcPr>
            <w:tcW w:w="2300" w:type="dxa"/>
            <w:shd w:val="clear" w:color="auto" w:fill="F2F2F2"/>
            <w:noWrap/>
            <w:vAlign w:val="bottom"/>
            <w:hideMark/>
          </w:tcPr>
          <w:p w14:paraId="5B525984"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Servicio de electricidad</w:t>
            </w:r>
          </w:p>
        </w:tc>
        <w:tc>
          <w:tcPr>
            <w:tcW w:w="1200" w:type="dxa"/>
            <w:shd w:val="clear" w:color="auto" w:fill="F2F2F2"/>
            <w:noWrap/>
            <w:vAlign w:val="bottom"/>
            <w:hideMark/>
          </w:tcPr>
          <w:p w14:paraId="014111C5"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$ 10.000</w:t>
            </w:r>
          </w:p>
        </w:tc>
      </w:tr>
      <w:tr w:rsidR="00DE17C4" w:rsidRPr="00DE17C4" w14:paraId="6470208E" w14:textId="77777777" w:rsidTr="00E942C6">
        <w:trPr>
          <w:trHeight w:val="300"/>
        </w:trPr>
        <w:tc>
          <w:tcPr>
            <w:tcW w:w="2300" w:type="dxa"/>
            <w:shd w:val="clear" w:color="auto" w:fill="FFFFFF"/>
            <w:noWrap/>
            <w:vAlign w:val="bottom"/>
            <w:hideMark/>
          </w:tcPr>
          <w:p w14:paraId="738419E6"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Alquiler de oficina</w:t>
            </w:r>
          </w:p>
        </w:tc>
        <w:tc>
          <w:tcPr>
            <w:tcW w:w="1200" w:type="dxa"/>
            <w:shd w:val="clear" w:color="auto" w:fill="FFFFFF"/>
            <w:noWrap/>
            <w:vAlign w:val="bottom"/>
            <w:hideMark/>
          </w:tcPr>
          <w:p w14:paraId="2DE27A07"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$ 30.000</w:t>
            </w:r>
          </w:p>
        </w:tc>
      </w:tr>
      <w:tr w:rsidR="00DE17C4" w:rsidRPr="00DE17C4" w14:paraId="70654508" w14:textId="77777777" w:rsidTr="00E942C6">
        <w:trPr>
          <w:trHeight w:val="300"/>
        </w:trPr>
        <w:tc>
          <w:tcPr>
            <w:tcW w:w="2300" w:type="dxa"/>
            <w:shd w:val="clear" w:color="auto" w:fill="808080"/>
            <w:noWrap/>
            <w:vAlign w:val="bottom"/>
            <w:hideMark/>
          </w:tcPr>
          <w:p w14:paraId="3C9DC266"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Total</w:t>
            </w:r>
          </w:p>
        </w:tc>
        <w:tc>
          <w:tcPr>
            <w:tcW w:w="1200" w:type="dxa"/>
            <w:shd w:val="clear" w:color="auto" w:fill="808080"/>
            <w:noWrap/>
            <w:vAlign w:val="bottom"/>
            <w:hideMark/>
          </w:tcPr>
          <w:p w14:paraId="0B37A298" w14:textId="77777777" w:rsidR="00DE17C4" w:rsidRPr="00E942C6" w:rsidRDefault="00DE17C4" w:rsidP="00DE17C4">
            <w:pPr>
              <w:jc w:val="right"/>
              <w:rPr>
                <w:rFonts w:eastAsia="Times New Roman" w:cs="Calibri"/>
                <w:color w:val="FFFFFF"/>
                <w:sz w:val="18"/>
                <w:szCs w:val="18"/>
                <w:lang w:val="es-AR" w:eastAsia="es-AR"/>
              </w:rPr>
            </w:pPr>
            <w:r w:rsidRPr="00E942C6">
              <w:rPr>
                <w:rFonts w:eastAsia="Times New Roman" w:cs="Calibri"/>
                <w:color w:val="FFFFFF"/>
                <w:sz w:val="18"/>
                <w:szCs w:val="18"/>
                <w:lang w:val="es-AR" w:eastAsia="es-AR"/>
              </w:rPr>
              <w:t>$ 49.000</w:t>
            </w:r>
          </w:p>
        </w:tc>
      </w:tr>
    </w:tbl>
    <w:p w14:paraId="0C307BFD" w14:textId="77777777" w:rsidR="00E942C6" w:rsidRDefault="00E942C6" w:rsidP="00E942C6">
      <w:pPr>
        <w:spacing w:after="160" w:line="360" w:lineRule="auto"/>
        <w:jc w:val="both"/>
        <w:rPr>
          <w:rFonts w:eastAsia="Calibri" w:cs="Calibri"/>
          <w:u w:val="single"/>
          <w:lang w:val="es-AR"/>
        </w:rPr>
      </w:pPr>
    </w:p>
    <w:p w14:paraId="083D0390" w14:textId="0FD8D357" w:rsidR="00DE17C4" w:rsidRPr="00DE17C4" w:rsidRDefault="00DE17C4" w:rsidP="00E942C6">
      <w:pPr>
        <w:spacing w:after="160" w:line="360" w:lineRule="auto"/>
        <w:jc w:val="both"/>
        <w:rPr>
          <w:rFonts w:eastAsia="Calibri" w:cs="Calibri"/>
          <w:lang w:val="es-AR"/>
        </w:rPr>
      </w:pPr>
      <w:r w:rsidRPr="00DE17C4">
        <w:rPr>
          <w:rFonts w:eastAsia="Calibri" w:cs="Calibri"/>
          <w:u w:val="single"/>
          <w:lang w:val="es-AR"/>
        </w:rPr>
        <w:t>Recursos tecnológicos:</w:t>
      </w:r>
      <w:r w:rsidRPr="00DE17C4">
        <w:rPr>
          <w:rFonts w:eastAsia="Calibri" w:cs="Calibri"/>
          <w:lang w:val="es-AR"/>
        </w:rPr>
        <w:t xml:space="preserve"> Implica el uso de la tecnología informática tangible e intangible como internet y depredación del equipo.</w:t>
      </w:r>
    </w:p>
    <w:tbl>
      <w:tblPr>
        <w:tblW w:w="5740" w:type="dxa"/>
        <w:tblCellMar>
          <w:left w:w="70" w:type="dxa"/>
          <w:right w:w="70" w:type="dxa"/>
        </w:tblCellMar>
        <w:tblLook w:val="04A0" w:firstRow="1" w:lastRow="0" w:firstColumn="1" w:lastColumn="0" w:noHBand="0" w:noVBand="1"/>
      </w:tblPr>
      <w:tblGrid>
        <w:gridCol w:w="1540"/>
        <w:gridCol w:w="1700"/>
        <w:gridCol w:w="1300"/>
        <w:gridCol w:w="1205"/>
      </w:tblGrid>
      <w:tr w:rsidR="00DE17C4" w:rsidRPr="00DE17C4" w14:paraId="399DFB81" w14:textId="77777777" w:rsidTr="00E942C6">
        <w:trPr>
          <w:trHeight w:val="615"/>
        </w:trPr>
        <w:tc>
          <w:tcPr>
            <w:tcW w:w="1540"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27BE58A5" w14:textId="77777777" w:rsidR="00DE17C4" w:rsidRPr="00D22D12" w:rsidRDefault="00DE17C4" w:rsidP="00D22D12">
            <w:pP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ELEMENTO</w:t>
            </w:r>
          </w:p>
        </w:tc>
        <w:tc>
          <w:tcPr>
            <w:tcW w:w="1700"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4C5B87A9" w14:textId="77777777" w:rsidR="00DE17C4" w:rsidRPr="00D22D12" w:rsidRDefault="00DE17C4" w:rsidP="00D22D12">
            <w:pP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PERIODO DE USO (MES)</w:t>
            </w:r>
          </w:p>
        </w:tc>
        <w:tc>
          <w:tcPr>
            <w:tcW w:w="1300"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6E703070" w14:textId="77777777" w:rsidR="00DE17C4" w:rsidRPr="00D22D12" w:rsidRDefault="00DE17C4" w:rsidP="00D22D12">
            <w:pP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COSTO MENSUAL ($)</w:t>
            </w:r>
          </w:p>
        </w:tc>
        <w:tc>
          <w:tcPr>
            <w:tcW w:w="1200"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60FF34EB" w14:textId="77777777" w:rsidR="00DE17C4" w:rsidRPr="00D22D12" w:rsidRDefault="00DE17C4" w:rsidP="00D22D12">
            <w:pP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SUBTOTAL ($)</w:t>
            </w:r>
          </w:p>
        </w:tc>
      </w:tr>
      <w:tr w:rsidR="00DE17C4" w:rsidRPr="00DE17C4" w14:paraId="4533FE07" w14:textId="77777777" w:rsidTr="00E942C6">
        <w:trPr>
          <w:trHeight w:val="300"/>
        </w:trPr>
        <w:tc>
          <w:tcPr>
            <w:tcW w:w="1540" w:type="dxa"/>
            <w:tcBorders>
              <w:top w:val="single" w:sz="4" w:space="0" w:color="auto"/>
              <w:left w:val="single" w:sz="4" w:space="0" w:color="auto"/>
              <w:bottom w:val="single" w:sz="4" w:space="0" w:color="auto"/>
              <w:right w:val="single" w:sz="4" w:space="0" w:color="auto"/>
            </w:tcBorders>
            <w:noWrap/>
            <w:vAlign w:val="bottom"/>
            <w:hideMark/>
          </w:tcPr>
          <w:p w14:paraId="7CC65F6C" w14:textId="4FE9C8BB" w:rsidR="00DE17C4" w:rsidRPr="00E942C6" w:rsidRDefault="00D22D12" w:rsidP="00D22D12">
            <w:pPr>
              <w:jc w:val="center"/>
              <w:rPr>
                <w:rFonts w:eastAsia="Times New Roman" w:cs="Calibri"/>
                <w:color w:val="000000"/>
                <w:sz w:val="18"/>
                <w:szCs w:val="18"/>
                <w:lang w:val="es-AR" w:eastAsia="es-AR"/>
              </w:rPr>
            </w:pPr>
            <w:r>
              <w:rPr>
                <w:rFonts w:eastAsia="Times New Roman" w:cs="Calibri"/>
                <w:color w:val="000000"/>
                <w:sz w:val="18"/>
                <w:szCs w:val="18"/>
                <w:lang w:val="es-AR" w:eastAsia="es-AR"/>
              </w:rPr>
              <w:t>Servicio De internet</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6147B116" w14:textId="77777777" w:rsidR="00DE17C4" w:rsidRPr="00E942C6" w:rsidRDefault="00DE17C4" w:rsidP="00D22D12">
            <w:pPr>
              <w:jc w:val="center"/>
              <w:rPr>
                <w:rFonts w:eastAsia="Times New Roman" w:cs="Calibri"/>
                <w:color w:val="000000"/>
                <w:sz w:val="18"/>
                <w:szCs w:val="18"/>
                <w:lang w:val="es-AR" w:eastAsia="es-AR"/>
              </w:rPr>
            </w:pPr>
            <w:r w:rsidRPr="00E942C6">
              <w:rPr>
                <w:rFonts w:eastAsia="Times New Roman" w:cs="Calibri"/>
                <w:color w:val="000000"/>
                <w:sz w:val="18"/>
                <w:szCs w:val="18"/>
                <w:lang w:val="es-AR" w:eastAsia="es-AR"/>
              </w:rPr>
              <w:t>2</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166186C4" w14:textId="77777777" w:rsidR="00DE17C4" w:rsidRPr="00E942C6" w:rsidRDefault="00DE17C4" w:rsidP="00D22D12">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$ 2.000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67BC4A7" w14:textId="77777777" w:rsidR="00DE17C4" w:rsidRPr="00E942C6" w:rsidRDefault="00DE17C4" w:rsidP="00D22D12">
            <w:pPr>
              <w:jc w:val="both"/>
              <w:rPr>
                <w:rFonts w:eastAsia="Times New Roman" w:cs="Calibri"/>
                <w:color w:val="000000"/>
                <w:sz w:val="18"/>
                <w:szCs w:val="18"/>
                <w:lang w:val="es-AR" w:eastAsia="es-AR"/>
              </w:rPr>
            </w:pPr>
            <w:r w:rsidRPr="00E942C6">
              <w:rPr>
                <w:rFonts w:eastAsia="Times New Roman" w:cs="Calibri"/>
                <w:color w:val="000000"/>
                <w:sz w:val="18"/>
                <w:szCs w:val="18"/>
                <w:lang w:val="es-AR" w:eastAsia="es-AR"/>
              </w:rPr>
              <w:t>$ 4.000</w:t>
            </w:r>
          </w:p>
        </w:tc>
      </w:tr>
      <w:tr w:rsidR="00DE17C4" w:rsidRPr="00DE17C4" w14:paraId="01EF3563" w14:textId="77777777" w:rsidTr="00E942C6">
        <w:trPr>
          <w:trHeight w:val="300"/>
        </w:trPr>
        <w:tc>
          <w:tcPr>
            <w:tcW w:w="4540" w:type="dxa"/>
            <w:gridSpan w:val="3"/>
            <w:tcBorders>
              <w:top w:val="single" w:sz="4" w:space="0" w:color="auto"/>
              <w:left w:val="single" w:sz="4" w:space="0" w:color="auto"/>
              <w:bottom w:val="single" w:sz="4" w:space="0" w:color="auto"/>
              <w:right w:val="single" w:sz="4" w:space="0" w:color="auto"/>
            </w:tcBorders>
            <w:shd w:val="clear" w:color="auto" w:fill="808080"/>
            <w:noWrap/>
            <w:vAlign w:val="bottom"/>
            <w:hideMark/>
          </w:tcPr>
          <w:p w14:paraId="76A537B1"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TOTAL</w:t>
            </w:r>
          </w:p>
        </w:tc>
        <w:tc>
          <w:tcPr>
            <w:tcW w:w="1200" w:type="dxa"/>
            <w:tcBorders>
              <w:top w:val="single" w:sz="4" w:space="0" w:color="auto"/>
              <w:left w:val="single" w:sz="4" w:space="0" w:color="auto"/>
              <w:bottom w:val="single" w:sz="4" w:space="0" w:color="auto"/>
              <w:right w:val="single" w:sz="4" w:space="0" w:color="auto"/>
            </w:tcBorders>
            <w:shd w:val="clear" w:color="auto" w:fill="808080"/>
            <w:noWrap/>
            <w:vAlign w:val="bottom"/>
            <w:hideMark/>
          </w:tcPr>
          <w:p w14:paraId="3B5689BF" w14:textId="77777777" w:rsidR="00DE17C4" w:rsidRPr="00E942C6" w:rsidRDefault="00DE17C4" w:rsidP="00DE17C4">
            <w:pPr>
              <w:jc w:val="right"/>
              <w:rPr>
                <w:rFonts w:eastAsia="Times New Roman" w:cs="Calibri"/>
                <w:color w:val="FFFFFF"/>
                <w:sz w:val="18"/>
                <w:szCs w:val="18"/>
                <w:lang w:val="es-AR" w:eastAsia="es-AR"/>
              </w:rPr>
            </w:pPr>
            <w:r w:rsidRPr="00E942C6">
              <w:rPr>
                <w:rFonts w:eastAsia="Times New Roman" w:cs="Calibri"/>
                <w:color w:val="FFFFFF"/>
                <w:sz w:val="18"/>
                <w:szCs w:val="18"/>
                <w:lang w:val="es-AR" w:eastAsia="es-AR"/>
              </w:rPr>
              <w:t>$ 4.000</w:t>
            </w:r>
          </w:p>
        </w:tc>
      </w:tr>
    </w:tbl>
    <w:p w14:paraId="201F957C" w14:textId="76B688B1" w:rsidR="00E942C6" w:rsidRDefault="00E942C6" w:rsidP="00E942C6">
      <w:pPr>
        <w:spacing w:after="160" w:line="360" w:lineRule="auto"/>
        <w:jc w:val="both"/>
        <w:rPr>
          <w:rFonts w:eastAsia="Calibri" w:cs="Calibri"/>
          <w:lang w:val="es-AR"/>
        </w:rPr>
      </w:pPr>
    </w:p>
    <w:p w14:paraId="53A6D58D" w14:textId="425B67C0" w:rsidR="00E942C6" w:rsidRDefault="00E942C6" w:rsidP="00E942C6">
      <w:pPr>
        <w:spacing w:after="160" w:line="360" w:lineRule="auto"/>
        <w:jc w:val="both"/>
        <w:rPr>
          <w:rFonts w:eastAsia="Calibri" w:cs="Calibri"/>
          <w:lang w:val="es-AR"/>
        </w:rPr>
      </w:pPr>
    </w:p>
    <w:p w14:paraId="47A80F4F" w14:textId="15602C62" w:rsidR="00E942C6" w:rsidRDefault="00E942C6" w:rsidP="00E942C6">
      <w:pPr>
        <w:spacing w:after="160" w:line="360" w:lineRule="auto"/>
        <w:jc w:val="both"/>
        <w:rPr>
          <w:rFonts w:eastAsia="Calibri" w:cs="Calibri"/>
          <w:lang w:val="es-AR"/>
        </w:rPr>
      </w:pPr>
    </w:p>
    <w:p w14:paraId="52650AB9" w14:textId="095932F4" w:rsidR="00E942C6" w:rsidRDefault="00E942C6" w:rsidP="00E942C6">
      <w:pPr>
        <w:spacing w:after="160" w:line="360" w:lineRule="auto"/>
        <w:jc w:val="both"/>
        <w:rPr>
          <w:rFonts w:eastAsia="Calibri" w:cs="Calibri"/>
          <w:lang w:val="es-AR"/>
        </w:rPr>
      </w:pPr>
    </w:p>
    <w:p w14:paraId="3E0462A7" w14:textId="77777777" w:rsidR="00E942C6" w:rsidRDefault="00E942C6" w:rsidP="00E942C6">
      <w:pPr>
        <w:spacing w:after="160" w:line="360" w:lineRule="auto"/>
        <w:jc w:val="both"/>
        <w:rPr>
          <w:rFonts w:eastAsia="Calibri" w:cs="Calibri"/>
          <w:lang w:val="es-AR"/>
        </w:rPr>
      </w:pPr>
    </w:p>
    <w:p w14:paraId="366E6B51" w14:textId="3B11420C" w:rsidR="00DE17C4" w:rsidRPr="00DE17C4" w:rsidRDefault="00DE17C4" w:rsidP="00E942C6">
      <w:pPr>
        <w:spacing w:after="160" w:line="360" w:lineRule="auto"/>
        <w:jc w:val="both"/>
        <w:rPr>
          <w:rFonts w:eastAsia="Calibri" w:cs="Calibri"/>
          <w:lang w:val="es-AR"/>
        </w:rPr>
      </w:pPr>
      <w:r w:rsidRPr="00DE17C4">
        <w:rPr>
          <w:rFonts w:eastAsia="Calibri" w:cs="Calibri"/>
          <w:u w:val="single"/>
          <w:lang w:val="es-AR"/>
        </w:rPr>
        <w:lastRenderedPageBreak/>
        <w:t>Recursos materiales:</w:t>
      </w:r>
      <w:r w:rsidRPr="00DE17C4">
        <w:rPr>
          <w:rFonts w:eastAsia="Calibri" w:cs="Calibri"/>
          <w:lang w:val="es-AR"/>
        </w:rPr>
        <w:t xml:space="preserve"> insumos necesarios para el desarrollo del proyecto tales como papelería, tinta para la impresora y otros.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4"/>
        <w:gridCol w:w="1498"/>
        <w:gridCol w:w="2065"/>
        <w:gridCol w:w="2501"/>
      </w:tblGrid>
      <w:tr w:rsidR="00DE17C4" w:rsidRPr="00E942C6" w14:paraId="176CBF86" w14:textId="77777777" w:rsidTr="00E942C6">
        <w:trPr>
          <w:trHeight w:val="544"/>
        </w:trPr>
        <w:tc>
          <w:tcPr>
            <w:tcW w:w="2864" w:type="dxa"/>
            <w:shd w:val="clear" w:color="auto" w:fill="5B9BD5" w:themeFill="accent5"/>
            <w:noWrap/>
            <w:vAlign w:val="center"/>
            <w:hideMark/>
          </w:tcPr>
          <w:p w14:paraId="4517E1CF" w14:textId="77777777" w:rsidR="00DE17C4" w:rsidRPr="00D22D12" w:rsidRDefault="00DE17C4" w:rsidP="00DE17C4">
            <w:pPr>
              <w:jc w:val="center"/>
              <w:rPr>
                <w:rFonts w:eastAsia="Times New Roman" w:cs="Calibri"/>
                <w:b/>
                <w:bCs/>
                <w:color w:val="000000" w:themeColor="text1"/>
                <w:lang w:val="es-AR" w:eastAsia="es-AR"/>
              </w:rPr>
            </w:pPr>
            <w:r w:rsidRPr="00D22D12">
              <w:rPr>
                <w:rFonts w:eastAsia="Times New Roman" w:cs="Calibri"/>
                <w:b/>
                <w:bCs/>
                <w:color w:val="000000" w:themeColor="text1"/>
                <w:lang w:val="es-AR" w:eastAsia="es-AR"/>
              </w:rPr>
              <w:t>ARTICULO</w:t>
            </w:r>
          </w:p>
        </w:tc>
        <w:tc>
          <w:tcPr>
            <w:tcW w:w="1498" w:type="dxa"/>
            <w:shd w:val="clear" w:color="auto" w:fill="5B9BD5" w:themeFill="accent5"/>
            <w:noWrap/>
            <w:vAlign w:val="center"/>
            <w:hideMark/>
          </w:tcPr>
          <w:p w14:paraId="403EA4CE" w14:textId="77777777" w:rsidR="00DE17C4" w:rsidRPr="00D22D12" w:rsidRDefault="00DE17C4" w:rsidP="00DE17C4">
            <w:pPr>
              <w:jc w:val="center"/>
              <w:rPr>
                <w:rFonts w:eastAsia="Times New Roman" w:cs="Calibri"/>
                <w:b/>
                <w:bCs/>
                <w:color w:val="000000" w:themeColor="text1"/>
                <w:lang w:val="es-AR" w:eastAsia="es-AR"/>
              </w:rPr>
            </w:pPr>
            <w:r w:rsidRPr="00D22D12">
              <w:rPr>
                <w:rFonts w:eastAsia="Times New Roman" w:cs="Calibri"/>
                <w:b/>
                <w:bCs/>
                <w:color w:val="000000" w:themeColor="text1"/>
                <w:lang w:val="es-AR" w:eastAsia="es-AR"/>
              </w:rPr>
              <w:t>CANTIDAD</w:t>
            </w:r>
          </w:p>
        </w:tc>
        <w:tc>
          <w:tcPr>
            <w:tcW w:w="2065" w:type="dxa"/>
            <w:shd w:val="clear" w:color="auto" w:fill="5B9BD5" w:themeFill="accent5"/>
            <w:noWrap/>
            <w:vAlign w:val="center"/>
            <w:hideMark/>
          </w:tcPr>
          <w:p w14:paraId="3E454E2D" w14:textId="77777777" w:rsidR="00DE17C4" w:rsidRPr="00D22D12" w:rsidRDefault="00DE17C4" w:rsidP="00DE17C4">
            <w:pPr>
              <w:jc w:val="center"/>
              <w:rPr>
                <w:rFonts w:eastAsia="Times New Roman" w:cs="Calibri"/>
                <w:b/>
                <w:bCs/>
                <w:color w:val="000000" w:themeColor="text1"/>
                <w:lang w:val="es-AR" w:eastAsia="es-AR"/>
              </w:rPr>
            </w:pPr>
            <w:r w:rsidRPr="00D22D12">
              <w:rPr>
                <w:rFonts w:eastAsia="Times New Roman" w:cs="Calibri"/>
                <w:b/>
                <w:bCs/>
                <w:color w:val="000000" w:themeColor="text1"/>
                <w:lang w:val="es-AR" w:eastAsia="es-AR"/>
              </w:rPr>
              <w:t>PRECIO UNITARIO</w:t>
            </w:r>
          </w:p>
        </w:tc>
        <w:tc>
          <w:tcPr>
            <w:tcW w:w="2501" w:type="dxa"/>
            <w:shd w:val="clear" w:color="auto" w:fill="5B9BD5" w:themeFill="accent5"/>
            <w:noWrap/>
            <w:vAlign w:val="center"/>
            <w:hideMark/>
          </w:tcPr>
          <w:p w14:paraId="03D4D7F0" w14:textId="77777777" w:rsidR="00DE17C4" w:rsidRPr="00D22D12" w:rsidRDefault="00DE17C4" w:rsidP="00DE17C4">
            <w:pPr>
              <w:jc w:val="center"/>
              <w:rPr>
                <w:rFonts w:eastAsia="Times New Roman" w:cs="Calibri"/>
                <w:b/>
                <w:bCs/>
                <w:color w:val="000000" w:themeColor="text1"/>
                <w:lang w:val="es-AR" w:eastAsia="es-AR"/>
              </w:rPr>
            </w:pPr>
            <w:r w:rsidRPr="00D22D12">
              <w:rPr>
                <w:rFonts w:eastAsia="Times New Roman" w:cs="Calibri"/>
                <w:b/>
                <w:bCs/>
                <w:color w:val="000000" w:themeColor="text1"/>
                <w:lang w:val="es-AR" w:eastAsia="es-AR"/>
              </w:rPr>
              <w:t>SUBTOTAL</w:t>
            </w:r>
          </w:p>
        </w:tc>
      </w:tr>
      <w:tr w:rsidR="00DE17C4" w:rsidRPr="00E942C6" w14:paraId="41026890" w14:textId="77777777" w:rsidTr="00E942C6">
        <w:trPr>
          <w:trHeight w:val="294"/>
        </w:trPr>
        <w:tc>
          <w:tcPr>
            <w:tcW w:w="2864" w:type="dxa"/>
            <w:noWrap/>
            <w:vAlign w:val="bottom"/>
            <w:hideMark/>
          </w:tcPr>
          <w:p w14:paraId="41FC2709"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Resma de papel A4</w:t>
            </w:r>
          </w:p>
        </w:tc>
        <w:tc>
          <w:tcPr>
            <w:tcW w:w="1498" w:type="dxa"/>
            <w:noWrap/>
            <w:vAlign w:val="bottom"/>
            <w:hideMark/>
          </w:tcPr>
          <w:p w14:paraId="01725652"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65" w:type="dxa"/>
            <w:noWrap/>
            <w:vAlign w:val="bottom"/>
            <w:hideMark/>
          </w:tcPr>
          <w:p w14:paraId="1A66374C"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250,00 </w:t>
            </w:r>
          </w:p>
        </w:tc>
        <w:tc>
          <w:tcPr>
            <w:tcW w:w="2501" w:type="dxa"/>
            <w:noWrap/>
            <w:vAlign w:val="bottom"/>
            <w:hideMark/>
          </w:tcPr>
          <w:p w14:paraId="5E64183B"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250,00 </w:t>
            </w:r>
          </w:p>
        </w:tc>
      </w:tr>
      <w:tr w:rsidR="00DE17C4" w:rsidRPr="00E942C6" w14:paraId="64CCD9CE" w14:textId="77777777" w:rsidTr="00E942C6">
        <w:trPr>
          <w:trHeight w:val="294"/>
        </w:trPr>
        <w:tc>
          <w:tcPr>
            <w:tcW w:w="2864" w:type="dxa"/>
            <w:noWrap/>
            <w:vAlign w:val="bottom"/>
            <w:hideMark/>
          </w:tcPr>
          <w:p w14:paraId="3E80CD08"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Pote de tinta negra</w:t>
            </w:r>
          </w:p>
        </w:tc>
        <w:tc>
          <w:tcPr>
            <w:tcW w:w="1498" w:type="dxa"/>
            <w:noWrap/>
            <w:vAlign w:val="bottom"/>
            <w:hideMark/>
          </w:tcPr>
          <w:p w14:paraId="6E468957"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65" w:type="dxa"/>
            <w:noWrap/>
            <w:vAlign w:val="bottom"/>
            <w:hideMark/>
          </w:tcPr>
          <w:p w14:paraId="230FBBDA"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450,00 </w:t>
            </w:r>
          </w:p>
        </w:tc>
        <w:tc>
          <w:tcPr>
            <w:tcW w:w="2501" w:type="dxa"/>
            <w:noWrap/>
            <w:vAlign w:val="bottom"/>
            <w:hideMark/>
          </w:tcPr>
          <w:p w14:paraId="2DA66DBE"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450,00 </w:t>
            </w:r>
          </w:p>
        </w:tc>
      </w:tr>
      <w:tr w:rsidR="00DE17C4" w:rsidRPr="00E942C6" w14:paraId="7139A026" w14:textId="77777777" w:rsidTr="00E942C6">
        <w:trPr>
          <w:trHeight w:val="294"/>
        </w:trPr>
        <w:tc>
          <w:tcPr>
            <w:tcW w:w="2864" w:type="dxa"/>
            <w:noWrap/>
            <w:vAlign w:val="bottom"/>
            <w:hideMark/>
          </w:tcPr>
          <w:p w14:paraId="21CC8E20"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Pote de tita de color</w:t>
            </w:r>
          </w:p>
        </w:tc>
        <w:tc>
          <w:tcPr>
            <w:tcW w:w="1498" w:type="dxa"/>
            <w:noWrap/>
            <w:vAlign w:val="bottom"/>
            <w:hideMark/>
          </w:tcPr>
          <w:p w14:paraId="3F7536BE"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65" w:type="dxa"/>
            <w:noWrap/>
            <w:vAlign w:val="bottom"/>
            <w:hideMark/>
          </w:tcPr>
          <w:p w14:paraId="0EC1FE0E"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450,00 </w:t>
            </w:r>
          </w:p>
        </w:tc>
        <w:tc>
          <w:tcPr>
            <w:tcW w:w="2501" w:type="dxa"/>
            <w:noWrap/>
            <w:vAlign w:val="bottom"/>
            <w:hideMark/>
          </w:tcPr>
          <w:p w14:paraId="433C0932"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450,00 </w:t>
            </w:r>
          </w:p>
        </w:tc>
      </w:tr>
      <w:tr w:rsidR="00DE17C4" w:rsidRPr="00E942C6" w14:paraId="57740500" w14:textId="77777777" w:rsidTr="00E942C6">
        <w:trPr>
          <w:trHeight w:val="294"/>
        </w:trPr>
        <w:tc>
          <w:tcPr>
            <w:tcW w:w="2864" w:type="dxa"/>
            <w:noWrap/>
            <w:vAlign w:val="bottom"/>
            <w:hideMark/>
          </w:tcPr>
          <w:p w14:paraId="4AC1BB9A"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Pizarrón</w:t>
            </w:r>
          </w:p>
        </w:tc>
        <w:tc>
          <w:tcPr>
            <w:tcW w:w="1498" w:type="dxa"/>
            <w:noWrap/>
            <w:vAlign w:val="bottom"/>
            <w:hideMark/>
          </w:tcPr>
          <w:p w14:paraId="0546EF12"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65" w:type="dxa"/>
            <w:noWrap/>
            <w:vAlign w:val="bottom"/>
            <w:hideMark/>
          </w:tcPr>
          <w:p w14:paraId="0D4E3D24"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1.250,00 </w:t>
            </w:r>
          </w:p>
        </w:tc>
        <w:tc>
          <w:tcPr>
            <w:tcW w:w="2501" w:type="dxa"/>
            <w:noWrap/>
            <w:vAlign w:val="bottom"/>
            <w:hideMark/>
          </w:tcPr>
          <w:p w14:paraId="0D8C3904"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1.250,00 </w:t>
            </w:r>
          </w:p>
        </w:tc>
      </w:tr>
      <w:tr w:rsidR="00DE17C4" w:rsidRPr="00E942C6" w14:paraId="5B513D81" w14:textId="77777777" w:rsidTr="00E942C6">
        <w:trPr>
          <w:trHeight w:val="294"/>
        </w:trPr>
        <w:tc>
          <w:tcPr>
            <w:tcW w:w="2864" w:type="dxa"/>
            <w:noWrap/>
            <w:vAlign w:val="bottom"/>
            <w:hideMark/>
          </w:tcPr>
          <w:p w14:paraId="18F0B3D5"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Insumos de librería</w:t>
            </w:r>
          </w:p>
        </w:tc>
        <w:tc>
          <w:tcPr>
            <w:tcW w:w="1498" w:type="dxa"/>
            <w:noWrap/>
            <w:vAlign w:val="bottom"/>
            <w:hideMark/>
          </w:tcPr>
          <w:p w14:paraId="652FBC42"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65" w:type="dxa"/>
            <w:noWrap/>
            <w:vAlign w:val="bottom"/>
            <w:hideMark/>
          </w:tcPr>
          <w:p w14:paraId="73560D8F"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300,00 </w:t>
            </w:r>
          </w:p>
        </w:tc>
        <w:tc>
          <w:tcPr>
            <w:tcW w:w="2501" w:type="dxa"/>
            <w:noWrap/>
            <w:vAlign w:val="bottom"/>
            <w:hideMark/>
          </w:tcPr>
          <w:p w14:paraId="47532222"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300,00 </w:t>
            </w:r>
          </w:p>
        </w:tc>
      </w:tr>
      <w:tr w:rsidR="00DE17C4" w:rsidRPr="00E942C6" w14:paraId="679640B4" w14:textId="77777777" w:rsidTr="00E942C6">
        <w:trPr>
          <w:trHeight w:val="294"/>
        </w:trPr>
        <w:tc>
          <w:tcPr>
            <w:tcW w:w="2864" w:type="dxa"/>
            <w:noWrap/>
            <w:vAlign w:val="bottom"/>
            <w:hideMark/>
          </w:tcPr>
          <w:p w14:paraId="56B15ED2"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Gastos varios </w:t>
            </w:r>
          </w:p>
        </w:tc>
        <w:tc>
          <w:tcPr>
            <w:tcW w:w="1498" w:type="dxa"/>
            <w:noWrap/>
            <w:vAlign w:val="bottom"/>
            <w:hideMark/>
          </w:tcPr>
          <w:p w14:paraId="6D8F79C6" w14:textId="77777777" w:rsidR="00DE17C4" w:rsidRPr="00E942C6" w:rsidRDefault="00DE17C4" w:rsidP="00DE17C4">
            <w:pPr>
              <w:jc w:val="right"/>
              <w:rPr>
                <w:rFonts w:eastAsia="Times New Roman" w:cs="Calibri"/>
                <w:color w:val="000000"/>
                <w:sz w:val="18"/>
                <w:szCs w:val="18"/>
                <w:lang w:val="es-AR" w:eastAsia="es-AR"/>
              </w:rPr>
            </w:pPr>
            <w:r w:rsidRPr="00E942C6">
              <w:rPr>
                <w:rFonts w:eastAsia="Times New Roman" w:cs="Calibri"/>
                <w:color w:val="000000"/>
                <w:sz w:val="18"/>
                <w:szCs w:val="18"/>
                <w:lang w:val="es-AR" w:eastAsia="es-AR"/>
              </w:rPr>
              <w:t>1</w:t>
            </w:r>
          </w:p>
        </w:tc>
        <w:tc>
          <w:tcPr>
            <w:tcW w:w="2065" w:type="dxa"/>
            <w:noWrap/>
            <w:vAlign w:val="bottom"/>
            <w:hideMark/>
          </w:tcPr>
          <w:p w14:paraId="343F98D1"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2.000,00 </w:t>
            </w:r>
          </w:p>
        </w:tc>
        <w:tc>
          <w:tcPr>
            <w:tcW w:w="2501" w:type="dxa"/>
            <w:noWrap/>
            <w:vAlign w:val="bottom"/>
            <w:hideMark/>
          </w:tcPr>
          <w:p w14:paraId="06D65562" w14:textId="77777777" w:rsidR="00DE17C4" w:rsidRPr="00E942C6" w:rsidRDefault="00DE17C4" w:rsidP="00DE17C4">
            <w:pPr>
              <w:rPr>
                <w:rFonts w:eastAsia="Times New Roman" w:cs="Calibri"/>
                <w:color w:val="000000"/>
                <w:sz w:val="18"/>
                <w:szCs w:val="18"/>
                <w:lang w:val="es-AR" w:eastAsia="es-AR"/>
              </w:rPr>
            </w:pPr>
            <w:r w:rsidRPr="00E942C6">
              <w:rPr>
                <w:rFonts w:eastAsia="Times New Roman" w:cs="Calibri"/>
                <w:color w:val="000000"/>
                <w:sz w:val="18"/>
                <w:szCs w:val="18"/>
                <w:lang w:val="es-AR" w:eastAsia="es-AR"/>
              </w:rPr>
              <w:t xml:space="preserve"> $                 2.000,00 </w:t>
            </w:r>
          </w:p>
        </w:tc>
      </w:tr>
      <w:tr w:rsidR="00DE17C4" w:rsidRPr="00E942C6" w14:paraId="3D15E8BB" w14:textId="77777777" w:rsidTr="00E942C6">
        <w:trPr>
          <w:trHeight w:val="294"/>
        </w:trPr>
        <w:tc>
          <w:tcPr>
            <w:tcW w:w="2864" w:type="dxa"/>
            <w:shd w:val="clear" w:color="auto" w:fill="808080"/>
            <w:noWrap/>
            <w:vAlign w:val="bottom"/>
            <w:hideMark/>
          </w:tcPr>
          <w:p w14:paraId="0A3D2AC3"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TOTAL</w:t>
            </w:r>
          </w:p>
        </w:tc>
        <w:tc>
          <w:tcPr>
            <w:tcW w:w="1498" w:type="dxa"/>
            <w:shd w:val="clear" w:color="auto" w:fill="808080"/>
            <w:noWrap/>
            <w:vAlign w:val="bottom"/>
            <w:hideMark/>
          </w:tcPr>
          <w:p w14:paraId="679E277F"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 </w:t>
            </w:r>
          </w:p>
        </w:tc>
        <w:tc>
          <w:tcPr>
            <w:tcW w:w="2065" w:type="dxa"/>
            <w:shd w:val="clear" w:color="auto" w:fill="808080"/>
            <w:noWrap/>
            <w:vAlign w:val="bottom"/>
            <w:hideMark/>
          </w:tcPr>
          <w:p w14:paraId="395E16DE" w14:textId="77777777"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 </w:t>
            </w:r>
          </w:p>
        </w:tc>
        <w:tc>
          <w:tcPr>
            <w:tcW w:w="2501" w:type="dxa"/>
            <w:shd w:val="clear" w:color="auto" w:fill="808080"/>
            <w:noWrap/>
            <w:vAlign w:val="bottom"/>
            <w:hideMark/>
          </w:tcPr>
          <w:p w14:paraId="69A0136B" w14:textId="47CC2E63" w:rsidR="00DE17C4" w:rsidRPr="00E942C6" w:rsidRDefault="00DE17C4" w:rsidP="00DE17C4">
            <w:pPr>
              <w:rPr>
                <w:rFonts w:eastAsia="Times New Roman" w:cs="Calibri"/>
                <w:color w:val="FFFFFF"/>
                <w:sz w:val="18"/>
                <w:szCs w:val="18"/>
                <w:lang w:val="es-AR" w:eastAsia="es-AR"/>
              </w:rPr>
            </w:pPr>
            <w:r w:rsidRPr="00E942C6">
              <w:rPr>
                <w:rFonts w:eastAsia="Times New Roman" w:cs="Calibri"/>
                <w:color w:val="FFFFFF"/>
                <w:sz w:val="18"/>
                <w:szCs w:val="18"/>
                <w:lang w:val="es-AR" w:eastAsia="es-AR"/>
              </w:rPr>
              <w:t xml:space="preserve"> $                 4.</w:t>
            </w:r>
            <w:r w:rsidR="00D22D12">
              <w:rPr>
                <w:rFonts w:eastAsia="Times New Roman" w:cs="Calibri"/>
                <w:color w:val="FFFFFF"/>
                <w:sz w:val="18"/>
                <w:szCs w:val="18"/>
                <w:lang w:val="es-AR" w:eastAsia="es-AR"/>
              </w:rPr>
              <w:t>7</w:t>
            </w:r>
            <w:r w:rsidRPr="00E942C6">
              <w:rPr>
                <w:rFonts w:eastAsia="Times New Roman" w:cs="Calibri"/>
                <w:color w:val="FFFFFF"/>
                <w:sz w:val="18"/>
                <w:szCs w:val="18"/>
                <w:lang w:val="es-AR" w:eastAsia="es-AR"/>
              </w:rPr>
              <w:t xml:space="preserve">00,00 </w:t>
            </w:r>
          </w:p>
        </w:tc>
      </w:tr>
    </w:tbl>
    <w:p w14:paraId="22E7DF29" w14:textId="77777777" w:rsidR="00E942C6" w:rsidRDefault="00E942C6" w:rsidP="00E942C6">
      <w:pPr>
        <w:spacing w:after="160" w:line="360" w:lineRule="auto"/>
        <w:rPr>
          <w:rFonts w:eastAsia="Calibri" w:cs="Calibri"/>
          <w:lang w:val="es-AR"/>
        </w:rPr>
      </w:pPr>
    </w:p>
    <w:p w14:paraId="44848982" w14:textId="49497A5B" w:rsidR="00DE17C4" w:rsidRPr="00DE17C4" w:rsidRDefault="00DE17C4" w:rsidP="00E942C6">
      <w:pPr>
        <w:spacing w:after="160" w:line="360" w:lineRule="auto"/>
        <w:rPr>
          <w:rFonts w:eastAsia="Calibri" w:cs="Calibri"/>
          <w:lang w:val="es-AR"/>
        </w:rPr>
      </w:pPr>
      <w:r w:rsidRPr="00DE17C4">
        <w:rPr>
          <w:rFonts w:eastAsia="Calibri" w:cs="Calibri"/>
          <w:u w:val="single"/>
          <w:lang w:val="es-AR"/>
        </w:rPr>
        <w:t>Imprevistos:</w:t>
      </w:r>
      <w:r w:rsidRPr="00DE17C4">
        <w:rPr>
          <w:rFonts w:eastAsia="Calibri" w:cs="Calibri"/>
          <w:lang w:val="es-AR"/>
        </w:rPr>
        <w:t xml:space="preserve"> Se establece un 10% de los costos sin imprevistos, para cubrir gastos imprevistos en el desarrollo del proyecto.</w:t>
      </w:r>
    </w:p>
    <w:tbl>
      <w:tblPr>
        <w:tblW w:w="6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23"/>
        <w:gridCol w:w="2470"/>
      </w:tblGrid>
      <w:tr w:rsidR="00DE17C4" w:rsidRPr="00DE17C4" w14:paraId="4FBD8DC3" w14:textId="77777777" w:rsidTr="00D22D12">
        <w:trPr>
          <w:trHeight w:val="575"/>
        </w:trPr>
        <w:tc>
          <w:tcPr>
            <w:tcW w:w="4323" w:type="dxa"/>
            <w:shd w:val="clear" w:color="auto" w:fill="5B9BD5" w:themeFill="accent5"/>
            <w:noWrap/>
            <w:vAlign w:val="center"/>
            <w:hideMark/>
          </w:tcPr>
          <w:p w14:paraId="2B9C101A" w14:textId="77777777" w:rsidR="00DE17C4" w:rsidRPr="00D22D12" w:rsidRDefault="00DE17C4" w:rsidP="00DE17C4">
            <w:pPr>
              <w:rPr>
                <w:rFonts w:eastAsia="Times New Roman" w:cs="Calibri"/>
                <w:b/>
                <w:bCs/>
                <w:color w:val="000000" w:themeColor="text1"/>
                <w:lang w:val="es-AR" w:eastAsia="es-AR"/>
              </w:rPr>
            </w:pPr>
            <w:r w:rsidRPr="00D22D12">
              <w:rPr>
                <w:rFonts w:eastAsia="Times New Roman" w:cs="Calibri"/>
                <w:b/>
                <w:bCs/>
                <w:color w:val="000000" w:themeColor="text1"/>
                <w:lang w:val="es-AR" w:eastAsia="es-AR"/>
              </w:rPr>
              <w:t>RECURSOS</w:t>
            </w:r>
          </w:p>
        </w:tc>
        <w:tc>
          <w:tcPr>
            <w:tcW w:w="2470" w:type="dxa"/>
            <w:shd w:val="clear" w:color="auto" w:fill="5B9BD5" w:themeFill="accent5"/>
            <w:noWrap/>
            <w:vAlign w:val="center"/>
            <w:hideMark/>
          </w:tcPr>
          <w:p w14:paraId="1D22810D" w14:textId="77777777" w:rsidR="00DE17C4" w:rsidRPr="00D22D12" w:rsidRDefault="00DE17C4" w:rsidP="00DE17C4">
            <w:pPr>
              <w:jc w:val="center"/>
              <w:rPr>
                <w:rFonts w:eastAsia="Times New Roman" w:cs="Calibri"/>
                <w:b/>
                <w:bCs/>
                <w:color w:val="000000" w:themeColor="text1"/>
                <w:lang w:val="es-AR" w:eastAsia="es-AR"/>
              </w:rPr>
            </w:pPr>
            <w:r w:rsidRPr="00D22D12">
              <w:rPr>
                <w:rFonts w:eastAsia="Times New Roman" w:cs="Calibri"/>
                <w:b/>
                <w:bCs/>
                <w:color w:val="000000" w:themeColor="text1"/>
                <w:lang w:val="es-AR" w:eastAsia="es-AR"/>
              </w:rPr>
              <w:t>MONTO ($)</w:t>
            </w:r>
          </w:p>
        </w:tc>
      </w:tr>
      <w:tr w:rsidR="00DE17C4" w:rsidRPr="00DE17C4" w14:paraId="4B71D030" w14:textId="77777777" w:rsidTr="00D22D12">
        <w:trPr>
          <w:trHeight w:val="280"/>
        </w:trPr>
        <w:tc>
          <w:tcPr>
            <w:tcW w:w="4323" w:type="dxa"/>
            <w:noWrap/>
            <w:vAlign w:val="bottom"/>
            <w:hideMark/>
          </w:tcPr>
          <w:p w14:paraId="35F45AF7"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Recursos humanos</w:t>
            </w:r>
          </w:p>
        </w:tc>
        <w:tc>
          <w:tcPr>
            <w:tcW w:w="2470" w:type="dxa"/>
            <w:noWrap/>
            <w:vAlign w:val="bottom"/>
            <w:hideMark/>
          </w:tcPr>
          <w:p w14:paraId="7A52897F"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xml:space="preserve"> $   748.000,00 </w:t>
            </w:r>
          </w:p>
        </w:tc>
      </w:tr>
      <w:tr w:rsidR="00DE17C4" w:rsidRPr="00DE17C4" w14:paraId="762187E4" w14:textId="77777777" w:rsidTr="00D22D12">
        <w:trPr>
          <w:trHeight w:val="280"/>
        </w:trPr>
        <w:tc>
          <w:tcPr>
            <w:tcW w:w="4323" w:type="dxa"/>
            <w:shd w:val="clear" w:color="auto" w:fill="F2F2F2"/>
            <w:noWrap/>
            <w:vAlign w:val="bottom"/>
            <w:hideMark/>
          </w:tcPr>
          <w:p w14:paraId="684C8F70"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Recursos de desarrollo</w:t>
            </w:r>
          </w:p>
        </w:tc>
        <w:tc>
          <w:tcPr>
            <w:tcW w:w="2470" w:type="dxa"/>
            <w:shd w:val="clear" w:color="auto" w:fill="F2F2F2"/>
            <w:noWrap/>
            <w:vAlign w:val="bottom"/>
            <w:hideMark/>
          </w:tcPr>
          <w:p w14:paraId="5C2798E6"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$ 49.000</w:t>
            </w:r>
          </w:p>
        </w:tc>
      </w:tr>
      <w:tr w:rsidR="00DE17C4" w:rsidRPr="00DE17C4" w14:paraId="107A4E56" w14:textId="77777777" w:rsidTr="00D22D12">
        <w:trPr>
          <w:trHeight w:val="280"/>
        </w:trPr>
        <w:tc>
          <w:tcPr>
            <w:tcW w:w="4323" w:type="dxa"/>
            <w:noWrap/>
            <w:vAlign w:val="bottom"/>
            <w:hideMark/>
          </w:tcPr>
          <w:p w14:paraId="7F673BF2"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Recursos tecnológicos</w:t>
            </w:r>
          </w:p>
        </w:tc>
        <w:tc>
          <w:tcPr>
            <w:tcW w:w="2470" w:type="dxa"/>
            <w:noWrap/>
            <w:vAlign w:val="bottom"/>
            <w:hideMark/>
          </w:tcPr>
          <w:p w14:paraId="3673B883"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$ 4.000</w:t>
            </w:r>
          </w:p>
        </w:tc>
      </w:tr>
      <w:tr w:rsidR="00DE17C4" w:rsidRPr="00DE17C4" w14:paraId="45237EF6" w14:textId="77777777" w:rsidTr="00D22D12">
        <w:trPr>
          <w:trHeight w:val="280"/>
        </w:trPr>
        <w:tc>
          <w:tcPr>
            <w:tcW w:w="4323" w:type="dxa"/>
            <w:shd w:val="clear" w:color="auto" w:fill="F2F2F2"/>
            <w:noWrap/>
            <w:vAlign w:val="bottom"/>
            <w:hideMark/>
          </w:tcPr>
          <w:p w14:paraId="3F1BFD6D"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Recursos materiales</w:t>
            </w:r>
          </w:p>
        </w:tc>
        <w:tc>
          <w:tcPr>
            <w:tcW w:w="2470" w:type="dxa"/>
            <w:shd w:val="clear" w:color="auto" w:fill="F2F2F2"/>
            <w:noWrap/>
            <w:vAlign w:val="bottom"/>
            <w:hideMark/>
          </w:tcPr>
          <w:p w14:paraId="2FD623AD"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xml:space="preserve"> $       4.900,00 </w:t>
            </w:r>
          </w:p>
        </w:tc>
      </w:tr>
      <w:tr w:rsidR="00DE17C4" w:rsidRPr="00DE17C4" w14:paraId="7A3183A2" w14:textId="77777777" w:rsidTr="00D22D12">
        <w:trPr>
          <w:trHeight w:val="280"/>
        </w:trPr>
        <w:tc>
          <w:tcPr>
            <w:tcW w:w="4323" w:type="dxa"/>
            <w:noWrap/>
            <w:vAlign w:val="bottom"/>
            <w:hideMark/>
          </w:tcPr>
          <w:p w14:paraId="7DCA7868"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TOTAL, SIN IMPREVISTOS</w:t>
            </w:r>
          </w:p>
        </w:tc>
        <w:tc>
          <w:tcPr>
            <w:tcW w:w="2470" w:type="dxa"/>
            <w:noWrap/>
            <w:vAlign w:val="bottom"/>
            <w:hideMark/>
          </w:tcPr>
          <w:p w14:paraId="5B7A3434"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xml:space="preserve"> $   805.900,00 </w:t>
            </w:r>
          </w:p>
        </w:tc>
      </w:tr>
      <w:tr w:rsidR="00DE17C4" w:rsidRPr="00DE17C4" w14:paraId="01D87136" w14:textId="77777777" w:rsidTr="00D22D12">
        <w:trPr>
          <w:trHeight w:val="280"/>
        </w:trPr>
        <w:tc>
          <w:tcPr>
            <w:tcW w:w="4323" w:type="dxa"/>
            <w:shd w:val="clear" w:color="auto" w:fill="F2F2F2"/>
            <w:noWrap/>
            <w:vAlign w:val="bottom"/>
            <w:hideMark/>
          </w:tcPr>
          <w:p w14:paraId="5893C866"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Imprevistos</w:t>
            </w:r>
          </w:p>
        </w:tc>
        <w:tc>
          <w:tcPr>
            <w:tcW w:w="2470" w:type="dxa"/>
            <w:shd w:val="clear" w:color="auto" w:fill="F2F2F2"/>
            <w:noWrap/>
            <w:vAlign w:val="bottom"/>
            <w:hideMark/>
          </w:tcPr>
          <w:p w14:paraId="387BD649"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xml:space="preserve"> $     80.590,00 </w:t>
            </w:r>
          </w:p>
        </w:tc>
      </w:tr>
      <w:tr w:rsidR="00DE17C4" w:rsidRPr="00DE17C4" w14:paraId="42A70DBF" w14:textId="77777777" w:rsidTr="00D22D12">
        <w:trPr>
          <w:trHeight w:val="519"/>
        </w:trPr>
        <w:tc>
          <w:tcPr>
            <w:tcW w:w="4323" w:type="dxa"/>
            <w:shd w:val="clear" w:color="auto" w:fill="808080"/>
            <w:noWrap/>
            <w:vAlign w:val="center"/>
            <w:hideMark/>
          </w:tcPr>
          <w:p w14:paraId="677BCB0E" w14:textId="77777777" w:rsidR="00DE17C4" w:rsidRPr="00D22D12" w:rsidRDefault="00DE17C4" w:rsidP="00DE17C4">
            <w:pPr>
              <w:rPr>
                <w:rFonts w:eastAsia="Times New Roman" w:cs="Calibri"/>
                <w:color w:val="FFFFFF"/>
                <w:sz w:val="18"/>
                <w:szCs w:val="18"/>
                <w:lang w:val="es-AR" w:eastAsia="es-AR"/>
              </w:rPr>
            </w:pPr>
            <w:r w:rsidRPr="00D22D12">
              <w:rPr>
                <w:rFonts w:eastAsia="Times New Roman" w:cs="Calibri"/>
                <w:color w:val="FFFFFF"/>
                <w:sz w:val="18"/>
                <w:szCs w:val="18"/>
                <w:lang w:val="es-AR" w:eastAsia="es-AR"/>
              </w:rPr>
              <w:t>TOTAL</w:t>
            </w:r>
          </w:p>
        </w:tc>
        <w:tc>
          <w:tcPr>
            <w:tcW w:w="2470" w:type="dxa"/>
            <w:shd w:val="clear" w:color="auto" w:fill="808080"/>
            <w:noWrap/>
            <w:vAlign w:val="bottom"/>
            <w:hideMark/>
          </w:tcPr>
          <w:p w14:paraId="1329B8E6" w14:textId="77777777" w:rsidR="00DE17C4" w:rsidRPr="00D22D12" w:rsidRDefault="00DE17C4" w:rsidP="00DE17C4">
            <w:pPr>
              <w:spacing w:line="360" w:lineRule="auto"/>
              <w:jc w:val="center"/>
              <w:rPr>
                <w:rFonts w:eastAsia="Times New Roman" w:cs="Calibri"/>
                <w:color w:val="FFFFFF"/>
                <w:sz w:val="18"/>
                <w:szCs w:val="18"/>
                <w:lang w:val="es-AR" w:eastAsia="es-AR"/>
              </w:rPr>
            </w:pPr>
            <w:r w:rsidRPr="00D22D12">
              <w:rPr>
                <w:rFonts w:eastAsia="Times New Roman" w:cs="Calibri"/>
                <w:color w:val="FFFFFF"/>
                <w:sz w:val="18"/>
                <w:szCs w:val="18"/>
                <w:lang w:val="es-AR" w:eastAsia="es-AR"/>
              </w:rPr>
              <w:t xml:space="preserve"> $   886.490,00 </w:t>
            </w:r>
          </w:p>
        </w:tc>
      </w:tr>
    </w:tbl>
    <w:p w14:paraId="7EB6EA4C" w14:textId="77777777" w:rsidR="00D22D12" w:rsidRDefault="00D22D12" w:rsidP="00D22D12">
      <w:pPr>
        <w:spacing w:after="160" w:line="360" w:lineRule="auto"/>
        <w:jc w:val="both"/>
        <w:rPr>
          <w:rFonts w:eastAsia="Calibri" w:cs="Calibri"/>
          <w:lang w:val="es-AR"/>
        </w:rPr>
      </w:pPr>
    </w:p>
    <w:p w14:paraId="7C7FFC84" w14:textId="7F1C60B5" w:rsidR="00DE17C4" w:rsidRPr="00DE17C4" w:rsidRDefault="00DE17C4" w:rsidP="00D22D12">
      <w:pPr>
        <w:spacing w:after="160" w:line="360" w:lineRule="auto"/>
        <w:jc w:val="both"/>
        <w:rPr>
          <w:rFonts w:eastAsia="Calibri" w:cs="Calibri"/>
          <w:lang w:val="es-AR"/>
        </w:rPr>
      </w:pPr>
      <w:r w:rsidRPr="00DE17C4">
        <w:rPr>
          <w:rFonts w:eastAsia="Calibri" w:cs="Calibri"/>
          <w:lang w:val="es-AR"/>
        </w:rPr>
        <w:t>El total del costo del desarrollo del proyecto es de $886490,00.</w:t>
      </w:r>
      <w:commentRangeEnd w:id="41"/>
      <w:r w:rsidR="00700174">
        <w:rPr>
          <w:rStyle w:val="Refdecomentario"/>
        </w:rPr>
        <w:commentReference w:id="41"/>
      </w:r>
    </w:p>
    <w:p w14:paraId="550757C0"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Los costos de operación para el nuevo sistema se detallan como costos mensuales para luego calcular los costos anules.</w:t>
      </w:r>
    </w:p>
    <w:p w14:paraId="334659AF" w14:textId="477981BE" w:rsidR="00DE17C4" w:rsidRPr="00DE17C4" w:rsidRDefault="00D22D12" w:rsidP="00A144EB">
      <w:pPr>
        <w:spacing w:after="160" w:line="360" w:lineRule="auto"/>
        <w:ind w:firstLine="709"/>
        <w:jc w:val="both"/>
        <w:rPr>
          <w:rFonts w:eastAsia="Calibri" w:cs="Calibri"/>
          <w:lang w:val="es-AR"/>
        </w:rPr>
      </w:pPr>
      <w:r>
        <w:rPr>
          <w:rFonts w:eastAsia="Calibri" w:cs="Calibri"/>
          <w:lang w:val="es-AR"/>
        </w:rPr>
        <w:t>Es necesario</w:t>
      </w:r>
      <w:commentRangeStart w:id="42"/>
      <w:r w:rsidR="00DE17C4" w:rsidRPr="00DE17C4">
        <w:rPr>
          <w:rFonts w:eastAsia="Calibri" w:cs="Calibri"/>
          <w:lang w:val="es-AR"/>
        </w:rPr>
        <w:t xml:space="preserve"> establecer otros sueldos que constituyen los costos de operación y mantenimiento del nuevo sistema dichos sueldos se establecen a continuación:</w:t>
      </w:r>
    </w:p>
    <w:tbl>
      <w:tblPr>
        <w:tblW w:w="7250" w:type="dxa"/>
        <w:tblCellMar>
          <w:left w:w="70" w:type="dxa"/>
          <w:right w:w="70" w:type="dxa"/>
        </w:tblCellMar>
        <w:tblLook w:val="04A0" w:firstRow="1" w:lastRow="0" w:firstColumn="1" w:lastColumn="0" w:noHBand="0" w:noVBand="1"/>
      </w:tblPr>
      <w:tblGrid>
        <w:gridCol w:w="2424"/>
        <w:gridCol w:w="1687"/>
        <w:gridCol w:w="1725"/>
        <w:gridCol w:w="1414"/>
      </w:tblGrid>
      <w:tr w:rsidR="00DE17C4" w:rsidRPr="00DE17C4" w14:paraId="0BCE2E05" w14:textId="77777777" w:rsidTr="00D22D12">
        <w:trPr>
          <w:trHeight w:val="904"/>
        </w:trPr>
        <w:tc>
          <w:tcPr>
            <w:tcW w:w="2424"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2CEB523C" w14:textId="77777777" w:rsidR="00DE17C4" w:rsidRPr="00D22D12" w:rsidRDefault="00DE17C4" w:rsidP="00DE17C4">
            <w:pPr>
              <w:jc w:val="cente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RECURSO</w:t>
            </w:r>
          </w:p>
        </w:tc>
        <w:tc>
          <w:tcPr>
            <w:tcW w:w="1687"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5ABEA275" w14:textId="77777777" w:rsidR="00DE17C4" w:rsidRPr="00D22D12" w:rsidRDefault="00DE17C4" w:rsidP="00DE17C4">
            <w:pPr>
              <w:jc w:val="cente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COSTO UNITARIO MENSUAL</w:t>
            </w:r>
          </w:p>
        </w:tc>
        <w:tc>
          <w:tcPr>
            <w:tcW w:w="1725"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5E6B5A76" w14:textId="77777777" w:rsidR="00DE17C4" w:rsidRPr="00D22D12" w:rsidRDefault="00DE17C4" w:rsidP="00DE17C4">
            <w:pPr>
              <w:jc w:val="cente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 xml:space="preserve">PORCENTAJE DE DEDICACION  AL NUEVO SISTEMA </w:t>
            </w:r>
          </w:p>
        </w:tc>
        <w:tc>
          <w:tcPr>
            <w:tcW w:w="1414"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577A59A7" w14:textId="77777777" w:rsidR="00DE17C4" w:rsidRPr="00D22D12" w:rsidRDefault="00DE17C4" w:rsidP="00DE17C4">
            <w:pPr>
              <w:jc w:val="cente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COSTO TOTAL</w:t>
            </w:r>
          </w:p>
        </w:tc>
      </w:tr>
      <w:tr w:rsidR="00DE17C4" w:rsidRPr="00DE17C4" w14:paraId="413F3D9A" w14:textId="77777777" w:rsidTr="00D22D12">
        <w:trPr>
          <w:trHeight w:val="301"/>
        </w:trPr>
        <w:tc>
          <w:tcPr>
            <w:tcW w:w="2424"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14:paraId="7FC81AD4"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Analista desarrollador</w:t>
            </w:r>
          </w:p>
        </w:tc>
        <w:tc>
          <w:tcPr>
            <w:tcW w:w="1687"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14:paraId="3ABA2CE1" w14:textId="77777777" w:rsidR="00DE17C4" w:rsidRPr="00D22D12" w:rsidRDefault="00DE17C4" w:rsidP="00DE17C4">
            <w:pPr>
              <w:jc w:val="center"/>
              <w:rPr>
                <w:rFonts w:eastAsia="Times New Roman" w:cs="Calibri"/>
                <w:color w:val="000000"/>
                <w:sz w:val="18"/>
                <w:szCs w:val="18"/>
                <w:lang w:val="es-AR" w:eastAsia="es-AR"/>
              </w:rPr>
            </w:pPr>
            <w:r w:rsidRPr="00D22D12">
              <w:rPr>
                <w:rFonts w:eastAsia="Times New Roman" w:cs="Calibri"/>
                <w:color w:val="000000"/>
                <w:sz w:val="18"/>
                <w:szCs w:val="18"/>
                <w:lang w:val="es-AR" w:eastAsia="es-AR"/>
              </w:rPr>
              <w:t>75000</w:t>
            </w:r>
          </w:p>
        </w:tc>
        <w:tc>
          <w:tcPr>
            <w:tcW w:w="1725"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14:paraId="135882F1" w14:textId="77777777" w:rsidR="00DE17C4" w:rsidRPr="00D22D12" w:rsidRDefault="00DE17C4" w:rsidP="00DE17C4">
            <w:pPr>
              <w:jc w:val="center"/>
              <w:rPr>
                <w:rFonts w:eastAsia="Times New Roman" w:cs="Calibri"/>
                <w:color w:val="000000"/>
                <w:sz w:val="18"/>
                <w:szCs w:val="18"/>
                <w:lang w:val="es-AR" w:eastAsia="es-AR"/>
              </w:rPr>
            </w:pPr>
            <w:r w:rsidRPr="00D22D12">
              <w:rPr>
                <w:rFonts w:eastAsia="Times New Roman" w:cs="Calibri"/>
                <w:color w:val="000000"/>
                <w:sz w:val="18"/>
                <w:szCs w:val="18"/>
                <w:lang w:val="es-AR" w:eastAsia="es-AR"/>
              </w:rPr>
              <w:t>12%</w:t>
            </w:r>
          </w:p>
        </w:tc>
        <w:tc>
          <w:tcPr>
            <w:tcW w:w="1414"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14:paraId="45A40ACD" w14:textId="77777777" w:rsidR="00DE17C4" w:rsidRPr="00D22D12" w:rsidRDefault="00DE17C4" w:rsidP="00D22D12">
            <w:pPr>
              <w:jc w:val="both"/>
              <w:rPr>
                <w:rFonts w:eastAsia="Times New Roman" w:cs="Calibri"/>
                <w:color w:val="000000"/>
                <w:sz w:val="18"/>
                <w:szCs w:val="18"/>
                <w:lang w:val="es-AR" w:eastAsia="es-AR"/>
              </w:rPr>
            </w:pPr>
            <w:r w:rsidRPr="00D22D12">
              <w:rPr>
                <w:rFonts w:eastAsia="Times New Roman" w:cs="Calibri"/>
                <w:color w:val="000000"/>
                <w:sz w:val="18"/>
                <w:szCs w:val="18"/>
                <w:lang w:val="es-AR" w:eastAsia="es-AR"/>
              </w:rPr>
              <w:t xml:space="preserve"> $     9.000,00 </w:t>
            </w:r>
          </w:p>
        </w:tc>
      </w:tr>
      <w:tr w:rsidR="00DE17C4" w:rsidRPr="00DE17C4" w14:paraId="1F328B8B" w14:textId="77777777" w:rsidTr="00D22D12">
        <w:trPr>
          <w:trHeight w:val="301"/>
        </w:trPr>
        <w:tc>
          <w:tcPr>
            <w:tcW w:w="242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22B22B3"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DBA</w:t>
            </w:r>
          </w:p>
        </w:tc>
        <w:tc>
          <w:tcPr>
            <w:tcW w:w="168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BDEFA21" w14:textId="77777777" w:rsidR="00DE17C4" w:rsidRPr="00D22D12" w:rsidRDefault="00DE17C4" w:rsidP="00DE17C4">
            <w:pPr>
              <w:jc w:val="center"/>
              <w:rPr>
                <w:rFonts w:eastAsia="Times New Roman" w:cs="Calibri"/>
                <w:color w:val="000000"/>
                <w:sz w:val="18"/>
                <w:szCs w:val="18"/>
                <w:lang w:val="es-AR" w:eastAsia="es-AR"/>
              </w:rPr>
            </w:pPr>
            <w:r w:rsidRPr="00D22D12">
              <w:rPr>
                <w:rFonts w:eastAsia="Times New Roman" w:cs="Calibri"/>
                <w:color w:val="000000"/>
                <w:sz w:val="18"/>
                <w:szCs w:val="18"/>
                <w:lang w:val="es-AR" w:eastAsia="es-AR"/>
              </w:rPr>
              <w:t>69000</w:t>
            </w:r>
          </w:p>
        </w:tc>
        <w:tc>
          <w:tcPr>
            <w:tcW w:w="172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42E9A4E" w14:textId="77777777" w:rsidR="00DE17C4" w:rsidRPr="00D22D12" w:rsidRDefault="00DE17C4" w:rsidP="00DE17C4">
            <w:pPr>
              <w:jc w:val="center"/>
              <w:rPr>
                <w:rFonts w:eastAsia="Times New Roman" w:cs="Calibri"/>
                <w:color w:val="000000"/>
                <w:sz w:val="18"/>
                <w:szCs w:val="18"/>
                <w:lang w:val="es-AR" w:eastAsia="es-AR"/>
              </w:rPr>
            </w:pPr>
            <w:r w:rsidRPr="00D22D12">
              <w:rPr>
                <w:rFonts w:eastAsia="Times New Roman" w:cs="Calibri"/>
                <w:color w:val="000000"/>
                <w:sz w:val="18"/>
                <w:szCs w:val="18"/>
                <w:lang w:val="es-AR" w:eastAsia="es-AR"/>
              </w:rPr>
              <w:t>12%</w:t>
            </w:r>
          </w:p>
        </w:tc>
        <w:tc>
          <w:tcPr>
            <w:tcW w:w="141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AE285C4" w14:textId="77777777" w:rsidR="00DE17C4" w:rsidRPr="00D22D12" w:rsidRDefault="00DE17C4" w:rsidP="00D22D12">
            <w:pPr>
              <w:jc w:val="both"/>
              <w:rPr>
                <w:rFonts w:eastAsia="Times New Roman" w:cs="Calibri"/>
                <w:color w:val="000000"/>
                <w:sz w:val="18"/>
                <w:szCs w:val="18"/>
                <w:lang w:val="es-AR" w:eastAsia="es-AR"/>
              </w:rPr>
            </w:pPr>
            <w:r w:rsidRPr="00D22D12">
              <w:rPr>
                <w:rFonts w:eastAsia="Times New Roman" w:cs="Calibri"/>
                <w:color w:val="000000"/>
                <w:sz w:val="18"/>
                <w:szCs w:val="18"/>
                <w:lang w:val="es-AR" w:eastAsia="es-AR"/>
              </w:rPr>
              <w:t xml:space="preserve"> $     8.280,00 </w:t>
            </w:r>
          </w:p>
        </w:tc>
      </w:tr>
      <w:tr w:rsidR="00DE17C4" w:rsidRPr="00DE17C4" w14:paraId="7B09C9F1" w14:textId="77777777" w:rsidTr="00D22D12">
        <w:trPr>
          <w:trHeight w:val="301"/>
        </w:trPr>
        <w:tc>
          <w:tcPr>
            <w:tcW w:w="5836" w:type="dxa"/>
            <w:gridSpan w:val="3"/>
            <w:tcBorders>
              <w:top w:val="single" w:sz="4" w:space="0" w:color="auto"/>
              <w:left w:val="single" w:sz="4" w:space="0" w:color="auto"/>
              <w:bottom w:val="single" w:sz="4" w:space="0" w:color="auto"/>
              <w:right w:val="single" w:sz="4" w:space="0" w:color="auto"/>
            </w:tcBorders>
            <w:shd w:val="clear" w:color="auto" w:fill="808080"/>
            <w:noWrap/>
            <w:vAlign w:val="bottom"/>
            <w:hideMark/>
          </w:tcPr>
          <w:p w14:paraId="71201714" w14:textId="77777777" w:rsidR="00DE17C4" w:rsidRPr="00D22D12" w:rsidRDefault="00DE17C4" w:rsidP="00DE17C4">
            <w:pPr>
              <w:rPr>
                <w:rFonts w:eastAsia="Times New Roman" w:cs="Calibri"/>
                <w:color w:val="FFFFFF"/>
                <w:sz w:val="18"/>
                <w:szCs w:val="18"/>
                <w:lang w:val="es-AR" w:eastAsia="es-AR"/>
              </w:rPr>
            </w:pPr>
            <w:r w:rsidRPr="00D22D12">
              <w:rPr>
                <w:rFonts w:eastAsia="Times New Roman" w:cs="Calibri"/>
                <w:color w:val="FFFFFF"/>
                <w:sz w:val="18"/>
                <w:szCs w:val="18"/>
                <w:lang w:val="es-AR" w:eastAsia="es-AR"/>
              </w:rPr>
              <w:t>TOTAL</w:t>
            </w:r>
          </w:p>
        </w:tc>
        <w:tc>
          <w:tcPr>
            <w:tcW w:w="1414" w:type="dxa"/>
            <w:tcBorders>
              <w:top w:val="single" w:sz="4" w:space="0" w:color="auto"/>
              <w:left w:val="single" w:sz="4" w:space="0" w:color="auto"/>
              <w:bottom w:val="single" w:sz="4" w:space="0" w:color="auto"/>
              <w:right w:val="single" w:sz="4" w:space="0" w:color="auto"/>
            </w:tcBorders>
            <w:shd w:val="clear" w:color="auto" w:fill="808080"/>
            <w:noWrap/>
            <w:vAlign w:val="bottom"/>
            <w:hideMark/>
          </w:tcPr>
          <w:p w14:paraId="77225452" w14:textId="77777777" w:rsidR="00DE17C4" w:rsidRPr="00D22D12" w:rsidRDefault="00DE17C4" w:rsidP="00D22D12">
            <w:pPr>
              <w:jc w:val="both"/>
              <w:rPr>
                <w:rFonts w:eastAsia="Times New Roman" w:cs="Calibri"/>
                <w:color w:val="FFFFFF"/>
                <w:sz w:val="18"/>
                <w:szCs w:val="18"/>
                <w:lang w:val="es-AR" w:eastAsia="es-AR"/>
              </w:rPr>
            </w:pPr>
            <w:r w:rsidRPr="00D22D12">
              <w:rPr>
                <w:rFonts w:eastAsia="Times New Roman" w:cs="Calibri"/>
                <w:color w:val="FFFFFF"/>
                <w:sz w:val="18"/>
                <w:szCs w:val="18"/>
                <w:lang w:val="es-AR" w:eastAsia="es-AR"/>
              </w:rPr>
              <w:t xml:space="preserve"> $   17.280,00 </w:t>
            </w:r>
          </w:p>
        </w:tc>
      </w:tr>
    </w:tbl>
    <w:p w14:paraId="11465928"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lastRenderedPageBreak/>
        <w:t xml:space="preserve">Por lo que los costos en sueldos para el nuevo sistema se detallan en la siguiente tabla que consolida tanto el total de sueldos mensuales de los usuarios </w:t>
      </w:r>
      <w:proofErr w:type="spellStart"/>
      <w:r w:rsidRPr="00DE17C4">
        <w:rPr>
          <w:rFonts w:eastAsia="Calibri" w:cs="Calibri"/>
          <w:lang w:val="es-AR"/>
        </w:rPr>
        <w:t>mas</w:t>
      </w:r>
      <w:proofErr w:type="spellEnd"/>
      <w:r w:rsidRPr="00DE17C4">
        <w:rPr>
          <w:rFonts w:eastAsia="Calibri" w:cs="Calibri"/>
          <w:lang w:val="es-AR"/>
        </w:rPr>
        <w:t xml:space="preserve"> el total de sueldos de operaciones y mantenimiento.</w:t>
      </w:r>
    </w:p>
    <w:tbl>
      <w:tblPr>
        <w:tblW w:w="6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40"/>
        <w:gridCol w:w="2139"/>
      </w:tblGrid>
      <w:tr w:rsidR="00DE17C4" w:rsidRPr="00D22D12" w14:paraId="3DB53BC7" w14:textId="77777777" w:rsidTr="00D22D12">
        <w:trPr>
          <w:trHeight w:val="300"/>
        </w:trPr>
        <w:tc>
          <w:tcPr>
            <w:tcW w:w="4240" w:type="dxa"/>
            <w:shd w:val="clear" w:color="auto" w:fill="5B9BD5" w:themeFill="accent5"/>
            <w:noWrap/>
            <w:vAlign w:val="center"/>
            <w:hideMark/>
          </w:tcPr>
          <w:p w14:paraId="52D7105F" w14:textId="77777777" w:rsidR="00DE17C4" w:rsidRPr="00D22D12" w:rsidRDefault="00DE17C4" w:rsidP="00DE17C4">
            <w:pP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TIPO SALARIO</w:t>
            </w:r>
          </w:p>
        </w:tc>
        <w:tc>
          <w:tcPr>
            <w:tcW w:w="2139" w:type="dxa"/>
            <w:shd w:val="clear" w:color="auto" w:fill="5B9BD5" w:themeFill="accent5"/>
            <w:noWrap/>
            <w:vAlign w:val="center"/>
            <w:hideMark/>
          </w:tcPr>
          <w:p w14:paraId="1F9BF93C" w14:textId="77777777" w:rsidR="00DE17C4" w:rsidRPr="00D22D12" w:rsidRDefault="00DE17C4" w:rsidP="00DE17C4">
            <w:pPr>
              <w:jc w:val="center"/>
              <w:rPr>
                <w:rFonts w:eastAsia="Times New Roman" w:cs="Calibri"/>
                <w:b/>
                <w:bCs/>
                <w:color w:val="000000" w:themeColor="text1"/>
                <w:sz w:val="18"/>
                <w:szCs w:val="18"/>
                <w:lang w:val="es-AR" w:eastAsia="es-AR"/>
              </w:rPr>
            </w:pPr>
            <w:r w:rsidRPr="00D22D12">
              <w:rPr>
                <w:rFonts w:eastAsia="Times New Roman" w:cs="Calibri"/>
                <w:b/>
                <w:bCs/>
                <w:color w:val="000000" w:themeColor="text1"/>
                <w:sz w:val="18"/>
                <w:szCs w:val="18"/>
                <w:lang w:val="es-AR" w:eastAsia="es-AR"/>
              </w:rPr>
              <w:t>TOTAL MENSUAL ($)</w:t>
            </w:r>
          </w:p>
        </w:tc>
      </w:tr>
      <w:tr w:rsidR="00DE17C4" w:rsidRPr="00D22D12" w14:paraId="16DD952A" w14:textId="77777777" w:rsidTr="00D22D12">
        <w:trPr>
          <w:trHeight w:val="300"/>
        </w:trPr>
        <w:tc>
          <w:tcPr>
            <w:tcW w:w="4240" w:type="dxa"/>
            <w:noWrap/>
            <w:vAlign w:val="bottom"/>
            <w:hideMark/>
          </w:tcPr>
          <w:p w14:paraId="6CC317FC"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Total Salarios Usuarios</w:t>
            </w:r>
          </w:p>
        </w:tc>
        <w:tc>
          <w:tcPr>
            <w:tcW w:w="2139" w:type="dxa"/>
            <w:noWrap/>
            <w:vAlign w:val="bottom"/>
            <w:hideMark/>
          </w:tcPr>
          <w:p w14:paraId="137BFE75"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$ 9.899,72</w:t>
            </w:r>
          </w:p>
        </w:tc>
      </w:tr>
      <w:tr w:rsidR="00DE17C4" w:rsidRPr="00D22D12" w14:paraId="083E116A" w14:textId="77777777" w:rsidTr="00D22D12">
        <w:trPr>
          <w:trHeight w:val="300"/>
        </w:trPr>
        <w:tc>
          <w:tcPr>
            <w:tcW w:w="4240" w:type="dxa"/>
            <w:shd w:val="clear" w:color="auto" w:fill="F2F2F2"/>
            <w:noWrap/>
            <w:vAlign w:val="bottom"/>
            <w:hideMark/>
          </w:tcPr>
          <w:p w14:paraId="4DB02ABF" w14:textId="77777777" w:rsidR="00DE17C4" w:rsidRPr="00D22D12" w:rsidRDefault="00DE17C4" w:rsidP="00DE17C4">
            <w:pPr>
              <w:rPr>
                <w:rFonts w:eastAsia="Times New Roman" w:cs="Calibri"/>
                <w:color w:val="000000"/>
                <w:sz w:val="18"/>
                <w:szCs w:val="18"/>
                <w:lang w:val="es-AR" w:eastAsia="es-AR"/>
              </w:rPr>
            </w:pPr>
            <w:r w:rsidRPr="00D22D12">
              <w:rPr>
                <w:rFonts w:eastAsia="Times New Roman" w:cs="Calibri"/>
                <w:color w:val="000000"/>
                <w:sz w:val="18"/>
                <w:szCs w:val="18"/>
                <w:lang w:val="es-AR" w:eastAsia="es-AR"/>
              </w:rPr>
              <w:t>Total salarios operaciones y mantenimiento</w:t>
            </w:r>
          </w:p>
        </w:tc>
        <w:tc>
          <w:tcPr>
            <w:tcW w:w="2139" w:type="dxa"/>
            <w:shd w:val="clear" w:color="auto" w:fill="F2F2F2"/>
            <w:noWrap/>
            <w:vAlign w:val="bottom"/>
            <w:hideMark/>
          </w:tcPr>
          <w:p w14:paraId="7A64CDF4" w14:textId="77777777" w:rsidR="00DE17C4" w:rsidRPr="00D22D12" w:rsidRDefault="00DE17C4" w:rsidP="00DE17C4">
            <w:pPr>
              <w:jc w:val="right"/>
              <w:rPr>
                <w:rFonts w:eastAsia="Times New Roman" w:cs="Calibri"/>
                <w:color w:val="000000"/>
                <w:sz w:val="18"/>
                <w:szCs w:val="18"/>
                <w:lang w:val="es-AR" w:eastAsia="es-AR"/>
              </w:rPr>
            </w:pPr>
            <w:r w:rsidRPr="00D22D12">
              <w:rPr>
                <w:rFonts w:eastAsia="Times New Roman" w:cs="Calibri"/>
                <w:color w:val="000000"/>
                <w:sz w:val="18"/>
                <w:szCs w:val="18"/>
                <w:lang w:val="es-AR" w:eastAsia="es-AR"/>
              </w:rPr>
              <w:t>$ 17.280</w:t>
            </w:r>
          </w:p>
        </w:tc>
      </w:tr>
      <w:tr w:rsidR="00DE17C4" w:rsidRPr="00D22D12" w14:paraId="0137D14D" w14:textId="77777777" w:rsidTr="00D22D12">
        <w:trPr>
          <w:trHeight w:val="300"/>
        </w:trPr>
        <w:tc>
          <w:tcPr>
            <w:tcW w:w="4240" w:type="dxa"/>
            <w:shd w:val="clear" w:color="auto" w:fill="808080"/>
            <w:noWrap/>
            <w:vAlign w:val="center"/>
            <w:hideMark/>
          </w:tcPr>
          <w:p w14:paraId="502EC814" w14:textId="77777777" w:rsidR="00DE17C4" w:rsidRPr="00D22D12" w:rsidRDefault="00DE17C4" w:rsidP="00DE17C4">
            <w:pPr>
              <w:rPr>
                <w:rFonts w:eastAsia="Times New Roman" w:cs="Calibri"/>
                <w:color w:val="FFFFFF"/>
                <w:sz w:val="18"/>
                <w:szCs w:val="18"/>
                <w:lang w:val="es-AR" w:eastAsia="es-AR"/>
              </w:rPr>
            </w:pPr>
            <w:r w:rsidRPr="00D22D12">
              <w:rPr>
                <w:rFonts w:eastAsia="Times New Roman" w:cs="Calibri"/>
                <w:color w:val="FFFFFF"/>
                <w:sz w:val="18"/>
                <w:szCs w:val="18"/>
                <w:lang w:val="es-AR" w:eastAsia="es-AR"/>
              </w:rPr>
              <w:t>TOTAL</w:t>
            </w:r>
          </w:p>
        </w:tc>
        <w:tc>
          <w:tcPr>
            <w:tcW w:w="2139" w:type="dxa"/>
            <w:shd w:val="clear" w:color="auto" w:fill="808080"/>
            <w:noWrap/>
            <w:vAlign w:val="bottom"/>
            <w:hideMark/>
          </w:tcPr>
          <w:p w14:paraId="2DBE866D" w14:textId="77777777" w:rsidR="00DE17C4" w:rsidRPr="00D22D12" w:rsidRDefault="00DE17C4" w:rsidP="00DE17C4">
            <w:pPr>
              <w:jc w:val="right"/>
              <w:rPr>
                <w:rFonts w:eastAsia="Times New Roman" w:cs="Calibri"/>
                <w:color w:val="FFFFFF"/>
                <w:sz w:val="18"/>
                <w:szCs w:val="18"/>
                <w:lang w:val="es-AR" w:eastAsia="es-AR"/>
              </w:rPr>
            </w:pPr>
            <w:r w:rsidRPr="00D22D12">
              <w:rPr>
                <w:rFonts w:eastAsia="Times New Roman" w:cs="Calibri"/>
                <w:color w:val="FFFFFF"/>
                <w:sz w:val="18"/>
                <w:szCs w:val="18"/>
                <w:lang w:val="es-AR" w:eastAsia="es-AR"/>
              </w:rPr>
              <w:t>$ 27.179,72</w:t>
            </w:r>
          </w:p>
        </w:tc>
      </w:tr>
    </w:tbl>
    <w:p w14:paraId="2B621595" w14:textId="77777777" w:rsidR="00D22D12" w:rsidRDefault="00D22D12" w:rsidP="00A144EB">
      <w:pPr>
        <w:spacing w:after="160" w:line="360" w:lineRule="auto"/>
        <w:ind w:firstLine="709"/>
        <w:jc w:val="both"/>
        <w:rPr>
          <w:rFonts w:eastAsia="Calibri" w:cs="Calibri"/>
          <w:lang w:val="es-AR"/>
        </w:rPr>
      </w:pPr>
    </w:p>
    <w:p w14:paraId="272E1787" w14:textId="4EA6A299" w:rsidR="00DE17C4" w:rsidRDefault="00DE17C4" w:rsidP="00A144EB">
      <w:pPr>
        <w:spacing w:after="160" w:line="360" w:lineRule="auto"/>
        <w:ind w:firstLine="709"/>
        <w:jc w:val="both"/>
        <w:rPr>
          <w:rFonts w:eastAsia="Calibri" w:cs="Calibri"/>
          <w:lang w:val="es-AR"/>
        </w:rPr>
      </w:pPr>
      <w:r w:rsidRPr="00DE17C4">
        <w:rPr>
          <w:rFonts w:eastAsia="Calibri" w:cs="Calibri"/>
          <w:lang w:val="es-AR"/>
        </w:rPr>
        <w:t>Como se ve en la tabla anterior el sueldo mensual proyectado para el nuevo sistema asciende a $27179,72 lo cual indica que el sueldo proyectado para un año de funcionamiento asciende a $ 326156,64.</w:t>
      </w:r>
      <w:commentRangeEnd w:id="42"/>
      <w:r w:rsidR="00803574">
        <w:rPr>
          <w:rStyle w:val="Refdecomentario"/>
        </w:rPr>
        <w:commentReference w:id="42"/>
      </w:r>
    </w:p>
    <w:p w14:paraId="69B897AE" w14:textId="77777777" w:rsidR="00D22D12" w:rsidRPr="00DE17C4" w:rsidRDefault="00D22D12" w:rsidP="00A144EB">
      <w:pPr>
        <w:spacing w:after="160" w:line="360" w:lineRule="auto"/>
        <w:ind w:firstLine="709"/>
        <w:jc w:val="both"/>
        <w:rPr>
          <w:rFonts w:eastAsia="Calibri" w:cs="Calibri"/>
          <w:lang w:val="es-AR"/>
        </w:rPr>
      </w:pPr>
    </w:p>
    <w:p w14:paraId="62F467D2" w14:textId="49D5EE13" w:rsidR="00DE17C4" w:rsidRPr="006E578B" w:rsidRDefault="00DE17C4" w:rsidP="006E578B">
      <w:pPr>
        <w:pStyle w:val="Sinespaciado"/>
        <w:rPr>
          <w:color w:val="4472C4" w:themeColor="accent1"/>
          <w:sz w:val="28"/>
          <w:szCs w:val="28"/>
          <w:lang w:val="es-AR"/>
        </w:rPr>
      </w:pPr>
      <w:bookmarkStart w:id="43" w:name="_Toc22634926"/>
      <w:bookmarkStart w:id="44" w:name="_Toc22664833"/>
      <w:commentRangeStart w:id="45"/>
      <w:r w:rsidRPr="006E578B">
        <w:rPr>
          <w:color w:val="4472C4" w:themeColor="accent1"/>
          <w:sz w:val="28"/>
          <w:szCs w:val="28"/>
          <w:lang w:val="es-AR"/>
        </w:rPr>
        <w:t>Conclusión factibilidad económica</w:t>
      </w:r>
      <w:bookmarkEnd w:id="43"/>
      <w:bookmarkEnd w:id="44"/>
    </w:p>
    <w:p w14:paraId="2F1B2E96" w14:textId="77777777" w:rsidR="00D22D12" w:rsidRPr="00D22D12" w:rsidRDefault="00D22D12" w:rsidP="00D22D12">
      <w:pPr>
        <w:rPr>
          <w:lang w:val="es-AR"/>
        </w:rPr>
      </w:pPr>
    </w:p>
    <w:p w14:paraId="777CD2A8" w14:textId="634EC4A2" w:rsid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Después de todo el análisis de factibilidad llegamos a la conclusión que no genera</w:t>
      </w:r>
      <w:r w:rsidR="00CB1513">
        <w:rPr>
          <w:rFonts w:eastAsia="Calibri" w:cs="Times New Roman"/>
          <w:lang w:val="es-AR"/>
        </w:rPr>
        <w:t>ra</w:t>
      </w:r>
      <w:r w:rsidRPr="00DE17C4">
        <w:rPr>
          <w:rFonts w:eastAsia="Calibri" w:cs="Times New Roman"/>
          <w:lang w:val="es-AR"/>
        </w:rPr>
        <w:t xml:space="preserve"> beneficios </w:t>
      </w:r>
      <w:r w:rsidR="00646EF2">
        <w:rPr>
          <w:rFonts w:eastAsia="Calibri" w:cs="Times New Roman"/>
          <w:lang w:val="es-AR"/>
        </w:rPr>
        <w:t>económicos</w:t>
      </w:r>
      <w:r w:rsidR="009B7EFE">
        <w:rPr>
          <w:rFonts w:eastAsia="Calibri" w:cs="Times New Roman"/>
          <w:lang w:val="es-AR"/>
        </w:rPr>
        <w:t xml:space="preserve"> a corto plazo, por lo que se asumirían perdidas </w:t>
      </w:r>
      <w:r w:rsidR="00CB1513">
        <w:rPr>
          <w:rFonts w:eastAsia="Calibri" w:cs="Times New Roman"/>
          <w:lang w:val="es-AR"/>
        </w:rPr>
        <w:t>al comienzo</w:t>
      </w:r>
      <w:r w:rsidR="00646EF2">
        <w:rPr>
          <w:rFonts w:eastAsia="Calibri" w:cs="Times New Roman"/>
          <w:lang w:val="es-AR"/>
        </w:rPr>
        <w:t xml:space="preserve"> </w:t>
      </w:r>
      <w:r w:rsidR="00CB1513">
        <w:rPr>
          <w:rFonts w:eastAsia="Calibri" w:cs="Times New Roman"/>
          <w:lang w:val="es-AR"/>
        </w:rPr>
        <w:t xml:space="preserve">(parte de la </w:t>
      </w:r>
      <w:r w:rsidR="00646EF2">
        <w:rPr>
          <w:rFonts w:eastAsia="Calibri" w:cs="Times New Roman"/>
          <w:lang w:val="es-AR"/>
        </w:rPr>
        <w:t>inversión</w:t>
      </w:r>
      <w:r w:rsidR="00CB1513">
        <w:rPr>
          <w:rFonts w:eastAsia="Calibri" w:cs="Times New Roman"/>
          <w:lang w:val="es-AR"/>
        </w:rPr>
        <w:t xml:space="preserve">) pero que luego nos entregaría un gran beneficio en cuanto al manejo y </w:t>
      </w:r>
      <w:r w:rsidR="00646EF2">
        <w:rPr>
          <w:rFonts w:eastAsia="Calibri" w:cs="Times New Roman"/>
          <w:lang w:val="es-AR"/>
        </w:rPr>
        <w:t>gestión</w:t>
      </w:r>
      <w:r w:rsidR="00CB1513">
        <w:rPr>
          <w:rFonts w:eastAsia="Calibri" w:cs="Times New Roman"/>
          <w:lang w:val="es-AR"/>
        </w:rPr>
        <w:t xml:space="preserve"> de la información del museo.</w:t>
      </w:r>
      <w:commentRangeEnd w:id="45"/>
      <w:r w:rsidR="00803574">
        <w:rPr>
          <w:rStyle w:val="Refdecomentario"/>
        </w:rPr>
        <w:commentReference w:id="45"/>
      </w:r>
    </w:p>
    <w:p w14:paraId="5FDA6A6B" w14:textId="77777777" w:rsidR="002725A7" w:rsidRPr="00DE17C4" w:rsidRDefault="002725A7" w:rsidP="00A144EB">
      <w:pPr>
        <w:spacing w:after="160" w:line="360" w:lineRule="auto"/>
        <w:ind w:firstLine="709"/>
        <w:jc w:val="both"/>
        <w:rPr>
          <w:rFonts w:eastAsia="Calibri" w:cs="Times New Roman"/>
          <w:lang w:val="es-AR"/>
        </w:rPr>
      </w:pPr>
    </w:p>
    <w:p w14:paraId="4950E319" w14:textId="510BB5B8" w:rsidR="00DE17C4" w:rsidRDefault="00D22D12" w:rsidP="002B266C">
      <w:pPr>
        <w:pStyle w:val="Ttulo3"/>
        <w:rPr>
          <w:rFonts w:eastAsia="Times New Roman"/>
          <w:color w:val="2F5496"/>
          <w:lang w:val="es-AR"/>
        </w:rPr>
      </w:pPr>
      <w:bookmarkStart w:id="46" w:name="_Toc22634927"/>
      <w:bookmarkStart w:id="47" w:name="_Toc22664834"/>
      <w:bookmarkStart w:id="48" w:name="_Toc22818375"/>
      <w:r>
        <w:rPr>
          <w:rFonts w:eastAsia="Times New Roman"/>
          <w:lang w:val="es-AR"/>
        </w:rPr>
        <w:t>8</w:t>
      </w:r>
      <w:r w:rsidR="00DE6D90">
        <w:rPr>
          <w:rFonts w:eastAsia="Times New Roman"/>
          <w:lang w:val="es-AR"/>
        </w:rPr>
        <w:t xml:space="preserve">.3 </w:t>
      </w:r>
      <w:r w:rsidR="00DE17C4" w:rsidRPr="00A315A2">
        <w:rPr>
          <w:rStyle w:val="Ttulo2Car"/>
        </w:rPr>
        <w:t>Factibilidad Operativa</w:t>
      </w:r>
      <w:bookmarkEnd w:id="46"/>
      <w:bookmarkEnd w:id="47"/>
      <w:bookmarkEnd w:id="48"/>
    </w:p>
    <w:p w14:paraId="37194CF7"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3F250AC0" w14:textId="77777777" w:rsidR="00DE17C4" w:rsidRPr="00DE17C4" w:rsidRDefault="00DE17C4" w:rsidP="00A144EB">
      <w:pPr>
        <w:spacing w:after="160" w:line="360" w:lineRule="auto"/>
        <w:ind w:firstLine="709"/>
        <w:jc w:val="both"/>
        <w:rPr>
          <w:rFonts w:eastAsia="Calibri" w:cs="Times New Roman"/>
          <w:lang w:val="es-AR"/>
        </w:rPr>
      </w:pPr>
      <w:commentRangeStart w:id="49"/>
      <w:r w:rsidRPr="00DE17C4">
        <w:rPr>
          <w:rFonts w:eastAsia="Calibri" w:cs="Times New Roman"/>
          <w:lang w:val="es-AR"/>
        </w:rPr>
        <w:t xml:space="preserve">En este punto debemos evaluar la probabilidad de que el nuevo sistema se use como se supone, considerando el momento oportuno para operar con éxito. Para ello se deben tener en cuenta todos los recursos disponibles para lograr el cometido deseado. Dentro de estos recursos se deben identificar fundamentalmente si el grupo de usuarios está capacitado para el uso, si la implementación es la adecuada y si los conocimientos del grupo son los adecuados. </w:t>
      </w:r>
    </w:p>
    <w:p w14:paraId="3DC4169F" w14:textId="691D24AA" w:rsidR="0016127C" w:rsidRDefault="00DE17C4" w:rsidP="00D22D12">
      <w:pPr>
        <w:spacing w:after="160" w:line="360" w:lineRule="auto"/>
        <w:ind w:firstLine="709"/>
        <w:jc w:val="both"/>
        <w:rPr>
          <w:rFonts w:eastAsia="Calibri" w:cs="Times New Roman"/>
          <w:lang w:val="es-AR"/>
        </w:rPr>
      </w:pPr>
      <w:r w:rsidRPr="00DE17C4">
        <w:rPr>
          <w:rFonts w:eastAsia="Calibri" w:cs="Times New Roman"/>
          <w:lang w:val="es-AR"/>
        </w:rPr>
        <w:t xml:space="preserve">Teniendo en cuenta lo antes mencionado, se </w:t>
      </w:r>
      <w:r w:rsidR="0016127C">
        <w:rPr>
          <w:rFonts w:eastAsia="Calibri" w:cs="Times New Roman"/>
          <w:lang w:val="es-AR"/>
        </w:rPr>
        <w:t>realizarán capacitaciones</w:t>
      </w:r>
      <w:r w:rsidRPr="00DE17C4">
        <w:rPr>
          <w:rFonts w:eastAsia="Calibri" w:cs="Times New Roman"/>
          <w:lang w:val="es-AR"/>
        </w:rPr>
        <w:t xml:space="preserve"> </w:t>
      </w:r>
      <w:r w:rsidR="0016127C">
        <w:rPr>
          <w:rFonts w:eastAsia="Calibri" w:cs="Times New Roman"/>
          <w:lang w:val="es-AR"/>
        </w:rPr>
        <w:t>a través de videos cortos (de no más de 1.30 min de duración) que hagan entretenido y ameno el aprendizaje. Como complemento de estos videos, se pondrá a disposición un manual de usuario en formato PDF muy práctico y resumido</w:t>
      </w:r>
      <w:r w:rsidRPr="00DE17C4">
        <w:rPr>
          <w:rFonts w:eastAsia="Calibri" w:cs="Times New Roman"/>
          <w:lang w:val="es-AR"/>
        </w:rPr>
        <w:t xml:space="preserve">. </w:t>
      </w:r>
      <w:r w:rsidR="0016127C">
        <w:rPr>
          <w:rFonts w:eastAsia="Calibri" w:cs="Times New Roman"/>
          <w:lang w:val="es-AR"/>
        </w:rPr>
        <w:t xml:space="preserve">Por otra parte, para mantener al personal motivado y no se reúse al cambio, se llevará a cabo un programa de encuestas </w:t>
      </w:r>
      <w:r w:rsidR="0016127C">
        <w:rPr>
          <w:rFonts w:eastAsia="Calibri" w:cs="Times New Roman"/>
          <w:lang w:val="es-AR"/>
        </w:rPr>
        <w:lastRenderedPageBreak/>
        <w:t xml:space="preserve">divertidas acerca de los materiales brindados que le otorgaran, a través de un sistema de puntaje, ciertos beneficios y/o premios. </w:t>
      </w:r>
    </w:p>
    <w:p w14:paraId="4CB562A4" w14:textId="577EFFD1" w:rsidR="00803574" w:rsidRPr="00D22D12" w:rsidRDefault="0016127C" w:rsidP="00D22D12">
      <w:pPr>
        <w:spacing w:after="160" w:line="360" w:lineRule="auto"/>
        <w:ind w:firstLine="709"/>
        <w:jc w:val="both"/>
        <w:rPr>
          <w:rFonts w:eastAsia="Calibri" w:cs="Times New Roman"/>
          <w:lang w:val="es-AR"/>
        </w:rPr>
      </w:pPr>
      <w:r>
        <w:rPr>
          <w:rFonts w:eastAsia="Calibri" w:cs="Times New Roman"/>
          <w:lang w:val="es-AR"/>
        </w:rPr>
        <w:t>El sistema tendrá un soporte</w:t>
      </w:r>
      <w:r w:rsidR="002725A7">
        <w:rPr>
          <w:rFonts w:eastAsia="Calibri" w:cs="Times New Roman"/>
          <w:lang w:val="es-AR"/>
        </w:rPr>
        <w:t>,</w:t>
      </w:r>
      <w:r>
        <w:rPr>
          <w:rFonts w:eastAsia="Calibri" w:cs="Times New Roman"/>
          <w:lang w:val="es-AR"/>
        </w:rPr>
        <w:t xml:space="preserve"> durante</w:t>
      </w:r>
      <w:r w:rsidR="002725A7">
        <w:rPr>
          <w:rFonts w:eastAsia="Calibri" w:cs="Times New Roman"/>
          <w:lang w:val="es-AR"/>
        </w:rPr>
        <w:t xml:space="preserve"> los primeros meses, gratuito</w:t>
      </w:r>
      <w:r w:rsidR="00DE17C4" w:rsidRPr="00DE17C4">
        <w:rPr>
          <w:rFonts w:eastAsia="Calibri" w:cs="Times New Roman"/>
          <w:lang w:val="es-AR"/>
        </w:rPr>
        <w:t>.</w:t>
      </w:r>
      <w:r w:rsidR="002725A7">
        <w:rPr>
          <w:rFonts w:eastAsia="Calibri" w:cs="Times New Roman"/>
          <w:lang w:val="es-AR"/>
        </w:rPr>
        <w:t xml:space="preserve"> Se implementará atención telefónica y vía Online durante las jornadas laborales diurnas. </w:t>
      </w:r>
      <w:r w:rsidR="00DE17C4" w:rsidRPr="00DE17C4">
        <w:rPr>
          <w:rFonts w:eastAsia="Calibri" w:cs="Times New Roman"/>
          <w:lang w:val="es-AR"/>
        </w:rPr>
        <w:t xml:space="preserve"> </w:t>
      </w:r>
      <w:commentRangeEnd w:id="49"/>
      <w:r w:rsidR="00803574">
        <w:rPr>
          <w:rStyle w:val="Refdecomentario"/>
        </w:rPr>
        <w:commentReference w:id="49"/>
      </w:r>
    </w:p>
    <w:p w14:paraId="36E97169" w14:textId="1F7023B1" w:rsidR="00803574" w:rsidRDefault="00803574" w:rsidP="004F5DEB">
      <w:pPr>
        <w:tabs>
          <w:tab w:val="left" w:pos="2486"/>
        </w:tabs>
        <w:rPr>
          <w:color w:val="4472C4" w:themeColor="accent1"/>
          <w:u w:val="thick"/>
        </w:rPr>
      </w:pPr>
    </w:p>
    <w:p w14:paraId="012A92B9" w14:textId="594B7914" w:rsidR="003C2872" w:rsidRDefault="003C2872" w:rsidP="004F5DEB">
      <w:pPr>
        <w:tabs>
          <w:tab w:val="left" w:pos="2486"/>
        </w:tabs>
        <w:rPr>
          <w:color w:val="4472C4" w:themeColor="accent1"/>
          <w:u w:val="thick"/>
        </w:rPr>
      </w:pPr>
    </w:p>
    <w:p w14:paraId="15EB90AE" w14:textId="1D4EBAA7" w:rsidR="00E95384" w:rsidRDefault="003C2872" w:rsidP="00661F9E">
      <w:pPr>
        <w:pStyle w:val="Ttulo2"/>
        <w:numPr>
          <w:ilvl w:val="0"/>
          <w:numId w:val="41"/>
        </w:numPr>
      </w:pPr>
      <w:bookmarkStart w:id="50" w:name="_Toc22634929"/>
      <w:bookmarkStart w:id="51" w:name="_Toc22664836"/>
      <w:bookmarkStart w:id="52" w:name="_Toc22818376"/>
      <w:r w:rsidRPr="00A315A2">
        <w:rPr>
          <w:rStyle w:val="Ttulo1Car"/>
        </w:rPr>
        <w:t>G</w:t>
      </w:r>
      <w:r w:rsidR="006E578B">
        <w:rPr>
          <w:rStyle w:val="Ttulo1Car"/>
        </w:rPr>
        <w:t>losario</w:t>
      </w:r>
      <w:bookmarkEnd w:id="50"/>
      <w:bookmarkEnd w:id="51"/>
      <w:bookmarkEnd w:id="52"/>
    </w:p>
    <w:p w14:paraId="0A9077C0" w14:textId="77777777" w:rsidR="002725A7" w:rsidRPr="002725A7" w:rsidRDefault="002725A7" w:rsidP="002725A7"/>
    <w:p w14:paraId="47CA405B" w14:textId="2DA24E22" w:rsidR="00E95384" w:rsidRPr="00E95384" w:rsidRDefault="00E95384" w:rsidP="00E817F6">
      <w:pPr>
        <w:pStyle w:val="Prrafodelista"/>
        <w:numPr>
          <w:ilvl w:val="0"/>
          <w:numId w:val="28"/>
        </w:numPr>
        <w:spacing w:line="360" w:lineRule="auto"/>
        <w:ind w:left="714" w:hanging="357"/>
        <w:jc w:val="both"/>
      </w:pPr>
      <w:r w:rsidRPr="002725A7">
        <w:rPr>
          <w:u w:val="single"/>
        </w:rPr>
        <w:t>Pictórico</w:t>
      </w:r>
      <w:r w:rsidRPr="00E95384">
        <w:t xml:space="preserve">: </w:t>
      </w:r>
      <w:r w:rsidRPr="00E95384">
        <w:rPr>
          <w:rFonts w:cs="Arial"/>
          <w:color w:val="222222"/>
          <w:shd w:val="clear" w:color="auto" w:fill="FFFFFF"/>
        </w:rPr>
        <w:t>Que es adecuado para ser representado en pintura.</w:t>
      </w:r>
    </w:p>
    <w:p w14:paraId="469C2918" w14:textId="3B1687C7" w:rsidR="00E95384" w:rsidRPr="00E95384" w:rsidRDefault="00E95384" w:rsidP="00E817F6">
      <w:pPr>
        <w:pStyle w:val="Prrafodelista"/>
        <w:numPr>
          <w:ilvl w:val="0"/>
          <w:numId w:val="28"/>
        </w:numPr>
        <w:spacing w:line="360" w:lineRule="auto"/>
        <w:ind w:left="714" w:hanging="357"/>
        <w:jc w:val="both"/>
      </w:pPr>
      <w:r w:rsidRPr="002725A7">
        <w:rPr>
          <w:u w:val="single"/>
        </w:rPr>
        <w:t>Oracle</w:t>
      </w:r>
      <w:r w:rsidRPr="00E95384">
        <w:t>: Es un sistema de base de datos relacional creado por corporación Oracle.</w:t>
      </w:r>
    </w:p>
    <w:p w14:paraId="1DC21E71" w14:textId="73D429ED" w:rsidR="00E95384" w:rsidRPr="00E95384" w:rsidRDefault="00E95384" w:rsidP="00E817F6">
      <w:pPr>
        <w:pStyle w:val="Prrafodelista"/>
        <w:numPr>
          <w:ilvl w:val="0"/>
          <w:numId w:val="28"/>
        </w:numPr>
        <w:spacing w:line="360" w:lineRule="auto"/>
        <w:ind w:left="714" w:hanging="357"/>
        <w:jc w:val="both"/>
      </w:pPr>
      <w:r w:rsidRPr="002725A7">
        <w:rPr>
          <w:u w:val="single"/>
        </w:rPr>
        <w:t>Hardware</w:t>
      </w:r>
      <w:r w:rsidRPr="00E95384">
        <w:t xml:space="preserve">: </w:t>
      </w:r>
      <w:r w:rsidRPr="00E95384">
        <w:rPr>
          <w:rFonts w:cs="Arial"/>
          <w:color w:val="222222"/>
          <w:shd w:val="clear" w:color="auto" w:fill="FFFFFF"/>
        </w:rPr>
        <w:t>Conjunto de elementos físicos o materiales que constituyen una computadora o un sistema informático.</w:t>
      </w:r>
    </w:p>
    <w:p w14:paraId="7E6E4222" w14:textId="77777777" w:rsidR="002725A7" w:rsidRPr="002725A7" w:rsidRDefault="00E95384" w:rsidP="002725A7">
      <w:pPr>
        <w:pStyle w:val="Prrafodelista"/>
        <w:numPr>
          <w:ilvl w:val="0"/>
          <w:numId w:val="28"/>
        </w:numPr>
        <w:spacing w:line="360" w:lineRule="auto"/>
        <w:ind w:left="714" w:hanging="357"/>
        <w:jc w:val="both"/>
        <w:rPr>
          <w:sz w:val="24"/>
          <w:szCs w:val="24"/>
        </w:rPr>
      </w:pPr>
      <w:r w:rsidRPr="002725A7">
        <w:rPr>
          <w:u w:val="single"/>
        </w:rPr>
        <w:t>Factibilidad</w:t>
      </w:r>
      <w:r w:rsidRPr="00E95384">
        <w:t xml:space="preserve">: </w:t>
      </w:r>
      <w:r w:rsidRPr="008D1A5B">
        <w:rPr>
          <w:rFonts w:cs="Arial"/>
          <w:color w:val="222222"/>
          <w:shd w:val="clear" w:color="auto" w:fill="FFFFFF"/>
        </w:rPr>
        <w:t>se refiere a la disponibilidad de los recursos necesarios para llevar a cabo los objetivos o metas señaladas, es decir, si es posible cumplir con las metas que se tienen en un proyecto, tomando en cuenta los recursos con los que se cuenta para su realización.</w:t>
      </w:r>
    </w:p>
    <w:p w14:paraId="666CD702" w14:textId="347EC592" w:rsidR="008D1A5B" w:rsidRPr="002725A7" w:rsidRDefault="008D1A5B" w:rsidP="002725A7">
      <w:pPr>
        <w:pStyle w:val="Prrafodelista"/>
        <w:numPr>
          <w:ilvl w:val="0"/>
          <w:numId w:val="28"/>
        </w:numPr>
        <w:spacing w:line="360" w:lineRule="auto"/>
        <w:ind w:left="714" w:hanging="357"/>
        <w:jc w:val="both"/>
        <w:rPr>
          <w:sz w:val="24"/>
          <w:szCs w:val="24"/>
        </w:rPr>
      </w:pPr>
      <w:r w:rsidRPr="002725A7">
        <w:rPr>
          <w:rFonts w:cs="Arial"/>
          <w:color w:val="222222"/>
          <w:u w:val="single"/>
          <w:shd w:val="clear" w:color="auto" w:fill="FFFFFF"/>
        </w:rPr>
        <w:t>Escalable</w:t>
      </w:r>
      <w:r w:rsidRPr="002725A7">
        <w:rPr>
          <w:rFonts w:cs="Arial"/>
          <w:color w:val="222222"/>
          <w:shd w:val="clear" w:color="auto" w:fill="FFFFFF"/>
        </w:rPr>
        <w:t>: Es</w:t>
      </w:r>
      <w:r w:rsidRPr="002725A7">
        <w:rPr>
          <w:rFonts w:ascii="Arial" w:hAnsi="Arial" w:cs="Arial"/>
          <w:color w:val="222222"/>
          <w:shd w:val="clear" w:color="auto" w:fill="FFFFFF"/>
        </w:rPr>
        <w:t> un término usado en tecnología para referirse a la propiedad de aumentar la capacidad de trabajo o de tamaño de un sistema sin comprometer el funcionamiento y calidad normales del mismo.</w:t>
      </w:r>
    </w:p>
    <w:p w14:paraId="24319B42" w14:textId="4CE59861" w:rsidR="008D1A5B" w:rsidRDefault="008D1A5B" w:rsidP="00E817F6">
      <w:pPr>
        <w:pStyle w:val="Prrafodelista"/>
        <w:numPr>
          <w:ilvl w:val="0"/>
          <w:numId w:val="28"/>
        </w:numPr>
        <w:spacing w:line="360" w:lineRule="auto"/>
        <w:ind w:left="714" w:hanging="357"/>
        <w:jc w:val="both"/>
      </w:pPr>
      <w:r w:rsidRPr="002725A7">
        <w:rPr>
          <w:u w:val="single"/>
        </w:rPr>
        <w:t>DBA</w:t>
      </w:r>
      <w:r w:rsidRPr="008D1A5B">
        <w:t xml:space="preserve">: </w:t>
      </w:r>
      <w:r>
        <w:t>Administrador de la base de datos.</w:t>
      </w:r>
    </w:p>
    <w:p w14:paraId="22AC7008" w14:textId="0A300560" w:rsidR="008D1A5B" w:rsidRPr="008D1A5B" w:rsidRDefault="008D1A5B" w:rsidP="00E817F6">
      <w:pPr>
        <w:pStyle w:val="Prrafodelista"/>
        <w:numPr>
          <w:ilvl w:val="0"/>
          <w:numId w:val="28"/>
        </w:numPr>
        <w:spacing w:line="360" w:lineRule="auto"/>
        <w:ind w:left="714" w:hanging="357"/>
        <w:jc w:val="both"/>
      </w:pPr>
      <w:r w:rsidRPr="002725A7">
        <w:rPr>
          <w:rFonts w:eastAsia="Calibri" w:cs="Calibri"/>
          <w:u w:val="single"/>
          <w:lang w:val="es-AR"/>
        </w:rPr>
        <w:t>Proyección</w:t>
      </w:r>
      <w:r>
        <w:rPr>
          <w:rFonts w:eastAsia="Calibri" w:cs="Calibri"/>
          <w:lang w:val="es-AR"/>
        </w:rPr>
        <w:t xml:space="preserve">: </w:t>
      </w:r>
      <w:r>
        <w:rPr>
          <w:rFonts w:ascii="Arial" w:hAnsi="Arial" w:cs="Arial"/>
          <w:color w:val="222222"/>
          <w:shd w:val="clear" w:color="auto" w:fill="FFFFFF"/>
        </w:rPr>
        <w:t>Imagen o conjunto de imágenes que se proyectan en una pantalla o en otra superficie.</w:t>
      </w:r>
    </w:p>
    <w:p w14:paraId="6F4AF6EF" w14:textId="77777777" w:rsidR="008D1A5B" w:rsidRPr="008D1A5B" w:rsidRDefault="008D1A5B" w:rsidP="008D1A5B">
      <w:pPr>
        <w:ind w:left="360"/>
      </w:pPr>
    </w:p>
    <w:sectPr w:rsidR="008D1A5B" w:rsidRPr="008D1A5B" w:rsidSect="00646EF2">
      <w:pgSz w:w="11906" w:h="16838"/>
      <w:pgMar w:top="1440" w:right="1080" w:bottom="1440" w:left="108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equiel Santoro" w:date="2019-10-16T19:30:00Z" w:initials="ES">
    <w:p w14:paraId="5971537F" w14:textId="14A328D8" w:rsidR="00717699" w:rsidRDefault="00717699" w:rsidP="00842F59">
      <w:pPr>
        <w:pStyle w:val="Textocomentario"/>
        <w:numPr>
          <w:ilvl w:val="0"/>
          <w:numId w:val="39"/>
        </w:numPr>
      </w:pPr>
      <w:bookmarkStart w:id="1" w:name="_Hlk22635035"/>
      <w:bookmarkEnd w:id="1"/>
      <w:r>
        <w:t xml:space="preserve"> ¿</w:t>
      </w:r>
      <w:r>
        <w:rPr>
          <w:rStyle w:val="Refdecomentario"/>
        </w:rPr>
        <w:annotationRef/>
      </w:r>
      <w:r>
        <w:t>La página 10 no tiene nada?</w:t>
      </w:r>
    </w:p>
    <w:p w14:paraId="04850336" w14:textId="5FEAC676" w:rsidR="00717699" w:rsidRDefault="00717699" w:rsidP="00803574">
      <w:pPr>
        <w:pStyle w:val="Textocomentario"/>
        <w:numPr>
          <w:ilvl w:val="0"/>
          <w:numId w:val="39"/>
        </w:numPr>
      </w:pPr>
      <w:r>
        <w:t xml:space="preserve"> La tabla de riesgo no la realizaron ustedes, además la imagen esta borrosa.</w:t>
      </w:r>
    </w:p>
  </w:comment>
  <w:comment w:id="5" w:author="Exequiel Santoro" w:date="2019-10-16T20:31:00Z" w:initials="ES">
    <w:p w14:paraId="5ABB904A" w14:textId="689B5B05" w:rsidR="00717699" w:rsidRDefault="00717699">
      <w:pPr>
        <w:pStyle w:val="Textocomentario"/>
      </w:pPr>
      <w:r>
        <w:rPr>
          <w:rStyle w:val="Refdecomentario"/>
        </w:rPr>
        <w:annotationRef/>
      </w:r>
    </w:p>
    <w:p w14:paraId="2AFFBD7D" w14:textId="60454237" w:rsidR="00717699" w:rsidRDefault="00717699">
      <w:pPr>
        <w:pStyle w:val="Textocomentario"/>
      </w:pPr>
      <w:r>
        <w:t>Algo así se pide</w:t>
      </w:r>
    </w:p>
    <w:p w14:paraId="758C0EEF" w14:textId="36A05EA2" w:rsidR="00717699" w:rsidRDefault="00717699">
      <w:pPr>
        <w:pStyle w:val="Textocomentario"/>
      </w:pPr>
    </w:p>
    <w:p w14:paraId="3DBB34C8" w14:textId="5318B2B1" w:rsidR="00717699" w:rsidRDefault="00717699">
      <w:pPr>
        <w:pStyle w:val="Textocomentario"/>
      </w:pPr>
    </w:p>
  </w:comment>
  <w:comment w:id="35" w:author="Exequiel Santoro" w:date="2019-10-16T19:47:00Z" w:initials="ES">
    <w:p w14:paraId="119FD177" w14:textId="77777777" w:rsidR="00717699" w:rsidRDefault="00717699">
      <w:pPr>
        <w:pStyle w:val="Textocomentario"/>
      </w:pPr>
      <w:r>
        <w:rPr>
          <w:rStyle w:val="Refdecomentario"/>
        </w:rPr>
        <w:annotationRef/>
      </w:r>
      <w:r>
        <w:t>Muy bien!!!</w:t>
      </w:r>
    </w:p>
    <w:p w14:paraId="66CF285A" w14:textId="55EA1E78" w:rsidR="00717699" w:rsidRDefault="00717699">
      <w:pPr>
        <w:pStyle w:val="Textocomentario"/>
      </w:pPr>
    </w:p>
  </w:comment>
  <w:comment w:id="41" w:author="Exequiel Santoro" w:date="2019-10-16T19:52:00Z" w:initials="ES">
    <w:p w14:paraId="18CCBD03" w14:textId="5D6B06A7" w:rsidR="00717699" w:rsidRDefault="00717699">
      <w:pPr>
        <w:pStyle w:val="Textocomentario"/>
      </w:pPr>
      <w:r>
        <w:rPr>
          <w:rStyle w:val="Refdecomentario"/>
        </w:rPr>
        <w:annotationRef/>
      </w:r>
      <w:r>
        <w:t>Esto es lo que se pedida y está correcto!!.</w:t>
      </w:r>
    </w:p>
    <w:p w14:paraId="60469F79" w14:textId="16DEC6E0" w:rsidR="00717699" w:rsidRDefault="00717699">
      <w:pPr>
        <w:pStyle w:val="Textocomentario"/>
      </w:pPr>
      <w:r>
        <w:t xml:space="preserve">Las tablas pueden usar un punto menos de la letra se nota falta de trabajo en la presentación de la información. </w:t>
      </w:r>
    </w:p>
  </w:comment>
  <w:comment w:id="42" w:author="Exequiel Santoro" w:date="2019-10-16T19:56:00Z" w:initials="ES">
    <w:p w14:paraId="56A2E814" w14:textId="2E47A78B" w:rsidR="00717699" w:rsidRDefault="00717699">
      <w:pPr>
        <w:pStyle w:val="Textocomentario"/>
      </w:pPr>
      <w:r>
        <w:rPr>
          <w:rStyle w:val="Refdecomentario"/>
        </w:rPr>
        <w:annotationRef/>
      </w:r>
      <w:r>
        <w:t>Muy Bien!!!!</w:t>
      </w:r>
    </w:p>
  </w:comment>
  <w:comment w:id="45" w:author="Exequiel Santoro" w:date="2019-10-16T20:00:00Z" w:initials="ES">
    <w:p w14:paraId="304AAB1B" w14:textId="057AF371" w:rsidR="00717699" w:rsidRDefault="00717699">
      <w:pPr>
        <w:pStyle w:val="Textocomentario"/>
      </w:pPr>
      <w:r>
        <w:rPr>
          <w:rStyle w:val="Refdecomentario"/>
        </w:rPr>
        <w:annotationRef/>
      </w:r>
      <w:r>
        <w:t>Bien</w:t>
      </w:r>
    </w:p>
  </w:comment>
  <w:comment w:id="49" w:author="Exequiel Santoro" w:date="2019-10-16T20:01:00Z" w:initials="ES">
    <w:p w14:paraId="58D9E87A" w14:textId="501C923C" w:rsidR="00717699" w:rsidRDefault="00717699">
      <w:pPr>
        <w:pStyle w:val="Textocomentario"/>
      </w:pPr>
      <w:r>
        <w:rPr>
          <w:rStyle w:val="Refdecomentario"/>
        </w:rPr>
        <w:annotationRef/>
      </w:r>
      <w:r>
        <w:t>Bien, pero falta si se realizara capacitaciones y si se dejara manuales de usuario, ¿qué tipo de soporte se realizara sobre el personal que utilizara el sistema?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50336" w15:done="1"/>
  <w15:commentEx w15:paraId="3DBB34C8" w15:done="1"/>
  <w15:commentEx w15:paraId="66CF285A" w15:done="1"/>
  <w15:commentEx w15:paraId="60469F79" w15:done="1"/>
  <w15:commentEx w15:paraId="56A2E814" w15:done="1"/>
  <w15:commentEx w15:paraId="304AAB1B" w15:done="1"/>
  <w15:commentEx w15:paraId="58D9E87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50336" w16cid:durableId="2151EE64"/>
  <w16cid:commentId w16cid:paraId="3DBB34C8" w16cid:durableId="2151FC93"/>
  <w16cid:commentId w16cid:paraId="66CF285A" w16cid:durableId="2151F25C"/>
  <w16cid:commentId w16cid:paraId="60469F79" w16cid:durableId="2151F361"/>
  <w16cid:commentId w16cid:paraId="56A2E814" w16cid:durableId="2151F485"/>
  <w16cid:commentId w16cid:paraId="304AAB1B" w16cid:durableId="2151F550"/>
  <w16cid:commentId w16cid:paraId="58D9E87A" w16cid:durableId="2151F595"/>
  <w16cid:commentId w16cid:paraId="404D668B" w16cid:durableId="2151F60E"/>
  <w16cid:commentId w16cid:paraId="5870DE7D" w16cid:durableId="2151F61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11472" w14:textId="77777777" w:rsidR="000117B8" w:rsidRDefault="000117B8" w:rsidP="00FA6B15">
      <w:r>
        <w:separator/>
      </w:r>
    </w:p>
  </w:endnote>
  <w:endnote w:type="continuationSeparator" w:id="0">
    <w:p w14:paraId="68CCAA75" w14:textId="77777777" w:rsidR="000117B8" w:rsidRDefault="000117B8" w:rsidP="00FA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3D155" w14:textId="77777777" w:rsidR="00717699" w:rsidRDefault="00717699">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527EEC">
      <w:rPr>
        <w:noProof/>
        <w:color w:val="4472C4" w:themeColor="accent1"/>
        <w:sz w:val="20"/>
        <w:szCs w:val="20"/>
      </w:rPr>
      <w:t>3</w:t>
    </w:r>
    <w:r>
      <w:rPr>
        <w:color w:val="4472C4" w:themeColor="accent1"/>
        <w:sz w:val="20"/>
        <w:szCs w:val="20"/>
      </w:rPr>
      <w:fldChar w:fldCharType="end"/>
    </w:r>
  </w:p>
  <w:p w14:paraId="2F028CC9" w14:textId="77777777" w:rsidR="00717699" w:rsidRPr="003B0A9E" w:rsidRDefault="00717699" w:rsidP="007D5275">
    <w:pPr>
      <w:pStyle w:val="Piedepgina"/>
      <w:jc w:val="center"/>
      <w:rPr>
        <w:rFonts w:ascii="Verdana" w:hAnsi="Verdana"/>
        <w:sz w:val="24"/>
        <w:szCs w:val="24"/>
      </w:rPr>
    </w:pPr>
    <w:bookmarkStart w:id="22" w:name="_Hlk21959345"/>
    <w:bookmarkStart w:id="23" w:name="_Hlk21959346"/>
    <w:bookmarkStart w:id="24" w:name="_Hlk21959441"/>
    <w:bookmarkStart w:id="25" w:name="_Hlk21959442"/>
    <w:r w:rsidRPr="003B0A9E">
      <w:rPr>
        <w:rFonts w:ascii="Verdana" w:hAnsi="Verdana"/>
        <w:sz w:val="24"/>
        <w:szCs w:val="24"/>
      </w:rPr>
      <w:t>METODOLOGIA DE SISTEMAS I – PRACTICO INTEGRADOR</w:t>
    </w:r>
    <w:bookmarkEnd w:id="22"/>
    <w:bookmarkEnd w:id="23"/>
    <w:bookmarkEnd w:id="24"/>
    <w:bookmarkEnd w:id="25"/>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68566" w14:textId="77777777" w:rsidR="00717699" w:rsidRPr="003B0A9E" w:rsidRDefault="00717699" w:rsidP="0073327F">
    <w:pPr>
      <w:pStyle w:val="Piedepgina"/>
      <w:jc w:val="center"/>
      <w:rPr>
        <w:rFonts w:ascii="Verdana" w:hAnsi="Verdana"/>
        <w:sz w:val="24"/>
        <w:szCs w:val="24"/>
      </w:rPr>
    </w:pPr>
    <w:r w:rsidRPr="003B0A9E">
      <w:rPr>
        <w:rFonts w:ascii="Verdana" w:hAnsi="Verdana"/>
        <w:sz w:val="24"/>
        <w:szCs w:val="24"/>
      </w:rPr>
      <w:t>METODOLOGIA DE SISTEMAS I – PRACTICO INTEGRADOR</w:t>
    </w:r>
  </w:p>
  <w:p w14:paraId="66C7E99B" w14:textId="77777777" w:rsidR="00717699" w:rsidRDefault="007176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DF558" w14:textId="77777777" w:rsidR="000117B8" w:rsidRDefault="000117B8" w:rsidP="00FA6B15">
      <w:r>
        <w:separator/>
      </w:r>
    </w:p>
  </w:footnote>
  <w:footnote w:type="continuationSeparator" w:id="0">
    <w:p w14:paraId="6930039F" w14:textId="77777777" w:rsidR="000117B8" w:rsidRDefault="000117B8" w:rsidP="00FA6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BAC5" w14:textId="593A987D" w:rsidR="00717699" w:rsidRDefault="00717699" w:rsidP="004D5AC3">
    <w:pPr>
      <w:pStyle w:val="Encabezado"/>
      <w:jc w:val="center"/>
    </w:pPr>
    <w:r>
      <w:rPr>
        <w:noProof/>
        <w:lang w:val="es-AR" w:eastAsia="es-AR"/>
      </w:rPr>
      <mc:AlternateContent>
        <mc:Choice Requires="wps">
          <w:drawing>
            <wp:anchor distT="0" distB="0" distL="118745" distR="118745" simplePos="0" relativeHeight="251657728" behindDoc="1" locked="0" layoutInCell="1" allowOverlap="0" wp14:anchorId="4E3729E4" wp14:editId="0C8EB175">
              <wp:simplePos x="0" y="0"/>
              <wp:positionH relativeFrom="page">
                <wp:posOffset>13970</wp:posOffset>
              </wp:positionH>
              <wp:positionV relativeFrom="page">
                <wp:posOffset>-13970</wp:posOffset>
              </wp:positionV>
              <wp:extent cx="10674350" cy="650875"/>
              <wp:effectExtent l="0" t="0" r="0" b="0"/>
              <wp:wrapSquare wrapText="bothSides"/>
              <wp:docPr id="1"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4350" cy="650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DDF04F" w14:textId="3F6A30A5" w:rsidR="00717699" w:rsidRPr="003B0A9E" w:rsidRDefault="00717699" w:rsidP="000D1591">
                              <w:pPr>
                                <w:pStyle w:val="Encabezado"/>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3729E4" id="Rectángulo 197" o:spid="_x0000_s1028" style="position:absolute;left:0;text-align:left;margin-left:1.1pt;margin-top:-1.1pt;width:840.5pt;height:51.25pt;z-index:-25165875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" o:allowoverlap="f" fillcolor="#4472c4 [3204]" stroked="f" strokeweight="1pt">
              <v:path arrowok="t"/>
              <v:textbo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DDF04F" w14:textId="3F6A30A5" w:rsidR="00717699" w:rsidRPr="003B0A9E" w:rsidRDefault="00717699" w:rsidP="000D1591">
                        <w:pPr>
                          <w:pStyle w:val="Encabezado"/>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v:textbox>
              <w10:wrap type="square"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BFF56" w14:textId="174D51C0" w:rsidR="00717699" w:rsidRDefault="00717699" w:rsidP="0073327F">
    <w:pPr>
      <w:pStyle w:val="Encabezado"/>
      <w:jc w:val="center"/>
    </w:pPr>
    <w:r>
      <w:rPr>
        <w:noProof/>
        <w:lang w:val="es-AR" w:eastAsia="es-AR"/>
      </w:rPr>
      <mc:AlternateContent>
        <mc:Choice Requires="wps">
          <w:drawing>
            <wp:anchor distT="0" distB="0" distL="118745" distR="118745" simplePos="0" relativeHeight="251658752" behindDoc="1" locked="0" layoutInCell="1" allowOverlap="0" wp14:anchorId="4E3729E4" wp14:editId="032AAD77">
              <wp:simplePos x="0" y="0"/>
              <wp:positionH relativeFrom="page">
                <wp:posOffset>-1752600</wp:posOffset>
              </wp:positionH>
              <wp:positionV relativeFrom="page">
                <wp:posOffset>-185420</wp:posOffset>
              </wp:positionV>
              <wp:extent cx="12440920" cy="699770"/>
              <wp:effectExtent l="0" t="0" r="0" b="0"/>
              <wp:wrapSquare wrapText="bothSides"/>
              <wp:docPr id="197"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40920" cy="6997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aps/>
                              <w:color w:val="FFFFFF" w:themeColor="background1"/>
                              <w:sz w:val="28"/>
                              <w:szCs w:val="28"/>
                            </w:rPr>
                            <w:alias w:val="Título"/>
                            <w:tag w:val=""/>
                            <w:id w:val="-6599727"/>
                            <w:dataBinding w:prefixMappings="xmlns:ns0='http://purl.org/dc/elements/1.1/' xmlns:ns1='http://schemas.openxmlformats.org/package/2006/metadata/core-properties' " w:xpath="/ns1:coreProperties[1]/ns0:title[1]" w:storeItemID="{6C3C8BC8-F283-45AE-878A-BAB7291924A1}"/>
                            <w:text/>
                          </w:sdtPr>
                          <w:sdtEndPr/>
                          <w:sdtContent>
                            <w:p w14:paraId="714B059E" w14:textId="0825C75B" w:rsidR="00717699" w:rsidRPr="003B0A9E" w:rsidRDefault="00717699" w:rsidP="004C6E7D">
                              <w:pPr>
                                <w:pStyle w:val="Encabezado"/>
                                <w:jc w:val="center"/>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3729E4" id="_x0000_s1029" style="position:absolute;left:0;text-align:left;margin-left:-138pt;margin-top:-14.6pt;width:979.6pt;height:55.1pt;z-index:-25165772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" o:allowoverlap="f" fillcolor="#4472c4 [3204]" stroked="f" strokeweight="1pt">
              <v:path arrowok="t"/>
              <v:textbox>
                <w:txbxContent>
                  <w:sdt>
                    <w:sdtPr>
                      <w:rPr>
                        <w:rFonts w:ascii="Verdana" w:hAnsi="Verdana"/>
                        <w:caps/>
                        <w:color w:val="FFFFFF" w:themeColor="background1"/>
                        <w:sz w:val="28"/>
                        <w:szCs w:val="28"/>
                      </w:rPr>
                      <w:alias w:val="Título"/>
                      <w:tag w:val=""/>
                      <w:id w:val="-6599727"/>
                      <w:dataBinding w:prefixMappings="xmlns:ns0='http://purl.org/dc/elements/1.1/' xmlns:ns1='http://schemas.openxmlformats.org/package/2006/metadata/core-properties' " w:xpath="/ns1:coreProperties[1]/ns0:title[1]" w:storeItemID="{6C3C8BC8-F283-45AE-878A-BAB7291924A1}"/>
                      <w:text/>
                    </w:sdtPr>
                    <w:sdtEndPr/>
                    <w:sdtContent>
                      <w:p w14:paraId="714B059E" w14:textId="0825C75B" w:rsidR="00717699" w:rsidRPr="003B0A9E" w:rsidRDefault="00717699" w:rsidP="004C6E7D">
                        <w:pPr>
                          <w:pStyle w:val="Encabezado"/>
                          <w:jc w:val="center"/>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F49"/>
    <w:multiLevelType w:val="hybridMultilevel"/>
    <w:tmpl w:val="75EA1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97ECF"/>
    <w:multiLevelType w:val="multilevel"/>
    <w:tmpl w:val="50924F9E"/>
    <w:lvl w:ilvl="0">
      <w:start w:val="7"/>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0713189D"/>
    <w:multiLevelType w:val="multilevel"/>
    <w:tmpl w:val="7F684E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091A4846"/>
    <w:multiLevelType w:val="hybridMultilevel"/>
    <w:tmpl w:val="D47C46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93649F"/>
    <w:multiLevelType w:val="hybridMultilevel"/>
    <w:tmpl w:val="CBE00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AF23F4"/>
    <w:multiLevelType w:val="hybridMultilevel"/>
    <w:tmpl w:val="21AC05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15B87070"/>
    <w:multiLevelType w:val="hybridMultilevel"/>
    <w:tmpl w:val="95683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81E6258"/>
    <w:multiLevelType w:val="hybridMultilevel"/>
    <w:tmpl w:val="2E4ECA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2871E1"/>
    <w:multiLevelType w:val="hybridMultilevel"/>
    <w:tmpl w:val="3CF283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1BBB146E"/>
    <w:multiLevelType w:val="hybridMultilevel"/>
    <w:tmpl w:val="D5604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5A5C17"/>
    <w:multiLevelType w:val="hybridMultilevel"/>
    <w:tmpl w:val="2D547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FC7426"/>
    <w:multiLevelType w:val="hybridMultilevel"/>
    <w:tmpl w:val="6CF8F0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2715160A"/>
    <w:multiLevelType w:val="hybridMultilevel"/>
    <w:tmpl w:val="473EA5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7B1F16"/>
    <w:multiLevelType w:val="hybridMultilevel"/>
    <w:tmpl w:val="83003B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97E7609"/>
    <w:multiLevelType w:val="hybridMultilevel"/>
    <w:tmpl w:val="24007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C7A6E7E"/>
    <w:multiLevelType w:val="hybridMultilevel"/>
    <w:tmpl w:val="372E38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C7E09EE"/>
    <w:multiLevelType w:val="hybridMultilevel"/>
    <w:tmpl w:val="4B0A55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32E36299"/>
    <w:multiLevelType w:val="hybridMultilevel"/>
    <w:tmpl w:val="C20CCE26"/>
    <w:lvl w:ilvl="0" w:tplc="2C0A0001">
      <w:start w:val="1"/>
      <w:numFmt w:val="bullet"/>
      <w:lvlText w:val=""/>
      <w:lvlJc w:val="left"/>
      <w:pPr>
        <w:ind w:left="770" w:hanging="360"/>
      </w:pPr>
      <w:rPr>
        <w:rFonts w:ascii="Symbol" w:hAnsi="Symbol" w:hint="default"/>
      </w:rPr>
    </w:lvl>
    <w:lvl w:ilvl="1" w:tplc="2C0A0003">
      <w:start w:val="1"/>
      <w:numFmt w:val="bullet"/>
      <w:lvlText w:val="o"/>
      <w:lvlJc w:val="left"/>
      <w:pPr>
        <w:ind w:left="1490" w:hanging="360"/>
      </w:pPr>
      <w:rPr>
        <w:rFonts w:ascii="Courier New" w:hAnsi="Courier New" w:cs="Courier New" w:hint="default"/>
      </w:rPr>
    </w:lvl>
    <w:lvl w:ilvl="2" w:tplc="2C0A0005">
      <w:start w:val="1"/>
      <w:numFmt w:val="bullet"/>
      <w:lvlText w:val=""/>
      <w:lvlJc w:val="left"/>
      <w:pPr>
        <w:ind w:left="2210" w:hanging="360"/>
      </w:pPr>
      <w:rPr>
        <w:rFonts w:ascii="Wingdings" w:hAnsi="Wingdings" w:hint="default"/>
      </w:rPr>
    </w:lvl>
    <w:lvl w:ilvl="3" w:tplc="2C0A0001">
      <w:start w:val="1"/>
      <w:numFmt w:val="bullet"/>
      <w:lvlText w:val=""/>
      <w:lvlJc w:val="left"/>
      <w:pPr>
        <w:ind w:left="2930" w:hanging="360"/>
      </w:pPr>
      <w:rPr>
        <w:rFonts w:ascii="Symbol" w:hAnsi="Symbol" w:hint="default"/>
      </w:rPr>
    </w:lvl>
    <w:lvl w:ilvl="4" w:tplc="2C0A0003">
      <w:start w:val="1"/>
      <w:numFmt w:val="bullet"/>
      <w:lvlText w:val="o"/>
      <w:lvlJc w:val="left"/>
      <w:pPr>
        <w:ind w:left="3650" w:hanging="360"/>
      </w:pPr>
      <w:rPr>
        <w:rFonts w:ascii="Courier New" w:hAnsi="Courier New" w:cs="Courier New" w:hint="default"/>
      </w:rPr>
    </w:lvl>
    <w:lvl w:ilvl="5" w:tplc="2C0A0005">
      <w:start w:val="1"/>
      <w:numFmt w:val="bullet"/>
      <w:lvlText w:val=""/>
      <w:lvlJc w:val="left"/>
      <w:pPr>
        <w:ind w:left="4370" w:hanging="360"/>
      </w:pPr>
      <w:rPr>
        <w:rFonts w:ascii="Wingdings" w:hAnsi="Wingdings" w:hint="default"/>
      </w:rPr>
    </w:lvl>
    <w:lvl w:ilvl="6" w:tplc="2C0A0001">
      <w:start w:val="1"/>
      <w:numFmt w:val="bullet"/>
      <w:lvlText w:val=""/>
      <w:lvlJc w:val="left"/>
      <w:pPr>
        <w:ind w:left="5090" w:hanging="360"/>
      </w:pPr>
      <w:rPr>
        <w:rFonts w:ascii="Symbol" w:hAnsi="Symbol" w:hint="default"/>
      </w:rPr>
    </w:lvl>
    <w:lvl w:ilvl="7" w:tplc="2C0A0003">
      <w:start w:val="1"/>
      <w:numFmt w:val="bullet"/>
      <w:lvlText w:val="o"/>
      <w:lvlJc w:val="left"/>
      <w:pPr>
        <w:ind w:left="5810" w:hanging="360"/>
      </w:pPr>
      <w:rPr>
        <w:rFonts w:ascii="Courier New" w:hAnsi="Courier New" w:cs="Courier New" w:hint="default"/>
      </w:rPr>
    </w:lvl>
    <w:lvl w:ilvl="8" w:tplc="2C0A0005">
      <w:start w:val="1"/>
      <w:numFmt w:val="bullet"/>
      <w:lvlText w:val=""/>
      <w:lvlJc w:val="left"/>
      <w:pPr>
        <w:ind w:left="6530" w:hanging="360"/>
      </w:pPr>
      <w:rPr>
        <w:rFonts w:ascii="Wingdings" w:hAnsi="Wingdings" w:hint="default"/>
      </w:rPr>
    </w:lvl>
  </w:abstractNum>
  <w:abstractNum w:abstractNumId="18" w15:restartNumberingAfterBreak="0">
    <w:nsid w:val="336324EF"/>
    <w:multiLevelType w:val="hybridMultilevel"/>
    <w:tmpl w:val="3A3465AC"/>
    <w:lvl w:ilvl="0" w:tplc="3AE27760">
      <w:start w:val="3"/>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6C85D29"/>
    <w:multiLevelType w:val="hybridMultilevel"/>
    <w:tmpl w:val="2FF6489E"/>
    <w:lvl w:ilvl="0" w:tplc="BA4219F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86A67EA"/>
    <w:multiLevelType w:val="hybridMultilevel"/>
    <w:tmpl w:val="6EEA730E"/>
    <w:lvl w:ilvl="0" w:tplc="01E4FA8C">
      <w:numFmt w:val="bullet"/>
      <w:lvlText w:val="-"/>
      <w:lvlJc w:val="left"/>
      <w:pPr>
        <w:ind w:left="720" w:hanging="360"/>
      </w:pPr>
      <w:rPr>
        <w:rFonts w:ascii="Verdana" w:eastAsiaTheme="minorHAnsi" w:hAnsi="Verdana"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B2D7370"/>
    <w:multiLevelType w:val="hybridMultilevel"/>
    <w:tmpl w:val="BA70D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42F0F35"/>
    <w:multiLevelType w:val="hybridMultilevel"/>
    <w:tmpl w:val="2F9E2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593CE8"/>
    <w:multiLevelType w:val="hybridMultilevel"/>
    <w:tmpl w:val="8ADE0E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4" w15:restartNumberingAfterBreak="0">
    <w:nsid w:val="4CE23585"/>
    <w:multiLevelType w:val="hybridMultilevel"/>
    <w:tmpl w:val="81EA7B20"/>
    <w:lvl w:ilvl="0" w:tplc="01E4FA8C">
      <w:numFmt w:val="bullet"/>
      <w:lvlText w:val="-"/>
      <w:lvlJc w:val="left"/>
      <w:pPr>
        <w:ind w:left="720" w:hanging="360"/>
      </w:pPr>
      <w:rPr>
        <w:rFonts w:ascii="Verdana" w:eastAsiaTheme="minorHAnsi" w:hAnsi="Verdana"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4548CA"/>
    <w:multiLevelType w:val="hybridMultilevel"/>
    <w:tmpl w:val="5D38B84A"/>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26" w15:restartNumberingAfterBreak="0">
    <w:nsid w:val="51432C63"/>
    <w:multiLevelType w:val="hybridMultilevel"/>
    <w:tmpl w:val="00E256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15:restartNumberingAfterBreak="0">
    <w:nsid w:val="55072C2C"/>
    <w:multiLevelType w:val="hybridMultilevel"/>
    <w:tmpl w:val="8A6E2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569583C"/>
    <w:multiLevelType w:val="hybridMultilevel"/>
    <w:tmpl w:val="5F0838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9" w15:restartNumberingAfterBreak="0">
    <w:nsid w:val="55AB4E10"/>
    <w:multiLevelType w:val="hybridMultilevel"/>
    <w:tmpl w:val="DF08DC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7CE3639"/>
    <w:multiLevelType w:val="hybridMultilevel"/>
    <w:tmpl w:val="AB381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A3604E3"/>
    <w:multiLevelType w:val="hybridMultilevel"/>
    <w:tmpl w:val="CEAA05F8"/>
    <w:lvl w:ilvl="0" w:tplc="131802C6">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D7C33F0"/>
    <w:multiLevelType w:val="hybridMultilevel"/>
    <w:tmpl w:val="5540D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1E85204"/>
    <w:multiLevelType w:val="multilevel"/>
    <w:tmpl w:val="7F684E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4" w15:restartNumberingAfterBreak="0">
    <w:nsid w:val="65553D93"/>
    <w:multiLevelType w:val="hybridMultilevel"/>
    <w:tmpl w:val="D43EF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56F0D59"/>
    <w:multiLevelType w:val="hybridMultilevel"/>
    <w:tmpl w:val="5CB63A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5B772E2"/>
    <w:multiLevelType w:val="multilevel"/>
    <w:tmpl w:val="2CCE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1535B6"/>
    <w:multiLevelType w:val="multilevel"/>
    <w:tmpl w:val="7F684EE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A6B586F"/>
    <w:multiLevelType w:val="hybridMultilevel"/>
    <w:tmpl w:val="E67EF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F658AE"/>
    <w:multiLevelType w:val="hybridMultilevel"/>
    <w:tmpl w:val="84C286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ECD70FB"/>
    <w:multiLevelType w:val="hybridMultilevel"/>
    <w:tmpl w:val="9C306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7D3AD9"/>
    <w:multiLevelType w:val="hybridMultilevel"/>
    <w:tmpl w:val="13867BF6"/>
    <w:lvl w:ilvl="0" w:tplc="3AE27760">
      <w:start w:val="3"/>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901CD8"/>
    <w:multiLevelType w:val="hybridMultilevel"/>
    <w:tmpl w:val="9E441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C400838"/>
    <w:multiLevelType w:val="multilevel"/>
    <w:tmpl w:val="7F684E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44" w15:restartNumberingAfterBreak="0">
    <w:nsid w:val="7E8B6797"/>
    <w:multiLevelType w:val="hybridMultilevel"/>
    <w:tmpl w:val="D88E63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5" w15:restartNumberingAfterBreak="0">
    <w:nsid w:val="7FF94EBC"/>
    <w:multiLevelType w:val="hybridMultilevel"/>
    <w:tmpl w:val="756E7E00"/>
    <w:lvl w:ilvl="0" w:tplc="2C0A0001">
      <w:start w:val="1"/>
      <w:numFmt w:val="bullet"/>
      <w:lvlText w:val=""/>
      <w:lvlJc w:val="left"/>
      <w:pPr>
        <w:ind w:left="720" w:hanging="360"/>
      </w:pPr>
      <w:rPr>
        <w:rFonts w:ascii="Symbol" w:hAnsi="Symbo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32"/>
  </w:num>
  <w:num w:numId="4">
    <w:abstractNumId w:val="12"/>
  </w:num>
  <w:num w:numId="5">
    <w:abstractNumId w:val="7"/>
  </w:num>
  <w:num w:numId="6">
    <w:abstractNumId w:val="38"/>
  </w:num>
  <w:num w:numId="7">
    <w:abstractNumId w:val="42"/>
  </w:num>
  <w:num w:numId="8">
    <w:abstractNumId w:val="22"/>
  </w:num>
  <w:num w:numId="9">
    <w:abstractNumId w:val="30"/>
  </w:num>
  <w:num w:numId="10">
    <w:abstractNumId w:val="21"/>
  </w:num>
  <w:num w:numId="11">
    <w:abstractNumId w:val="19"/>
  </w:num>
  <w:num w:numId="12">
    <w:abstractNumId w:val="31"/>
  </w:num>
  <w:num w:numId="13">
    <w:abstractNumId w:val="4"/>
  </w:num>
  <w:num w:numId="14">
    <w:abstractNumId w:val="24"/>
  </w:num>
  <w:num w:numId="15">
    <w:abstractNumId w:val="20"/>
  </w:num>
  <w:num w:numId="16">
    <w:abstractNumId w:val="45"/>
  </w:num>
  <w:num w:numId="17">
    <w:abstractNumId w:val="10"/>
  </w:num>
  <w:num w:numId="18">
    <w:abstractNumId w:val="6"/>
  </w:num>
  <w:num w:numId="19">
    <w:abstractNumId w:val="39"/>
  </w:num>
  <w:num w:numId="20">
    <w:abstractNumId w:val="36"/>
  </w:num>
  <w:num w:numId="21">
    <w:abstractNumId w:val="5"/>
  </w:num>
  <w:num w:numId="22">
    <w:abstractNumId w:val="23"/>
  </w:num>
  <w:num w:numId="23">
    <w:abstractNumId w:val="8"/>
  </w:num>
  <w:num w:numId="24">
    <w:abstractNumId w:val="28"/>
  </w:num>
  <w:num w:numId="25">
    <w:abstractNumId w:val="17"/>
  </w:num>
  <w:num w:numId="26">
    <w:abstractNumId w:val="0"/>
  </w:num>
  <w:num w:numId="27">
    <w:abstractNumId w:val="3"/>
  </w:num>
  <w:num w:numId="28">
    <w:abstractNumId w:val="13"/>
  </w:num>
  <w:num w:numId="29">
    <w:abstractNumId w:val="11"/>
  </w:num>
  <w:num w:numId="30">
    <w:abstractNumId w:val="44"/>
  </w:num>
  <w:num w:numId="31">
    <w:abstractNumId w:val="25"/>
  </w:num>
  <w:num w:numId="32">
    <w:abstractNumId w:val="16"/>
  </w:num>
  <w:num w:numId="33">
    <w:abstractNumId w:val="26"/>
  </w:num>
  <w:num w:numId="34">
    <w:abstractNumId w:val="9"/>
  </w:num>
  <w:num w:numId="35">
    <w:abstractNumId w:val="27"/>
  </w:num>
  <w:num w:numId="36">
    <w:abstractNumId w:val="14"/>
  </w:num>
  <w:num w:numId="37">
    <w:abstractNumId w:val="41"/>
  </w:num>
  <w:num w:numId="38">
    <w:abstractNumId w:val="29"/>
  </w:num>
  <w:num w:numId="39">
    <w:abstractNumId w:val="18"/>
  </w:num>
  <w:num w:numId="40">
    <w:abstractNumId w:val="35"/>
  </w:num>
  <w:num w:numId="41">
    <w:abstractNumId w:val="37"/>
  </w:num>
  <w:num w:numId="42">
    <w:abstractNumId w:val="40"/>
  </w:num>
  <w:num w:numId="43">
    <w:abstractNumId w:val="2"/>
  </w:num>
  <w:num w:numId="44">
    <w:abstractNumId w:val="43"/>
  </w:num>
  <w:num w:numId="45">
    <w:abstractNumId w:val="33"/>
  </w:num>
  <w:num w:numId="4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equiel Santoro">
    <w15:presenceInfo w15:providerId="AD" w15:userId="S::47940@sistemas.frc.utn.edu.ar::aed99d0e-7243-4e49-b829-c122f4daba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45D"/>
    <w:rsid w:val="00004CBC"/>
    <w:rsid w:val="00011291"/>
    <w:rsid w:val="000117B8"/>
    <w:rsid w:val="000171DD"/>
    <w:rsid w:val="00030DEE"/>
    <w:rsid w:val="00031CE4"/>
    <w:rsid w:val="000349BF"/>
    <w:rsid w:val="00047416"/>
    <w:rsid w:val="0009565C"/>
    <w:rsid w:val="000A7646"/>
    <w:rsid w:val="000C378E"/>
    <w:rsid w:val="000D1591"/>
    <w:rsid w:val="000E1365"/>
    <w:rsid w:val="000F6F70"/>
    <w:rsid w:val="00100226"/>
    <w:rsid w:val="00114690"/>
    <w:rsid w:val="00120036"/>
    <w:rsid w:val="00123259"/>
    <w:rsid w:val="00136105"/>
    <w:rsid w:val="0016127C"/>
    <w:rsid w:val="00162F30"/>
    <w:rsid w:val="00181C3B"/>
    <w:rsid w:val="001B5E1C"/>
    <w:rsid w:val="001C5C5F"/>
    <w:rsid w:val="001D3035"/>
    <w:rsid w:val="001E17A6"/>
    <w:rsid w:val="002458FF"/>
    <w:rsid w:val="00267997"/>
    <w:rsid w:val="00270F8C"/>
    <w:rsid w:val="002725A7"/>
    <w:rsid w:val="002875BF"/>
    <w:rsid w:val="002B266C"/>
    <w:rsid w:val="002B5868"/>
    <w:rsid w:val="002B59DF"/>
    <w:rsid w:val="002B7AE8"/>
    <w:rsid w:val="002E34F3"/>
    <w:rsid w:val="002F1385"/>
    <w:rsid w:val="00314C0C"/>
    <w:rsid w:val="00324EE5"/>
    <w:rsid w:val="00325A1B"/>
    <w:rsid w:val="0034011F"/>
    <w:rsid w:val="00344BCF"/>
    <w:rsid w:val="0034713C"/>
    <w:rsid w:val="003551C9"/>
    <w:rsid w:val="00365722"/>
    <w:rsid w:val="00383AF3"/>
    <w:rsid w:val="0038596E"/>
    <w:rsid w:val="00390CDA"/>
    <w:rsid w:val="00390E5A"/>
    <w:rsid w:val="00394F73"/>
    <w:rsid w:val="003A71FD"/>
    <w:rsid w:val="003B0A9E"/>
    <w:rsid w:val="003B7DCA"/>
    <w:rsid w:val="003C2872"/>
    <w:rsid w:val="003F3641"/>
    <w:rsid w:val="004054F8"/>
    <w:rsid w:val="00411350"/>
    <w:rsid w:val="00412530"/>
    <w:rsid w:val="004253C1"/>
    <w:rsid w:val="0042557C"/>
    <w:rsid w:val="00453759"/>
    <w:rsid w:val="004A7E0D"/>
    <w:rsid w:val="004B22F2"/>
    <w:rsid w:val="004C6E7D"/>
    <w:rsid w:val="004D2EC4"/>
    <w:rsid w:val="004D5AC3"/>
    <w:rsid w:val="004E2C27"/>
    <w:rsid w:val="004F5DEB"/>
    <w:rsid w:val="004F6B1C"/>
    <w:rsid w:val="004F78D5"/>
    <w:rsid w:val="0052093A"/>
    <w:rsid w:val="005236A0"/>
    <w:rsid w:val="00527EEC"/>
    <w:rsid w:val="00531039"/>
    <w:rsid w:val="00563AE4"/>
    <w:rsid w:val="005708D0"/>
    <w:rsid w:val="00580136"/>
    <w:rsid w:val="00590D5B"/>
    <w:rsid w:val="005A1C93"/>
    <w:rsid w:val="005C7332"/>
    <w:rsid w:val="005D2BC5"/>
    <w:rsid w:val="005F5387"/>
    <w:rsid w:val="0062758D"/>
    <w:rsid w:val="00646EF2"/>
    <w:rsid w:val="00661F9E"/>
    <w:rsid w:val="00681D47"/>
    <w:rsid w:val="00696202"/>
    <w:rsid w:val="006B145D"/>
    <w:rsid w:val="006C7974"/>
    <w:rsid w:val="006D3A7E"/>
    <w:rsid w:val="006D7EC2"/>
    <w:rsid w:val="006E578B"/>
    <w:rsid w:val="006F28D4"/>
    <w:rsid w:val="006F2E49"/>
    <w:rsid w:val="006F39DD"/>
    <w:rsid w:val="00700174"/>
    <w:rsid w:val="00706921"/>
    <w:rsid w:val="00717699"/>
    <w:rsid w:val="0073327F"/>
    <w:rsid w:val="00734A23"/>
    <w:rsid w:val="00740EF1"/>
    <w:rsid w:val="00742996"/>
    <w:rsid w:val="0074758C"/>
    <w:rsid w:val="00752318"/>
    <w:rsid w:val="00753076"/>
    <w:rsid w:val="00753AE2"/>
    <w:rsid w:val="00772468"/>
    <w:rsid w:val="00773A04"/>
    <w:rsid w:val="00777E1B"/>
    <w:rsid w:val="00782389"/>
    <w:rsid w:val="007B2BAE"/>
    <w:rsid w:val="007D5275"/>
    <w:rsid w:val="00803574"/>
    <w:rsid w:val="00816A55"/>
    <w:rsid w:val="00842F59"/>
    <w:rsid w:val="0084784B"/>
    <w:rsid w:val="0085086B"/>
    <w:rsid w:val="0087739E"/>
    <w:rsid w:val="008A0F30"/>
    <w:rsid w:val="008A7AEE"/>
    <w:rsid w:val="008B15FD"/>
    <w:rsid w:val="008B3640"/>
    <w:rsid w:val="008D1A5B"/>
    <w:rsid w:val="008D7AF5"/>
    <w:rsid w:val="008F0EF0"/>
    <w:rsid w:val="00920486"/>
    <w:rsid w:val="00931C97"/>
    <w:rsid w:val="00963BA3"/>
    <w:rsid w:val="00965A8D"/>
    <w:rsid w:val="00971634"/>
    <w:rsid w:val="00982985"/>
    <w:rsid w:val="0099328C"/>
    <w:rsid w:val="009A586F"/>
    <w:rsid w:val="009B44CC"/>
    <w:rsid w:val="009B7EFE"/>
    <w:rsid w:val="009D19AC"/>
    <w:rsid w:val="009D588A"/>
    <w:rsid w:val="009D5A1D"/>
    <w:rsid w:val="009E0BD9"/>
    <w:rsid w:val="009E76F5"/>
    <w:rsid w:val="009F5B6A"/>
    <w:rsid w:val="00A144EB"/>
    <w:rsid w:val="00A268C6"/>
    <w:rsid w:val="00A315A2"/>
    <w:rsid w:val="00A411B1"/>
    <w:rsid w:val="00A444C9"/>
    <w:rsid w:val="00A510FA"/>
    <w:rsid w:val="00A51A17"/>
    <w:rsid w:val="00A802CB"/>
    <w:rsid w:val="00AA3F70"/>
    <w:rsid w:val="00AA6255"/>
    <w:rsid w:val="00AB1477"/>
    <w:rsid w:val="00AB6227"/>
    <w:rsid w:val="00AC0BCE"/>
    <w:rsid w:val="00AC3A60"/>
    <w:rsid w:val="00AD7312"/>
    <w:rsid w:val="00B07BC8"/>
    <w:rsid w:val="00B13E53"/>
    <w:rsid w:val="00B148D2"/>
    <w:rsid w:val="00B16E94"/>
    <w:rsid w:val="00B22138"/>
    <w:rsid w:val="00B27638"/>
    <w:rsid w:val="00B345EA"/>
    <w:rsid w:val="00B624DB"/>
    <w:rsid w:val="00B85492"/>
    <w:rsid w:val="00B85947"/>
    <w:rsid w:val="00BD6950"/>
    <w:rsid w:val="00BF4679"/>
    <w:rsid w:val="00C05612"/>
    <w:rsid w:val="00C11B99"/>
    <w:rsid w:val="00C12D0D"/>
    <w:rsid w:val="00C44BBB"/>
    <w:rsid w:val="00C55367"/>
    <w:rsid w:val="00C669D1"/>
    <w:rsid w:val="00C71C46"/>
    <w:rsid w:val="00C8710B"/>
    <w:rsid w:val="00C93B09"/>
    <w:rsid w:val="00CA1F48"/>
    <w:rsid w:val="00CB07DE"/>
    <w:rsid w:val="00CB1513"/>
    <w:rsid w:val="00CC21BF"/>
    <w:rsid w:val="00D22D12"/>
    <w:rsid w:val="00D34521"/>
    <w:rsid w:val="00D57BAA"/>
    <w:rsid w:val="00D61F58"/>
    <w:rsid w:val="00D73B2A"/>
    <w:rsid w:val="00D81038"/>
    <w:rsid w:val="00D921D2"/>
    <w:rsid w:val="00DC0273"/>
    <w:rsid w:val="00DC1B22"/>
    <w:rsid w:val="00DE17C4"/>
    <w:rsid w:val="00DE1CDD"/>
    <w:rsid w:val="00DE6D90"/>
    <w:rsid w:val="00DF6015"/>
    <w:rsid w:val="00E12898"/>
    <w:rsid w:val="00E31824"/>
    <w:rsid w:val="00E461D5"/>
    <w:rsid w:val="00E51259"/>
    <w:rsid w:val="00E64FC6"/>
    <w:rsid w:val="00E70B50"/>
    <w:rsid w:val="00E73791"/>
    <w:rsid w:val="00E7749C"/>
    <w:rsid w:val="00E817F6"/>
    <w:rsid w:val="00E942C6"/>
    <w:rsid w:val="00E94416"/>
    <w:rsid w:val="00E95384"/>
    <w:rsid w:val="00EA6039"/>
    <w:rsid w:val="00EB71E0"/>
    <w:rsid w:val="00EC30AA"/>
    <w:rsid w:val="00ED2763"/>
    <w:rsid w:val="00ED6ECA"/>
    <w:rsid w:val="00EE341D"/>
    <w:rsid w:val="00EE635A"/>
    <w:rsid w:val="00EF55A1"/>
    <w:rsid w:val="00F06810"/>
    <w:rsid w:val="00F15CBA"/>
    <w:rsid w:val="00F364E4"/>
    <w:rsid w:val="00F37B30"/>
    <w:rsid w:val="00F429DF"/>
    <w:rsid w:val="00F72327"/>
    <w:rsid w:val="00F8455E"/>
    <w:rsid w:val="00F87470"/>
    <w:rsid w:val="00FA0A1C"/>
    <w:rsid w:val="00FA67CA"/>
    <w:rsid w:val="00FA6B15"/>
    <w:rsid w:val="00FC3FCE"/>
    <w:rsid w:val="00FC6C92"/>
    <w:rsid w:val="00FD056A"/>
    <w:rsid w:val="00FD4B27"/>
    <w:rsid w:val="00FD6F05"/>
    <w:rsid w:val="00FE2560"/>
    <w:rsid w:val="00FF4E2C"/>
    <w:rsid w:val="00FF7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BAAE2"/>
  <w15:docId w15:val="{2BC6BD7C-3560-442F-879D-EE58C93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227"/>
  </w:style>
  <w:style w:type="paragraph" w:styleId="Ttulo1">
    <w:name w:val="heading 1"/>
    <w:basedOn w:val="Normal"/>
    <w:next w:val="Normal"/>
    <w:link w:val="Ttulo1Car"/>
    <w:uiPriority w:val="9"/>
    <w:qFormat/>
    <w:rsid w:val="00A315A2"/>
    <w:pPr>
      <w:keepNext/>
      <w:keepLines/>
      <w:spacing w:before="240"/>
      <w:outlineLvl w:val="0"/>
    </w:pPr>
    <w:rPr>
      <w:rFonts w:asciiTheme="majorHAnsi" w:eastAsiaTheme="majorEastAsia" w:hAnsiTheme="majorHAnsi" w:cstheme="majorBidi"/>
      <w:color w:val="2F5496" w:themeColor="accent1" w:themeShade="BF"/>
      <w:sz w:val="28"/>
      <w:szCs w:val="32"/>
      <w:u w:val="single"/>
    </w:rPr>
  </w:style>
  <w:style w:type="paragraph" w:styleId="Ttulo2">
    <w:name w:val="heading 2"/>
    <w:basedOn w:val="Normal"/>
    <w:next w:val="Normal"/>
    <w:link w:val="Ttulo2Car"/>
    <w:uiPriority w:val="9"/>
    <w:unhideWhenUsed/>
    <w:qFormat/>
    <w:rsid w:val="00590D5B"/>
    <w:pPr>
      <w:keepNext/>
      <w:keepLines/>
      <w:spacing w:before="40"/>
      <w:outlineLvl w:val="1"/>
    </w:pPr>
    <w:rPr>
      <w:rFonts w:asciiTheme="majorHAnsi" w:eastAsiaTheme="majorEastAsia" w:hAnsiTheme="majorHAnsi" w:cstheme="majorBidi"/>
      <w:color w:val="2F5496" w:themeColor="accent1" w:themeShade="BF"/>
      <w:sz w:val="28"/>
      <w:szCs w:val="26"/>
      <w:u w:val="single"/>
    </w:rPr>
  </w:style>
  <w:style w:type="paragraph" w:styleId="Ttulo3">
    <w:name w:val="heading 3"/>
    <w:basedOn w:val="Normal"/>
    <w:next w:val="Normal"/>
    <w:link w:val="Ttulo3Car"/>
    <w:uiPriority w:val="9"/>
    <w:unhideWhenUsed/>
    <w:qFormat/>
    <w:rsid w:val="00590D5B"/>
    <w:pPr>
      <w:keepNext/>
      <w:keepLines/>
      <w:spacing w:before="4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136105"/>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3610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6B15"/>
    <w:pPr>
      <w:tabs>
        <w:tab w:val="center" w:pos="4252"/>
        <w:tab w:val="right" w:pos="8504"/>
      </w:tabs>
    </w:pPr>
  </w:style>
  <w:style w:type="character" w:customStyle="1" w:styleId="EncabezadoCar">
    <w:name w:val="Encabezado Car"/>
    <w:basedOn w:val="Fuentedeprrafopredeter"/>
    <w:link w:val="Encabezado"/>
    <w:uiPriority w:val="99"/>
    <w:rsid w:val="00FA6B15"/>
  </w:style>
  <w:style w:type="paragraph" w:styleId="Piedepgina">
    <w:name w:val="footer"/>
    <w:basedOn w:val="Normal"/>
    <w:link w:val="PiedepginaCar"/>
    <w:uiPriority w:val="99"/>
    <w:unhideWhenUsed/>
    <w:rsid w:val="00FA6B15"/>
    <w:pPr>
      <w:tabs>
        <w:tab w:val="center" w:pos="4252"/>
        <w:tab w:val="right" w:pos="8504"/>
      </w:tabs>
    </w:pPr>
  </w:style>
  <w:style w:type="character" w:customStyle="1" w:styleId="PiedepginaCar">
    <w:name w:val="Pie de página Car"/>
    <w:basedOn w:val="Fuentedeprrafopredeter"/>
    <w:link w:val="Piedepgina"/>
    <w:uiPriority w:val="99"/>
    <w:rsid w:val="00FA6B15"/>
  </w:style>
  <w:style w:type="paragraph" w:styleId="NormalWeb">
    <w:name w:val="Normal (Web)"/>
    <w:basedOn w:val="Normal"/>
    <w:uiPriority w:val="99"/>
    <w:semiHidden/>
    <w:unhideWhenUsed/>
    <w:rsid w:val="008D7AF5"/>
    <w:pPr>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A6039"/>
    <w:rPr>
      <w:color w:val="0563C1" w:themeColor="hyperlink"/>
      <w:u w:val="single"/>
    </w:rPr>
  </w:style>
  <w:style w:type="character" w:customStyle="1" w:styleId="Mencinsinresolver1">
    <w:name w:val="Mención sin resolver1"/>
    <w:basedOn w:val="Fuentedeprrafopredeter"/>
    <w:uiPriority w:val="99"/>
    <w:semiHidden/>
    <w:unhideWhenUsed/>
    <w:rsid w:val="00EA6039"/>
    <w:rPr>
      <w:color w:val="605E5C"/>
      <w:shd w:val="clear" w:color="auto" w:fill="E1DFDD"/>
    </w:rPr>
  </w:style>
  <w:style w:type="character" w:styleId="Hipervnculovisitado">
    <w:name w:val="FollowedHyperlink"/>
    <w:basedOn w:val="Fuentedeprrafopredeter"/>
    <w:uiPriority w:val="99"/>
    <w:semiHidden/>
    <w:unhideWhenUsed/>
    <w:rsid w:val="00BD6950"/>
    <w:rPr>
      <w:color w:val="954F72" w:themeColor="followedHyperlink"/>
      <w:u w:val="single"/>
    </w:rPr>
  </w:style>
  <w:style w:type="paragraph" w:styleId="Textodeglobo">
    <w:name w:val="Balloon Text"/>
    <w:basedOn w:val="Normal"/>
    <w:link w:val="TextodegloboCar"/>
    <w:uiPriority w:val="99"/>
    <w:semiHidden/>
    <w:unhideWhenUsed/>
    <w:rsid w:val="00ED2763"/>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763"/>
    <w:rPr>
      <w:rFonts w:ascii="Tahoma" w:hAnsi="Tahoma" w:cs="Tahoma"/>
      <w:sz w:val="16"/>
      <w:szCs w:val="16"/>
    </w:rPr>
  </w:style>
  <w:style w:type="paragraph" w:styleId="Sinespaciado">
    <w:name w:val="No Spacing"/>
    <w:uiPriority w:val="1"/>
    <w:qFormat/>
    <w:rsid w:val="004F78D5"/>
  </w:style>
  <w:style w:type="character" w:customStyle="1" w:styleId="Ttulo1Car">
    <w:name w:val="Título 1 Car"/>
    <w:basedOn w:val="Fuentedeprrafopredeter"/>
    <w:link w:val="Ttulo1"/>
    <w:uiPriority w:val="9"/>
    <w:rsid w:val="00A315A2"/>
    <w:rPr>
      <w:rFonts w:asciiTheme="majorHAnsi" w:eastAsiaTheme="majorEastAsia" w:hAnsiTheme="majorHAnsi" w:cstheme="majorBidi"/>
      <w:color w:val="2F5496" w:themeColor="accent1" w:themeShade="BF"/>
      <w:sz w:val="28"/>
      <w:szCs w:val="32"/>
      <w:u w:val="single"/>
    </w:rPr>
  </w:style>
  <w:style w:type="paragraph" w:styleId="TtulodeTDC">
    <w:name w:val="TOC Heading"/>
    <w:basedOn w:val="Ttulo1"/>
    <w:next w:val="Normal"/>
    <w:uiPriority w:val="39"/>
    <w:unhideWhenUsed/>
    <w:qFormat/>
    <w:rsid w:val="00B85492"/>
    <w:pPr>
      <w:spacing w:line="259" w:lineRule="auto"/>
      <w:outlineLvl w:val="9"/>
    </w:pPr>
    <w:rPr>
      <w:lang w:val="es-AR" w:eastAsia="es-AR"/>
    </w:rPr>
  </w:style>
  <w:style w:type="paragraph" w:styleId="Prrafodelista">
    <w:name w:val="List Paragraph"/>
    <w:basedOn w:val="Normal"/>
    <w:uiPriority w:val="34"/>
    <w:qFormat/>
    <w:rsid w:val="00C669D1"/>
    <w:pPr>
      <w:ind w:left="720"/>
      <w:contextualSpacing/>
    </w:pPr>
  </w:style>
  <w:style w:type="character" w:customStyle="1" w:styleId="Ttulo2Car">
    <w:name w:val="Título 2 Car"/>
    <w:basedOn w:val="Fuentedeprrafopredeter"/>
    <w:link w:val="Ttulo2"/>
    <w:uiPriority w:val="9"/>
    <w:rsid w:val="00590D5B"/>
    <w:rPr>
      <w:rFonts w:asciiTheme="majorHAnsi" w:eastAsiaTheme="majorEastAsia" w:hAnsiTheme="majorHAnsi" w:cstheme="majorBidi"/>
      <w:color w:val="2F5496" w:themeColor="accent1" w:themeShade="BF"/>
      <w:sz w:val="28"/>
      <w:szCs w:val="26"/>
      <w:u w:val="single"/>
    </w:rPr>
  </w:style>
  <w:style w:type="character" w:customStyle="1" w:styleId="Ttulo3Car">
    <w:name w:val="Título 3 Car"/>
    <w:basedOn w:val="Fuentedeprrafopredeter"/>
    <w:link w:val="Ttulo3"/>
    <w:uiPriority w:val="9"/>
    <w:rsid w:val="00590D5B"/>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136105"/>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136105"/>
    <w:pPr>
      <w:spacing w:after="100"/>
    </w:pPr>
  </w:style>
  <w:style w:type="paragraph" w:styleId="TDC2">
    <w:name w:val="toc 2"/>
    <w:basedOn w:val="Normal"/>
    <w:next w:val="Normal"/>
    <w:autoRedefine/>
    <w:uiPriority w:val="39"/>
    <w:unhideWhenUsed/>
    <w:rsid w:val="00136105"/>
    <w:pPr>
      <w:spacing w:after="100"/>
      <w:ind w:left="220"/>
    </w:pPr>
  </w:style>
  <w:style w:type="paragraph" w:styleId="TDC3">
    <w:name w:val="toc 3"/>
    <w:basedOn w:val="Normal"/>
    <w:next w:val="Normal"/>
    <w:autoRedefine/>
    <w:uiPriority w:val="39"/>
    <w:unhideWhenUsed/>
    <w:rsid w:val="00136105"/>
    <w:pPr>
      <w:spacing w:after="100"/>
      <w:ind w:left="440"/>
    </w:pPr>
  </w:style>
  <w:style w:type="character" w:customStyle="1" w:styleId="Ttulo5Car">
    <w:name w:val="Título 5 Car"/>
    <w:basedOn w:val="Fuentedeprrafopredeter"/>
    <w:link w:val="Ttulo5"/>
    <w:uiPriority w:val="9"/>
    <w:rsid w:val="00136105"/>
    <w:rPr>
      <w:rFonts w:asciiTheme="majorHAnsi" w:eastAsiaTheme="majorEastAsia" w:hAnsiTheme="majorHAnsi" w:cstheme="majorBidi"/>
      <w:color w:val="2F5496" w:themeColor="accent1" w:themeShade="BF"/>
    </w:rPr>
  </w:style>
  <w:style w:type="paragraph" w:customStyle="1" w:styleId="msonormal0">
    <w:name w:val="msonormal"/>
    <w:basedOn w:val="Normal"/>
    <w:rsid w:val="00C93B09"/>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font5">
    <w:name w:val="font5"/>
    <w:basedOn w:val="Normal"/>
    <w:rsid w:val="00C93B09"/>
    <w:pPr>
      <w:spacing w:before="100" w:beforeAutospacing="1" w:after="100" w:afterAutospacing="1"/>
    </w:pPr>
    <w:rPr>
      <w:rFonts w:ascii="Tahoma" w:eastAsia="Times New Roman" w:hAnsi="Tahoma" w:cs="Tahoma"/>
      <w:b/>
      <w:bCs/>
      <w:color w:val="000000"/>
      <w:sz w:val="18"/>
      <w:szCs w:val="18"/>
      <w:lang w:val="es-AR" w:eastAsia="es-AR"/>
    </w:rPr>
  </w:style>
  <w:style w:type="paragraph" w:customStyle="1" w:styleId="font6">
    <w:name w:val="font6"/>
    <w:basedOn w:val="Normal"/>
    <w:rsid w:val="00C93B09"/>
    <w:pPr>
      <w:spacing w:before="100" w:beforeAutospacing="1" w:after="100" w:afterAutospacing="1"/>
    </w:pPr>
    <w:rPr>
      <w:rFonts w:ascii="Tahoma" w:eastAsia="Times New Roman" w:hAnsi="Tahoma" w:cs="Tahoma"/>
      <w:color w:val="000000"/>
      <w:sz w:val="18"/>
      <w:szCs w:val="18"/>
      <w:lang w:val="es-AR" w:eastAsia="es-AR"/>
    </w:rPr>
  </w:style>
  <w:style w:type="paragraph" w:customStyle="1" w:styleId="xl65">
    <w:name w:val="xl65"/>
    <w:basedOn w:val="Normal"/>
    <w:rsid w:val="00C93B09"/>
    <w:pPr>
      <w:shd w:val="clear" w:color="000000" w:fill="FFFFFF"/>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xl66">
    <w:name w:val="xl66"/>
    <w:basedOn w:val="Normal"/>
    <w:rsid w:val="00C93B09"/>
    <w:pPr>
      <w:spacing w:before="100" w:beforeAutospacing="1" w:after="100" w:afterAutospacing="1"/>
    </w:pPr>
    <w:rPr>
      <w:rFonts w:ascii="Arial" w:eastAsia="Times New Roman" w:hAnsi="Arial" w:cs="Arial"/>
      <w:sz w:val="18"/>
      <w:szCs w:val="18"/>
      <w:lang w:val="es-AR" w:eastAsia="es-AR"/>
    </w:rPr>
  </w:style>
  <w:style w:type="paragraph" w:customStyle="1" w:styleId="xl67">
    <w:name w:val="xl67"/>
    <w:basedOn w:val="Normal"/>
    <w:rsid w:val="00C93B09"/>
    <w:pPr>
      <w:spacing w:before="100" w:beforeAutospacing="1" w:after="100" w:afterAutospacing="1"/>
    </w:pPr>
    <w:rPr>
      <w:rFonts w:ascii="Arial" w:eastAsia="Times New Roman" w:hAnsi="Arial" w:cs="Arial"/>
      <w:color w:val="0000FF"/>
      <w:sz w:val="24"/>
      <w:szCs w:val="24"/>
      <w:u w:val="single"/>
      <w:lang w:val="es-AR" w:eastAsia="es-AR"/>
    </w:rPr>
  </w:style>
  <w:style w:type="paragraph" w:customStyle="1" w:styleId="xl69">
    <w:name w:val="xl69"/>
    <w:basedOn w:val="Normal"/>
    <w:rsid w:val="00C93B09"/>
    <w:pPr>
      <w:shd w:val="clear" w:color="000000" w:fill="FFFFFF"/>
      <w:spacing w:before="100" w:beforeAutospacing="1" w:after="100" w:afterAutospacing="1"/>
      <w:jc w:val="right"/>
    </w:pPr>
    <w:rPr>
      <w:rFonts w:ascii="Arial" w:eastAsia="Times New Roman" w:hAnsi="Arial" w:cs="Arial"/>
      <w:color w:val="0000FF"/>
      <w:sz w:val="16"/>
      <w:szCs w:val="16"/>
      <w:u w:val="single"/>
      <w:lang w:val="es-AR" w:eastAsia="es-AR"/>
    </w:rPr>
  </w:style>
  <w:style w:type="paragraph" w:customStyle="1" w:styleId="xl70">
    <w:name w:val="xl70"/>
    <w:basedOn w:val="Normal"/>
    <w:rsid w:val="00C93B09"/>
    <w:pPr>
      <w:spacing w:before="100" w:beforeAutospacing="1" w:after="100" w:afterAutospacing="1"/>
      <w:textAlignment w:val="center"/>
    </w:pPr>
    <w:rPr>
      <w:rFonts w:ascii="Arial" w:eastAsia="Times New Roman" w:hAnsi="Arial" w:cs="Arial"/>
      <w:color w:val="003366"/>
      <w:sz w:val="28"/>
      <w:szCs w:val="28"/>
      <w:lang w:val="es-AR" w:eastAsia="es-AR"/>
    </w:rPr>
  </w:style>
  <w:style w:type="paragraph" w:customStyle="1" w:styleId="xl71">
    <w:name w:val="xl71"/>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72">
    <w:name w:val="xl72"/>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73">
    <w:name w:val="xl73"/>
    <w:basedOn w:val="Normal"/>
    <w:rsid w:val="00C93B09"/>
    <w:pPr>
      <w:spacing w:before="100" w:beforeAutospacing="1" w:after="100" w:afterAutospacing="1"/>
      <w:textAlignment w:val="center"/>
    </w:pPr>
    <w:rPr>
      <w:rFonts w:ascii="Arial" w:eastAsia="Times New Roman" w:hAnsi="Arial" w:cs="Arial"/>
      <w:lang w:val="es-AR" w:eastAsia="es-AR"/>
    </w:rPr>
  </w:style>
  <w:style w:type="paragraph" w:customStyle="1" w:styleId="xl74">
    <w:name w:val="xl74"/>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75">
    <w:name w:val="xl75"/>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76">
    <w:name w:val="xl76"/>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77">
    <w:name w:val="xl77"/>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8">
    <w:name w:val="xl7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9">
    <w:name w:val="xl79"/>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80">
    <w:name w:val="xl80"/>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81">
    <w:name w:val="xl81"/>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82">
    <w:name w:val="xl82"/>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83">
    <w:name w:val="xl83"/>
    <w:basedOn w:val="Normal"/>
    <w:rsid w:val="00C93B09"/>
    <w:pPr>
      <w:pBdr>
        <w:top w:val="single" w:sz="4" w:space="0" w:color="EFEFEF"/>
        <w:bottom w:val="single" w:sz="4" w:space="0" w:color="EFEFEF"/>
      </w:pBdr>
      <w:shd w:val="clear" w:color="000000"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4">
    <w:name w:val="xl84"/>
    <w:basedOn w:val="Normal"/>
    <w:rsid w:val="00C93B09"/>
    <w:pPr>
      <w:pBdr>
        <w:top w:val="single" w:sz="4" w:space="0" w:color="EFEFEF"/>
        <w:bottom w:val="single" w:sz="4" w:space="0" w:color="EFEFEF"/>
      </w:pBdr>
      <w:shd w:val="clear" w:color="000000"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5">
    <w:name w:val="xl85"/>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6">
    <w:name w:val="xl86"/>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87">
    <w:name w:val="xl87"/>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88">
    <w:name w:val="xl88"/>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89">
    <w:name w:val="xl89"/>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90">
    <w:name w:val="xl90"/>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1">
    <w:name w:val="xl91"/>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2">
    <w:name w:val="xl92"/>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3">
    <w:name w:val="xl93"/>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4">
    <w:name w:val="xl94"/>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95">
    <w:name w:val="xl95"/>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96">
    <w:name w:val="xl96"/>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28"/>
      <w:szCs w:val="28"/>
      <w:lang w:val="es-AR" w:eastAsia="es-AR"/>
    </w:rPr>
  </w:style>
  <w:style w:type="paragraph" w:customStyle="1" w:styleId="xl97">
    <w:name w:val="xl97"/>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28"/>
      <w:szCs w:val="28"/>
      <w:lang w:val="es-AR" w:eastAsia="es-AR"/>
    </w:rPr>
  </w:style>
  <w:style w:type="paragraph" w:customStyle="1" w:styleId="xl98">
    <w:name w:val="xl9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28"/>
      <w:szCs w:val="28"/>
      <w:lang w:val="es-AR" w:eastAsia="es-AR"/>
    </w:rPr>
  </w:style>
  <w:style w:type="paragraph" w:customStyle="1" w:styleId="xl99">
    <w:name w:val="xl99"/>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0">
    <w:name w:val="xl100"/>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1">
    <w:name w:val="xl101"/>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2">
    <w:name w:val="xl102"/>
    <w:basedOn w:val="Normal"/>
    <w:rsid w:val="00C93B09"/>
    <w:pPr>
      <w:spacing w:before="100" w:beforeAutospacing="1" w:after="100" w:afterAutospacing="1"/>
      <w:jc w:val="right"/>
      <w:textAlignment w:val="center"/>
    </w:pPr>
    <w:rPr>
      <w:rFonts w:ascii="Arial" w:eastAsia="Times New Roman" w:hAnsi="Arial" w:cs="Arial"/>
      <w:sz w:val="24"/>
      <w:szCs w:val="24"/>
      <w:lang w:val="es-AR" w:eastAsia="es-AR"/>
    </w:rPr>
  </w:style>
  <w:style w:type="paragraph" w:customStyle="1" w:styleId="xl103">
    <w:name w:val="xl103"/>
    <w:basedOn w:val="Normal"/>
    <w:rsid w:val="00C93B09"/>
    <w:pPr>
      <w:pBdr>
        <w:bottom w:val="single" w:sz="8" w:space="0" w:color="A6A6A6"/>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04">
    <w:name w:val="xl104"/>
    <w:basedOn w:val="Normal"/>
    <w:rsid w:val="00C93B09"/>
    <w:pPr>
      <w:pBdr>
        <w:bottom w:val="single" w:sz="8" w:space="0" w:color="A6A6A6"/>
      </w:pBdr>
      <w:spacing w:before="100" w:beforeAutospacing="1" w:after="100" w:afterAutospacing="1"/>
      <w:jc w:val="center"/>
      <w:textAlignment w:val="center"/>
    </w:pPr>
    <w:rPr>
      <w:rFonts w:ascii="Arial" w:eastAsia="Times New Roman" w:hAnsi="Arial" w:cs="Arial"/>
      <w:b/>
      <w:bCs/>
      <w:sz w:val="16"/>
      <w:szCs w:val="16"/>
      <w:lang w:val="es-AR" w:eastAsia="es-AR"/>
    </w:rPr>
  </w:style>
  <w:style w:type="paragraph" w:customStyle="1" w:styleId="xl105">
    <w:name w:val="xl105"/>
    <w:basedOn w:val="Normal"/>
    <w:rsid w:val="00C93B09"/>
    <w:pPr>
      <w:pBdr>
        <w:left w:val="single" w:sz="8" w:space="0" w:color="BFBFBF"/>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6">
    <w:name w:val="xl106"/>
    <w:basedOn w:val="Normal"/>
    <w:rsid w:val="00C93B09"/>
    <w:pPr>
      <w:pBdr>
        <w:left w:val="single" w:sz="4" w:space="0" w:color="BFBFBF"/>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7">
    <w:name w:val="xl107"/>
    <w:basedOn w:val="Normal"/>
    <w:rsid w:val="00C93B09"/>
    <w:pPr>
      <w:pBdr>
        <w:left w:val="single" w:sz="4" w:space="0" w:color="BFBFBF"/>
        <w:bottom w:val="single" w:sz="8" w:space="0" w:color="A6A6A6"/>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8">
    <w:name w:val="xl108"/>
    <w:basedOn w:val="Normal"/>
    <w:rsid w:val="00C93B09"/>
    <w:pPr>
      <w:spacing w:before="100" w:beforeAutospacing="1" w:after="100" w:afterAutospacing="1"/>
      <w:textAlignment w:val="center"/>
    </w:pPr>
    <w:rPr>
      <w:rFonts w:ascii="Arial" w:eastAsia="Times New Roman" w:hAnsi="Arial" w:cs="Arial"/>
      <w:color w:val="366092"/>
      <w:sz w:val="32"/>
      <w:szCs w:val="32"/>
      <w:lang w:val="es-AR" w:eastAsia="es-AR"/>
    </w:rPr>
  </w:style>
  <w:style w:type="paragraph" w:customStyle="1" w:styleId="xl109">
    <w:name w:val="xl109"/>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10">
    <w:name w:val="xl110"/>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11">
    <w:name w:val="xl111"/>
    <w:basedOn w:val="Normal"/>
    <w:rsid w:val="00C93B09"/>
    <w:pPr>
      <w:pBdr>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12">
    <w:name w:val="xl112"/>
    <w:basedOn w:val="Normal"/>
    <w:rsid w:val="00C93B09"/>
    <w:pPr>
      <w:spacing w:before="100" w:beforeAutospacing="1" w:after="100" w:afterAutospacing="1"/>
      <w:textAlignment w:val="center"/>
    </w:pPr>
    <w:rPr>
      <w:rFonts w:ascii="Arial" w:eastAsia="Times New Roman" w:hAnsi="Arial" w:cs="Arial"/>
      <w:color w:val="003366"/>
      <w:sz w:val="28"/>
      <w:szCs w:val="28"/>
      <w:lang w:val="es-AR" w:eastAsia="es-AR"/>
    </w:rPr>
  </w:style>
  <w:style w:type="paragraph" w:customStyle="1" w:styleId="xl113">
    <w:name w:val="xl113"/>
    <w:basedOn w:val="Normal"/>
    <w:rsid w:val="00C93B09"/>
    <w:pPr>
      <w:spacing w:before="100" w:beforeAutospacing="1" w:after="100" w:afterAutospacing="1"/>
    </w:pPr>
    <w:rPr>
      <w:rFonts w:ascii="Arial" w:eastAsia="Times New Roman" w:hAnsi="Arial" w:cs="Arial"/>
      <w:color w:val="C0C0C0"/>
      <w:sz w:val="14"/>
      <w:szCs w:val="14"/>
      <w:lang w:val="es-AR" w:eastAsia="es-AR"/>
    </w:rPr>
  </w:style>
  <w:style w:type="paragraph" w:customStyle="1" w:styleId="xl115">
    <w:name w:val="xl115"/>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116">
    <w:name w:val="xl116"/>
    <w:basedOn w:val="Normal"/>
    <w:rsid w:val="00C93B09"/>
    <w:pPr>
      <w:pBdr>
        <w:bottom w:val="single" w:sz="4" w:space="0" w:color="EAEAEA"/>
      </w:pBdr>
      <w:shd w:val="clear" w:color="000000" w:fill="D9D9D9"/>
      <w:spacing w:before="100" w:beforeAutospacing="1" w:after="100" w:afterAutospacing="1"/>
      <w:jc w:val="right"/>
      <w:textAlignment w:val="center"/>
    </w:pPr>
    <w:rPr>
      <w:rFonts w:ascii="Arial" w:eastAsia="Times New Roman" w:hAnsi="Arial" w:cs="Arial"/>
      <w:sz w:val="18"/>
      <w:szCs w:val="18"/>
      <w:lang w:val="es-AR" w:eastAsia="es-AR"/>
    </w:rPr>
  </w:style>
  <w:style w:type="paragraph" w:customStyle="1" w:styleId="xl117">
    <w:name w:val="xl117"/>
    <w:basedOn w:val="Normal"/>
    <w:rsid w:val="00C93B09"/>
    <w:pPr>
      <w:pBdr>
        <w:top w:val="single" w:sz="4" w:space="0" w:color="EFEFEF"/>
        <w:bottom w:val="single" w:sz="4" w:space="0" w:color="EFEFEF"/>
      </w:pBdr>
      <w:shd w:val="clear" w:color="D6F4D9"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18">
    <w:name w:val="xl11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19">
    <w:name w:val="xl119"/>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120">
    <w:name w:val="xl120"/>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1">
    <w:name w:val="xl121"/>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22">
    <w:name w:val="xl122"/>
    <w:basedOn w:val="Normal"/>
    <w:rsid w:val="00C93B09"/>
    <w:pPr>
      <w:pBdr>
        <w:top w:val="single" w:sz="4" w:space="0" w:color="EAEAEA"/>
        <w:bottom w:val="single" w:sz="4" w:space="0" w:color="EAEAEA"/>
      </w:pBdr>
      <w:spacing w:before="100" w:beforeAutospacing="1" w:after="100" w:afterAutospacing="1"/>
      <w:textAlignment w:val="top"/>
    </w:pPr>
    <w:rPr>
      <w:rFonts w:ascii="Arial" w:eastAsia="Times New Roman" w:hAnsi="Arial" w:cs="Arial"/>
      <w:sz w:val="18"/>
      <w:szCs w:val="18"/>
      <w:lang w:val="es-AR" w:eastAsia="es-AR"/>
    </w:rPr>
  </w:style>
  <w:style w:type="paragraph" w:customStyle="1" w:styleId="xl123">
    <w:name w:val="xl123"/>
    <w:basedOn w:val="Normal"/>
    <w:rsid w:val="00C93B09"/>
    <w:pPr>
      <w:pBdr>
        <w:top w:val="single" w:sz="8" w:space="0" w:color="auto"/>
        <w:left w:val="single" w:sz="8" w:space="0" w:color="auto"/>
        <w:bottom w:val="single" w:sz="8" w:space="0" w:color="auto"/>
      </w:pBdr>
      <w:spacing w:before="100" w:beforeAutospacing="1" w:after="100" w:afterAutospacing="1"/>
      <w:textAlignment w:val="center"/>
    </w:pPr>
    <w:rPr>
      <w:rFonts w:ascii="Arial" w:eastAsia="Times New Roman" w:hAnsi="Arial" w:cs="Arial"/>
      <w:b/>
      <w:bCs/>
      <w:sz w:val="18"/>
      <w:szCs w:val="18"/>
      <w:lang w:val="es-AR" w:eastAsia="es-AR"/>
    </w:rPr>
  </w:style>
  <w:style w:type="paragraph" w:customStyle="1" w:styleId="xl124">
    <w:name w:val="xl124"/>
    <w:basedOn w:val="Normal"/>
    <w:rsid w:val="00C93B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25">
    <w:name w:val="xl125"/>
    <w:basedOn w:val="Normal"/>
    <w:rsid w:val="00C93B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26">
    <w:name w:val="xl126"/>
    <w:basedOn w:val="Normal"/>
    <w:rsid w:val="00C93B09"/>
    <w:pPr>
      <w:pBdr>
        <w:left w:val="single" w:sz="4" w:space="0" w:color="BFBFBF"/>
        <w:bottom w:val="single" w:sz="4" w:space="0" w:color="auto"/>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7">
    <w:name w:val="xl127"/>
    <w:basedOn w:val="Normal"/>
    <w:rsid w:val="00C93B09"/>
    <w:pPr>
      <w:pBdr>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128">
    <w:name w:val="xl128"/>
    <w:basedOn w:val="Normal"/>
    <w:rsid w:val="00C93B09"/>
    <w:pPr>
      <w:pBdr>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9">
    <w:name w:val="xl129"/>
    <w:basedOn w:val="Normal"/>
    <w:rsid w:val="00C93B09"/>
    <w:pPr>
      <w:pBdr>
        <w:left w:val="single" w:sz="4" w:space="0" w:color="BFBFBF"/>
        <w:bottom w:val="single" w:sz="8" w:space="0" w:color="A6A6A6"/>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0">
    <w:name w:val="xl130"/>
    <w:basedOn w:val="Normal"/>
    <w:rsid w:val="00C93B09"/>
    <w:pPr>
      <w:pBdr>
        <w:left w:val="single" w:sz="4" w:space="0" w:color="D9D9D9"/>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1">
    <w:name w:val="xl131"/>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132">
    <w:name w:val="xl132"/>
    <w:basedOn w:val="Normal"/>
    <w:rsid w:val="00C93B09"/>
    <w:pPr>
      <w:pBdr>
        <w:left w:val="single" w:sz="4" w:space="0" w:color="BFBFBF"/>
        <w:bottom w:val="single" w:sz="4" w:space="0" w:color="auto"/>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3">
    <w:name w:val="xl133"/>
    <w:basedOn w:val="Normal"/>
    <w:rsid w:val="00C93B09"/>
    <w:pPr>
      <w:pBdr>
        <w:left w:val="single" w:sz="4" w:space="0" w:color="BFBFBF"/>
        <w:bottom w:val="single" w:sz="8" w:space="0" w:color="A6A6A6"/>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4">
    <w:name w:val="xl134"/>
    <w:basedOn w:val="Normal"/>
    <w:rsid w:val="00C93B09"/>
    <w:pPr>
      <w:spacing w:before="100" w:beforeAutospacing="1" w:after="100" w:afterAutospacing="1"/>
    </w:pPr>
    <w:rPr>
      <w:rFonts w:ascii="Arial" w:eastAsia="Times New Roman" w:hAnsi="Arial" w:cs="Arial"/>
      <w:sz w:val="24"/>
      <w:szCs w:val="24"/>
      <w:u w:val="single"/>
      <w:lang w:val="es-AR" w:eastAsia="es-AR"/>
    </w:rPr>
  </w:style>
  <w:style w:type="paragraph" w:customStyle="1" w:styleId="xl135">
    <w:name w:val="xl135"/>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6">
    <w:name w:val="xl136"/>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7">
    <w:name w:val="xl137"/>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8">
    <w:name w:val="xl138"/>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39">
    <w:name w:val="xl139"/>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40">
    <w:name w:val="xl140"/>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41">
    <w:name w:val="xl141"/>
    <w:basedOn w:val="Normal"/>
    <w:rsid w:val="00C93B09"/>
    <w:pPr>
      <w:spacing w:before="100" w:beforeAutospacing="1" w:after="100" w:afterAutospacing="1"/>
      <w:textAlignment w:val="center"/>
    </w:pPr>
    <w:rPr>
      <w:rFonts w:ascii="Arial" w:eastAsia="Times New Roman" w:hAnsi="Arial" w:cs="Arial"/>
      <w:i/>
      <w:iCs/>
      <w:color w:val="595959"/>
      <w:sz w:val="16"/>
      <w:szCs w:val="16"/>
      <w:lang w:val="es-AR" w:eastAsia="es-AR"/>
    </w:rPr>
  </w:style>
  <w:style w:type="paragraph" w:customStyle="1" w:styleId="xl142">
    <w:name w:val="xl142"/>
    <w:basedOn w:val="Normal"/>
    <w:rsid w:val="00C93B09"/>
    <w:pPr>
      <w:pBdr>
        <w:top w:val="single" w:sz="4" w:space="0" w:color="BFBFBF"/>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43">
    <w:name w:val="xl143"/>
    <w:basedOn w:val="Normal"/>
    <w:rsid w:val="00C93B09"/>
    <w:pPr>
      <w:pBdr>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table" w:customStyle="1" w:styleId="Tablanormal31">
    <w:name w:val="Tabla normal 31"/>
    <w:basedOn w:val="Tablanormal"/>
    <w:next w:val="Tablanormal3"/>
    <w:uiPriority w:val="43"/>
    <w:rsid w:val="00DE17C4"/>
    <w:rPr>
      <w:rFonts w:ascii="Calibri" w:eastAsia="Calibri" w:hAnsi="Calibri" w:cs="Times New Roman"/>
      <w:lang w:val="es-AR"/>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normal3">
    <w:name w:val="Plain Table 3"/>
    <w:basedOn w:val="Tablanormal"/>
    <w:uiPriority w:val="43"/>
    <w:rsid w:val="00DE17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842F59"/>
    <w:rPr>
      <w:sz w:val="16"/>
      <w:szCs w:val="16"/>
    </w:rPr>
  </w:style>
  <w:style w:type="paragraph" w:styleId="Textocomentario">
    <w:name w:val="annotation text"/>
    <w:basedOn w:val="Normal"/>
    <w:link w:val="TextocomentarioCar"/>
    <w:uiPriority w:val="99"/>
    <w:unhideWhenUsed/>
    <w:rsid w:val="00842F59"/>
    <w:rPr>
      <w:sz w:val="20"/>
      <w:szCs w:val="20"/>
    </w:rPr>
  </w:style>
  <w:style w:type="character" w:customStyle="1" w:styleId="TextocomentarioCar">
    <w:name w:val="Texto comentario Car"/>
    <w:basedOn w:val="Fuentedeprrafopredeter"/>
    <w:link w:val="Textocomentario"/>
    <w:uiPriority w:val="99"/>
    <w:rsid w:val="00842F59"/>
    <w:rPr>
      <w:sz w:val="20"/>
      <w:szCs w:val="20"/>
    </w:rPr>
  </w:style>
  <w:style w:type="paragraph" w:styleId="Asuntodelcomentario">
    <w:name w:val="annotation subject"/>
    <w:basedOn w:val="Textocomentario"/>
    <w:next w:val="Textocomentario"/>
    <w:link w:val="AsuntodelcomentarioCar"/>
    <w:uiPriority w:val="99"/>
    <w:semiHidden/>
    <w:unhideWhenUsed/>
    <w:rsid w:val="00842F59"/>
    <w:rPr>
      <w:b/>
      <w:bCs/>
    </w:rPr>
  </w:style>
  <w:style w:type="character" w:customStyle="1" w:styleId="AsuntodelcomentarioCar">
    <w:name w:val="Asunto del comentario Car"/>
    <w:basedOn w:val="TextocomentarioCar"/>
    <w:link w:val="Asuntodelcomentario"/>
    <w:uiPriority w:val="99"/>
    <w:semiHidden/>
    <w:rsid w:val="00842F59"/>
    <w:rPr>
      <w:b/>
      <w:bCs/>
      <w:sz w:val="20"/>
      <w:szCs w:val="20"/>
    </w:rPr>
  </w:style>
  <w:style w:type="character" w:customStyle="1" w:styleId="instancename">
    <w:name w:val="instancename"/>
    <w:rsid w:val="00842F59"/>
  </w:style>
  <w:style w:type="table" w:styleId="Tablaconcuadrcula">
    <w:name w:val="Table Grid"/>
    <w:basedOn w:val="Tablanormal"/>
    <w:uiPriority w:val="39"/>
    <w:rsid w:val="00DE6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5436">
      <w:bodyDiv w:val="1"/>
      <w:marLeft w:val="0"/>
      <w:marRight w:val="0"/>
      <w:marTop w:val="0"/>
      <w:marBottom w:val="0"/>
      <w:divBdr>
        <w:top w:val="none" w:sz="0" w:space="0" w:color="auto"/>
        <w:left w:val="none" w:sz="0" w:space="0" w:color="auto"/>
        <w:bottom w:val="none" w:sz="0" w:space="0" w:color="auto"/>
        <w:right w:val="none" w:sz="0" w:space="0" w:color="auto"/>
      </w:divBdr>
    </w:div>
    <w:div w:id="300312224">
      <w:bodyDiv w:val="1"/>
      <w:marLeft w:val="0"/>
      <w:marRight w:val="0"/>
      <w:marTop w:val="0"/>
      <w:marBottom w:val="0"/>
      <w:divBdr>
        <w:top w:val="none" w:sz="0" w:space="0" w:color="auto"/>
        <w:left w:val="none" w:sz="0" w:space="0" w:color="auto"/>
        <w:bottom w:val="none" w:sz="0" w:space="0" w:color="auto"/>
        <w:right w:val="none" w:sz="0" w:space="0" w:color="auto"/>
      </w:divBdr>
    </w:div>
    <w:div w:id="327904594">
      <w:bodyDiv w:val="1"/>
      <w:marLeft w:val="0"/>
      <w:marRight w:val="0"/>
      <w:marTop w:val="0"/>
      <w:marBottom w:val="0"/>
      <w:divBdr>
        <w:top w:val="none" w:sz="0" w:space="0" w:color="auto"/>
        <w:left w:val="none" w:sz="0" w:space="0" w:color="auto"/>
        <w:bottom w:val="none" w:sz="0" w:space="0" w:color="auto"/>
        <w:right w:val="none" w:sz="0" w:space="0" w:color="auto"/>
      </w:divBdr>
    </w:div>
    <w:div w:id="478811007">
      <w:bodyDiv w:val="1"/>
      <w:marLeft w:val="0"/>
      <w:marRight w:val="0"/>
      <w:marTop w:val="0"/>
      <w:marBottom w:val="0"/>
      <w:divBdr>
        <w:top w:val="none" w:sz="0" w:space="0" w:color="auto"/>
        <w:left w:val="none" w:sz="0" w:space="0" w:color="auto"/>
        <w:bottom w:val="none" w:sz="0" w:space="0" w:color="auto"/>
        <w:right w:val="none" w:sz="0" w:space="0" w:color="auto"/>
      </w:divBdr>
    </w:div>
    <w:div w:id="499199491">
      <w:bodyDiv w:val="1"/>
      <w:marLeft w:val="0"/>
      <w:marRight w:val="0"/>
      <w:marTop w:val="0"/>
      <w:marBottom w:val="0"/>
      <w:divBdr>
        <w:top w:val="none" w:sz="0" w:space="0" w:color="auto"/>
        <w:left w:val="none" w:sz="0" w:space="0" w:color="auto"/>
        <w:bottom w:val="none" w:sz="0" w:space="0" w:color="auto"/>
        <w:right w:val="none" w:sz="0" w:space="0" w:color="auto"/>
      </w:divBdr>
    </w:div>
    <w:div w:id="508177051">
      <w:bodyDiv w:val="1"/>
      <w:marLeft w:val="0"/>
      <w:marRight w:val="0"/>
      <w:marTop w:val="0"/>
      <w:marBottom w:val="0"/>
      <w:divBdr>
        <w:top w:val="none" w:sz="0" w:space="0" w:color="auto"/>
        <w:left w:val="none" w:sz="0" w:space="0" w:color="auto"/>
        <w:bottom w:val="none" w:sz="0" w:space="0" w:color="auto"/>
        <w:right w:val="none" w:sz="0" w:space="0" w:color="auto"/>
      </w:divBdr>
      <w:divsChild>
        <w:div w:id="1137379990">
          <w:marLeft w:val="0"/>
          <w:marRight w:val="0"/>
          <w:marTop w:val="0"/>
          <w:marBottom w:val="0"/>
          <w:divBdr>
            <w:top w:val="none" w:sz="0" w:space="0" w:color="auto"/>
            <w:left w:val="none" w:sz="0" w:space="0" w:color="auto"/>
            <w:bottom w:val="none" w:sz="0" w:space="0" w:color="auto"/>
            <w:right w:val="none" w:sz="0" w:space="0" w:color="auto"/>
          </w:divBdr>
        </w:div>
      </w:divsChild>
    </w:div>
    <w:div w:id="518201641">
      <w:bodyDiv w:val="1"/>
      <w:marLeft w:val="0"/>
      <w:marRight w:val="0"/>
      <w:marTop w:val="0"/>
      <w:marBottom w:val="0"/>
      <w:divBdr>
        <w:top w:val="none" w:sz="0" w:space="0" w:color="auto"/>
        <w:left w:val="none" w:sz="0" w:space="0" w:color="auto"/>
        <w:bottom w:val="none" w:sz="0" w:space="0" w:color="auto"/>
        <w:right w:val="none" w:sz="0" w:space="0" w:color="auto"/>
      </w:divBdr>
      <w:divsChild>
        <w:div w:id="1446537461">
          <w:marLeft w:val="-108"/>
          <w:marRight w:val="0"/>
          <w:marTop w:val="0"/>
          <w:marBottom w:val="0"/>
          <w:divBdr>
            <w:top w:val="none" w:sz="0" w:space="0" w:color="auto"/>
            <w:left w:val="none" w:sz="0" w:space="0" w:color="auto"/>
            <w:bottom w:val="none" w:sz="0" w:space="0" w:color="auto"/>
            <w:right w:val="none" w:sz="0" w:space="0" w:color="auto"/>
          </w:divBdr>
        </w:div>
      </w:divsChild>
    </w:div>
    <w:div w:id="530797947">
      <w:bodyDiv w:val="1"/>
      <w:marLeft w:val="0"/>
      <w:marRight w:val="0"/>
      <w:marTop w:val="0"/>
      <w:marBottom w:val="0"/>
      <w:divBdr>
        <w:top w:val="none" w:sz="0" w:space="0" w:color="auto"/>
        <w:left w:val="none" w:sz="0" w:space="0" w:color="auto"/>
        <w:bottom w:val="none" w:sz="0" w:space="0" w:color="auto"/>
        <w:right w:val="none" w:sz="0" w:space="0" w:color="auto"/>
      </w:divBdr>
      <w:divsChild>
        <w:div w:id="54201999">
          <w:marLeft w:val="0"/>
          <w:marRight w:val="0"/>
          <w:marTop w:val="0"/>
          <w:marBottom w:val="0"/>
          <w:divBdr>
            <w:top w:val="none" w:sz="0" w:space="0" w:color="auto"/>
            <w:left w:val="none" w:sz="0" w:space="0" w:color="auto"/>
            <w:bottom w:val="none" w:sz="0" w:space="0" w:color="auto"/>
            <w:right w:val="none" w:sz="0" w:space="0" w:color="auto"/>
          </w:divBdr>
        </w:div>
      </w:divsChild>
    </w:div>
    <w:div w:id="653143367">
      <w:bodyDiv w:val="1"/>
      <w:marLeft w:val="0"/>
      <w:marRight w:val="0"/>
      <w:marTop w:val="0"/>
      <w:marBottom w:val="0"/>
      <w:divBdr>
        <w:top w:val="none" w:sz="0" w:space="0" w:color="auto"/>
        <w:left w:val="none" w:sz="0" w:space="0" w:color="auto"/>
        <w:bottom w:val="none" w:sz="0" w:space="0" w:color="auto"/>
        <w:right w:val="none" w:sz="0" w:space="0" w:color="auto"/>
      </w:divBdr>
    </w:div>
    <w:div w:id="712538156">
      <w:bodyDiv w:val="1"/>
      <w:marLeft w:val="0"/>
      <w:marRight w:val="0"/>
      <w:marTop w:val="0"/>
      <w:marBottom w:val="0"/>
      <w:divBdr>
        <w:top w:val="none" w:sz="0" w:space="0" w:color="auto"/>
        <w:left w:val="none" w:sz="0" w:space="0" w:color="auto"/>
        <w:bottom w:val="none" w:sz="0" w:space="0" w:color="auto"/>
        <w:right w:val="none" w:sz="0" w:space="0" w:color="auto"/>
      </w:divBdr>
    </w:div>
    <w:div w:id="750005310">
      <w:bodyDiv w:val="1"/>
      <w:marLeft w:val="0"/>
      <w:marRight w:val="0"/>
      <w:marTop w:val="0"/>
      <w:marBottom w:val="0"/>
      <w:divBdr>
        <w:top w:val="none" w:sz="0" w:space="0" w:color="auto"/>
        <w:left w:val="none" w:sz="0" w:space="0" w:color="auto"/>
        <w:bottom w:val="none" w:sz="0" w:space="0" w:color="auto"/>
        <w:right w:val="none" w:sz="0" w:space="0" w:color="auto"/>
      </w:divBdr>
    </w:div>
    <w:div w:id="817458390">
      <w:bodyDiv w:val="1"/>
      <w:marLeft w:val="0"/>
      <w:marRight w:val="0"/>
      <w:marTop w:val="0"/>
      <w:marBottom w:val="0"/>
      <w:divBdr>
        <w:top w:val="none" w:sz="0" w:space="0" w:color="auto"/>
        <w:left w:val="none" w:sz="0" w:space="0" w:color="auto"/>
        <w:bottom w:val="none" w:sz="0" w:space="0" w:color="auto"/>
        <w:right w:val="none" w:sz="0" w:space="0" w:color="auto"/>
      </w:divBdr>
      <w:divsChild>
        <w:div w:id="135148816">
          <w:marLeft w:val="-123"/>
          <w:marRight w:val="0"/>
          <w:marTop w:val="0"/>
          <w:marBottom w:val="0"/>
          <w:divBdr>
            <w:top w:val="none" w:sz="0" w:space="0" w:color="auto"/>
            <w:left w:val="none" w:sz="0" w:space="0" w:color="auto"/>
            <w:bottom w:val="none" w:sz="0" w:space="0" w:color="auto"/>
            <w:right w:val="none" w:sz="0" w:space="0" w:color="auto"/>
          </w:divBdr>
        </w:div>
      </w:divsChild>
    </w:div>
    <w:div w:id="841237786">
      <w:bodyDiv w:val="1"/>
      <w:marLeft w:val="0"/>
      <w:marRight w:val="0"/>
      <w:marTop w:val="0"/>
      <w:marBottom w:val="0"/>
      <w:divBdr>
        <w:top w:val="none" w:sz="0" w:space="0" w:color="auto"/>
        <w:left w:val="none" w:sz="0" w:space="0" w:color="auto"/>
        <w:bottom w:val="none" w:sz="0" w:space="0" w:color="auto"/>
        <w:right w:val="none" w:sz="0" w:space="0" w:color="auto"/>
      </w:divBdr>
      <w:divsChild>
        <w:div w:id="1274556711">
          <w:marLeft w:val="0"/>
          <w:marRight w:val="0"/>
          <w:marTop w:val="0"/>
          <w:marBottom w:val="0"/>
          <w:divBdr>
            <w:top w:val="none" w:sz="0" w:space="0" w:color="auto"/>
            <w:left w:val="none" w:sz="0" w:space="0" w:color="auto"/>
            <w:bottom w:val="none" w:sz="0" w:space="0" w:color="auto"/>
            <w:right w:val="none" w:sz="0" w:space="0" w:color="auto"/>
          </w:divBdr>
        </w:div>
      </w:divsChild>
    </w:div>
    <w:div w:id="857230807">
      <w:bodyDiv w:val="1"/>
      <w:marLeft w:val="0"/>
      <w:marRight w:val="0"/>
      <w:marTop w:val="0"/>
      <w:marBottom w:val="0"/>
      <w:divBdr>
        <w:top w:val="none" w:sz="0" w:space="0" w:color="auto"/>
        <w:left w:val="none" w:sz="0" w:space="0" w:color="auto"/>
        <w:bottom w:val="none" w:sz="0" w:space="0" w:color="auto"/>
        <w:right w:val="none" w:sz="0" w:space="0" w:color="auto"/>
      </w:divBdr>
    </w:div>
    <w:div w:id="982782159">
      <w:bodyDiv w:val="1"/>
      <w:marLeft w:val="0"/>
      <w:marRight w:val="0"/>
      <w:marTop w:val="0"/>
      <w:marBottom w:val="0"/>
      <w:divBdr>
        <w:top w:val="none" w:sz="0" w:space="0" w:color="auto"/>
        <w:left w:val="none" w:sz="0" w:space="0" w:color="auto"/>
        <w:bottom w:val="none" w:sz="0" w:space="0" w:color="auto"/>
        <w:right w:val="none" w:sz="0" w:space="0" w:color="auto"/>
      </w:divBdr>
      <w:divsChild>
        <w:div w:id="79374574">
          <w:marLeft w:val="-123"/>
          <w:marRight w:val="0"/>
          <w:marTop w:val="0"/>
          <w:marBottom w:val="0"/>
          <w:divBdr>
            <w:top w:val="none" w:sz="0" w:space="0" w:color="auto"/>
            <w:left w:val="none" w:sz="0" w:space="0" w:color="auto"/>
            <w:bottom w:val="none" w:sz="0" w:space="0" w:color="auto"/>
            <w:right w:val="none" w:sz="0" w:space="0" w:color="auto"/>
          </w:divBdr>
        </w:div>
      </w:divsChild>
    </w:div>
    <w:div w:id="1028487485">
      <w:bodyDiv w:val="1"/>
      <w:marLeft w:val="0"/>
      <w:marRight w:val="0"/>
      <w:marTop w:val="0"/>
      <w:marBottom w:val="0"/>
      <w:divBdr>
        <w:top w:val="none" w:sz="0" w:space="0" w:color="auto"/>
        <w:left w:val="none" w:sz="0" w:space="0" w:color="auto"/>
        <w:bottom w:val="none" w:sz="0" w:space="0" w:color="auto"/>
        <w:right w:val="none" w:sz="0" w:space="0" w:color="auto"/>
      </w:divBdr>
    </w:div>
    <w:div w:id="1217665418">
      <w:bodyDiv w:val="1"/>
      <w:marLeft w:val="0"/>
      <w:marRight w:val="0"/>
      <w:marTop w:val="0"/>
      <w:marBottom w:val="0"/>
      <w:divBdr>
        <w:top w:val="none" w:sz="0" w:space="0" w:color="auto"/>
        <w:left w:val="none" w:sz="0" w:space="0" w:color="auto"/>
        <w:bottom w:val="none" w:sz="0" w:space="0" w:color="auto"/>
        <w:right w:val="none" w:sz="0" w:space="0" w:color="auto"/>
      </w:divBdr>
      <w:divsChild>
        <w:div w:id="887298011">
          <w:marLeft w:val="-123"/>
          <w:marRight w:val="0"/>
          <w:marTop w:val="0"/>
          <w:marBottom w:val="0"/>
          <w:divBdr>
            <w:top w:val="none" w:sz="0" w:space="0" w:color="auto"/>
            <w:left w:val="none" w:sz="0" w:space="0" w:color="auto"/>
            <w:bottom w:val="none" w:sz="0" w:space="0" w:color="auto"/>
            <w:right w:val="none" w:sz="0" w:space="0" w:color="auto"/>
          </w:divBdr>
        </w:div>
      </w:divsChild>
    </w:div>
    <w:div w:id="1244217054">
      <w:bodyDiv w:val="1"/>
      <w:marLeft w:val="0"/>
      <w:marRight w:val="0"/>
      <w:marTop w:val="0"/>
      <w:marBottom w:val="0"/>
      <w:divBdr>
        <w:top w:val="none" w:sz="0" w:space="0" w:color="auto"/>
        <w:left w:val="none" w:sz="0" w:space="0" w:color="auto"/>
        <w:bottom w:val="none" w:sz="0" w:space="0" w:color="auto"/>
        <w:right w:val="none" w:sz="0" w:space="0" w:color="auto"/>
      </w:divBdr>
    </w:div>
    <w:div w:id="1360813940">
      <w:bodyDiv w:val="1"/>
      <w:marLeft w:val="0"/>
      <w:marRight w:val="0"/>
      <w:marTop w:val="0"/>
      <w:marBottom w:val="0"/>
      <w:divBdr>
        <w:top w:val="none" w:sz="0" w:space="0" w:color="auto"/>
        <w:left w:val="none" w:sz="0" w:space="0" w:color="auto"/>
        <w:bottom w:val="none" w:sz="0" w:space="0" w:color="auto"/>
        <w:right w:val="none" w:sz="0" w:space="0" w:color="auto"/>
      </w:divBdr>
      <w:divsChild>
        <w:div w:id="683897426">
          <w:marLeft w:val="-123"/>
          <w:marRight w:val="0"/>
          <w:marTop w:val="0"/>
          <w:marBottom w:val="0"/>
          <w:divBdr>
            <w:top w:val="none" w:sz="0" w:space="0" w:color="auto"/>
            <w:left w:val="none" w:sz="0" w:space="0" w:color="auto"/>
            <w:bottom w:val="none" w:sz="0" w:space="0" w:color="auto"/>
            <w:right w:val="none" w:sz="0" w:space="0" w:color="auto"/>
          </w:divBdr>
        </w:div>
      </w:divsChild>
    </w:div>
    <w:div w:id="1407680342">
      <w:bodyDiv w:val="1"/>
      <w:marLeft w:val="0"/>
      <w:marRight w:val="0"/>
      <w:marTop w:val="0"/>
      <w:marBottom w:val="0"/>
      <w:divBdr>
        <w:top w:val="none" w:sz="0" w:space="0" w:color="auto"/>
        <w:left w:val="none" w:sz="0" w:space="0" w:color="auto"/>
        <w:bottom w:val="none" w:sz="0" w:space="0" w:color="auto"/>
        <w:right w:val="none" w:sz="0" w:space="0" w:color="auto"/>
      </w:divBdr>
    </w:div>
    <w:div w:id="1428651794">
      <w:bodyDiv w:val="1"/>
      <w:marLeft w:val="0"/>
      <w:marRight w:val="0"/>
      <w:marTop w:val="0"/>
      <w:marBottom w:val="0"/>
      <w:divBdr>
        <w:top w:val="none" w:sz="0" w:space="0" w:color="auto"/>
        <w:left w:val="none" w:sz="0" w:space="0" w:color="auto"/>
        <w:bottom w:val="none" w:sz="0" w:space="0" w:color="auto"/>
        <w:right w:val="none" w:sz="0" w:space="0" w:color="auto"/>
      </w:divBdr>
    </w:div>
    <w:div w:id="1443066325">
      <w:bodyDiv w:val="1"/>
      <w:marLeft w:val="0"/>
      <w:marRight w:val="0"/>
      <w:marTop w:val="0"/>
      <w:marBottom w:val="0"/>
      <w:divBdr>
        <w:top w:val="none" w:sz="0" w:space="0" w:color="auto"/>
        <w:left w:val="none" w:sz="0" w:space="0" w:color="auto"/>
        <w:bottom w:val="none" w:sz="0" w:space="0" w:color="auto"/>
        <w:right w:val="none" w:sz="0" w:space="0" w:color="auto"/>
      </w:divBdr>
      <w:divsChild>
        <w:div w:id="781417739">
          <w:marLeft w:val="-108"/>
          <w:marRight w:val="0"/>
          <w:marTop w:val="0"/>
          <w:marBottom w:val="0"/>
          <w:divBdr>
            <w:top w:val="none" w:sz="0" w:space="0" w:color="auto"/>
            <w:left w:val="none" w:sz="0" w:space="0" w:color="auto"/>
            <w:bottom w:val="none" w:sz="0" w:space="0" w:color="auto"/>
            <w:right w:val="none" w:sz="0" w:space="0" w:color="auto"/>
          </w:divBdr>
        </w:div>
        <w:div w:id="1405449817">
          <w:marLeft w:val="-108"/>
          <w:marRight w:val="0"/>
          <w:marTop w:val="0"/>
          <w:marBottom w:val="0"/>
          <w:divBdr>
            <w:top w:val="none" w:sz="0" w:space="0" w:color="auto"/>
            <w:left w:val="none" w:sz="0" w:space="0" w:color="auto"/>
            <w:bottom w:val="none" w:sz="0" w:space="0" w:color="auto"/>
            <w:right w:val="none" w:sz="0" w:space="0" w:color="auto"/>
          </w:divBdr>
        </w:div>
      </w:divsChild>
    </w:div>
    <w:div w:id="1496650599">
      <w:bodyDiv w:val="1"/>
      <w:marLeft w:val="0"/>
      <w:marRight w:val="0"/>
      <w:marTop w:val="0"/>
      <w:marBottom w:val="0"/>
      <w:divBdr>
        <w:top w:val="none" w:sz="0" w:space="0" w:color="auto"/>
        <w:left w:val="none" w:sz="0" w:space="0" w:color="auto"/>
        <w:bottom w:val="none" w:sz="0" w:space="0" w:color="auto"/>
        <w:right w:val="none" w:sz="0" w:space="0" w:color="auto"/>
      </w:divBdr>
    </w:div>
    <w:div w:id="1518933340">
      <w:bodyDiv w:val="1"/>
      <w:marLeft w:val="0"/>
      <w:marRight w:val="0"/>
      <w:marTop w:val="0"/>
      <w:marBottom w:val="0"/>
      <w:divBdr>
        <w:top w:val="none" w:sz="0" w:space="0" w:color="auto"/>
        <w:left w:val="none" w:sz="0" w:space="0" w:color="auto"/>
        <w:bottom w:val="none" w:sz="0" w:space="0" w:color="auto"/>
        <w:right w:val="none" w:sz="0" w:space="0" w:color="auto"/>
      </w:divBdr>
    </w:div>
    <w:div w:id="1781025376">
      <w:bodyDiv w:val="1"/>
      <w:marLeft w:val="0"/>
      <w:marRight w:val="0"/>
      <w:marTop w:val="0"/>
      <w:marBottom w:val="0"/>
      <w:divBdr>
        <w:top w:val="none" w:sz="0" w:space="0" w:color="auto"/>
        <w:left w:val="none" w:sz="0" w:space="0" w:color="auto"/>
        <w:bottom w:val="none" w:sz="0" w:space="0" w:color="auto"/>
        <w:right w:val="none" w:sz="0" w:space="0" w:color="auto"/>
      </w:divBdr>
    </w:div>
    <w:div w:id="1906406468">
      <w:bodyDiv w:val="1"/>
      <w:marLeft w:val="0"/>
      <w:marRight w:val="0"/>
      <w:marTop w:val="0"/>
      <w:marBottom w:val="0"/>
      <w:divBdr>
        <w:top w:val="none" w:sz="0" w:space="0" w:color="auto"/>
        <w:left w:val="none" w:sz="0" w:space="0" w:color="auto"/>
        <w:bottom w:val="none" w:sz="0" w:space="0" w:color="auto"/>
        <w:right w:val="none" w:sz="0" w:space="0" w:color="auto"/>
      </w:divBdr>
    </w:div>
    <w:div w:id="1932423332">
      <w:bodyDiv w:val="1"/>
      <w:marLeft w:val="0"/>
      <w:marRight w:val="0"/>
      <w:marTop w:val="0"/>
      <w:marBottom w:val="0"/>
      <w:divBdr>
        <w:top w:val="none" w:sz="0" w:space="0" w:color="auto"/>
        <w:left w:val="none" w:sz="0" w:space="0" w:color="auto"/>
        <w:bottom w:val="none" w:sz="0" w:space="0" w:color="auto"/>
        <w:right w:val="none" w:sz="0" w:space="0" w:color="auto"/>
      </w:divBdr>
    </w:div>
    <w:div w:id="2098667899">
      <w:bodyDiv w:val="1"/>
      <w:marLeft w:val="0"/>
      <w:marRight w:val="0"/>
      <w:marTop w:val="0"/>
      <w:marBottom w:val="0"/>
      <w:divBdr>
        <w:top w:val="none" w:sz="0" w:space="0" w:color="auto"/>
        <w:left w:val="none" w:sz="0" w:space="0" w:color="auto"/>
        <w:bottom w:val="none" w:sz="0" w:space="0" w:color="auto"/>
        <w:right w:val="none" w:sz="0" w:space="0" w:color="auto"/>
      </w:divBdr>
    </w:div>
    <w:div w:id="2098861065">
      <w:bodyDiv w:val="1"/>
      <w:marLeft w:val="0"/>
      <w:marRight w:val="0"/>
      <w:marTop w:val="0"/>
      <w:marBottom w:val="0"/>
      <w:divBdr>
        <w:top w:val="none" w:sz="0" w:space="0" w:color="auto"/>
        <w:left w:val="none" w:sz="0" w:space="0" w:color="auto"/>
        <w:bottom w:val="none" w:sz="0" w:space="0" w:color="auto"/>
        <w:right w:val="none" w:sz="0" w:space="0" w:color="auto"/>
      </w:divBdr>
    </w:div>
    <w:div w:id="2131317837">
      <w:bodyDiv w:val="1"/>
      <w:marLeft w:val="0"/>
      <w:marRight w:val="0"/>
      <w:marTop w:val="0"/>
      <w:marBottom w:val="0"/>
      <w:divBdr>
        <w:top w:val="none" w:sz="0" w:space="0" w:color="auto"/>
        <w:left w:val="none" w:sz="0" w:space="0" w:color="auto"/>
        <w:bottom w:val="none" w:sz="0" w:space="0" w:color="auto"/>
        <w:right w:val="none" w:sz="0" w:space="0" w:color="auto"/>
      </w:divBdr>
    </w:div>
    <w:div w:id="21350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Hoja_de_c_lculo_de_Microsoft_Excel1.xlsx"/><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26E3781307145A495F94F0A16A82A" ma:contentTypeVersion="0" ma:contentTypeDescription="Create a new document." ma:contentTypeScope="" ma:versionID="9d3cd60505f099e7f27a2db99a75aee5">
  <xsd:schema xmlns:xsd="http://www.w3.org/2001/XMLSchema" xmlns:xs="http://www.w3.org/2001/XMLSchema" xmlns:p="http://schemas.microsoft.com/office/2006/metadata/properties" targetNamespace="http://schemas.microsoft.com/office/2006/metadata/properties" ma:root="true" ma:fieldsID="233a8303f200b0613d4495db60a4e6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DAC31-E415-4039-82C8-698FC7855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864E57-8E9C-4DC6-8615-D13618AA4694}">
  <ds:schemaRefs>
    <ds:schemaRef ds:uri="http://schemas.microsoft.com/sharepoint/v3/contenttype/forms"/>
  </ds:schemaRefs>
</ds:datastoreItem>
</file>

<file path=customXml/itemProps3.xml><?xml version="1.0" encoding="utf-8"?>
<ds:datastoreItem xmlns:ds="http://schemas.openxmlformats.org/officeDocument/2006/customXml" ds:itemID="{0F41028A-3499-437A-958F-02C4B2315D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ABBE8A-940A-4697-A405-68357F92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18</Pages>
  <Words>3736</Words>
  <Characters>20554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tECNICATURA UNIVERSITARIA EN PROGRAMACION</vt:lpstr>
    </vt:vector>
  </TitlesOfParts>
  <Company/>
  <LinksUpToDate>false</LinksUpToDate>
  <CharactersWithSpaces>24242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tECNICATURA UNIVERSITARIA EN PROGRAMACION</dc:title>
  <dc:creator>CLAUDIO ACEVEDO</dc:creator>
  <cp:lastModifiedBy>Javier Sosa</cp:lastModifiedBy>
  <cp:revision>16</cp:revision>
  <cp:lastPrinted>2019-10-24T04:31:00Z</cp:lastPrinted>
  <dcterms:created xsi:type="dcterms:W3CDTF">2019-10-22T18:59:00Z</dcterms:created>
  <dcterms:modified xsi:type="dcterms:W3CDTF">2019-10-24T17:06:00Z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0x010100E1F26E3781307145A495F94F0A16A82A</vt:lpwstr>
  </property>
</Properties>
</file>