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6B145D" w:rsidRDefault="001D3035" w:rsidP="006B145D">
      <w:pPr>
        <w:jc w:val="center"/>
      </w:pPr>
      <w:r>
        <w:rPr>
          <w:noProof/>
        </w:rPr>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70.85pt;width:593.4pt;height:865pt;z-index:-251652608;visibility:visible;mso-wrap-distance-top:3.6pt;mso-wrap-distance-bottom:3.6pt;mso-position-horizontal:lef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" fillcolor="#4472c4 [3204]">
            <v:textbox>
              <w:txbxContent>
                <w:p w:rsidR="00CC21BF" w:rsidRDefault="00CC21BF"/>
              </w:txbxContent>
            </v:textbox>
            <w10:wrap anchorx="page"/>
          </v:shape>
        </w:pict>
      </w:r>
      <w:r>
        <w:rPr>
          <w:noProof/>
        </w:rPr>
        <w:pict>
          <v:shape id="_x0000_s1027" type="#_x0000_t202" style="position:absolute;left:0;text-align:left;margin-left:0;margin-top:14.2pt;width:602.25pt;height:185.45pt;z-index:251652608;visibility:visible;mso-wrap-distance-top:3.6pt;mso-wrap-distance-bottom:3.6pt;mso-position-horizontal:lef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">
            <v:textbox>
              <w:txbxContent>
                <w:p w:rsidR="006B145D" w:rsidRDefault="006B145D" w:rsidP="006B145D">
                  <w:pPr>
                    <w:jc w:val="center"/>
                    <w:rPr>
                      <w:rFonts w:ascii="Verdana" w:hAnsi="Verdana"/>
                      <w:color w:val="4472C4" w:themeColor="accent1"/>
                      <w:sz w:val="48"/>
                      <w:szCs w:val="48"/>
                    </w:rPr>
                  </w:pPr>
                  <w:r w:rsidRPr="006B145D">
                    <w:rPr>
                      <w:rFonts w:ascii="Verdana" w:hAnsi="Verdana"/>
                      <w:color w:val="4472C4" w:themeColor="accent1"/>
                      <w:sz w:val="48"/>
                      <w:szCs w:val="48"/>
                    </w:rPr>
                    <w:t xml:space="preserve">Tecnicatura Universitaria en </w:t>
                  </w:r>
                  <w:r w:rsidR="000E1365" w:rsidRPr="006B145D">
                    <w:rPr>
                      <w:rFonts w:ascii="Verdana" w:hAnsi="Verdana"/>
                      <w:color w:val="4472C4" w:themeColor="accent1"/>
                      <w:sz w:val="48"/>
                      <w:szCs w:val="48"/>
                    </w:rPr>
                    <w:t>Programación</w:t>
                  </w:r>
                </w:p>
                <w:p w:rsidR="0087739E" w:rsidRDefault="0087739E" w:rsidP="0087739E">
                  <w:pPr>
                    <w:jc w:val="center"/>
                    <w:rPr>
                      <w:rFonts w:ascii="Verdana" w:hAnsi="Verdana"/>
                      <w:color w:val="4472C4" w:themeColor="accent1"/>
                      <w:sz w:val="48"/>
                      <w:szCs w:val="48"/>
                    </w:rPr>
                  </w:pPr>
                  <w:r>
                    <w:rPr>
                      <w:rFonts w:ascii="Verdana" w:hAnsi="Verdana"/>
                      <w:noProof/>
                      <w:color w:val="4472C4" w:themeColor="accent1"/>
                      <w:sz w:val="48"/>
                      <w:szCs w:val="48"/>
                      <w:lang w:eastAsia="es-ES"/>
                    </w:rPr>
                    <w:drawing>
                      <wp:inline distT="0" distB="0" distL="0" distR="0">
                        <wp:extent cx="3286125" cy="1025237"/>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14).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13709" cy="1033843"/>
                                </a:xfrm>
                                <a:prstGeom prst="rect">
                                  <a:avLst/>
                                </a:prstGeom>
                              </pic:spPr>
                            </pic:pic>
                          </a:graphicData>
                        </a:graphic>
                      </wp:inline>
                    </w:drawing>
                  </w:r>
                </w:p>
                <w:p w:rsidR="006B145D" w:rsidRPr="006B145D" w:rsidRDefault="006B145D" w:rsidP="006B145D">
                  <w:pPr>
                    <w:jc w:val="center"/>
                    <w:rPr>
                      <w:rFonts w:ascii="Verdana" w:hAnsi="Verdana"/>
                      <w:color w:val="4472C4" w:themeColor="accent1"/>
                      <w:sz w:val="48"/>
                      <w:szCs w:val="48"/>
                    </w:rPr>
                  </w:pPr>
                  <w:r w:rsidRPr="006B145D">
                    <w:rPr>
                      <w:rFonts w:ascii="Verdana" w:hAnsi="Verdana"/>
                      <w:color w:val="4472C4" w:themeColor="accent1"/>
                      <w:sz w:val="48"/>
                      <w:szCs w:val="48"/>
                    </w:rPr>
                    <w:t>METODOLOGÍA DE SISTEMAS I</w:t>
                  </w:r>
                </w:p>
              </w:txbxContent>
            </v:textbox>
            <w10:wrap type="square" anchorx="page"/>
          </v:shape>
        </w:pict>
      </w:r>
    </w:p>
    <w:p w:rsidR="006B145D" w:rsidRDefault="006B145D" w:rsidP="006B145D"/>
    <w:p w:rsidR="006B145D" w:rsidRDefault="006B145D" w:rsidP="0087739E">
      <w:pPr>
        <w:tabs>
          <w:tab w:val="left" w:pos="3714"/>
        </w:tabs>
        <w:jc w:val="center"/>
        <w:rPr>
          <w:rFonts w:ascii="Verdana" w:hAnsi="Verdana"/>
          <w:b/>
          <w:color w:val="FFFFFF" w:themeColor="background1"/>
          <w:sz w:val="40"/>
          <w:szCs w:val="40"/>
        </w:rPr>
      </w:pPr>
      <w:r>
        <w:rPr>
          <w:rFonts w:ascii="Verdana" w:hAnsi="Verdana"/>
          <w:b/>
          <w:color w:val="FFFFFF" w:themeColor="background1"/>
          <w:sz w:val="40"/>
          <w:szCs w:val="40"/>
        </w:rPr>
        <w:t>TRABAJO PRACTICO INTEGRADOR</w:t>
      </w:r>
    </w:p>
    <w:p w:rsidR="006B145D" w:rsidRPr="006B145D" w:rsidRDefault="006B145D" w:rsidP="006B145D"/>
    <w:p w:rsidR="006B145D" w:rsidRPr="006B145D" w:rsidRDefault="006B145D" w:rsidP="006B145D"/>
    <w:p w:rsidR="006B145D" w:rsidRPr="00FA6B15" w:rsidRDefault="006B145D" w:rsidP="00B07BC8">
      <w:pPr>
        <w:rPr>
          <w:u w:val="single"/>
        </w:rPr>
      </w:pPr>
    </w:p>
    <w:p w:rsidR="00B07BC8" w:rsidRDefault="00B07BC8" w:rsidP="00A802CB">
      <w:pPr>
        <w:rPr>
          <w:rFonts w:ascii="Verdana" w:hAnsi="Verdana"/>
          <w:color w:val="FFFFFF" w:themeColor="background1"/>
          <w:sz w:val="36"/>
          <w:szCs w:val="36"/>
        </w:rPr>
      </w:pPr>
      <w:r w:rsidRPr="00FA6B15">
        <w:rPr>
          <w:rFonts w:ascii="Verdana" w:hAnsi="Verdana"/>
          <w:color w:val="FFFFFF" w:themeColor="background1"/>
          <w:sz w:val="36"/>
          <w:szCs w:val="36"/>
        </w:rPr>
        <w:t>Pro</w:t>
      </w:r>
      <w:r w:rsidR="00FA6B15">
        <w:rPr>
          <w:rFonts w:ascii="Verdana" w:hAnsi="Verdana"/>
          <w:color w:val="FFFFFF" w:themeColor="background1"/>
          <w:sz w:val="36"/>
          <w:szCs w:val="36"/>
        </w:rPr>
        <w:t>fesor</w:t>
      </w:r>
      <w:r w:rsidR="00A802CB" w:rsidRPr="00B07BC8">
        <w:rPr>
          <w:rFonts w:ascii="Verdana" w:hAnsi="Verdana"/>
          <w:color w:val="FFFFFF" w:themeColor="background1"/>
          <w:sz w:val="36"/>
          <w:szCs w:val="36"/>
        </w:rPr>
        <w:t xml:space="preserve">: </w:t>
      </w:r>
      <w:r w:rsidR="00A802CB">
        <w:rPr>
          <w:rFonts w:ascii="Verdana" w:hAnsi="Verdana"/>
          <w:color w:val="FFFFFF" w:themeColor="background1"/>
          <w:sz w:val="36"/>
          <w:szCs w:val="36"/>
        </w:rPr>
        <w:t>Santoro</w:t>
      </w:r>
      <w:r w:rsidRPr="00B07BC8">
        <w:rPr>
          <w:rFonts w:ascii="Verdana" w:hAnsi="Verdana"/>
          <w:color w:val="FFFFFF" w:themeColor="background1"/>
          <w:sz w:val="36"/>
          <w:szCs w:val="36"/>
        </w:rPr>
        <w:t xml:space="preserve">, Exequiel </w:t>
      </w:r>
    </w:p>
    <w:p w:rsidR="00A802CB" w:rsidRPr="00B07BC8" w:rsidRDefault="00A802CB" w:rsidP="00A802CB">
      <w:pPr>
        <w:rPr>
          <w:rFonts w:ascii="Verdana" w:hAnsi="Verdana"/>
          <w:color w:val="FFFFFF" w:themeColor="background1"/>
          <w:sz w:val="36"/>
          <w:szCs w:val="36"/>
        </w:rPr>
      </w:pPr>
      <w:r>
        <w:rPr>
          <w:rFonts w:ascii="Verdana" w:hAnsi="Verdana"/>
          <w:color w:val="FFFFFF" w:themeColor="background1"/>
          <w:sz w:val="36"/>
          <w:szCs w:val="36"/>
        </w:rPr>
        <w:tab/>
      </w:r>
      <w:r>
        <w:rPr>
          <w:rFonts w:ascii="Verdana" w:hAnsi="Verdana"/>
          <w:color w:val="FFFFFF" w:themeColor="background1"/>
          <w:sz w:val="36"/>
          <w:szCs w:val="36"/>
        </w:rPr>
        <w:tab/>
        <w:t xml:space="preserve">    Pérez Rita Mabel</w:t>
      </w:r>
    </w:p>
    <w:p w:rsidR="00B07BC8" w:rsidRPr="00B07BC8" w:rsidRDefault="00B07BC8" w:rsidP="00A802CB">
      <w:pPr>
        <w:rPr>
          <w:rFonts w:ascii="Verdana" w:hAnsi="Verdana"/>
          <w:color w:val="FFFFFF" w:themeColor="background1"/>
          <w:sz w:val="36"/>
          <w:szCs w:val="36"/>
        </w:rPr>
      </w:pPr>
      <w:r w:rsidRPr="00B07BC8">
        <w:rPr>
          <w:rFonts w:ascii="Verdana" w:hAnsi="Verdana"/>
          <w:color w:val="FFFFFF" w:themeColor="background1"/>
          <w:sz w:val="36"/>
          <w:szCs w:val="36"/>
        </w:rPr>
        <w:t>Alumnos: Acevedo, Claudio</w:t>
      </w:r>
    </w:p>
    <w:p w:rsidR="00B07BC8" w:rsidRPr="00B07BC8" w:rsidRDefault="00B07BC8" w:rsidP="00A802CB">
      <w:pPr>
        <w:rPr>
          <w:rFonts w:ascii="Verdana" w:hAnsi="Verdana"/>
          <w:color w:val="FFFFFF" w:themeColor="background1"/>
          <w:sz w:val="36"/>
          <w:szCs w:val="36"/>
        </w:rPr>
      </w:pPr>
      <w:r w:rsidRPr="00B07BC8">
        <w:rPr>
          <w:rFonts w:ascii="Verdana" w:hAnsi="Verdana"/>
          <w:color w:val="FFFFFF" w:themeColor="background1"/>
          <w:sz w:val="36"/>
          <w:szCs w:val="36"/>
        </w:rPr>
        <w:t xml:space="preserve">               Acuña, Mateo</w:t>
      </w:r>
    </w:p>
    <w:p w:rsidR="00B07BC8" w:rsidRPr="00B07BC8" w:rsidRDefault="00B07BC8" w:rsidP="00A802CB">
      <w:pPr>
        <w:rPr>
          <w:rFonts w:ascii="Verdana" w:hAnsi="Verdana"/>
          <w:color w:val="FFFFFF" w:themeColor="background1"/>
          <w:sz w:val="36"/>
          <w:szCs w:val="36"/>
        </w:rPr>
      </w:pPr>
      <w:r w:rsidRPr="00B07BC8">
        <w:rPr>
          <w:rFonts w:ascii="Verdana" w:hAnsi="Verdana"/>
          <w:color w:val="FFFFFF" w:themeColor="background1"/>
          <w:sz w:val="36"/>
          <w:szCs w:val="36"/>
        </w:rPr>
        <w:t xml:space="preserve">               Carmona, Tamara</w:t>
      </w:r>
    </w:p>
    <w:p w:rsidR="00B07BC8" w:rsidRPr="00B07BC8" w:rsidRDefault="00B07BC8" w:rsidP="00A802CB">
      <w:pPr>
        <w:rPr>
          <w:rFonts w:ascii="Verdana" w:hAnsi="Verdana"/>
          <w:color w:val="FFFFFF" w:themeColor="background1"/>
          <w:sz w:val="36"/>
          <w:szCs w:val="36"/>
        </w:rPr>
      </w:pPr>
      <w:r w:rsidRPr="00B07BC8">
        <w:rPr>
          <w:rFonts w:ascii="Verdana" w:hAnsi="Verdana"/>
          <w:color w:val="FFFFFF" w:themeColor="background1"/>
          <w:sz w:val="36"/>
          <w:szCs w:val="36"/>
        </w:rPr>
        <w:t xml:space="preserve">               Ramos, Noelia</w:t>
      </w:r>
    </w:p>
    <w:p w:rsidR="00B07BC8" w:rsidRPr="00B07BC8" w:rsidRDefault="00B07BC8" w:rsidP="00A802CB">
      <w:pPr>
        <w:rPr>
          <w:rFonts w:ascii="Verdana" w:hAnsi="Verdana"/>
          <w:color w:val="FFFFFF" w:themeColor="background1"/>
          <w:sz w:val="36"/>
          <w:szCs w:val="36"/>
        </w:rPr>
      </w:pPr>
      <w:r w:rsidRPr="00B07BC8">
        <w:rPr>
          <w:rFonts w:ascii="Verdana" w:hAnsi="Verdana"/>
          <w:color w:val="FFFFFF" w:themeColor="background1"/>
          <w:sz w:val="36"/>
          <w:szCs w:val="36"/>
        </w:rPr>
        <w:t xml:space="preserve">               Sosa, Javier</w:t>
      </w:r>
    </w:p>
    <w:p w:rsidR="00B07BC8" w:rsidRDefault="00B07BC8" w:rsidP="00B07BC8"/>
    <w:p w:rsidR="006B145D" w:rsidRDefault="006B145D" w:rsidP="006B145D"/>
    <w:p w:rsidR="00FA6B15" w:rsidRPr="006B145D" w:rsidRDefault="00FA6B15" w:rsidP="006B145D"/>
    <w:p w:rsidR="006B145D" w:rsidRPr="006B145D" w:rsidRDefault="006B145D" w:rsidP="006B145D"/>
    <w:p w:rsidR="006B145D" w:rsidRPr="006B145D" w:rsidRDefault="006B145D" w:rsidP="00FA6B15">
      <w:pPr>
        <w:tabs>
          <w:tab w:val="left" w:pos="3259"/>
        </w:tabs>
        <w:jc w:val="center"/>
        <w:rPr>
          <w:rFonts w:ascii="Verdana" w:hAnsi="Verdana"/>
          <w:color w:val="FFFFFF" w:themeColor="background1"/>
          <w:sz w:val="32"/>
          <w:szCs w:val="32"/>
        </w:rPr>
      </w:pPr>
      <w:r w:rsidRPr="006B145D">
        <w:rPr>
          <w:rFonts w:ascii="Verdana" w:hAnsi="Verdana"/>
          <w:color w:val="FFFFFF" w:themeColor="background1"/>
          <w:sz w:val="32"/>
          <w:szCs w:val="32"/>
        </w:rPr>
        <w:t xml:space="preserve">2 do Año </w:t>
      </w:r>
      <w:r>
        <w:rPr>
          <w:rFonts w:ascii="Verdana" w:hAnsi="Verdana"/>
          <w:color w:val="FFFFFF" w:themeColor="background1"/>
          <w:sz w:val="32"/>
          <w:szCs w:val="32"/>
        </w:rPr>
        <w:t>–</w:t>
      </w:r>
      <w:r w:rsidRPr="006B145D">
        <w:rPr>
          <w:rFonts w:ascii="Verdana" w:hAnsi="Verdana"/>
          <w:color w:val="FFFFFF" w:themeColor="background1"/>
          <w:sz w:val="32"/>
          <w:szCs w:val="32"/>
        </w:rPr>
        <w:t xml:space="preserve"> 4</w:t>
      </w:r>
      <w:r>
        <w:rPr>
          <w:rFonts w:ascii="Verdana" w:hAnsi="Verdana"/>
          <w:color w:val="FFFFFF" w:themeColor="background1"/>
          <w:sz w:val="32"/>
          <w:szCs w:val="32"/>
        </w:rPr>
        <w:t>°</w:t>
      </w:r>
      <w:r w:rsidRPr="006B145D">
        <w:rPr>
          <w:rFonts w:ascii="Verdana" w:hAnsi="Verdana"/>
          <w:color w:val="FFFFFF" w:themeColor="background1"/>
          <w:sz w:val="32"/>
          <w:szCs w:val="32"/>
        </w:rPr>
        <w:t xml:space="preserve"> Cuatrimestre</w:t>
      </w:r>
    </w:p>
    <w:p w:rsidR="006B145D" w:rsidRPr="006B145D" w:rsidRDefault="006B145D" w:rsidP="006B145D">
      <w:pPr>
        <w:tabs>
          <w:tab w:val="left" w:pos="3259"/>
        </w:tabs>
        <w:jc w:val="center"/>
        <w:rPr>
          <w:rFonts w:ascii="Verdana" w:hAnsi="Verdana"/>
          <w:color w:val="FFFFFF" w:themeColor="background1"/>
          <w:sz w:val="32"/>
          <w:szCs w:val="32"/>
        </w:rPr>
      </w:pPr>
      <w:r w:rsidRPr="006B145D">
        <w:rPr>
          <w:rFonts w:ascii="Verdana" w:hAnsi="Verdana"/>
          <w:color w:val="FFFFFF" w:themeColor="background1"/>
          <w:sz w:val="32"/>
          <w:szCs w:val="32"/>
        </w:rPr>
        <w:t>2019</w:t>
      </w:r>
    </w:p>
    <w:p w:rsidR="006B145D" w:rsidRDefault="0084784B" w:rsidP="006B145D">
      <w:pPr>
        <w:rPr>
          <w:color w:val="4472C4" w:themeColor="accent1"/>
        </w:rPr>
      </w:pPr>
      <w:r w:rsidRPr="0084784B">
        <w:rPr>
          <w:color w:val="4472C4" w:themeColor="accent1"/>
          <w:sz w:val="32"/>
          <w:szCs w:val="32"/>
        </w:rPr>
        <w:t>Índice</w:t>
      </w:r>
      <w:r w:rsidR="005708D0">
        <w:rPr>
          <w:color w:val="4472C4" w:themeColor="accent1"/>
        </w:rPr>
        <w:t>:</w:t>
      </w:r>
    </w:p>
    <w:p w:rsidR="005708D0" w:rsidRPr="005708D0" w:rsidRDefault="005708D0" w:rsidP="006B145D">
      <w:pPr>
        <w:rPr>
          <w:color w:val="4472C4" w:themeColor="accent1"/>
        </w:rPr>
      </w:pPr>
    </w:p>
    <w:p w:rsidR="006B145D" w:rsidRPr="006B145D" w:rsidRDefault="006B145D" w:rsidP="006B145D"/>
    <w:p w:rsidR="006B145D" w:rsidRDefault="006B145D" w:rsidP="006B145D"/>
    <w:p w:rsidR="003B7DCA" w:rsidRDefault="003B7DCA" w:rsidP="006B145D"/>
    <w:p w:rsidR="003B7DCA" w:rsidRDefault="003B7DCA" w:rsidP="006B145D"/>
    <w:p w:rsidR="003B7DCA" w:rsidRDefault="003B7DCA" w:rsidP="006B145D"/>
    <w:p w:rsidR="003B7DCA" w:rsidRDefault="003B7DCA" w:rsidP="006B145D"/>
    <w:p w:rsidR="003B7DCA" w:rsidRDefault="003B7DCA" w:rsidP="006B145D"/>
    <w:p w:rsidR="003B7DCA" w:rsidRDefault="003B7DCA" w:rsidP="006B145D"/>
    <w:p w:rsidR="003B7DCA" w:rsidRDefault="003B7DCA" w:rsidP="006B145D"/>
    <w:p w:rsidR="003B7DCA" w:rsidRDefault="003B7DCA" w:rsidP="006B145D"/>
    <w:p w:rsidR="00CB07DE" w:rsidRPr="00ED6ECA" w:rsidRDefault="00CB07DE" w:rsidP="006B145D">
      <w:pPr>
        <w:rPr>
          <w:color w:val="4472C4" w:themeColor="accent1"/>
          <w:sz w:val="28"/>
          <w:szCs w:val="28"/>
        </w:rPr>
      </w:pPr>
    </w:p>
    <w:p w:rsidR="008A7AEE" w:rsidRPr="00ED6ECA" w:rsidRDefault="00ED6ECA" w:rsidP="006B145D">
      <w:pPr>
        <w:rPr>
          <w:color w:val="4472C4" w:themeColor="accent1"/>
          <w:sz w:val="28"/>
          <w:szCs w:val="28"/>
        </w:rPr>
      </w:pPr>
      <w:r w:rsidRPr="00ED6ECA">
        <w:rPr>
          <w:color w:val="4472C4" w:themeColor="accent1"/>
          <w:sz w:val="28"/>
          <w:szCs w:val="28"/>
        </w:rPr>
        <w:t>Índice:</w:t>
      </w:r>
    </w:p>
    <w:p w:rsidR="008A7AEE" w:rsidRDefault="008A7AEE" w:rsidP="006B145D"/>
    <w:p w:rsidR="00ED6ECA" w:rsidRDefault="00D61F58" w:rsidP="00A802CB">
      <w:pPr>
        <w:jc w:val="center"/>
        <w:rPr>
          <w:sz w:val="20"/>
          <w:szCs w:val="20"/>
        </w:rPr>
      </w:pPr>
      <w:r>
        <w:rPr>
          <w:sz w:val="20"/>
          <w:szCs w:val="20"/>
        </w:rPr>
        <w:t>Introducción……</w:t>
      </w:r>
      <w:r w:rsidR="00A802CB">
        <w:rPr>
          <w:sz w:val="20"/>
          <w:szCs w:val="20"/>
        </w:rPr>
        <w:t>.</w:t>
      </w:r>
      <w:r>
        <w:rPr>
          <w:sz w:val="20"/>
          <w:szCs w:val="20"/>
        </w:rPr>
        <w:t>……………………………………………</w:t>
      </w:r>
      <w:r w:rsidR="00A802CB">
        <w:rPr>
          <w:sz w:val="20"/>
          <w:szCs w:val="20"/>
        </w:rPr>
        <w:t>…………………………………………………………………………………3</w:t>
      </w:r>
    </w:p>
    <w:p w:rsidR="00D61F58" w:rsidRDefault="00ED2763" w:rsidP="00A802CB">
      <w:pPr>
        <w:jc w:val="center"/>
        <w:rPr>
          <w:sz w:val="20"/>
          <w:szCs w:val="20"/>
        </w:rPr>
      </w:pPr>
      <w:r>
        <w:rPr>
          <w:sz w:val="20"/>
          <w:szCs w:val="20"/>
        </w:rPr>
        <w:t>Proyecto: “</w:t>
      </w:r>
      <w:r w:rsidR="00816A55">
        <w:rPr>
          <w:sz w:val="20"/>
          <w:szCs w:val="20"/>
        </w:rPr>
        <w:t>Museo”…………………………………………………………………………………………………………………………</w:t>
      </w:r>
      <w:r w:rsidR="00753AE2">
        <w:rPr>
          <w:sz w:val="20"/>
          <w:szCs w:val="20"/>
        </w:rPr>
        <w:t>.</w:t>
      </w:r>
      <w:r w:rsidR="00A802CB">
        <w:rPr>
          <w:sz w:val="20"/>
          <w:szCs w:val="20"/>
        </w:rPr>
        <w:t>4</w:t>
      </w:r>
    </w:p>
    <w:p w:rsidR="00B27638" w:rsidRPr="00ED6ECA" w:rsidRDefault="00ED2763" w:rsidP="00A802CB">
      <w:pPr>
        <w:jc w:val="center"/>
        <w:rPr>
          <w:sz w:val="20"/>
          <w:szCs w:val="20"/>
        </w:rPr>
      </w:pPr>
      <w:r>
        <w:rPr>
          <w:sz w:val="20"/>
          <w:szCs w:val="20"/>
        </w:rPr>
        <w:t>Objetivo, limite</w:t>
      </w:r>
      <w:r w:rsidR="00A51A17">
        <w:rPr>
          <w:sz w:val="20"/>
          <w:szCs w:val="20"/>
        </w:rPr>
        <w:t xml:space="preserve"> y alcance……………………</w:t>
      </w:r>
      <w:r w:rsidR="00531039">
        <w:rPr>
          <w:sz w:val="20"/>
          <w:szCs w:val="20"/>
        </w:rPr>
        <w:t>.</w:t>
      </w:r>
      <w:r w:rsidR="00A51A17">
        <w:rPr>
          <w:sz w:val="20"/>
          <w:szCs w:val="20"/>
        </w:rPr>
        <w:t>……………………………………………………………………………………</w:t>
      </w:r>
      <w:r w:rsidR="00531039">
        <w:rPr>
          <w:sz w:val="20"/>
          <w:szCs w:val="20"/>
        </w:rPr>
        <w:t>…..</w:t>
      </w:r>
      <w:r w:rsidR="00A802CB">
        <w:rPr>
          <w:sz w:val="20"/>
          <w:szCs w:val="20"/>
        </w:rPr>
        <w:t>5</w:t>
      </w:r>
    </w:p>
    <w:p w:rsidR="008A7AEE" w:rsidRDefault="002875BF" w:rsidP="00A802CB">
      <w:pPr>
        <w:jc w:val="center"/>
        <w:rPr>
          <w:sz w:val="20"/>
          <w:szCs w:val="20"/>
        </w:rPr>
      </w:pPr>
      <w:r>
        <w:rPr>
          <w:sz w:val="20"/>
          <w:szCs w:val="20"/>
        </w:rPr>
        <w:t>Alcance</w:t>
      </w:r>
      <w:r>
        <w:t>……………</w:t>
      </w:r>
      <w:r w:rsidR="00A802CB">
        <w:t>.</w:t>
      </w:r>
      <w:r>
        <w:t>………………………………………………………………………………………………………………….</w:t>
      </w:r>
      <w:r w:rsidR="00A802CB">
        <w:rPr>
          <w:sz w:val="20"/>
          <w:szCs w:val="20"/>
        </w:rPr>
        <w:t>6</w:t>
      </w:r>
    </w:p>
    <w:p w:rsidR="008A7AEE" w:rsidRPr="00ED2763" w:rsidRDefault="002875BF" w:rsidP="00A802CB">
      <w:pPr>
        <w:jc w:val="center"/>
        <w:rPr>
          <w:sz w:val="20"/>
          <w:szCs w:val="20"/>
          <w:u w:val="single"/>
        </w:rPr>
      </w:pPr>
      <w:r>
        <w:rPr>
          <w:sz w:val="20"/>
          <w:szCs w:val="20"/>
        </w:rPr>
        <w:t>Requerimientos Funcionales y No funcionales</w:t>
      </w:r>
      <w:r w:rsidR="00ED2763">
        <w:rPr>
          <w:sz w:val="20"/>
          <w:szCs w:val="20"/>
        </w:rPr>
        <w:t>.…………………………………………………………………….……….</w:t>
      </w:r>
      <w:r w:rsidR="00A802CB">
        <w:rPr>
          <w:sz w:val="20"/>
          <w:szCs w:val="20"/>
        </w:rPr>
        <w:t>7</w:t>
      </w:r>
    </w:p>
    <w:p w:rsidR="008A7AEE" w:rsidRDefault="008A7AEE" w:rsidP="004F78D5"/>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A7AEE" w:rsidRDefault="008A7AEE" w:rsidP="006B145D"/>
    <w:p w:rsidR="0084784B" w:rsidRDefault="0084784B" w:rsidP="006B145D">
      <w:pPr>
        <w:rPr>
          <w:color w:val="4472C4" w:themeColor="accent1"/>
        </w:rPr>
      </w:pPr>
      <w:r w:rsidRPr="0084784B">
        <w:rPr>
          <w:color w:val="4472C4" w:themeColor="accent1"/>
          <w:sz w:val="28"/>
          <w:szCs w:val="28"/>
        </w:rPr>
        <w:lastRenderedPageBreak/>
        <w:t>Introducción</w:t>
      </w:r>
      <w:r w:rsidRPr="0084784B">
        <w:rPr>
          <w:color w:val="4472C4" w:themeColor="accent1"/>
        </w:rPr>
        <w:t>:</w:t>
      </w:r>
    </w:p>
    <w:p w:rsidR="00CB07DE" w:rsidRDefault="00CB07DE" w:rsidP="006B145D">
      <w:pPr>
        <w:rPr>
          <w:color w:val="4472C4" w:themeColor="accent1"/>
        </w:rPr>
      </w:pPr>
    </w:p>
    <w:p w:rsidR="00031CE4" w:rsidRPr="00E12898" w:rsidRDefault="00031CE4" w:rsidP="006B145D">
      <w:pPr>
        <w:rPr>
          <w:rFonts w:asciiTheme="majorHAnsi" w:hAnsiTheme="majorHAnsi"/>
          <w:sz w:val="20"/>
          <w:szCs w:val="20"/>
        </w:rPr>
      </w:pPr>
      <w:r w:rsidRPr="00E12898">
        <w:rPr>
          <w:rFonts w:asciiTheme="majorHAnsi" w:hAnsiTheme="majorHAnsi"/>
          <w:sz w:val="20"/>
          <w:szCs w:val="20"/>
        </w:rPr>
        <w:t xml:space="preserve">Con el propósito de poder comenzar con la gestión en cuanto a sistemas se refiere, en esta primera entrega abordaremos el Proyecto "MUSEO". Como grupo de trabajo buscamos afianzar los conocimientos aprendidos en la asignatura y ponerlos en práctica mediante este caso en particular. En primer lugar, trazaremos </w:t>
      </w:r>
      <w:r w:rsidRPr="00E12898">
        <w:rPr>
          <w:rFonts w:asciiTheme="majorHAnsi" w:hAnsiTheme="majorHAnsi"/>
          <w:i/>
          <w:iCs/>
          <w:sz w:val="20"/>
          <w:szCs w:val="20"/>
        </w:rPr>
        <w:t>Objetivo, limite y alcance</w:t>
      </w:r>
      <w:r w:rsidRPr="00E12898">
        <w:rPr>
          <w:rFonts w:asciiTheme="majorHAnsi" w:hAnsiTheme="majorHAnsi"/>
          <w:sz w:val="20"/>
          <w:szCs w:val="20"/>
        </w:rPr>
        <w:t xml:space="preserve"> para definir el comienzo de este. En segundo lugar, identificaremos tanto </w:t>
      </w:r>
      <w:r w:rsidR="00740EF1" w:rsidRPr="00E12898">
        <w:rPr>
          <w:rFonts w:asciiTheme="majorHAnsi" w:hAnsiTheme="majorHAnsi"/>
          <w:i/>
          <w:iCs/>
          <w:sz w:val="20"/>
          <w:szCs w:val="20"/>
        </w:rPr>
        <w:t>r</w:t>
      </w:r>
      <w:r w:rsidRPr="00E12898">
        <w:rPr>
          <w:rFonts w:asciiTheme="majorHAnsi" w:hAnsiTheme="majorHAnsi"/>
          <w:i/>
          <w:iCs/>
          <w:sz w:val="20"/>
          <w:szCs w:val="20"/>
        </w:rPr>
        <w:t>equerimientos funcionales</w:t>
      </w:r>
      <w:r w:rsidRPr="00E12898">
        <w:rPr>
          <w:rFonts w:asciiTheme="majorHAnsi" w:hAnsiTheme="majorHAnsi"/>
          <w:sz w:val="20"/>
          <w:szCs w:val="20"/>
        </w:rPr>
        <w:t xml:space="preserve"> como </w:t>
      </w:r>
      <w:r w:rsidR="00740EF1" w:rsidRPr="00E12898">
        <w:rPr>
          <w:rFonts w:asciiTheme="majorHAnsi" w:hAnsiTheme="majorHAnsi"/>
          <w:i/>
          <w:iCs/>
          <w:sz w:val="20"/>
          <w:szCs w:val="20"/>
        </w:rPr>
        <w:t xml:space="preserve">requerimientos </w:t>
      </w:r>
      <w:r w:rsidRPr="00E12898">
        <w:rPr>
          <w:rFonts w:asciiTheme="majorHAnsi" w:hAnsiTheme="majorHAnsi"/>
          <w:i/>
          <w:iCs/>
          <w:sz w:val="20"/>
          <w:szCs w:val="20"/>
        </w:rPr>
        <w:t>no funcionales</w:t>
      </w:r>
      <w:r w:rsidRPr="00E12898">
        <w:rPr>
          <w:rFonts w:asciiTheme="majorHAnsi" w:hAnsiTheme="majorHAnsi"/>
          <w:sz w:val="20"/>
          <w:szCs w:val="20"/>
        </w:rPr>
        <w:t xml:space="preserve"> con el objetivo de seguir adelante en el desarrollo del presente sistema.</w:t>
      </w: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E12898" w:rsidRDefault="00E12898"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CB07DE" w:rsidRDefault="00CB07DE" w:rsidP="006B145D">
      <w:pPr>
        <w:rPr>
          <w:rFonts w:asciiTheme="majorHAnsi" w:hAnsiTheme="majorHAnsi"/>
        </w:rPr>
      </w:pPr>
    </w:p>
    <w:p w:rsidR="00CB07DE" w:rsidRDefault="00CB07DE" w:rsidP="006B145D">
      <w:pPr>
        <w:rPr>
          <w:rFonts w:asciiTheme="majorHAnsi" w:hAnsiTheme="majorHAnsi"/>
        </w:rPr>
      </w:pPr>
    </w:p>
    <w:p w:rsidR="00CB07DE" w:rsidRDefault="00CB07DE" w:rsidP="006B145D">
      <w:pPr>
        <w:rPr>
          <w:rFonts w:asciiTheme="majorHAnsi" w:hAnsiTheme="majorHAnsi"/>
        </w:rPr>
      </w:pPr>
    </w:p>
    <w:p w:rsidR="00CB07DE" w:rsidRDefault="00CB07DE" w:rsidP="006B145D">
      <w:pPr>
        <w:rPr>
          <w:rFonts w:asciiTheme="majorHAnsi" w:hAnsiTheme="majorHAnsi"/>
        </w:rPr>
      </w:pPr>
    </w:p>
    <w:p w:rsidR="00CB07DE" w:rsidRDefault="00CB07DE" w:rsidP="006B145D">
      <w:pPr>
        <w:rPr>
          <w:rFonts w:asciiTheme="majorHAnsi" w:hAnsiTheme="majorHAnsi"/>
        </w:rPr>
      </w:pPr>
    </w:p>
    <w:p w:rsidR="00CB07DE" w:rsidRDefault="00CB07DE" w:rsidP="006B145D">
      <w:pPr>
        <w:rPr>
          <w:rFonts w:asciiTheme="majorHAnsi" w:hAnsiTheme="majorHAnsi"/>
        </w:rPr>
      </w:pPr>
    </w:p>
    <w:p w:rsidR="00CB07DE" w:rsidRDefault="00CB07DE" w:rsidP="006B145D">
      <w:pPr>
        <w:rPr>
          <w:rFonts w:asciiTheme="majorHAnsi" w:hAnsiTheme="majorHAnsi"/>
        </w:rPr>
      </w:pPr>
    </w:p>
    <w:p w:rsidR="00CB07DE" w:rsidRDefault="00CB07DE" w:rsidP="006B145D">
      <w:pPr>
        <w:rPr>
          <w:rFonts w:asciiTheme="majorHAnsi" w:hAnsiTheme="majorHAnsi"/>
        </w:rPr>
      </w:pPr>
    </w:p>
    <w:p w:rsidR="00CB07DE" w:rsidRDefault="00CB07DE" w:rsidP="006B145D">
      <w:pPr>
        <w:rPr>
          <w:rFonts w:asciiTheme="majorHAnsi" w:hAnsiTheme="majorHAnsi"/>
        </w:rPr>
      </w:pPr>
    </w:p>
    <w:p w:rsidR="00CB07DE" w:rsidRDefault="00CB07DE" w:rsidP="006B145D">
      <w:pPr>
        <w:rPr>
          <w:rFonts w:asciiTheme="majorHAnsi" w:hAnsiTheme="majorHAnsi"/>
        </w:rPr>
      </w:pPr>
    </w:p>
    <w:p w:rsidR="00CB07DE" w:rsidRDefault="00CB07DE" w:rsidP="006B145D">
      <w:pPr>
        <w:rPr>
          <w:rFonts w:asciiTheme="majorHAnsi" w:hAnsiTheme="majorHAnsi"/>
        </w:rPr>
      </w:pPr>
    </w:p>
    <w:p w:rsidR="00CB07DE" w:rsidRDefault="00CB07DE" w:rsidP="006B145D">
      <w:pPr>
        <w:rPr>
          <w:rFonts w:asciiTheme="majorHAnsi" w:hAnsiTheme="majorHAnsi"/>
        </w:rPr>
      </w:pPr>
    </w:p>
    <w:p w:rsidR="00CB07DE" w:rsidRDefault="00CB07DE" w:rsidP="006B145D">
      <w:pPr>
        <w:rPr>
          <w:rFonts w:asciiTheme="majorHAnsi" w:hAnsiTheme="majorHAnsi"/>
        </w:rPr>
      </w:pPr>
    </w:p>
    <w:p w:rsidR="00CB07DE" w:rsidRDefault="00CB07DE" w:rsidP="006B145D">
      <w:pPr>
        <w:rPr>
          <w:rFonts w:asciiTheme="majorHAnsi" w:hAnsiTheme="majorHAnsi"/>
        </w:rPr>
      </w:pPr>
    </w:p>
    <w:p w:rsidR="00CB07DE" w:rsidRDefault="00CB07DE" w:rsidP="006B145D">
      <w:pPr>
        <w:rPr>
          <w:rFonts w:asciiTheme="majorHAnsi" w:hAnsiTheme="majorHAnsi"/>
        </w:rPr>
      </w:pPr>
    </w:p>
    <w:p w:rsidR="00CB07DE" w:rsidRDefault="00CB07DE" w:rsidP="006B145D">
      <w:pPr>
        <w:rPr>
          <w:rFonts w:asciiTheme="majorHAnsi" w:hAnsiTheme="majorHAnsi"/>
        </w:rPr>
      </w:pPr>
    </w:p>
    <w:p w:rsidR="00394F73" w:rsidRDefault="00394F73" w:rsidP="006B145D">
      <w:pPr>
        <w:rPr>
          <w:rFonts w:asciiTheme="majorHAnsi" w:hAnsiTheme="majorHAnsi"/>
        </w:rPr>
      </w:pPr>
    </w:p>
    <w:p w:rsidR="00394F73" w:rsidRDefault="00394F73" w:rsidP="006B145D">
      <w:pPr>
        <w:rPr>
          <w:rFonts w:asciiTheme="majorHAnsi" w:hAnsiTheme="majorHAnsi"/>
        </w:rPr>
      </w:pPr>
    </w:p>
    <w:p w:rsidR="0099328C" w:rsidRDefault="0099328C" w:rsidP="006B145D">
      <w:pPr>
        <w:rPr>
          <w:color w:val="4472C4" w:themeColor="accent1"/>
          <w:sz w:val="28"/>
          <w:szCs w:val="28"/>
        </w:rPr>
      </w:pPr>
    </w:p>
    <w:p w:rsidR="00394F73" w:rsidRDefault="00394F73" w:rsidP="006B145D">
      <w:pPr>
        <w:rPr>
          <w:color w:val="4472C4" w:themeColor="accent1"/>
          <w:sz w:val="28"/>
          <w:szCs w:val="28"/>
        </w:rPr>
      </w:pPr>
      <w:r w:rsidRPr="00394F73">
        <w:rPr>
          <w:color w:val="4472C4" w:themeColor="accent1"/>
          <w:sz w:val="28"/>
          <w:szCs w:val="28"/>
        </w:rPr>
        <w:t>Proyecto: “Museo”</w:t>
      </w:r>
    </w:p>
    <w:p w:rsidR="00CB07DE" w:rsidRDefault="00CB07DE" w:rsidP="006B145D">
      <w:pPr>
        <w:rPr>
          <w:color w:val="4472C4" w:themeColor="accent1"/>
          <w:sz w:val="28"/>
          <w:szCs w:val="28"/>
        </w:rPr>
      </w:pPr>
    </w:p>
    <w:p w:rsidR="00394F73" w:rsidRPr="00E12898" w:rsidRDefault="00394F73" w:rsidP="006B145D">
      <w:pPr>
        <w:rPr>
          <w:sz w:val="20"/>
          <w:szCs w:val="20"/>
        </w:rPr>
      </w:pPr>
      <w:r w:rsidRPr="00E12898">
        <w:rPr>
          <w:color w:val="4472C4" w:themeColor="accent1"/>
          <w:sz w:val="20"/>
          <w:szCs w:val="20"/>
        </w:rPr>
        <w:t xml:space="preserve"> </w:t>
      </w:r>
      <w:r w:rsidRPr="00E12898">
        <w:rPr>
          <w:sz w:val="20"/>
          <w:szCs w:val="20"/>
        </w:rPr>
        <w:t>Un museo pictórico de nuestra ciudad expone obras de artistas locales, nacionales e internacionales. El público puede asistir a ver las obras abonando una entrada, para lo que debe recurrir a la caja, allí se le pregunta si necesita un guía para recorrer la exposición, de ser así debe abonar un adicional por el servicio, y esta persona le explica una por una las obras. Si solicita este servicio y no hay personal disponible, deberá esperar hasta que se desocupe alguno. En algunas ocasiones las personas se cansan y se van. Las obras ingresan al museo por diversas causas (compras, donación o préstamo), pero en cualquiera de los casos al ingresar las obras se registran de las mismas: estilos (naturaleza muerta, paisaje, etc.), tipo de obras (acuarela, óleo, etc.), nombre de la obra, fecha de creación, descripción, alto, ancho y valuación, la fecha de registración y el personal responsable de la registración, así como también los detalles del autor, si el museo no los tiene registrados anteriormente. Si el museo dispone de dinero, se encarga de visitar artistas y seleccionar obras para su compra, al legar se las registra como se indicó anteriormente, se les asigna un lugar en el depósito y se calcula el monto que se debe abonar para preparar el pago. Con respecto a la transacción de compra, los datos que se registran son: fecha de compra, datos del vendedor y monto de la compra. En ocasiones artistas, especialmente locales, ofrecen sus colecciones como préstamo al museo, de ser así, se registran las obras del mismo modo que una compra, se analiza su estado, se determina un empleado responsable dentro del museo y se confecciona un convenio que firman ambas partes. De ocurrir algún problema con las obras, el museo debe responsabilizarse por los daños y resarcir al artista, razón por la cual no es muy aceptado este tipo de convenios. Los datos adicionales a la carga del préstamo son: fecha de devolución referente del museo. De recibirse donaciones el procedimiento de registración de las obras es el mismo, consignando además los datos del donante. Es política del museo prestar parte de sus obras a otros museos que lo soliciten, en este caso se registran las obras que van a salir, el tiempo que estarán fuera, el responsable de las obras y con este fin se firma un convenio por el cual se responsabiliza por el material que retira del museo. De no aceptar la firma de este convenio las obras no salen del museo. Las obras deben restaurarse por su deterioro natural debido al paso del tiempo por cualquier otra causa, en este caso las obras son separadas del resto hasta que puedan ser enviadas a los restauradores. Luego de ser restauradas las obras reingresan al museo y permanecen en el depósito y quedan disponibles. Si las obras no pudieron ser restauradas son reingresadas al depósito para luego decidir el momento de darles de baja. El administrador del museo es quien tiene la responsabilidad de realizar la programación de las exposiciones, indicando la duración de la exposición, fecha de inicio y fin de la misma, definiendo que obras van a exponerse y el lugar donde serán ubicadas. También se encarga de la planificación de las visitas guiadas para público común y especial, por ejemplo, visitas de escuelas. Es importante aclarar, que las visitas para escuelas no tienen cargo y en el horario en que se planifican no se permiten visitas para el resto del público.</w:t>
      </w:r>
    </w:p>
    <w:p w:rsidR="00324EE5" w:rsidRDefault="00324EE5" w:rsidP="006B145D"/>
    <w:p w:rsidR="00324EE5" w:rsidRDefault="00324EE5" w:rsidP="006B145D"/>
    <w:p w:rsidR="00E12898" w:rsidRDefault="00E12898" w:rsidP="006B145D"/>
    <w:p w:rsidR="00E12898" w:rsidRDefault="00E12898" w:rsidP="006B145D"/>
    <w:p w:rsidR="00E12898" w:rsidRDefault="00E12898" w:rsidP="006B145D"/>
    <w:p w:rsidR="00E12898" w:rsidRDefault="00E12898" w:rsidP="006B145D"/>
    <w:p w:rsidR="00E12898" w:rsidRDefault="00E12898" w:rsidP="006B145D"/>
    <w:p w:rsidR="00324EE5" w:rsidRDefault="00324EE5" w:rsidP="006B145D"/>
    <w:p w:rsidR="00CB07DE" w:rsidRDefault="00CB07DE" w:rsidP="006B145D"/>
    <w:p w:rsidR="00CB07DE" w:rsidRDefault="00CB07DE" w:rsidP="006B145D"/>
    <w:p w:rsidR="00CB07DE" w:rsidRDefault="00CB07DE" w:rsidP="006B145D"/>
    <w:p w:rsidR="00CB07DE" w:rsidRDefault="00CB07DE" w:rsidP="006B145D"/>
    <w:p w:rsidR="00CB07DE" w:rsidRDefault="00CB07DE" w:rsidP="006B145D"/>
    <w:p w:rsidR="00CB07DE" w:rsidRDefault="00CB07DE" w:rsidP="006B145D"/>
    <w:p w:rsidR="00CB07DE" w:rsidRDefault="00CB07DE" w:rsidP="006B145D"/>
    <w:p w:rsidR="00CB07DE" w:rsidRDefault="00CB07DE" w:rsidP="006B145D"/>
    <w:p w:rsidR="00CB07DE" w:rsidRDefault="00CB07DE" w:rsidP="006B145D"/>
    <w:p w:rsidR="00324EE5" w:rsidRDefault="00F364E4" w:rsidP="006B145D">
      <w:pPr>
        <w:rPr>
          <w:color w:val="4472C4" w:themeColor="accent1"/>
          <w:sz w:val="28"/>
          <w:szCs w:val="28"/>
        </w:rPr>
      </w:pPr>
      <w:r>
        <w:rPr>
          <w:color w:val="4472C4" w:themeColor="accent1"/>
          <w:sz w:val="28"/>
          <w:szCs w:val="28"/>
        </w:rPr>
        <w:lastRenderedPageBreak/>
        <w:t>Objetivo:</w:t>
      </w:r>
      <w:r w:rsidR="00324EE5">
        <w:rPr>
          <w:color w:val="4472C4" w:themeColor="accent1"/>
          <w:sz w:val="28"/>
          <w:szCs w:val="28"/>
        </w:rPr>
        <w:t xml:space="preserve"> </w:t>
      </w:r>
    </w:p>
    <w:p w:rsidR="00CB07DE" w:rsidRDefault="00CB07DE" w:rsidP="006B145D">
      <w:pPr>
        <w:rPr>
          <w:color w:val="4472C4" w:themeColor="accent1"/>
          <w:sz w:val="28"/>
          <w:szCs w:val="28"/>
        </w:rPr>
      </w:pPr>
    </w:p>
    <w:p w:rsidR="005F5387" w:rsidRDefault="00181C3B" w:rsidP="006B145D">
      <w:pPr>
        <w:rPr>
          <w:sz w:val="20"/>
          <w:szCs w:val="20"/>
        </w:rPr>
      </w:pPr>
      <w:r>
        <w:rPr>
          <w:sz w:val="20"/>
          <w:szCs w:val="20"/>
        </w:rPr>
        <w:t xml:space="preserve">El objetivo general es brindar </w:t>
      </w:r>
      <w:r w:rsidR="004B22F2">
        <w:rPr>
          <w:sz w:val="20"/>
          <w:szCs w:val="20"/>
        </w:rPr>
        <w:t>información</w:t>
      </w:r>
      <w:r>
        <w:rPr>
          <w:sz w:val="20"/>
          <w:szCs w:val="20"/>
        </w:rPr>
        <w:t xml:space="preserve"> que permita gestionar las tareas del museo </w:t>
      </w:r>
      <w:r w:rsidR="004B22F2">
        <w:rPr>
          <w:sz w:val="20"/>
          <w:szCs w:val="20"/>
        </w:rPr>
        <w:t>pictórico</w:t>
      </w:r>
      <w:r>
        <w:rPr>
          <w:sz w:val="20"/>
          <w:szCs w:val="20"/>
        </w:rPr>
        <w:t>.</w:t>
      </w:r>
      <w:r w:rsidR="008B15FD">
        <w:rPr>
          <w:sz w:val="20"/>
          <w:szCs w:val="20"/>
        </w:rPr>
        <w:t xml:space="preserve"> Estas tareas comprenden el ingreso de las obras al establecimiento, </w:t>
      </w:r>
      <w:r w:rsidR="004B22F2">
        <w:rPr>
          <w:sz w:val="20"/>
          <w:szCs w:val="20"/>
        </w:rPr>
        <w:t>gestión</w:t>
      </w:r>
      <w:r w:rsidR="008B15FD">
        <w:rPr>
          <w:sz w:val="20"/>
          <w:szCs w:val="20"/>
        </w:rPr>
        <w:t xml:space="preserve"> de entradas al </w:t>
      </w:r>
      <w:r w:rsidR="004B22F2">
        <w:rPr>
          <w:sz w:val="20"/>
          <w:szCs w:val="20"/>
        </w:rPr>
        <w:t>mismo, gestión de exposiciones con su respectiva diligencia de guías, asignación de responsables y régimen de prestamos entre los museos asociados.</w:t>
      </w:r>
    </w:p>
    <w:p w:rsidR="00CB07DE" w:rsidRDefault="00CB07DE" w:rsidP="006B145D">
      <w:pPr>
        <w:rPr>
          <w:sz w:val="20"/>
          <w:szCs w:val="20"/>
        </w:rPr>
      </w:pPr>
    </w:p>
    <w:p w:rsidR="00DF6015" w:rsidRDefault="00F364E4" w:rsidP="006B145D">
      <w:pPr>
        <w:rPr>
          <w:color w:val="4472C4" w:themeColor="accent1"/>
          <w:sz w:val="28"/>
          <w:szCs w:val="28"/>
        </w:rPr>
      </w:pPr>
      <w:r w:rsidRPr="00D57BAA">
        <w:rPr>
          <w:color w:val="4472C4" w:themeColor="accent1"/>
          <w:sz w:val="28"/>
          <w:szCs w:val="28"/>
        </w:rPr>
        <w:t>Limites:</w:t>
      </w:r>
    </w:p>
    <w:p w:rsidR="00D57BAA" w:rsidRDefault="004F78D5" w:rsidP="006B145D">
      <w:pPr>
        <w:rPr>
          <w:sz w:val="20"/>
          <w:szCs w:val="20"/>
        </w:rPr>
      </w:pPr>
      <w:r>
        <w:rPr>
          <w:sz w:val="20"/>
          <w:szCs w:val="20"/>
        </w:rPr>
        <w:t>Desde que se registra</w:t>
      </w:r>
      <w:r w:rsidR="00681D47" w:rsidRPr="00681D47">
        <w:rPr>
          <w:sz w:val="20"/>
          <w:szCs w:val="20"/>
        </w:rPr>
        <w:t xml:space="preserve"> una obra</w:t>
      </w:r>
      <w:r>
        <w:rPr>
          <w:sz w:val="20"/>
          <w:szCs w:val="20"/>
        </w:rPr>
        <w:t xml:space="preserve">, hasta que se generan </w:t>
      </w:r>
      <w:r w:rsidR="00681D47" w:rsidRPr="00681D47">
        <w:rPr>
          <w:sz w:val="20"/>
          <w:szCs w:val="20"/>
        </w:rPr>
        <w:t xml:space="preserve">informes </w:t>
      </w:r>
      <w:r w:rsidR="00681D47">
        <w:rPr>
          <w:sz w:val="20"/>
          <w:szCs w:val="20"/>
        </w:rPr>
        <w:t>para</w:t>
      </w:r>
      <w:r>
        <w:rPr>
          <w:sz w:val="20"/>
          <w:szCs w:val="20"/>
        </w:rPr>
        <w:t xml:space="preserve"> la gestión</w:t>
      </w:r>
      <w:r w:rsidR="00681D47" w:rsidRPr="00681D47">
        <w:rPr>
          <w:sz w:val="20"/>
          <w:szCs w:val="20"/>
        </w:rPr>
        <w:t xml:space="preserve"> de</w:t>
      </w:r>
      <w:r>
        <w:rPr>
          <w:sz w:val="20"/>
          <w:szCs w:val="20"/>
        </w:rPr>
        <w:t xml:space="preserve"> </w:t>
      </w:r>
      <w:r w:rsidR="00681D47">
        <w:rPr>
          <w:sz w:val="20"/>
          <w:szCs w:val="20"/>
        </w:rPr>
        <w:t>obras</w:t>
      </w:r>
      <w:r w:rsidR="0062758D">
        <w:rPr>
          <w:sz w:val="20"/>
          <w:szCs w:val="20"/>
        </w:rPr>
        <w:t xml:space="preserve">, </w:t>
      </w:r>
      <w:r w:rsidR="00ED2763">
        <w:rPr>
          <w:sz w:val="20"/>
          <w:szCs w:val="20"/>
        </w:rPr>
        <w:t>visitas, exposiciones o</w:t>
      </w:r>
      <w:r w:rsidR="00681D47" w:rsidRPr="00681D47">
        <w:rPr>
          <w:sz w:val="20"/>
          <w:szCs w:val="20"/>
        </w:rPr>
        <w:t xml:space="preserve"> prestamos de las </w:t>
      </w:r>
      <w:r w:rsidR="0062758D">
        <w:rPr>
          <w:sz w:val="20"/>
          <w:szCs w:val="20"/>
        </w:rPr>
        <w:t>mencionadas</w:t>
      </w:r>
      <w:r w:rsidR="00681D47" w:rsidRPr="00681D47">
        <w:rPr>
          <w:sz w:val="20"/>
          <w:szCs w:val="20"/>
        </w:rPr>
        <w:t>.</w:t>
      </w:r>
    </w:p>
    <w:p w:rsidR="00CB07DE" w:rsidRDefault="00CB07DE" w:rsidP="006B145D">
      <w:pPr>
        <w:rPr>
          <w:sz w:val="20"/>
          <w:szCs w:val="20"/>
        </w:rPr>
      </w:pPr>
    </w:p>
    <w:p w:rsidR="00CB07DE" w:rsidRDefault="00F364E4" w:rsidP="006B145D">
      <w:pPr>
        <w:rPr>
          <w:color w:val="4472C4" w:themeColor="accent1"/>
          <w:sz w:val="28"/>
          <w:szCs w:val="28"/>
        </w:rPr>
      </w:pPr>
      <w:r>
        <w:rPr>
          <w:color w:val="4472C4" w:themeColor="accent1"/>
          <w:sz w:val="28"/>
          <w:szCs w:val="28"/>
        </w:rPr>
        <w:t>Alcances:</w:t>
      </w:r>
    </w:p>
    <w:p w:rsidR="005A1C93" w:rsidRPr="00E12898" w:rsidRDefault="005A1C93" w:rsidP="005A1C93">
      <w:pPr>
        <w:rPr>
          <w:rFonts w:asciiTheme="majorHAnsi" w:hAnsiTheme="majorHAnsi"/>
          <w:b/>
          <w:bCs/>
          <w:sz w:val="20"/>
          <w:szCs w:val="20"/>
          <w:u w:val="single"/>
        </w:rPr>
      </w:pPr>
      <w:r w:rsidRPr="00E12898">
        <w:rPr>
          <w:rFonts w:asciiTheme="majorHAnsi" w:hAnsiTheme="majorHAnsi"/>
          <w:b/>
          <w:bCs/>
          <w:sz w:val="20"/>
          <w:szCs w:val="20"/>
          <w:u w:val="single"/>
        </w:rPr>
        <w:t>Gestión de obras de Arte.</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Registrar la entrada de las obras.</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Modificar una obra.</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Dar de baja a una obra.</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Consultar fechas de devolución de obras que sean prestadas.</w:t>
      </w:r>
    </w:p>
    <w:p w:rsidR="005A1C93" w:rsidRDefault="005A1C93" w:rsidP="005A1C93">
      <w:pPr>
        <w:rPr>
          <w:rFonts w:asciiTheme="majorHAnsi" w:hAnsiTheme="majorHAnsi"/>
          <w:sz w:val="20"/>
          <w:szCs w:val="20"/>
        </w:rPr>
      </w:pPr>
    </w:p>
    <w:p w:rsidR="00ED2763" w:rsidRDefault="00ED2763" w:rsidP="005A1C93">
      <w:pPr>
        <w:rPr>
          <w:rFonts w:asciiTheme="majorHAnsi" w:hAnsiTheme="majorHAnsi"/>
          <w:sz w:val="20"/>
          <w:szCs w:val="20"/>
        </w:rPr>
      </w:pPr>
    </w:p>
    <w:p w:rsidR="00ED2763" w:rsidRPr="005A1C93" w:rsidRDefault="00ED2763" w:rsidP="005A1C93">
      <w:pPr>
        <w:rPr>
          <w:rFonts w:asciiTheme="majorHAnsi" w:hAnsiTheme="majorHAnsi"/>
          <w:sz w:val="20"/>
          <w:szCs w:val="20"/>
        </w:rPr>
      </w:pPr>
    </w:p>
    <w:p w:rsidR="005A1C93" w:rsidRPr="00E12898" w:rsidRDefault="005A1C93" w:rsidP="005A1C93">
      <w:pPr>
        <w:rPr>
          <w:rFonts w:asciiTheme="majorHAnsi" w:hAnsiTheme="majorHAnsi"/>
          <w:b/>
          <w:bCs/>
          <w:sz w:val="20"/>
          <w:szCs w:val="20"/>
          <w:u w:val="single"/>
        </w:rPr>
      </w:pPr>
      <w:r w:rsidRPr="00E12898">
        <w:rPr>
          <w:rFonts w:asciiTheme="majorHAnsi" w:hAnsiTheme="majorHAnsi"/>
          <w:b/>
          <w:bCs/>
          <w:sz w:val="20"/>
          <w:szCs w:val="20"/>
          <w:u w:val="single"/>
        </w:rPr>
        <w:t>Administrar y programar exposiciones.</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Registrar alta de exposición.</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Modificación de exposición.</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Baja de exposición.</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Consultar Información sobre las exposiciones</w:t>
      </w:r>
    </w:p>
    <w:p w:rsidR="005A1C93" w:rsidRDefault="005A1C93" w:rsidP="005A1C93">
      <w:pPr>
        <w:rPr>
          <w:rFonts w:asciiTheme="majorHAnsi" w:hAnsiTheme="majorHAnsi"/>
          <w:sz w:val="20"/>
          <w:szCs w:val="20"/>
        </w:rPr>
      </w:pPr>
    </w:p>
    <w:p w:rsidR="00ED2763" w:rsidRDefault="00ED2763" w:rsidP="005A1C93">
      <w:pPr>
        <w:rPr>
          <w:rFonts w:asciiTheme="majorHAnsi" w:hAnsiTheme="majorHAnsi"/>
          <w:sz w:val="20"/>
          <w:szCs w:val="20"/>
        </w:rPr>
      </w:pPr>
    </w:p>
    <w:p w:rsidR="00ED2763" w:rsidRPr="005A1C93" w:rsidRDefault="00ED2763" w:rsidP="005A1C93">
      <w:pPr>
        <w:rPr>
          <w:rFonts w:asciiTheme="majorHAnsi" w:hAnsiTheme="majorHAnsi"/>
          <w:sz w:val="20"/>
          <w:szCs w:val="20"/>
        </w:rPr>
      </w:pPr>
    </w:p>
    <w:p w:rsidR="005A1C93" w:rsidRPr="00E12898" w:rsidRDefault="005A1C93" w:rsidP="005A1C93">
      <w:pPr>
        <w:rPr>
          <w:rFonts w:asciiTheme="majorHAnsi" w:hAnsiTheme="majorHAnsi"/>
          <w:b/>
          <w:bCs/>
          <w:sz w:val="20"/>
          <w:szCs w:val="20"/>
          <w:u w:val="single"/>
        </w:rPr>
      </w:pPr>
      <w:r w:rsidRPr="00E12898">
        <w:rPr>
          <w:rFonts w:asciiTheme="majorHAnsi" w:hAnsiTheme="majorHAnsi"/>
          <w:b/>
          <w:bCs/>
          <w:sz w:val="20"/>
          <w:szCs w:val="20"/>
          <w:u w:val="single"/>
        </w:rPr>
        <w:t>Gestión de proveedores.</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Alta de proveedor.</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Baja de proveedor.</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Modificación de proveedor.</w:t>
      </w:r>
    </w:p>
    <w:p w:rsidR="005A1C93" w:rsidRDefault="005A1C93" w:rsidP="005A1C93">
      <w:pPr>
        <w:rPr>
          <w:rFonts w:asciiTheme="majorHAnsi" w:hAnsiTheme="majorHAnsi"/>
          <w:b/>
          <w:bCs/>
          <w:sz w:val="20"/>
          <w:szCs w:val="20"/>
          <w:u w:val="single"/>
        </w:rPr>
      </w:pPr>
    </w:p>
    <w:p w:rsidR="00ED2763" w:rsidRDefault="00ED2763" w:rsidP="005A1C93">
      <w:pPr>
        <w:rPr>
          <w:rFonts w:asciiTheme="majorHAnsi" w:hAnsiTheme="majorHAnsi"/>
          <w:b/>
          <w:bCs/>
          <w:sz w:val="20"/>
          <w:szCs w:val="20"/>
          <w:u w:val="single"/>
        </w:rPr>
      </w:pPr>
    </w:p>
    <w:p w:rsidR="00ED2763" w:rsidRPr="00E12898" w:rsidRDefault="00ED2763" w:rsidP="005A1C93">
      <w:pPr>
        <w:rPr>
          <w:rFonts w:asciiTheme="majorHAnsi" w:hAnsiTheme="majorHAnsi"/>
          <w:b/>
          <w:bCs/>
          <w:sz w:val="20"/>
          <w:szCs w:val="20"/>
          <w:u w:val="single"/>
        </w:rPr>
      </w:pPr>
    </w:p>
    <w:p w:rsidR="005A1C93" w:rsidRPr="00E12898" w:rsidRDefault="005A1C93" w:rsidP="005A1C93">
      <w:pPr>
        <w:rPr>
          <w:rFonts w:asciiTheme="majorHAnsi" w:hAnsiTheme="majorHAnsi"/>
          <w:b/>
          <w:bCs/>
          <w:sz w:val="20"/>
          <w:szCs w:val="20"/>
          <w:u w:val="single"/>
        </w:rPr>
      </w:pPr>
      <w:r w:rsidRPr="00E12898">
        <w:rPr>
          <w:rFonts w:asciiTheme="majorHAnsi" w:hAnsiTheme="majorHAnsi"/>
          <w:b/>
          <w:bCs/>
          <w:sz w:val="20"/>
          <w:szCs w:val="20"/>
          <w:u w:val="single"/>
        </w:rPr>
        <w:t>Gestión de préstamos.</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Dar alta a un préstamo.</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Modificar un préstamo.</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Eliminar un préstamo.</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Consultar información sobre los préstamos.</w:t>
      </w:r>
    </w:p>
    <w:p w:rsidR="005A1C93" w:rsidRDefault="005A1C93" w:rsidP="005A1C93">
      <w:pPr>
        <w:rPr>
          <w:rFonts w:asciiTheme="majorHAnsi" w:hAnsiTheme="majorHAnsi"/>
          <w:b/>
          <w:bCs/>
          <w:sz w:val="20"/>
          <w:szCs w:val="20"/>
          <w:u w:val="single"/>
        </w:rPr>
      </w:pPr>
    </w:p>
    <w:p w:rsidR="00ED2763" w:rsidRDefault="00ED2763" w:rsidP="005A1C93">
      <w:pPr>
        <w:rPr>
          <w:rFonts w:asciiTheme="majorHAnsi" w:hAnsiTheme="majorHAnsi"/>
          <w:b/>
          <w:bCs/>
          <w:sz w:val="20"/>
          <w:szCs w:val="20"/>
          <w:u w:val="single"/>
        </w:rPr>
      </w:pPr>
    </w:p>
    <w:p w:rsidR="00ED2763" w:rsidRPr="00E12898" w:rsidRDefault="00ED2763" w:rsidP="005A1C93">
      <w:pPr>
        <w:rPr>
          <w:rFonts w:asciiTheme="majorHAnsi" w:hAnsiTheme="majorHAnsi"/>
          <w:b/>
          <w:bCs/>
          <w:sz w:val="20"/>
          <w:szCs w:val="20"/>
          <w:u w:val="single"/>
        </w:rPr>
      </w:pPr>
    </w:p>
    <w:p w:rsidR="005A1C93" w:rsidRPr="00E12898" w:rsidRDefault="005A1C93" w:rsidP="005A1C93">
      <w:pPr>
        <w:rPr>
          <w:rFonts w:asciiTheme="majorHAnsi" w:hAnsiTheme="majorHAnsi"/>
          <w:b/>
          <w:bCs/>
          <w:sz w:val="20"/>
          <w:szCs w:val="20"/>
          <w:u w:val="single"/>
        </w:rPr>
      </w:pPr>
      <w:r w:rsidRPr="00E12898">
        <w:rPr>
          <w:rFonts w:asciiTheme="majorHAnsi" w:hAnsiTheme="majorHAnsi"/>
          <w:b/>
          <w:bCs/>
          <w:sz w:val="20"/>
          <w:szCs w:val="20"/>
          <w:u w:val="single"/>
        </w:rPr>
        <w:t>Gestión de Autores/Artistas.</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Alta de autor.</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Baja de autor.</w:t>
      </w:r>
    </w:p>
    <w:p w:rsidR="005A1C93" w:rsidRPr="005A1C93" w:rsidRDefault="00ED2763" w:rsidP="005A1C93">
      <w:pPr>
        <w:rPr>
          <w:rFonts w:asciiTheme="majorHAnsi" w:hAnsiTheme="majorHAnsi"/>
          <w:sz w:val="20"/>
          <w:szCs w:val="20"/>
        </w:rPr>
      </w:pPr>
      <w:r>
        <w:rPr>
          <w:rFonts w:asciiTheme="majorHAnsi" w:hAnsiTheme="majorHAnsi"/>
          <w:sz w:val="20"/>
          <w:szCs w:val="20"/>
        </w:rPr>
        <w:t>Modificación de autor.</w:t>
      </w:r>
    </w:p>
    <w:p w:rsidR="005A1C93" w:rsidRDefault="005A1C93" w:rsidP="005A1C93">
      <w:pPr>
        <w:rPr>
          <w:rFonts w:asciiTheme="majorHAnsi" w:hAnsiTheme="majorHAnsi"/>
          <w:b/>
          <w:bCs/>
          <w:sz w:val="20"/>
          <w:szCs w:val="20"/>
          <w:u w:val="single"/>
        </w:rPr>
      </w:pPr>
    </w:p>
    <w:p w:rsidR="00ED2763" w:rsidRDefault="00ED2763" w:rsidP="005A1C93">
      <w:pPr>
        <w:rPr>
          <w:rFonts w:asciiTheme="majorHAnsi" w:hAnsiTheme="majorHAnsi"/>
          <w:b/>
          <w:bCs/>
          <w:sz w:val="20"/>
          <w:szCs w:val="20"/>
          <w:u w:val="single"/>
        </w:rPr>
      </w:pPr>
    </w:p>
    <w:p w:rsidR="00ED2763" w:rsidRPr="00E12898" w:rsidRDefault="00ED2763" w:rsidP="005A1C93">
      <w:pPr>
        <w:rPr>
          <w:rFonts w:asciiTheme="majorHAnsi" w:hAnsiTheme="majorHAnsi"/>
          <w:b/>
          <w:bCs/>
          <w:sz w:val="20"/>
          <w:szCs w:val="20"/>
          <w:u w:val="single"/>
        </w:rPr>
      </w:pPr>
    </w:p>
    <w:p w:rsidR="005A1C93" w:rsidRPr="00E12898" w:rsidRDefault="005A1C93" w:rsidP="005A1C93">
      <w:pPr>
        <w:rPr>
          <w:rFonts w:asciiTheme="majorHAnsi" w:hAnsiTheme="majorHAnsi"/>
          <w:b/>
          <w:bCs/>
          <w:sz w:val="20"/>
          <w:szCs w:val="20"/>
          <w:u w:val="single"/>
        </w:rPr>
      </w:pPr>
      <w:r w:rsidRPr="00E12898">
        <w:rPr>
          <w:rFonts w:asciiTheme="majorHAnsi" w:hAnsiTheme="majorHAnsi"/>
          <w:b/>
          <w:bCs/>
          <w:sz w:val="20"/>
          <w:szCs w:val="20"/>
          <w:u w:val="single"/>
        </w:rPr>
        <w:t>Gestión de empleados.</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Alta de empleado.</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Baja d</w:t>
      </w:r>
      <w:r w:rsidR="00ED2763">
        <w:rPr>
          <w:rFonts w:asciiTheme="majorHAnsi" w:hAnsiTheme="majorHAnsi"/>
          <w:sz w:val="20"/>
          <w:szCs w:val="20"/>
        </w:rPr>
        <w:t>e</w:t>
      </w:r>
      <w:r w:rsidRPr="005A1C93">
        <w:rPr>
          <w:rFonts w:asciiTheme="majorHAnsi" w:hAnsiTheme="majorHAnsi"/>
          <w:sz w:val="20"/>
          <w:szCs w:val="20"/>
        </w:rPr>
        <w:t xml:space="preserve"> empleado.</w:t>
      </w:r>
    </w:p>
    <w:p w:rsidR="00965A8D" w:rsidRPr="00ED2763" w:rsidRDefault="005A1C93" w:rsidP="005A1C93">
      <w:pPr>
        <w:rPr>
          <w:rFonts w:asciiTheme="majorHAnsi" w:hAnsiTheme="majorHAnsi"/>
          <w:sz w:val="20"/>
          <w:szCs w:val="20"/>
        </w:rPr>
      </w:pPr>
      <w:r w:rsidRPr="005A1C93">
        <w:rPr>
          <w:rFonts w:asciiTheme="majorHAnsi" w:hAnsiTheme="majorHAnsi"/>
          <w:sz w:val="20"/>
          <w:szCs w:val="20"/>
        </w:rPr>
        <w:t>Modificación de empleado</w:t>
      </w:r>
      <w:r w:rsidR="00ED2763">
        <w:rPr>
          <w:rFonts w:asciiTheme="majorHAnsi" w:hAnsiTheme="majorHAnsi"/>
          <w:sz w:val="20"/>
          <w:szCs w:val="20"/>
        </w:rPr>
        <w:t>.</w:t>
      </w:r>
    </w:p>
    <w:p w:rsidR="00965A8D" w:rsidRDefault="00965A8D" w:rsidP="005A1C93">
      <w:pPr>
        <w:rPr>
          <w:rFonts w:asciiTheme="majorHAnsi" w:hAnsiTheme="majorHAnsi"/>
          <w:b/>
          <w:bCs/>
          <w:sz w:val="20"/>
          <w:szCs w:val="20"/>
          <w:u w:val="single"/>
        </w:rPr>
      </w:pPr>
    </w:p>
    <w:p w:rsidR="00ED2763" w:rsidRDefault="00ED2763" w:rsidP="005A1C93">
      <w:pPr>
        <w:rPr>
          <w:rFonts w:asciiTheme="majorHAnsi" w:hAnsiTheme="majorHAnsi"/>
          <w:b/>
          <w:bCs/>
          <w:sz w:val="20"/>
          <w:szCs w:val="20"/>
          <w:u w:val="single"/>
        </w:rPr>
      </w:pPr>
    </w:p>
    <w:p w:rsidR="005A1C93" w:rsidRPr="00E12898" w:rsidRDefault="005A1C93" w:rsidP="005A1C93">
      <w:pPr>
        <w:rPr>
          <w:rFonts w:asciiTheme="majorHAnsi" w:hAnsiTheme="majorHAnsi"/>
          <w:b/>
          <w:bCs/>
          <w:sz w:val="20"/>
          <w:szCs w:val="20"/>
          <w:u w:val="single"/>
        </w:rPr>
      </w:pPr>
      <w:r w:rsidRPr="00E12898">
        <w:rPr>
          <w:rFonts w:asciiTheme="majorHAnsi" w:hAnsiTheme="majorHAnsi"/>
          <w:b/>
          <w:bCs/>
          <w:sz w:val="20"/>
          <w:szCs w:val="20"/>
          <w:u w:val="single"/>
        </w:rPr>
        <w:t>Gestión de donaciones.</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Dar alta a una donación.</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Modificar una donación.</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Eliminar una donación.</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Consultar información sobre las donaciones.</w:t>
      </w:r>
    </w:p>
    <w:p w:rsidR="005A1C93" w:rsidRDefault="005A1C93" w:rsidP="005A1C93">
      <w:pPr>
        <w:rPr>
          <w:rFonts w:asciiTheme="majorHAnsi" w:hAnsiTheme="majorHAnsi"/>
          <w:sz w:val="20"/>
          <w:szCs w:val="20"/>
        </w:rPr>
      </w:pPr>
    </w:p>
    <w:p w:rsidR="00ED2763" w:rsidRDefault="00ED2763" w:rsidP="005A1C93">
      <w:pPr>
        <w:rPr>
          <w:rFonts w:asciiTheme="majorHAnsi" w:hAnsiTheme="majorHAnsi"/>
          <w:sz w:val="20"/>
          <w:szCs w:val="20"/>
        </w:rPr>
      </w:pPr>
    </w:p>
    <w:p w:rsidR="00ED2763" w:rsidRPr="005A1C93" w:rsidRDefault="00ED2763" w:rsidP="005A1C93">
      <w:pPr>
        <w:rPr>
          <w:rFonts w:asciiTheme="majorHAnsi" w:hAnsiTheme="majorHAnsi"/>
          <w:sz w:val="20"/>
          <w:szCs w:val="20"/>
        </w:rPr>
      </w:pPr>
    </w:p>
    <w:p w:rsidR="005A1C93" w:rsidRPr="00E12898" w:rsidRDefault="005A1C93" w:rsidP="005A1C93">
      <w:pPr>
        <w:rPr>
          <w:rFonts w:asciiTheme="majorHAnsi" w:hAnsiTheme="majorHAnsi"/>
          <w:b/>
          <w:bCs/>
          <w:sz w:val="20"/>
          <w:szCs w:val="20"/>
          <w:u w:val="single"/>
        </w:rPr>
      </w:pPr>
      <w:r w:rsidRPr="00E12898">
        <w:rPr>
          <w:rFonts w:asciiTheme="majorHAnsi" w:hAnsiTheme="majorHAnsi"/>
          <w:b/>
          <w:bCs/>
          <w:sz w:val="20"/>
          <w:szCs w:val="20"/>
          <w:u w:val="single"/>
        </w:rPr>
        <w:t>Gestión de compras de obras.</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Dar alta a una compra.</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Modificar una compra.</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Consultar información sobre las compras.</w:t>
      </w:r>
    </w:p>
    <w:p w:rsidR="005A1C93" w:rsidRDefault="005A1C93" w:rsidP="005A1C93">
      <w:pPr>
        <w:rPr>
          <w:rFonts w:asciiTheme="majorHAnsi" w:hAnsiTheme="majorHAnsi"/>
          <w:sz w:val="20"/>
          <w:szCs w:val="20"/>
        </w:rPr>
      </w:pPr>
    </w:p>
    <w:p w:rsidR="00ED2763" w:rsidRDefault="00ED2763" w:rsidP="005A1C93">
      <w:pPr>
        <w:rPr>
          <w:rFonts w:asciiTheme="majorHAnsi" w:hAnsiTheme="majorHAnsi"/>
          <w:sz w:val="20"/>
          <w:szCs w:val="20"/>
        </w:rPr>
      </w:pPr>
    </w:p>
    <w:p w:rsidR="00ED2763" w:rsidRPr="005A1C93" w:rsidRDefault="00ED2763" w:rsidP="005A1C93">
      <w:pPr>
        <w:rPr>
          <w:rFonts w:asciiTheme="majorHAnsi" w:hAnsiTheme="majorHAnsi"/>
          <w:sz w:val="20"/>
          <w:szCs w:val="20"/>
        </w:rPr>
      </w:pPr>
    </w:p>
    <w:p w:rsidR="005A1C93" w:rsidRPr="00E12898" w:rsidRDefault="005A1C93" w:rsidP="005A1C93">
      <w:pPr>
        <w:rPr>
          <w:rFonts w:asciiTheme="majorHAnsi" w:hAnsiTheme="majorHAnsi"/>
          <w:b/>
          <w:bCs/>
          <w:sz w:val="20"/>
          <w:szCs w:val="20"/>
          <w:u w:val="single"/>
        </w:rPr>
      </w:pPr>
      <w:r w:rsidRPr="00E12898">
        <w:rPr>
          <w:rFonts w:asciiTheme="majorHAnsi" w:hAnsiTheme="majorHAnsi"/>
          <w:b/>
          <w:bCs/>
          <w:sz w:val="20"/>
          <w:szCs w:val="20"/>
          <w:u w:val="single"/>
        </w:rPr>
        <w:t>Gestión y planificación de visitas guiadas.</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Dar alta a una visita guiada.</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Modificar una visita guiada.</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Eliminar una visita guiada.</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Consultar información sobre las visitas guiadas.</w:t>
      </w:r>
    </w:p>
    <w:p w:rsidR="005A1C93" w:rsidRDefault="005A1C93" w:rsidP="005A1C93">
      <w:pPr>
        <w:rPr>
          <w:rFonts w:asciiTheme="majorHAnsi" w:hAnsiTheme="majorHAnsi"/>
          <w:b/>
          <w:bCs/>
          <w:sz w:val="20"/>
          <w:szCs w:val="20"/>
          <w:u w:val="single"/>
        </w:rPr>
      </w:pPr>
    </w:p>
    <w:p w:rsidR="00ED2763" w:rsidRDefault="00ED2763" w:rsidP="005A1C93">
      <w:pPr>
        <w:rPr>
          <w:rFonts w:asciiTheme="majorHAnsi" w:hAnsiTheme="majorHAnsi"/>
          <w:b/>
          <w:bCs/>
          <w:sz w:val="20"/>
          <w:szCs w:val="20"/>
          <w:u w:val="single"/>
        </w:rPr>
      </w:pPr>
    </w:p>
    <w:p w:rsidR="00ED2763" w:rsidRPr="00E12898" w:rsidRDefault="00ED2763" w:rsidP="005A1C93">
      <w:pPr>
        <w:rPr>
          <w:rFonts w:asciiTheme="majorHAnsi" w:hAnsiTheme="majorHAnsi"/>
          <w:b/>
          <w:bCs/>
          <w:sz w:val="20"/>
          <w:szCs w:val="20"/>
          <w:u w:val="single"/>
        </w:rPr>
      </w:pPr>
    </w:p>
    <w:p w:rsidR="005A1C93" w:rsidRPr="00E12898" w:rsidRDefault="005A1C93" w:rsidP="005A1C93">
      <w:pPr>
        <w:rPr>
          <w:rFonts w:asciiTheme="majorHAnsi" w:hAnsiTheme="majorHAnsi"/>
          <w:b/>
          <w:bCs/>
          <w:sz w:val="20"/>
          <w:szCs w:val="20"/>
          <w:u w:val="single"/>
        </w:rPr>
      </w:pPr>
      <w:r w:rsidRPr="00E12898">
        <w:rPr>
          <w:rFonts w:asciiTheme="majorHAnsi" w:hAnsiTheme="majorHAnsi"/>
          <w:b/>
          <w:bCs/>
          <w:sz w:val="20"/>
          <w:szCs w:val="20"/>
          <w:u w:val="single"/>
        </w:rPr>
        <w:t>Gestionar la venta de entradas.</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Emitir entradas.</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Anular entradas.</w:t>
      </w:r>
    </w:p>
    <w:p w:rsidR="005A1C93" w:rsidRPr="005A1C93" w:rsidRDefault="005A1C93" w:rsidP="005A1C93">
      <w:pPr>
        <w:rPr>
          <w:rFonts w:asciiTheme="majorHAnsi" w:hAnsiTheme="majorHAnsi"/>
          <w:sz w:val="20"/>
          <w:szCs w:val="20"/>
        </w:rPr>
      </w:pPr>
      <w:r w:rsidRPr="005A1C93">
        <w:rPr>
          <w:rFonts w:asciiTheme="majorHAnsi" w:hAnsiTheme="majorHAnsi"/>
          <w:sz w:val="20"/>
          <w:szCs w:val="20"/>
        </w:rPr>
        <w:t>Consultar disponibilidad de entradas.</w:t>
      </w:r>
    </w:p>
    <w:p w:rsidR="005A1C93" w:rsidRDefault="005A1C93"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CB07DE" w:rsidRDefault="00CB07DE" w:rsidP="006B145D">
      <w:pPr>
        <w:rPr>
          <w:color w:val="4472C4" w:themeColor="accent1"/>
          <w:sz w:val="28"/>
          <w:szCs w:val="28"/>
        </w:rPr>
      </w:pPr>
    </w:p>
    <w:p w:rsidR="00A444C9" w:rsidRDefault="00A444C9" w:rsidP="006B145D">
      <w:pPr>
        <w:rPr>
          <w:color w:val="4472C4" w:themeColor="accent1"/>
          <w:sz w:val="28"/>
          <w:szCs w:val="28"/>
        </w:rPr>
      </w:pPr>
    </w:p>
    <w:p w:rsidR="00A444C9" w:rsidRDefault="00A444C9" w:rsidP="006B145D">
      <w:pPr>
        <w:rPr>
          <w:color w:val="4472C4" w:themeColor="accent1"/>
          <w:sz w:val="28"/>
          <w:szCs w:val="28"/>
        </w:rPr>
      </w:pPr>
    </w:p>
    <w:p w:rsidR="00A444C9" w:rsidRDefault="00A444C9" w:rsidP="006B145D">
      <w:pPr>
        <w:rPr>
          <w:color w:val="4472C4" w:themeColor="accent1"/>
          <w:sz w:val="28"/>
          <w:szCs w:val="28"/>
        </w:rPr>
      </w:pPr>
    </w:p>
    <w:p w:rsidR="00CB07DE" w:rsidRDefault="00D921D2" w:rsidP="006B145D">
      <w:pPr>
        <w:rPr>
          <w:color w:val="4472C4" w:themeColor="accent1"/>
          <w:sz w:val="28"/>
          <w:szCs w:val="28"/>
        </w:rPr>
      </w:pPr>
      <w:bookmarkStart w:id="0" w:name="_GoBack"/>
      <w:bookmarkEnd w:id="0"/>
      <w:r>
        <w:rPr>
          <w:color w:val="4472C4" w:themeColor="accent1"/>
          <w:sz w:val="28"/>
          <w:szCs w:val="28"/>
        </w:rPr>
        <w:t xml:space="preserve">Requerimientos </w:t>
      </w:r>
      <w:r w:rsidR="00F364E4">
        <w:rPr>
          <w:color w:val="4472C4" w:themeColor="accent1"/>
          <w:sz w:val="28"/>
          <w:szCs w:val="28"/>
        </w:rPr>
        <w:t>Funcionales:</w:t>
      </w:r>
    </w:p>
    <w:p w:rsidR="00011291" w:rsidRDefault="00011291" w:rsidP="006B145D">
      <w:pPr>
        <w:rPr>
          <w:color w:val="4472C4" w:themeColor="accent1"/>
          <w:sz w:val="28"/>
          <w:szCs w:val="28"/>
        </w:rPr>
      </w:pPr>
    </w:p>
    <w:p w:rsidR="00011291" w:rsidRPr="00011291" w:rsidRDefault="004F78D5" w:rsidP="00011291">
      <w:pPr>
        <w:rPr>
          <w:sz w:val="20"/>
          <w:szCs w:val="20"/>
        </w:rPr>
      </w:pPr>
      <w:r>
        <w:rPr>
          <w:sz w:val="20"/>
          <w:szCs w:val="20"/>
        </w:rPr>
        <w:t>-</w:t>
      </w:r>
      <w:r w:rsidR="00011291" w:rsidRPr="00011291">
        <w:rPr>
          <w:sz w:val="20"/>
          <w:szCs w:val="20"/>
        </w:rPr>
        <w:t xml:space="preserve">El sistema debe permitir registrar correctamente </w:t>
      </w:r>
      <w:r w:rsidR="00314C0C">
        <w:rPr>
          <w:sz w:val="20"/>
          <w:szCs w:val="20"/>
        </w:rPr>
        <w:t>el</w:t>
      </w:r>
      <w:r w:rsidR="00011291" w:rsidRPr="00011291">
        <w:rPr>
          <w:sz w:val="20"/>
          <w:szCs w:val="20"/>
        </w:rPr>
        <w:t xml:space="preserve"> pago</w:t>
      </w:r>
      <w:r w:rsidR="0042557C">
        <w:rPr>
          <w:sz w:val="20"/>
          <w:szCs w:val="20"/>
        </w:rPr>
        <w:t xml:space="preserve"> con los distintos </w:t>
      </w:r>
      <w:r w:rsidR="001E17A6">
        <w:rPr>
          <w:sz w:val="20"/>
          <w:szCs w:val="20"/>
        </w:rPr>
        <w:t>medios</w:t>
      </w:r>
      <w:r w:rsidR="00011291" w:rsidRPr="00011291">
        <w:rPr>
          <w:sz w:val="20"/>
          <w:szCs w:val="20"/>
        </w:rPr>
        <w:t xml:space="preserve"> </w:t>
      </w:r>
      <w:r w:rsidR="00314C0C">
        <w:rPr>
          <w:sz w:val="20"/>
          <w:szCs w:val="20"/>
        </w:rPr>
        <w:t>para</w:t>
      </w:r>
      <w:r w:rsidR="00011291" w:rsidRPr="00011291">
        <w:rPr>
          <w:sz w:val="20"/>
          <w:szCs w:val="20"/>
        </w:rPr>
        <w:t xml:space="preserve"> la admisión de </w:t>
      </w:r>
      <w:r w:rsidR="00314C0C">
        <w:rPr>
          <w:sz w:val="20"/>
          <w:szCs w:val="20"/>
        </w:rPr>
        <w:t xml:space="preserve">los </w:t>
      </w:r>
      <w:r w:rsidR="00011291" w:rsidRPr="00011291">
        <w:rPr>
          <w:sz w:val="20"/>
          <w:szCs w:val="20"/>
        </w:rPr>
        <w:t>visitante</w:t>
      </w:r>
      <w:r w:rsidR="00314C0C">
        <w:rPr>
          <w:sz w:val="20"/>
          <w:szCs w:val="20"/>
        </w:rPr>
        <w:t>s</w:t>
      </w:r>
      <w:r w:rsidR="00011291" w:rsidRPr="00011291">
        <w:rPr>
          <w:sz w:val="20"/>
          <w:szCs w:val="20"/>
        </w:rPr>
        <w:t>.</w:t>
      </w:r>
    </w:p>
    <w:p w:rsidR="00011291" w:rsidRPr="00011291" w:rsidRDefault="004F78D5" w:rsidP="00011291">
      <w:pPr>
        <w:rPr>
          <w:sz w:val="20"/>
          <w:szCs w:val="20"/>
        </w:rPr>
      </w:pPr>
      <w:r>
        <w:rPr>
          <w:b/>
          <w:sz w:val="20"/>
          <w:szCs w:val="20"/>
        </w:rPr>
        <w:t>-</w:t>
      </w:r>
      <w:r w:rsidR="00011291" w:rsidRPr="00011291">
        <w:rPr>
          <w:sz w:val="20"/>
          <w:szCs w:val="20"/>
        </w:rPr>
        <w:t>El sistema debe permitir registrar abono y disponibilidad de un guía.</w:t>
      </w:r>
    </w:p>
    <w:p w:rsidR="00011291" w:rsidRPr="00011291" w:rsidRDefault="00011291" w:rsidP="00011291">
      <w:pPr>
        <w:rPr>
          <w:sz w:val="20"/>
          <w:szCs w:val="20"/>
        </w:rPr>
      </w:pPr>
      <w:r>
        <w:rPr>
          <w:sz w:val="20"/>
          <w:szCs w:val="20"/>
        </w:rPr>
        <w:t>-</w:t>
      </w:r>
      <w:r w:rsidRPr="00011291">
        <w:rPr>
          <w:sz w:val="20"/>
          <w:szCs w:val="20"/>
        </w:rPr>
        <w:t>El sistema debe registrar correctamente la compra, donación o préstamo de las obras.</w:t>
      </w:r>
    </w:p>
    <w:p w:rsidR="00011291" w:rsidRPr="00011291" w:rsidRDefault="00011291" w:rsidP="00011291">
      <w:pPr>
        <w:rPr>
          <w:sz w:val="20"/>
          <w:szCs w:val="20"/>
        </w:rPr>
      </w:pPr>
      <w:r>
        <w:rPr>
          <w:sz w:val="20"/>
          <w:szCs w:val="20"/>
        </w:rPr>
        <w:t>-</w:t>
      </w:r>
      <w:r w:rsidRPr="00011291">
        <w:rPr>
          <w:sz w:val="20"/>
          <w:szCs w:val="20"/>
        </w:rPr>
        <w:t>El sistema debe anular correctamente una compra, donación o préstamo de las obras, en caso de ser necesario.</w:t>
      </w:r>
    </w:p>
    <w:p w:rsidR="00011291" w:rsidRPr="00011291" w:rsidRDefault="00011291" w:rsidP="00011291">
      <w:pPr>
        <w:rPr>
          <w:sz w:val="20"/>
          <w:szCs w:val="20"/>
        </w:rPr>
      </w:pPr>
      <w:r>
        <w:rPr>
          <w:sz w:val="20"/>
          <w:szCs w:val="20"/>
        </w:rPr>
        <w:t>-</w:t>
      </w:r>
      <w:r w:rsidRPr="00011291">
        <w:rPr>
          <w:sz w:val="20"/>
          <w:szCs w:val="20"/>
        </w:rPr>
        <w:t>El sistema de</w:t>
      </w:r>
      <w:r w:rsidR="003A71FD">
        <w:rPr>
          <w:sz w:val="20"/>
          <w:szCs w:val="20"/>
        </w:rPr>
        <w:t>be</w:t>
      </w:r>
      <w:r w:rsidRPr="00011291">
        <w:rPr>
          <w:sz w:val="20"/>
          <w:szCs w:val="20"/>
        </w:rPr>
        <w:t xml:space="preserve"> poder llevar correctamente un seguimiento de las prestaciones de sus obras a otros museos.</w:t>
      </w:r>
    </w:p>
    <w:p w:rsidR="00011291" w:rsidRPr="00011291" w:rsidRDefault="00011291" w:rsidP="00011291">
      <w:pPr>
        <w:rPr>
          <w:sz w:val="20"/>
          <w:szCs w:val="20"/>
        </w:rPr>
      </w:pPr>
      <w:r>
        <w:rPr>
          <w:sz w:val="20"/>
          <w:szCs w:val="20"/>
        </w:rPr>
        <w:t>-</w:t>
      </w:r>
      <w:r w:rsidRPr="00011291">
        <w:rPr>
          <w:sz w:val="20"/>
          <w:szCs w:val="20"/>
        </w:rPr>
        <w:t>El sistema de</w:t>
      </w:r>
      <w:r w:rsidR="003A71FD">
        <w:rPr>
          <w:sz w:val="20"/>
          <w:szCs w:val="20"/>
        </w:rPr>
        <w:t>be</w:t>
      </w:r>
      <w:r w:rsidRPr="00011291">
        <w:rPr>
          <w:sz w:val="20"/>
          <w:szCs w:val="20"/>
        </w:rPr>
        <w:t xml:space="preserve"> poder </w:t>
      </w:r>
      <w:r w:rsidR="003A71FD" w:rsidRPr="00011291">
        <w:rPr>
          <w:sz w:val="20"/>
          <w:szCs w:val="20"/>
        </w:rPr>
        <w:t>registrar</w:t>
      </w:r>
      <w:r w:rsidRPr="00011291">
        <w:rPr>
          <w:sz w:val="20"/>
          <w:szCs w:val="20"/>
        </w:rPr>
        <w:t xml:space="preserve"> el proceso de restauración de la obra correctamente.</w:t>
      </w:r>
    </w:p>
    <w:p w:rsidR="00011291" w:rsidRPr="00011291" w:rsidRDefault="00011291" w:rsidP="00011291">
      <w:pPr>
        <w:rPr>
          <w:sz w:val="20"/>
          <w:szCs w:val="20"/>
        </w:rPr>
      </w:pPr>
      <w:r>
        <w:rPr>
          <w:sz w:val="20"/>
          <w:szCs w:val="20"/>
        </w:rPr>
        <w:t>-</w:t>
      </w:r>
      <w:r w:rsidRPr="00011291">
        <w:rPr>
          <w:sz w:val="20"/>
          <w:szCs w:val="20"/>
        </w:rPr>
        <w:t>El sistema debe dar de baja una obra exitosamente.</w:t>
      </w:r>
    </w:p>
    <w:p w:rsidR="00011291" w:rsidRPr="00011291" w:rsidRDefault="00011291" w:rsidP="00011291">
      <w:pPr>
        <w:rPr>
          <w:sz w:val="20"/>
          <w:szCs w:val="20"/>
        </w:rPr>
      </w:pPr>
      <w:r>
        <w:rPr>
          <w:sz w:val="20"/>
          <w:szCs w:val="20"/>
        </w:rPr>
        <w:t>-</w:t>
      </w:r>
      <w:r w:rsidRPr="00011291">
        <w:rPr>
          <w:sz w:val="20"/>
          <w:szCs w:val="20"/>
        </w:rPr>
        <w:t>El sistema debe poder llevar un control correcto de las obras alojadas en los depósitos.</w:t>
      </w:r>
    </w:p>
    <w:p w:rsidR="00011291" w:rsidRDefault="00011291" w:rsidP="00011291">
      <w:pPr>
        <w:rPr>
          <w:sz w:val="20"/>
          <w:szCs w:val="20"/>
        </w:rPr>
      </w:pPr>
      <w:r>
        <w:rPr>
          <w:sz w:val="20"/>
          <w:szCs w:val="20"/>
        </w:rPr>
        <w:t>-</w:t>
      </w:r>
      <w:r w:rsidRPr="00011291">
        <w:rPr>
          <w:sz w:val="20"/>
          <w:szCs w:val="20"/>
        </w:rPr>
        <w:t>El sistema debe poder llevar el control correctamente de las exposiciones.</w:t>
      </w:r>
    </w:p>
    <w:p w:rsidR="003A71FD" w:rsidRDefault="003A71FD" w:rsidP="00011291">
      <w:pPr>
        <w:rPr>
          <w:sz w:val="20"/>
          <w:szCs w:val="20"/>
        </w:rPr>
      </w:pPr>
    </w:p>
    <w:p w:rsidR="003A71FD" w:rsidRDefault="003A71FD" w:rsidP="00011291">
      <w:pPr>
        <w:rPr>
          <w:color w:val="4472C4" w:themeColor="accent1"/>
          <w:sz w:val="28"/>
          <w:szCs w:val="28"/>
        </w:rPr>
      </w:pPr>
      <w:r>
        <w:rPr>
          <w:color w:val="4472C4" w:themeColor="accent1"/>
          <w:sz w:val="28"/>
          <w:szCs w:val="28"/>
        </w:rPr>
        <w:t>Re</w:t>
      </w:r>
      <w:r w:rsidR="00D921D2">
        <w:rPr>
          <w:color w:val="4472C4" w:themeColor="accent1"/>
          <w:sz w:val="28"/>
          <w:szCs w:val="28"/>
        </w:rPr>
        <w:t>querimientos NO funcionales:</w:t>
      </w:r>
    </w:p>
    <w:p w:rsidR="00D921D2" w:rsidRPr="007B2BAE" w:rsidRDefault="00D921D2" w:rsidP="00011291">
      <w:pPr>
        <w:rPr>
          <w:sz w:val="20"/>
          <w:szCs w:val="20"/>
        </w:rPr>
      </w:pPr>
    </w:p>
    <w:p w:rsidR="007B2BAE" w:rsidRPr="000C378E" w:rsidRDefault="007B2BAE" w:rsidP="007B2BAE">
      <w:pPr>
        <w:rPr>
          <w:b/>
          <w:bCs/>
          <w:sz w:val="20"/>
          <w:szCs w:val="20"/>
        </w:rPr>
      </w:pPr>
      <w:r w:rsidRPr="007B2BAE">
        <w:rPr>
          <w:sz w:val="20"/>
          <w:szCs w:val="20"/>
        </w:rPr>
        <w:t>-</w:t>
      </w:r>
      <w:r w:rsidRPr="000C378E">
        <w:rPr>
          <w:b/>
          <w:bCs/>
          <w:sz w:val="20"/>
          <w:szCs w:val="20"/>
        </w:rPr>
        <w:t>Conexión con el sistema de adquisición de entradas:</w:t>
      </w:r>
      <w:r w:rsidRPr="007B2BAE">
        <w:rPr>
          <w:sz w:val="20"/>
          <w:szCs w:val="20"/>
        </w:rPr>
        <w:t xml:space="preserve">  El sistema deberá utilizar una interfaz </w:t>
      </w:r>
      <w:r w:rsidR="00F364E4" w:rsidRPr="007B2BAE">
        <w:rPr>
          <w:sz w:val="20"/>
          <w:szCs w:val="20"/>
        </w:rPr>
        <w:t>gráfica</w:t>
      </w:r>
      <w:r w:rsidR="000C378E">
        <w:rPr>
          <w:b/>
          <w:bCs/>
          <w:sz w:val="20"/>
          <w:szCs w:val="20"/>
        </w:rPr>
        <w:t xml:space="preserve"> </w:t>
      </w:r>
      <w:r w:rsidRPr="007B2BAE">
        <w:rPr>
          <w:sz w:val="20"/>
          <w:szCs w:val="20"/>
        </w:rPr>
        <w:t xml:space="preserve">con </w:t>
      </w:r>
      <w:r w:rsidR="00F364E4" w:rsidRPr="007B2BAE">
        <w:rPr>
          <w:sz w:val="20"/>
          <w:szCs w:val="20"/>
        </w:rPr>
        <w:t>ventanas (</w:t>
      </w:r>
      <w:r w:rsidRPr="007B2BAE">
        <w:rPr>
          <w:sz w:val="20"/>
          <w:szCs w:val="20"/>
        </w:rPr>
        <w:t>similar a Windows)</w:t>
      </w:r>
    </w:p>
    <w:p w:rsidR="0042557C" w:rsidRDefault="0042557C" w:rsidP="007B2BAE">
      <w:pPr>
        <w:rPr>
          <w:sz w:val="20"/>
          <w:szCs w:val="20"/>
        </w:rPr>
      </w:pPr>
    </w:p>
    <w:p w:rsidR="007B2BAE" w:rsidRPr="0042557C" w:rsidRDefault="007B2BAE" w:rsidP="007B2BAE">
      <w:pPr>
        <w:rPr>
          <w:b/>
          <w:bCs/>
          <w:sz w:val="20"/>
          <w:szCs w:val="20"/>
        </w:rPr>
      </w:pPr>
      <w:r w:rsidRPr="000C378E">
        <w:rPr>
          <w:b/>
          <w:bCs/>
          <w:sz w:val="20"/>
          <w:szCs w:val="20"/>
        </w:rPr>
        <w:t xml:space="preserve">- Ley Tarjeta de </w:t>
      </w:r>
      <w:r w:rsidR="00F37B30" w:rsidRPr="000C378E">
        <w:rPr>
          <w:b/>
          <w:bCs/>
          <w:sz w:val="20"/>
          <w:szCs w:val="20"/>
        </w:rPr>
        <w:t>Crédito</w:t>
      </w:r>
      <w:r w:rsidR="0042557C">
        <w:rPr>
          <w:b/>
          <w:bCs/>
          <w:sz w:val="20"/>
          <w:szCs w:val="20"/>
        </w:rPr>
        <w:t>:</w:t>
      </w:r>
      <w:r w:rsidRPr="007B2BAE">
        <w:rPr>
          <w:sz w:val="20"/>
          <w:szCs w:val="20"/>
        </w:rPr>
        <w:t xml:space="preserve"> Cumplimiento de la ley 25065.</w:t>
      </w:r>
    </w:p>
    <w:p w:rsidR="007B2BAE" w:rsidRPr="007B2BAE" w:rsidRDefault="007B2BAE" w:rsidP="007B2BAE">
      <w:pPr>
        <w:rPr>
          <w:sz w:val="20"/>
          <w:szCs w:val="20"/>
        </w:rPr>
      </w:pPr>
    </w:p>
    <w:p w:rsidR="007B2BAE" w:rsidRDefault="007B2BAE" w:rsidP="007B2BAE">
      <w:pPr>
        <w:rPr>
          <w:sz w:val="20"/>
          <w:szCs w:val="20"/>
        </w:rPr>
      </w:pPr>
      <w:r w:rsidRPr="001E17A6">
        <w:rPr>
          <w:b/>
          <w:bCs/>
          <w:sz w:val="20"/>
          <w:szCs w:val="20"/>
        </w:rPr>
        <w:t>-Posnet:</w:t>
      </w:r>
      <w:r w:rsidR="001E17A6">
        <w:rPr>
          <w:b/>
          <w:bCs/>
          <w:sz w:val="20"/>
          <w:szCs w:val="20"/>
        </w:rPr>
        <w:t xml:space="preserve"> </w:t>
      </w:r>
      <w:r w:rsidR="00F37B30" w:rsidRPr="007B2BAE">
        <w:rPr>
          <w:sz w:val="20"/>
          <w:szCs w:val="20"/>
        </w:rPr>
        <w:t>Comunicación</w:t>
      </w:r>
      <w:r w:rsidRPr="007B2BAE">
        <w:rPr>
          <w:sz w:val="20"/>
          <w:szCs w:val="20"/>
        </w:rPr>
        <w:t xml:space="preserve"> </w:t>
      </w:r>
      <w:r w:rsidR="009D5A1D" w:rsidRPr="007B2BAE">
        <w:rPr>
          <w:sz w:val="20"/>
          <w:szCs w:val="20"/>
        </w:rPr>
        <w:t>vía</w:t>
      </w:r>
      <w:r w:rsidRPr="007B2BAE">
        <w:rPr>
          <w:sz w:val="20"/>
          <w:szCs w:val="20"/>
        </w:rPr>
        <w:t xml:space="preserve"> </w:t>
      </w:r>
      <w:r w:rsidR="009D5A1D">
        <w:rPr>
          <w:sz w:val="20"/>
          <w:szCs w:val="20"/>
        </w:rPr>
        <w:t>P</w:t>
      </w:r>
      <w:r w:rsidRPr="007B2BAE">
        <w:rPr>
          <w:sz w:val="20"/>
          <w:szCs w:val="20"/>
        </w:rPr>
        <w:t>osnet para autorizar la T/C</w:t>
      </w:r>
    </w:p>
    <w:p w:rsidR="001E17A6" w:rsidRPr="001E17A6" w:rsidRDefault="001E17A6" w:rsidP="007B2BAE">
      <w:pPr>
        <w:rPr>
          <w:b/>
          <w:bCs/>
          <w:sz w:val="20"/>
          <w:szCs w:val="20"/>
        </w:rPr>
      </w:pPr>
    </w:p>
    <w:p w:rsidR="007B2BAE" w:rsidRPr="001E17A6" w:rsidRDefault="007B2BAE" w:rsidP="007B2BAE">
      <w:pPr>
        <w:rPr>
          <w:b/>
          <w:bCs/>
          <w:sz w:val="20"/>
          <w:szCs w:val="20"/>
        </w:rPr>
      </w:pPr>
      <w:r w:rsidRPr="001E17A6">
        <w:rPr>
          <w:b/>
          <w:bCs/>
          <w:sz w:val="20"/>
          <w:szCs w:val="20"/>
        </w:rPr>
        <w:t>-</w:t>
      </w:r>
      <w:r w:rsidR="00F37B30" w:rsidRPr="001E17A6">
        <w:rPr>
          <w:b/>
          <w:bCs/>
          <w:sz w:val="20"/>
          <w:szCs w:val="20"/>
        </w:rPr>
        <w:t>Facturación</w:t>
      </w:r>
      <w:r w:rsidRPr="001E17A6">
        <w:rPr>
          <w:b/>
          <w:bCs/>
          <w:sz w:val="20"/>
          <w:szCs w:val="20"/>
        </w:rPr>
        <w:t>:</w:t>
      </w:r>
      <w:r w:rsidR="001E17A6">
        <w:rPr>
          <w:b/>
          <w:bCs/>
          <w:sz w:val="20"/>
          <w:szCs w:val="20"/>
        </w:rPr>
        <w:t xml:space="preserve"> </w:t>
      </w:r>
      <w:r w:rsidRPr="007B2BAE">
        <w:rPr>
          <w:sz w:val="20"/>
          <w:szCs w:val="20"/>
        </w:rPr>
        <w:t xml:space="preserve">Cumplimiento de las Resoluciones de </w:t>
      </w:r>
      <w:r w:rsidR="009D5A1D">
        <w:rPr>
          <w:sz w:val="20"/>
          <w:szCs w:val="20"/>
        </w:rPr>
        <w:t>AFIP</w:t>
      </w:r>
    </w:p>
    <w:p w:rsidR="007B2BAE" w:rsidRPr="007B2BAE" w:rsidRDefault="007B2BAE" w:rsidP="007B2BAE">
      <w:pPr>
        <w:rPr>
          <w:sz w:val="20"/>
          <w:szCs w:val="20"/>
        </w:rPr>
      </w:pPr>
    </w:p>
    <w:p w:rsidR="007B2BAE" w:rsidRPr="00580136" w:rsidRDefault="007B2BAE" w:rsidP="007B2BAE">
      <w:pPr>
        <w:rPr>
          <w:b/>
          <w:bCs/>
          <w:sz w:val="20"/>
          <w:szCs w:val="20"/>
        </w:rPr>
      </w:pPr>
      <w:r w:rsidRPr="001E17A6">
        <w:rPr>
          <w:b/>
          <w:bCs/>
          <w:sz w:val="20"/>
          <w:szCs w:val="20"/>
        </w:rPr>
        <w:t>-</w:t>
      </w:r>
      <w:r w:rsidR="00F37B30" w:rsidRPr="001E17A6">
        <w:rPr>
          <w:b/>
          <w:bCs/>
          <w:sz w:val="20"/>
          <w:szCs w:val="20"/>
        </w:rPr>
        <w:t>Implementación</w:t>
      </w:r>
      <w:r w:rsidRPr="001E17A6">
        <w:rPr>
          <w:b/>
          <w:bCs/>
          <w:sz w:val="20"/>
          <w:szCs w:val="20"/>
        </w:rPr>
        <w:t xml:space="preserve"> de entradas:</w:t>
      </w:r>
      <w:r w:rsidRPr="007B2BAE">
        <w:rPr>
          <w:sz w:val="20"/>
          <w:szCs w:val="20"/>
        </w:rPr>
        <w:t xml:space="preserve">  Las entradas </w:t>
      </w:r>
      <w:r w:rsidR="00F37B30" w:rsidRPr="007B2BAE">
        <w:rPr>
          <w:sz w:val="20"/>
          <w:szCs w:val="20"/>
        </w:rPr>
        <w:t>deberán</w:t>
      </w:r>
      <w:r w:rsidRPr="007B2BAE">
        <w:rPr>
          <w:sz w:val="20"/>
          <w:szCs w:val="20"/>
        </w:rPr>
        <w:t xml:space="preserve"> contar con holograma de autenticidad, con fecha y hora de </w:t>
      </w:r>
      <w:r w:rsidR="00F37B30" w:rsidRPr="007B2BAE">
        <w:rPr>
          <w:sz w:val="20"/>
          <w:szCs w:val="20"/>
        </w:rPr>
        <w:t>adquisición</w:t>
      </w:r>
    </w:p>
    <w:p w:rsidR="007B2BAE" w:rsidRPr="007B2BAE" w:rsidRDefault="007B2BAE" w:rsidP="007B2BAE">
      <w:pPr>
        <w:rPr>
          <w:sz w:val="20"/>
          <w:szCs w:val="20"/>
        </w:rPr>
      </w:pPr>
    </w:p>
    <w:p w:rsidR="007B2BAE" w:rsidRPr="00580136" w:rsidRDefault="007B2BAE" w:rsidP="007B2BAE">
      <w:pPr>
        <w:rPr>
          <w:b/>
          <w:bCs/>
          <w:sz w:val="20"/>
          <w:szCs w:val="20"/>
        </w:rPr>
      </w:pPr>
      <w:r w:rsidRPr="00580136">
        <w:rPr>
          <w:b/>
          <w:bCs/>
          <w:sz w:val="20"/>
          <w:szCs w:val="20"/>
        </w:rPr>
        <w:t>-</w:t>
      </w:r>
      <w:r w:rsidR="00F37B30" w:rsidRPr="00580136">
        <w:rPr>
          <w:b/>
          <w:bCs/>
          <w:sz w:val="20"/>
          <w:szCs w:val="20"/>
        </w:rPr>
        <w:t>Gestión</w:t>
      </w:r>
      <w:r w:rsidRPr="00580136">
        <w:rPr>
          <w:b/>
          <w:bCs/>
          <w:sz w:val="20"/>
          <w:szCs w:val="20"/>
        </w:rPr>
        <w:t xml:space="preserve"> de </w:t>
      </w:r>
      <w:r w:rsidR="009D5A1D" w:rsidRPr="00580136">
        <w:rPr>
          <w:b/>
          <w:bCs/>
          <w:sz w:val="20"/>
          <w:szCs w:val="20"/>
        </w:rPr>
        <w:t>guías</w:t>
      </w:r>
      <w:r w:rsidRPr="00580136">
        <w:rPr>
          <w:b/>
          <w:bCs/>
          <w:sz w:val="20"/>
          <w:szCs w:val="20"/>
        </w:rPr>
        <w:t>:</w:t>
      </w:r>
      <w:r w:rsidR="00580136">
        <w:rPr>
          <w:b/>
          <w:bCs/>
          <w:sz w:val="20"/>
          <w:szCs w:val="20"/>
        </w:rPr>
        <w:t xml:space="preserve"> </w:t>
      </w:r>
      <w:r w:rsidRPr="007B2BAE">
        <w:rPr>
          <w:sz w:val="20"/>
          <w:szCs w:val="20"/>
        </w:rPr>
        <w:t xml:space="preserve">Sera necesario controlar la disponibilidad de los </w:t>
      </w:r>
      <w:r w:rsidR="00F37B30" w:rsidRPr="007B2BAE">
        <w:rPr>
          <w:sz w:val="20"/>
          <w:szCs w:val="20"/>
        </w:rPr>
        <w:t>guías</w:t>
      </w:r>
      <w:r w:rsidRPr="007B2BAE">
        <w:rPr>
          <w:sz w:val="20"/>
          <w:szCs w:val="20"/>
        </w:rPr>
        <w:t xml:space="preserve"> al </w:t>
      </w:r>
      <w:r w:rsidR="00D34521" w:rsidRPr="007B2BAE">
        <w:rPr>
          <w:sz w:val="20"/>
          <w:szCs w:val="20"/>
        </w:rPr>
        <w:t>momento de</w:t>
      </w:r>
      <w:r w:rsidRPr="007B2BAE">
        <w:rPr>
          <w:sz w:val="20"/>
          <w:szCs w:val="20"/>
        </w:rPr>
        <w:t xml:space="preserve"> vender las </w:t>
      </w:r>
      <w:r w:rsidR="00773A04" w:rsidRPr="007B2BAE">
        <w:rPr>
          <w:sz w:val="20"/>
          <w:szCs w:val="20"/>
        </w:rPr>
        <w:t>entradas, para</w:t>
      </w:r>
      <w:r w:rsidRPr="007B2BAE">
        <w:rPr>
          <w:sz w:val="20"/>
          <w:szCs w:val="20"/>
        </w:rPr>
        <w:t xml:space="preserve"> ello la demora que </w:t>
      </w:r>
      <w:r w:rsidR="00773A04" w:rsidRPr="007B2BAE">
        <w:rPr>
          <w:sz w:val="20"/>
          <w:szCs w:val="20"/>
        </w:rPr>
        <w:t>tendrá</w:t>
      </w:r>
      <w:r w:rsidRPr="007B2BAE">
        <w:rPr>
          <w:sz w:val="20"/>
          <w:szCs w:val="20"/>
        </w:rPr>
        <w:t xml:space="preserve"> el cliente, en el caso de que el </w:t>
      </w:r>
      <w:r w:rsidR="00773A04" w:rsidRPr="007B2BAE">
        <w:rPr>
          <w:sz w:val="20"/>
          <w:szCs w:val="20"/>
        </w:rPr>
        <w:t>guía</w:t>
      </w:r>
      <w:r w:rsidRPr="007B2BAE">
        <w:rPr>
          <w:sz w:val="20"/>
          <w:szCs w:val="20"/>
        </w:rPr>
        <w:t xml:space="preserve"> no </w:t>
      </w:r>
      <w:r w:rsidR="00DE1CDD" w:rsidRPr="007B2BAE">
        <w:rPr>
          <w:sz w:val="20"/>
          <w:szCs w:val="20"/>
        </w:rPr>
        <w:t>esté</w:t>
      </w:r>
      <w:r w:rsidRPr="007B2BAE">
        <w:rPr>
          <w:sz w:val="20"/>
          <w:szCs w:val="20"/>
        </w:rPr>
        <w:t xml:space="preserve"> disponible, </w:t>
      </w:r>
      <w:r w:rsidR="00773A04" w:rsidRPr="007B2BAE">
        <w:rPr>
          <w:sz w:val="20"/>
          <w:szCs w:val="20"/>
        </w:rPr>
        <w:t>será</w:t>
      </w:r>
      <w:r w:rsidRPr="007B2BAE">
        <w:rPr>
          <w:sz w:val="20"/>
          <w:szCs w:val="20"/>
        </w:rPr>
        <w:t xml:space="preserve"> de 10 min </w:t>
      </w:r>
      <w:r w:rsidR="00773A04" w:rsidRPr="007B2BAE">
        <w:rPr>
          <w:sz w:val="20"/>
          <w:szCs w:val="20"/>
        </w:rPr>
        <w:t>máximo</w:t>
      </w:r>
      <w:r w:rsidRPr="007B2BAE">
        <w:rPr>
          <w:sz w:val="20"/>
          <w:szCs w:val="20"/>
        </w:rPr>
        <w:t>.</w:t>
      </w:r>
    </w:p>
    <w:p w:rsidR="00004CBC" w:rsidRDefault="00004CBC" w:rsidP="007B2BAE">
      <w:pPr>
        <w:rPr>
          <w:sz w:val="20"/>
          <w:szCs w:val="20"/>
        </w:rPr>
      </w:pPr>
    </w:p>
    <w:p w:rsidR="007B2BAE" w:rsidRPr="00563AE4" w:rsidRDefault="007B2BAE" w:rsidP="007B2BAE">
      <w:pPr>
        <w:rPr>
          <w:b/>
          <w:bCs/>
          <w:sz w:val="20"/>
          <w:szCs w:val="20"/>
          <w:u w:val="single"/>
        </w:rPr>
      </w:pPr>
      <w:r w:rsidRPr="00004CBC">
        <w:rPr>
          <w:b/>
          <w:bCs/>
          <w:sz w:val="20"/>
          <w:szCs w:val="20"/>
        </w:rPr>
        <w:t>-Sistema de registro de obras:</w:t>
      </w:r>
      <w:r w:rsidRPr="007B2BAE">
        <w:rPr>
          <w:sz w:val="20"/>
          <w:szCs w:val="20"/>
        </w:rPr>
        <w:t xml:space="preserve">  Se </w:t>
      </w:r>
      <w:r w:rsidR="00DC1B22" w:rsidRPr="007B2BAE">
        <w:rPr>
          <w:sz w:val="20"/>
          <w:szCs w:val="20"/>
        </w:rPr>
        <w:t>utilizará</w:t>
      </w:r>
      <w:r w:rsidRPr="007B2BAE">
        <w:rPr>
          <w:sz w:val="20"/>
          <w:szCs w:val="20"/>
        </w:rPr>
        <w:t xml:space="preserve"> un motor de base de datos acorde con el hardware adquirido por el </w:t>
      </w:r>
      <w:r w:rsidR="00DE1CDD" w:rsidRPr="007B2BAE">
        <w:rPr>
          <w:sz w:val="20"/>
          <w:szCs w:val="20"/>
        </w:rPr>
        <w:t>museo (</w:t>
      </w:r>
      <w:r w:rsidRPr="007B2BAE">
        <w:rPr>
          <w:sz w:val="20"/>
          <w:szCs w:val="20"/>
        </w:rPr>
        <w:t xml:space="preserve">equipamiento </w:t>
      </w:r>
      <w:r w:rsidR="00773A04" w:rsidRPr="007B2BAE">
        <w:rPr>
          <w:sz w:val="20"/>
          <w:szCs w:val="20"/>
        </w:rPr>
        <w:t>mínimo</w:t>
      </w:r>
      <w:r w:rsidRPr="007B2BAE">
        <w:rPr>
          <w:sz w:val="20"/>
          <w:szCs w:val="20"/>
        </w:rPr>
        <w:t xml:space="preserve"> </w:t>
      </w:r>
      <w:r w:rsidR="009D5A1D" w:rsidRPr="007B2BAE">
        <w:rPr>
          <w:sz w:val="20"/>
          <w:szCs w:val="20"/>
        </w:rPr>
        <w:t>requerido: Core</w:t>
      </w:r>
      <w:r w:rsidRPr="007B2BAE">
        <w:rPr>
          <w:sz w:val="20"/>
          <w:szCs w:val="20"/>
        </w:rPr>
        <w:t xml:space="preserve"> I5</w:t>
      </w:r>
      <w:r w:rsidR="00F364E4">
        <w:rPr>
          <w:sz w:val="20"/>
          <w:szCs w:val="20"/>
        </w:rPr>
        <w:t xml:space="preserve">, 4 gb </w:t>
      </w:r>
      <w:r w:rsidR="00AD7312">
        <w:rPr>
          <w:sz w:val="20"/>
          <w:szCs w:val="20"/>
        </w:rPr>
        <w:t xml:space="preserve">Ram, 120 gd </w:t>
      </w:r>
      <w:r w:rsidR="004E2C27">
        <w:rPr>
          <w:sz w:val="20"/>
          <w:szCs w:val="20"/>
        </w:rPr>
        <w:t xml:space="preserve">de </w:t>
      </w:r>
      <w:r w:rsidR="00AD7312">
        <w:rPr>
          <w:sz w:val="20"/>
          <w:szCs w:val="20"/>
        </w:rPr>
        <w:t xml:space="preserve">espacio disponible en </w:t>
      </w:r>
      <w:r w:rsidR="004E2C27">
        <w:rPr>
          <w:sz w:val="20"/>
          <w:szCs w:val="20"/>
        </w:rPr>
        <w:t xml:space="preserve">el disco </w:t>
      </w:r>
      <w:r w:rsidR="000A7646">
        <w:rPr>
          <w:sz w:val="20"/>
          <w:szCs w:val="20"/>
        </w:rPr>
        <w:t xml:space="preserve">duro </w:t>
      </w:r>
      <w:r w:rsidR="004E2C27">
        <w:rPr>
          <w:sz w:val="20"/>
          <w:szCs w:val="20"/>
        </w:rPr>
        <w:t xml:space="preserve">o </w:t>
      </w:r>
      <w:r w:rsidR="00EE635A">
        <w:rPr>
          <w:sz w:val="20"/>
          <w:szCs w:val="20"/>
        </w:rPr>
        <w:t>similar</w:t>
      </w:r>
      <w:r w:rsidRPr="007B2BAE">
        <w:rPr>
          <w:sz w:val="20"/>
          <w:szCs w:val="20"/>
        </w:rPr>
        <w:t xml:space="preserve">). </w:t>
      </w:r>
    </w:p>
    <w:p w:rsidR="007B2BAE" w:rsidRPr="007B2BAE" w:rsidRDefault="007B2BAE" w:rsidP="007B2BAE">
      <w:pPr>
        <w:rPr>
          <w:sz w:val="20"/>
          <w:szCs w:val="20"/>
        </w:rPr>
      </w:pPr>
    </w:p>
    <w:p w:rsidR="007B2BAE" w:rsidRPr="00004CBC" w:rsidRDefault="007B2BAE" w:rsidP="007B2BAE">
      <w:pPr>
        <w:rPr>
          <w:b/>
          <w:bCs/>
          <w:sz w:val="20"/>
          <w:szCs w:val="20"/>
        </w:rPr>
      </w:pPr>
      <w:r w:rsidRPr="00004CBC">
        <w:rPr>
          <w:b/>
          <w:bCs/>
          <w:sz w:val="20"/>
          <w:szCs w:val="20"/>
        </w:rPr>
        <w:t>-</w:t>
      </w:r>
      <w:r w:rsidR="00773A04" w:rsidRPr="00004CBC">
        <w:rPr>
          <w:b/>
          <w:bCs/>
          <w:sz w:val="20"/>
          <w:szCs w:val="20"/>
        </w:rPr>
        <w:t>Gestión</w:t>
      </w:r>
      <w:r w:rsidRPr="00004CBC">
        <w:rPr>
          <w:b/>
          <w:bCs/>
          <w:sz w:val="20"/>
          <w:szCs w:val="20"/>
        </w:rPr>
        <w:t xml:space="preserve"> de flujo de caja:</w:t>
      </w:r>
      <w:r w:rsidRPr="007B2BAE">
        <w:rPr>
          <w:sz w:val="20"/>
          <w:szCs w:val="20"/>
        </w:rPr>
        <w:t xml:space="preserve"> Protocolo necesario para la </w:t>
      </w:r>
      <w:r w:rsidR="00773A04" w:rsidRPr="007B2BAE">
        <w:rPr>
          <w:sz w:val="20"/>
          <w:szCs w:val="20"/>
        </w:rPr>
        <w:t>comunicación</w:t>
      </w:r>
      <w:r w:rsidRPr="007B2BAE">
        <w:rPr>
          <w:sz w:val="20"/>
          <w:szCs w:val="20"/>
        </w:rPr>
        <w:t xml:space="preserve"> con el/los bancos para</w:t>
      </w:r>
      <w:r w:rsidR="00004CBC">
        <w:rPr>
          <w:b/>
          <w:bCs/>
          <w:sz w:val="20"/>
          <w:szCs w:val="20"/>
        </w:rPr>
        <w:t xml:space="preserve"> </w:t>
      </w:r>
      <w:r w:rsidRPr="007B2BAE">
        <w:rPr>
          <w:sz w:val="20"/>
          <w:szCs w:val="20"/>
        </w:rPr>
        <w:t xml:space="preserve">la </w:t>
      </w:r>
      <w:r w:rsidR="00773A04" w:rsidRPr="007B2BAE">
        <w:rPr>
          <w:sz w:val="20"/>
          <w:szCs w:val="20"/>
        </w:rPr>
        <w:t>administración</w:t>
      </w:r>
      <w:r w:rsidRPr="007B2BAE">
        <w:rPr>
          <w:sz w:val="20"/>
          <w:szCs w:val="20"/>
        </w:rPr>
        <w:t xml:space="preserve"> del dinero de la entidad.</w:t>
      </w:r>
    </w:p>
    <w:p w:rsidR="007B2BAE" w:rsidRPr="007B2BAE" w:rsidRDefault="007B2BAE" w:rsidP="007B2BAE">
      <w:pPr>
        <w:rPr>
          <w:sz w:val="20"/>
          <w:szCs w:val="20"/>
        </w:rPr>
      </w:pPr>
    </w:p>
    <w:p w:rsidR="007B2BAE" w:rsidRPr="00004CBC" w:rsidRDefault="007B2BAE" w:rsidP="007B2BAE">
      <w:pPr>
        <w:rPr>
          <w:b/>
          <w:bCs/>
          <w:sz w:val="20"/>
          <w:szCs w:val="20"/>
        </w:rPr>
      </w:pPr>
      <w:r w:rsidRPr="00004CBC">
        <w:rPr>
          <w:b/>
          <w:bCs/>
          <w:sz w:val="20"/>
          <w:szCs w:val="20"/>
        </w:rPr>
        <w:t>-Prestamos o donaciones de obras:</w:t>
      </w:r>
      <w:r w:rsidR="00004CBC">
        <w:rPr>
          <w:b/>
          <w:bCs/>
          <w:sz w:val="20"/>
          <w:szCs w:val="20"/>
        </w:rPr>
        <w:t xml:space="preserve"> </w:t>
      </w:r>
      <w:r w:rsidRPr="007B2BAE">
        <w:rPr>
          <w:sz w:val="20"/>
          <w:szCs w:val="20"/>
        </w:rPr>
        <w:t xml:space="preserve">Se </w:t>
      </w:r>
      <w:r w:rsidR="00773A04" w:rsidRPr="007B2BAE">
        <w:rPr>
          <w:sz w:val="20"/>
          <w:szCs w:val="20"/>
        </w:rPr>
        <w:t>dará</w:t>
      </w:r>
      <w:r w:rsidRPr="007B2BAE">
        <w:rPr>
          <w:sz w:val="20"/>
          <w:szCs w:val="20"/>
        </w:rPr>
        <w:t xml:space="preserve"> soporte hasta un </w:t>
      </w:r>
      <w:r w:rsidR="00773A04" w:rsidRPr="007B2BAE">
        <w:rPr>
          <w:sz w:val="20"/>
          <w:szCs w:val="20"/>
        </w:rPr>
        <w:t>máximo</w:t>
      </w:r>
      <w:r w:rsidRPr="007B2BAE">
        <w:rPr>
          <w:sz w:val="20"/>
          <w:szCs w:val="20"/>
        </w:rPr>
        <w:t xml:space="preserve"> de 20</w:t>
      </w:r>
      <w:r w:rsidR="00004CBC">
        <w:rPr>
          <w:sz w:val="20"/>
          <w:szCs w:val="20"/>
        </w:rPr>
        <w:t xml:space="preserve"> </w:t>
      </w:r>
      <w:r w:rsidRPr="007B2BAE">
        <w:rPr>
          <w:sz w:val="20"/>
          <w:szCs w:val="20"/>
        </w:rPr>
        <w:t xml:space="preserve">prestamos/donaciones por </w:t>
      </w:r>
      <w:r w:rsidR="00773A04" w:rsidRPr="007B2BAE">
        <w:rPr>
          <w:sz w:val="20"/>
          <w:szCs w:val="20"/>
        </w:rPr>
        <w:t>responsable, este</w:t>
      </w:r>
      <w:r w:rsidRPr="007B2BAE">
        <w:rPr>
          <w:sz w:val="20"/>
          <w:szCs w:val="20"/>
        </w:rPr>
        <w:t xml:space="preserve"> valor</w:t>
      </w:r>
      <w:r w:rsidR="00004CBC">
        <w:rPr>
          <w:b/>
          <w:bCs/>
          <w:sz w:val="20"/>
          <w:szCs w:val="20"/>
        </w:rPr>
        <w:t xml:space="preserve"> </w:t>
      </w:r>
      <w:r w:rsidRPr="007B2BAE">
        <w:rPr>
          <w:sz w:val="20"/>
          <w:szCs w:val="20"/>
        </w:rPr>
        <w:t>puede ser modificado si el museo ampl</w:t>
      </w:r>
      <w:r w:rsidR="00DE1CDD">
        <w:rPr>
          <w:sz w:val="20"/>
          <w:szCs w:val="20"/>
        </w:rPr>
        <w:t>í</w:t>
      </w:r>
      <w:r w:rsidRPr="007B2BAE">
        <w:rPr>
          <w:sz w:val="20"/>
          <w:szCs w:val="20"/>
        </w:rPr>
        <w:t xml:space="preserve">a o disminuye el </w:t>
      </w:r>
      <w:r w:rsidR="00DE1CDD" w:rsidRPr="007B2BAE">
        <w:rPr>
          <w:sz w:val="20"/>
          <w:szCs w:val="20"/>
        </w:rPr>
        <w:t>número</w:t>
      </w:r>
      <w:r w:rsidRPr="007B2BAE">
        <w:rPr>
          <w:sz w:val="20"/>
          <w:szCs w:val="20"/>
        </w:rPr>
        <w:t xml:space="preserve"> de empleados.</w:t>
      </w:r>
    </w:p>
    <w:p w:rsidR="007B2BAE" w:rsidRPr="007B2BAE" w:rsidRDefault="007B2BAE" w:rsidP="007B2BAE">
      <w:pPr>
        <w:rPr>
          <w:sz w:val="20"/>
          <w:szCs w:val="20"/>
        </w:rPr>
      </w:pPr>
    </w:p>
    <w:p w:rsidR="007B2BAE" w:rsidRPr="00004CBC" w:rsidRDefault="007B2BAE" w:rsidP="007B2BAE">
      <w:pPr>
        <w:rPr>
          <w:b/>
          <w:bCs/>
          <w:sz w:val="20"/>
          <w:szCs w:val="20"/>
        </w:rPr>
      </w:pPr>
      <w:r w:rsidRPr="00004CBC">
        <w:rPr>
          <w:b/>
          <w:bCs/>
          <w:sz w:val="20"/>
          <w:szCs w:val="20"/>
        </w:rPr>
        <w:lastRenderedPageBreak/>
        <w:t>-</w:t>
      </w:r>
      <w:r w:rsidR="00D34521" w:rsidRPr="00004CBC">
        <w:rPr>
          <w:b/>
          <w:bCs/>
          <w:sz w:val="20"/>
          <w:szCs w:val="20"/>
        </w:rPr>
        <w:t>Préstamos</w:t>
      </w:r>
      <w:r w:rsidRPr="00004CBC">
        <w:rPr>
          <w:b/>
          <w:bCs/>
          <w:sz w:val="20"/>
          <w:szCs w:val="20"/>
        </w:rPr>
        <w:t xml:space="preserve"> a otros museos:</w:t>
      </w:r>
      <w:r w:rsidR="00004CBC">
        <w:rPr>
          <w:b/>
          <w:bCs/>
          <w:sz w:val="20"/>
          <w:szCs w:val="20"/>
        </w:rPr>
        <w:t xml:space="preserve"> </w:t>
      </w:r>
      <w:r w:rsidRPr="007B2BAE">
        <w:rPr>
          <w:sz w:val="20"/>
          <w:szCs w:val="20"/>
        </w:rPr>
        <w:t xml:space="preserve">Se debe mandar la </w:t>
      </w:r>
      <w:r w:rsidR="00773A04" w:rsidRPr="007B2BAE">
        <w:rPr>
          <w:sz w:val="20"/>
          <w:szCs w:val="20"/>
        </w:rPr>
        <w:t>información</w:t>
      </w:r>
      <w:r w:rsidRPr="007B2BAE">
        <w:rPr>
          <w:sz w:val="20"/>
          <w:szCs w:val="20"/>
        </w:rPr>
        <w:t xml:space="preserve"> necesaria para la firma del </w:t>
      </w:r>
      <w:r w:rsidR="00DE1CDD" w:rsidRPr="007B2BAE">
        <w:rPr>
          <w:sz w:val="20"/>
          <w:szCs w:val="20"/>
        </w:rPr>
        <w:t>convenio vía</w:t>
      </w:r>
      <w:r w:rsidRPr="007B2BAE">
        <w:rPr>
          <w:sz w:val="20"/>
          <w:szCs w:val="20"/>
        </w:rPr>
        <w:t xml:space="preserve"> web, con protocolo de seguridad acordes. Soporte para </w:t>
      </w:r>
      <w:r w:rsidR="00DE1CDD" w:rsidRPr="007B2BAE">
        <w:rPr>
          <w:sz w:val="20"/>
          <w:szCs w:val="20"/>
        </w:rPr>
        <w:t>navegadores Chrome</w:t>
      </w:r>
      <w:r w:rsidRPr="007B2BAE">
        <w:rPr>
          <w:sz w:val="20"/>
          <w:szCs w:val="20"/>
        </w:rPr>
        <w:t xml:space="preserve"> </w:t>
      </w:r>
      <w:r w:rsidR="00EE635A">
        <w:rPr>
          <w:sz w:val="20"/>
          <w:szCs w:val="20"/>
        </w:rPr>
        <w:t>12</w:t>
      </w:r>
      <w:r w:rsidRPr="007B2BAE">
        <w:rPr>
          <w:sz w:val="20"/>
          <w:szCs w:val="20"/>
        </w:rPr>
        <w:t>.</w:t>
      </w:r>
      <w:r w:rsidR="000A7646">
        <w:rPr>
          <w:sz w:val="20"/>
          <w:szCs w:val="20"/>
        </w:rPr>
        <w:t>8</w:t>
      </w:r>
      <w:r w:rsidRPr="007B2BAE">
        <w:rPr>
          <w:sz w:val="20"/>
          <w:szCs w:val="20"/>
        </w:rPr>
        <w:t>,</w:t>
      </w:r>
      <w:r w:rsidR="00EE635A">
        <w:rPr>
          <w:sz w:val="20"/>
          <w:szCs w:val="20"/>
        </w:rPr>
        <w:t xml:space="preserve"> </w:t>
      </w:r>
      <w:r w:rsidRPr="007B2BAE">
        <w:rPr>
          <w:sz w:val="20"/>
          <w:szCs w:val="20"/>
        </w:rPr>
        <w:t xml:space="preserve">Opera </w:t>
      </w:r>
      <w:r w:rsidR="000A7646">
        <w:rPr>
          <w:sz w:val="20"/>
          <w:szCs w:val="20"/>
        </w:rPr>
        <w:t>6.8</w:t>
      </w:r>
      <w:r w:rsidR="00EE635A">
        <w:rPr>
          <w:sz w:val="20"/>
          <w:szCs w:val="20"/>
        </w:rPr>
        <w:t xml:space="preserve"> y</w:t>
      </w:r>
      <w:r w:rsidRPr="007B2BAE">
        <w:rPr>
          <w:sz w:val="20"/>
          <w:szCs w:val="20"/>
        </w:rPr>
        <w:t xml:space="preserve"> Firefox </w:t>
      </w:r>
      <w:r w:rsidR="000A7646">
        <w:rPr>
          <w:sz w:val="20"/>
          <w:szCs w:val="20"/>
        </w:rPr>
        <w:t>10</w:t>
      </w:r>
      <w:r w:rsidRPr="007B2BAE">
        <w:rPr>
          <w:sz w:val="20"/>
          <w:szCs w:val="20"/>
        </w:rPr>
        <w:t>.</w:t>
      </w:r>
    </w:p>
    <w:p w:rsidR="007B2BAE" w:rsidRPr="007B2BAE" w:rsidRDefault="007B2BAE" w:rsidP="007B2BAE">
      <w:pPr>
        <w:rPr>
          <w:sz w:val="20"/>
          <w:szCs w:val="20"/>
        </w:rPr>
      </w:pPr>
    </w:p>
    <w:p w:rsidR="007B2BAE" w:rsidRPr="00AA6255" w:rsidRDefault="007B2BAE" w:rsidP="007B2BAE">
      <w:pPr>
        <w:rPr>
          <w:b/>
          <w:bCs/>
          <w:sz w:val="20"/>
          <w:szCs w:val="20"/>
        </w:rPr>
      </w:pPr>
      <w:r w:rsidRPr="00004CBC">
        <w:rPr>
          <w:b/>
          <w:bCs/>
          <w:sz w:val="20"/>
          <w:szCs w:val="20"/>
        </w:rPr>
        <w:t>-Restauraciones:</w:t>
      </w:r>
      <w:r w:rsidRPr="007B2BAE">
        <w:rPr>
          <w:sz w:val="20"/>
          <w:szCs w:val="20"/>
        </w:rPr>
        <w:t xml:space="preserve"> </w:t>
      </w:r>
      <w:r w:rsidR="00AA6255">
        <w:rPr>
          <w:sz w:val="20"/>
          <w:szCs w:val="20"/>
        </w:rPr>
        <w:t xml:space="preserve">Permitirá </w:t>
      </w:r>
      <w:r w:rsidR="00DE1CDD">
        <w:rPr>
          <w:sz w:val="20"/>
          <w:szCs w:val="20"/>
        </w:rPr>
        <w:t xml:space="preserve">el </w:t>
      </w:r>
      <w:r w:rsidR="00DE1CDD" w:rsidRPr="007B2BAE">
        <w:rPr>
          <w:sz w:val="20"/>
          <w:szCs w:val="20"/>
        </w:rPr>
        <w:t>acceso</w:t>
      </w:r>
      <w:r w:rsidRPr="007B2BAE">
        <w:rPr>
          <w:sz w:val="20"/>
          <w:szCs w:val="20"/>
        </w:rPr>
        <w:t xml:space="preserve"> a</w:t>
      </w:r>
      <w:r w:rsidR="00E51259">
        <w:rPr>
          <w:sz w:val="20"/>
          <w:szCs w:val="20"/>
        </w:rPr>
        <w:t xml:space="preserve"> la base de datos </w:t>
      </w:r>
      <w:r w:rsidRPr="007B2BAE">
        <w:rPr>
          <w:sz w:val="20"/>
          <w:szCs w:val="20"/>
        </w:rPr>
        <w:t xml:space="preserve">de restauradores del </w:t>
      </w:r>
      <w:r w:rsidR="00773A04" w:rsidRPr="007B2BAE">
        <w:rPr>
          <w:sz w:val="20"/>
          <w:szCs w:val="20"/>
        </w:rPr>
        <w:t>país</w:t>
      </w:r>
      <w:r w:rsidRPr="007B2BAE">
        <w:rPr>
          <w:sz w:val="20"/>
          <w:szCs w:val="20"/>
        </w:rPr>
        <w:t xml:space="preserve">, donde se </w:t>
      </w:r>
      <w:r w:rsidR="009D5A1D" w:rsidRPr="007B2BAE">
        <w:rPr>
          <w:sz w:val="20"/>
          <w:szCs w:val="20"/>
        </w:rPr>
        <w:t>obtendrá</w:t>
      </w:r>
      <w:r w:rsidRPr="007B2BAE">
        <w:rPr>
          <w:sz w:val="20"/>
          <w:szCs w:val="20"/>
        </w:rPr>
        <w:t xml:space="preserve"> </w:t>
      </w:r>
      <w:r w:rsidR="00773A04" w:rsidRPr="007B2BAE">
        <w:rPr>
          <w:sz w:val="20"/>
          <w:szCs w:val="20"/>
        </w:rPr>
        <w:t>información</w:t>
      </w:r>
      <w:r w:rsidRPr="007B2BAE">
        <w:rPr>
          <w:sz w:val="20"/>
          <w:szCs w:val="20"/>
        </w:rPr>
        <w:t xml:space="preserve"> sobre la viabilidad de la </w:t>
      </w:r>
      <w:r w:rsidR="00773A04" w:rsidRPr="007B2BAE">
        <w:rPr>
          <w:sz w:val="20"/>
          <w:szCs w:val="20"/>
        </w:rPr>
        <w:t>restauración</w:t>
      </w:r>
      <w:r w:rsidRPr="007B2BAE">
        <w:rPr>
          <w:sz w:val="20"/>
          <w:szCs w:val="20"/>
        </w:rPr>
        <w:t xml:space="preserve"> de la obra.</w:t>
      </w:r>
    </w:p>
    <w:p w:rsidR="007B2BAE" w:rsidRPr="007B2BAE" w:rsidRDefault="007B2BAE" w:rsidP="007B2BAE">
      <w:pPr>
        <w:rPr>
          <w:sz w:val="20"/>
          <w:szCs w:val="20"/>
        </w:rPr>
      </w:pPr>
    </w:p>
    <w:p w:rsidR="007B2BAE" w:rsidRPr="00AA6255" w:rsidRDefault="007B2BAE" w:rsidP="007B2BAE">
      <w:pPr>
        <w:rPr>
          <w:b/>
          <w:bCs/>
          <w:sz w:val="20"/>
          <w:szCs w:val="20"/>
        </w:rPr>
      </w:pPr>
      <w:r w:rsidRPr="00AA6255">
        <w:rPr>
          <w:b/>
          <w:bCs/>
          <w:sz w:val="20"/>
          <w:szCs w:val="20"/>
        </w:rPr>
        <w:t>-</w:t>
      </w:r>
      <w:r w:rsidR="00773A04" w:rsidRPr="00AA6255">
        <w:rPr>
          <w:b/>
          <w:bCs/>
          <w:sz w:val="20"/>
          <w:szCs w:val="20"/>
        </w:rPr>
        <w:t>Programación</w:t>
      </w:r>
      <w:r w:rsidRPr="00AA6255">
        <w:rPr>
          <w:b/>
          <w:bCs/>
          <w:sz w:val="20"/>
          <w:szCs w:val="20"/>
        </w:rPr>
        <w:t xml:space="preserve"> de exposiciones:</w:t>
      </w:r>
      <w:r w:rsidRPr="007B2BAE">
        <w:rPr>
          <w:sz w:val="20"/>
          <w:szCs w:val="20"/>
        </w:rPr>
        <w:t xml:space="preserve"> Soporte web para consultas, lenguaje de </w:t>
      </w:r>
      <w:r w:rsidR="00773A04" w:rsidRPr="007B2BAE">
        <w:rPr>
          <w:sz w:val="20"/>
          <w:szCs w:val="20"/>
        </w:rPr>
        <w:t>programación</w:t>
      </w:r>
      <w:r w:rsidRPr="007B2BAE">
        <w:rPr>
          <w:sz w:val="20"/>
          <w:szCs w:val="20"/>
        </w:rPr>
        <w:t xml:space="preserve"> para resolver </w:t>
      </w:r>
      <w:r w:rsidR="00F364E4" w:rsidRPr="007B2BAE">
        <w:rPr>
          <w:sz w:val="20"/>
          <w:szCs w:val="20"/>
        </w:rPr>
        <w:t>la interfaz</w:t>
      </w:r>
      <w:r w:rsidR="00F06810">
        <w:rPr>
          <w:sz w:val="20"/>
          <w:szCs w:val="20"/>
        </w:rPr>
        <w:t>.</w:t>
      </w:r>
    </w:p>
    <w:p w:rsidR="007B2BAE" w:rsidRPr="007B2BAE" w:rsidRDefault="007B2BAE" w:rsidP="007B2BAE">
      <w:pPr>
        <w:rPr>
          <w:sz w:val="20"/>
          <w:szCs w:val="20"/>
        </w:rPr>
      </w:pPr>
    </w:p>
    <w:p w:rsidR="007B2BAE" w:rsidRPr="00F06810" w:rsidRDefault="007B2BAE" w:rsidP="007B2BAE">
      <w:pPr>
        <w:rPr>
          <w:b/>
          <w:bCs/>
          <w:sz w:val="20"/>
          <w:szCs w:val="20"/>
        </w:rPr>
      </w:pPr>
      <w:r w:rsidRPr="00F06810">
        <w:rPr>
          <w:b/>
          <w:bCs/>
          <w:sz w:val="20"/>
          <w:szCs w:val="20"/>
        </w:rPr>
        <w:t>-</w:t>
      </w:r>
      <w:r w:rsidR="00773A04" w:rsidRPr="00F06810">
        <w:rPr>
          <w:b/>
          <w:bCs/>
          <w:sz w:val="20"/>
          <w:szCs w:val="20"/>
        </w:rPr>
        <w:t>Planificación</w:t>
      </w:r>
      <w:r w:rsidRPr="00F06810">
        <w:rPr>
          <w:b/>
          <w:bCs/>
          <w:sz w:val="20"/>
          <w:szCs w:val="20"/>
        </w:rPr>
        <w:t xml:space="preserve"> para escuelas:</w:t>
      </w:r>
      <w:r w:rsidRPr="007B2BAE">
        <w:rPr>
          <w:sz w:val="20"/>
          <w:szCs w:val="20"/>
        </w:rPr>
        <w:t xml:space="preserve"> No </w:t>
      </w:r>
      <w:r w:rsidR="00773A04" w:rsidRPr="007B2BAE">
        <w:rPr>
          <w:sz w:val="20"/>
          <w:szCs w:val="20"/>
        </w:rPr>
        <w:t>deberá</w:t>
      </w:r>
      <w:r w:rsidRPr="007B2BAE">
        <w:rPr>
          <w:sz w:val="20"/>
          <w:szCs w:val="20"/>
        </w:rPr>
        <w:t xml:space="preserve"> aceptar </w:t>
      </w:r>
      <w:r w:rsidR="00F364E4" w:rsidRPr="007B2BAE">
        <w:rPr>
          <w:sz w:val="20"/>
          <w:szCs w:val="20"/>
        </w:rPr>
        <w:t>público</w:t>
      </w:r>
      <w:r w:rsidRPr="007B2BAE">
        <w:rPr>
          <w:sz w:val="20"/>
          <w:szCs w:val="20"/>
        </w:rPr>
        <w:t xml:space="preserve"> en </w:t>
      </w:r>
      <w:r w:rsidR="009D5A1D">
        <w:rPr>
          <w:sz w:val="20"/>
          <w:szCs w:val="20"/>
        </w:rPr>
        <w:t>general</w:t>
      </w:r>
      <w:r w:rsidRPr="007B2BAE">
        <w:rPr>
          <w:sz w:val="20"/>
          <w:szCs w:val="20"/>
        </w:rPr>
        <w:t xml:space="preserve"> el </w:t>
      </w:r>
      <w:r w:rsidR="009D5A1D" w:rsidRPr="007B2BAE">
        <w:rPr>
          <w:sz w:val="20"/>
          <w:szCs w:val="20"/>
        </w:rPr>
        <w:t>día</w:t>
      </w:r>
      <w:r w:rsidRPr="007B2BAE">
        <w:rPr>
          <w:sz w:val="20"/>
          <w:szCs w:val="20"/>
        </w:rPr>
        <w:t xml:space="preserve"> de las visitas a las escuelas</w:t>
      </w:r>
      <w:r w:rsidR="00F06810">
        <w:rPr>
          <w:sz w:val="20"/>
          <w:szCs w:val="20"/>
        </w:rPr>
        <w:t>.</w:t>
      </w:r>
    </w:p>
    <w:p w:rsidR="007B2BAE" w:rsidRPr="007B2BAE" w:rsidRDefault="007B2BAE" w:rsidP="007B2BAE">
      <w:pPr>
        <w:rPr>
          <w:sz w:val="20"/>
          <w:szCs w:val="20"/>
        </w:rPr>
      </w:pPr>
    </w:p>
    <w:p w:rsidR="007B2BAE" w:rsidRPr="00F06810" w:rsidRDefault="007B2BAE" w:rsidP="007B2BAE">
      <w:pPr>
        <w:rPr>
          <w:b/>
          <w:bCs/>
          <w:sz w:val="20"/>
          <w:szCs w:val="20"/>
        </w:rPr>
      </w:pPr>
      <w:r w:rsidRPr="00F06810">
        <w:rPr>
          <w:b/>
          <w:bCs/>
          <w:sz w:val="20"/>
          <w:szCs w:val="20"/>
        </w:rPr>
        <w:t>-</w:t>
      </w:r>
      <w:r w:rsidR="009D5A1D" w:rsidRPr="00F06810">
        <w:rPr>
          <w:b/>
          <w:bCs/>
          <w:sz w:val="20"/>
          <w:szCs w:val="20"/>
        </w:rPr>
        <w:t>Implementación</w:t>
      </w:r>
      <w:r w:rsidRPr="00F06810">
        <w:rPr>
          <w:b/>
          <w:bCs/>
          <w:sz w:val="20"/>
          <w:szCs w:val="20"/>
        </w:rPr>
        <w:t xml:space="preserve"> </w:t>
      </w:r>
      <w:r w:rsidR="00F364E4" w:rsidRPr="00F06810">
        <w:rPr>
          <w:b/>
          <w:bCs/>
          <w:sz w:val="20"/>
          <w:szCs w:val="20"/>
        </w:rPr>
        <w:t>gráfica</w:t>
      </w:r>
      <w:r w:rsidRPr="00F06810">
        <w:rPr>
          <w:b/>
          <w:bCs/>
          <w:sz w:val="20"/>
          <w:szCs w:val="20"/>
        </w:rPr>
        <w:t>:</w:t>
      </w:r>
      <w:r w:rsidRPr="007B2BAE">
        <w:rPr>
          <w:sz w:val="20"/>
          <w:szCs w:val="20"/>
        </w:rPr>
        <w:t xml:space="preserve">  Los colores tanto de los sistemas internos como de </w:t>
      </w:r>
      <w:r w:rsidR="00EA6039" w:rsidRPr="007B2BAE">
        <w:rPr>
          <w:sz w:val="20"/>
          <w:szCs w:val="20"/>
        </w:rPr>
        <w:t>las apps</w:t>
      </w:r>
      <w:r w:rsidRPr="007B2BAE">
        <w:rPr>
          <w:sz w:val="20"/>
          <w:szCs w:val="20"/>
        </w:rPr>
        <w:t xml:space="preserve"> web, </w:t>
      </w:r>
      <w:r w:rsidR="009D5A1D" w:rsidRPr="007B2BAE">
        <w:rPr>
          <w:sz w:val="20"/>
          <w:szCs w:val="20"/>
        </w:rPr>
        <w:t>deberán</w:t>
      </w:r>
      <w:r w:rsidRPr="007B2BAE">
        <w:rPr>
          <w:sz w:val="20"/>
          <w:szCs w:val="20"/>
        </w:rPr>
        <w:t xml:space="preserve"> </w:t>
      </w:r>
      <w:r w:rsidR="00F364E4" w:rsidRPr="007B2BAE">
        <w:rPr>
          <w:sz w:val="20"/>
          <w:szCs w:val="20"/>
        </w:rPr>
        <w:t>ser en</w:t>
      </w:r>
      <w:r w:rsidR="00F06810">
        <w:rPr>
          <w:sz w:val="20"/>
          <w:szCs w:val="20"/>
        </w:rPr>
        <w:t xml:space="preserve"> tonalidades claras.</w:t>
      </w:r>
    </w:p>
    <w:p w:rsidR="007B2BAE" w:rsidRPr="007B2BAE" w:rsidRDefault="007B2BAE" w:rsidP="007B2BAE">
      <w:pPr>
        <w:rPr>
          <w:sz w:val="20"/>
          <w:szCs w:val="20"/>
        </w:rPr>
      </w:pPr>
    </w:p>
    <w:p w:rsidR="00D921D2" w:rsidRPr="00F06810" w:rsidRDefault="007B2BAE" w:rsidP="007B2BAE">
      <w:pPr>
        <w:rPr>
          <w:b/>
          <w:bCs/>
          <w:sz w:val="20"/>
          <w:szCs w:val="20"/>
        </w:rPr>
      </w:pPr>
      <w:r w:rsidRPr="00F06810">
        <w:rPr>
          <w:b/>
          <w:bCs/>
          <w:sz w:val="20"/>
          <w:szCs w:val="20"/>
        </w:rPr>
        <w:t xml:space="preserve">-Caducidad de la </w:t>
      </w:r>
      <w:r w:rsidR="009D5A1D" w:rsidRPr="00F06810">
        <w:rPr>
          <w:b/>
          <w:bCs/>
          <w:sz w:val="20"/>
          <w:szCs w:val="20"/>
        </w:rPr>
        <w:t>sesión</w:t>
      </w:r>
      <w:r w:rsidRPr="00F06810">
        <w:rPr>
          <w:b/>
          <w:bCs/>
          <w:sz w:val="20"/>
          <w:szCs w:val="20"/>
        </w:rPr>
        <w:t xml:space="preserve"> de usuario:</w:t>
      </w:r>
      <w:r w:rsidRPr="007B2BAE">
        <w:rPr>
          <w:sz w:val="20"/>
          <w:szCs w:val="20"/>
        </w:rPr>
        <w:t xml:space="preserve">   La </w:t>
      </w:r>
      <w:r w:rsidR="009D5A1D" w:rsidRPr="007B2BAE">
        <w:rPr>
          <w:sz w:val="20"/>
          <w:szCs w:val="20"/>
        </w:rPr>
        <w:t>sesión</w:t>
      </w:r>
      <w:r w:rsidRPr="007B2BAE">
        <w:rPr>
          <w:sz w:val="20"/>
          <w:szCs w:val="20"/>
        </w:rPr>
        <w:t xml:space="preserve"> se </w:t>
      </w:r>
      <w:r w:rsidR="00F364E4" w:rsidRPr="007B2BAE">
        <w:rPr>
          <w:sz w:val="20"/>
          <w:szCs w:val="20"/>
        </w:rPr>
        <w:t>cerrará</w:t>
      </w:r>
      <w:r w:rsidRPr="007B2BAE">
        <w:rPr>
          <w:sz w:val="20"/>
          <w:szCs w:val="20"/>
        </w:rPr>
        <w:t xml:space="preserve"> al detectar inactividad por parte del usuario.</w:t>
      </w:r>
    </w:p>
    <w:p w:rsidR="00D921D2" w:rsidRPr="003A71FD" w:rsidRDefault="00D921D2" w:rsidP="00011291">
      <w:pPr>
        <w:rPr>
          <w:color w:val="4472C4" w:themeColor="accent1"/>
          <w:sz w:val="28"/>
          <w:szCs w:val="28"/>
        </w:rPr>
      </w:pPr>
    </w:p>
    <w:p w:rsidR="00734A23" w:rsidRPr="00011291" w:rsidRDefault="00734A23" w:rsidP="006B145D">
      <w:pPr>
        <w:rPr>
          <w:rFonts w:asciiTheme="majorHAnsi" w:hAnsiTheme="majorHAnsi"/>
          <w:sz w:val="20"/>
          <w:szCs w:val="20"/>
        </w:rPr>
      </w:pPr>
    </w:p>
    <w:p w:rsidR="00324EE5" w:rsidRPr="00324EE5" w:rsidRDefault="00324EE5" w:rsidP="006B145D">
      <w:pPr>
        <w:rPr>
          <w:color w:val="4472C4" w:themeColor="accent1"/>
          <w:sz w:val="28"/>
          <w:szCs w:val="28"/>
        </w:rPr>
      </w:pPr>
    </w:p>
    <w:sectPr w:rsidR="00324EE5" w:rsidRPr="00324EE5" w:rsidSect="0099328C">
      <w:headerReference w:type="default" r:id="rId11"/>
      <w:footerReference w:type="default" r:id="rId12"/>
      <w:pgSz w:w="11906" w:h="16838"/>
      <w:pgMar w:top="1440" w:right="1080" w:bottom="1440" w:left="108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868" w:rsidRDefault="002B5868" w:rsidP="00FA6B15">
      <w:r>
        <w:separator/>
      </w:r>
    </w:p>
  </w:endnote>
  <w:endnote w:type="continuationSeparator" w:id="0">
    <w:p w:rsidR="002B5868" w:rsidRDefault="002B5868" w:rsidP="00FA6B15">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275" w:rsidRDefault="007D5275">
    <w:pPr>
      <w:pStyle w:val="Piedepgina"/>
      <w:jc w:val="right"/>
    </w:pPr>
    <w:r>
      <w:rPr>
        <w:color w:val="4472C4" w:themeColor="accent1"/>
        <w:sz w:val="20"/>
        <w:szCs w:val="20"/>
      </w:rPr>
      <w:t xml:space="preserve">pág. </w:t>
    </w:r>
    <w:r w:rsidR="001D3035">
      <w:rPr>
        <w:color w:val="4472C4" w:themeColor="accent1"/>
        <w:sz w:val="20"/>
        <w:szCs w:val="20"/>
      </w:rPr>
      <w:fldChar w:fldCharType="begin"/>
    </w:r>
    <w:r>
      <w:rPr>
        <w:color w:val="4472C4" w:themeColor="accent1"/>
        <w:sz w:val="20"/>
        <w:szCs w:val="20"/>
      </w:rPr>
      <w:instrText>PAGE  \* Arabic</w:instrText>
    </w:r>
    <w:r w:rsidR="001D3035">
      <w:rPr>
        <w:color w:val="4472C4" w:themeColor="accent1"/>
        <w:sz w:val="20"/>
        <w:szCs w:val="20"/>
      </w:rPr>
      <w:fldChar w:fldCharType="separate"/>
    </w:r>
    <w:r w:rsidR="00A802CB">
      <w:rPr>
        <w:noProof/>
        <w:color w:val="4472C4" w:themeColor="accent1"/>
        <w:sz w:val="20"/>
        <w:szCs w:val="20"/>
      </w:rPr>
      <w:t>2</w:t>
    </w:r>
    <w:r w:rsidR="001D3035">
      <w:rPr>
        <w:color w:val="4472C4" w:themeColor="accent1"/>
        <w:sz w:val="20"/>
        <w:szCs w:val="20"/>
      </w:rPr>
      <w:fldChar w:fldCharType="end"/>
    </w:r>
  </w:p>
  <w:p w:rsidR="00FA67CA" w:rsidRPr="003B0A9E" w:rsidRDefault="00FD4B27" w:rsidP="007D5275">
    <w:pPr>
      <w:pStyle w:val="Piedepgina"/>
      <w:jc w:val="center"/>
      <w:rPr>
        <w:rFonts w:ascii="Verdana" w:hAnsi="Verdana"/>
        <w:sz w:val="24"/>
        <w:szCs w:val="24"/>
      </w:rPr>
    </w:pPr>
    <w:r w:rsidRPr="003B0A9E">
      <w:rPr>
        <w:rFonts w:ascii="Verdana" w:hAnsi="Verdana"/>
        <w:sz w:val="24"/>
        <w:szCs w:val="24"/>
      </w:rPr>
      <w:t>METODOLOGIA DE SISTEMAS I – PRACTICO INTEGRADOR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868" w:rsidRDefault="002B5868" w:rsidP="00FA6B15">
      <w:r>
        <w:separator/>
      </w:r>
    </w:p>
  </w:footnote>
  <w:footnote w:type="continuationSeparator" w:id="0">
    <w:p w:rsidR="002B5868" w:rsidRDefault="002B5868" w:rsidP="00FA6B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7CA" w:rsidRDefault="001D3035">
    <w:pPr>
      <w:pStyle w:val="Encabezado"/>
    </w:pPr>
    <w:r>
      <w:rPr>
        <w:noProof/>
      </w:rPr>
      <w:pict>
        <v:rect id="Rectángulo 197" o:spid="_x0000_s4097" style="position:absolute;margin-left:1.1pt;margin-top:-1.1pt;width:594.5pt;height:51.25pt;z-index:-251658752;visibility:visible;mso-wrap-distance-left:9.35pt;mso-wrap-distance-right:9.35pt;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" o:allowoverlap="f" fillcolor="#4472c4 [3204]" stroked="f" strokeweight="1pt">
          <v:textbox>
            <w:txbxContent>
              <w:sdt>
                <w:sdtPr>
                  <w:rPr>
                    <w:rFonts w:ascii="Verdana" w:hAnsi="Verdana"/>
                    <w:caps/>
                    <w:color w:val="FFFFFF" w:themeColor="background1"/>
                    <w:sz w:val="28"/>
                    <w:szCs w:val="28"/>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FA67CA" w:rsidRPr="003B0A9E" w:rsidRDefault="003B0A9E" w:rsidP="0009565C">
                    <w:pPr>
                      <w:pStyle w:val="Encabezado"/>
                      <w:jc w:val="center"/>
                      <w:rPr>
                        <w:rFonts w:ascii="Verdana" w:hAnsi="Verdana"/>
                        <w:caps/>
                        <w:color w:val="FFFFFF" w:themeColor="background1"/>
                      </w:rPr>
                    </w:pPr>
                    <w:r w:rsidRPr="003B0A9E">
                      <w:rPr>
                        <w:rFonts w:ascii="Verdana" w:hAnsi="Verdana"/>
                        <w:caps/>
                        <w:color w:val="FFFFFF" w:themeColor="background1"/>
                        <w:sz w:val="28"/>
                        <w:szCs w:val="28"/>
                      </w:rPr>
                      <w:t>tECNICATURA UNIVERSITARIA EN PROGRAMACION</w:t>
                    </w:r>
                  </w:p>
                </w:sdtContent>
              </w:sdt>
            </w:txbxContent>
          </v:textbox>
          <w10:wrap type="square" anchorx="page" anchory="page"/>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isplayBackgroundShape/>
  <w:defaultTabStop w:val="708"/>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6B145D"/>
    <w:rsid w:val="00004CBC"/>
    <w:rsid w:val="00011291"/>
    <w:rsid w:val="00031CE4"/>
    <w:rsid w:val="00047416"/>
    <w:rsid w:val="0009565C"/>
    <w:rsid w:val="000A7646"/>
    <w:rsid w:val="000C378E"/>
    <w:rsid w:val="000E1365"/>
    <w:rsid w:val="00181C3B"/>
    <w:rsid w:val="001D3035"/>
    <w:rsid w:val="001E17A6"/>
    <w:rsid w:val="002875BF"/>
    <w:rsid w:val="002B5868"/>
    <w:rsid w:val="00314C0C"/>
    <w:rsid w:val="00324EE5"/>
    <w:rsid w:val="0034011F"/>
    <w:rsid w:val="00365722"/>
    <w:rsid w:val="00394F73"/>
    <w:rsid w:val="003A71FD"/>
    <w:rsid w:val="003B0A9E"/>
    <w:rsid w:val="003B7DCA"/>
    <w:rsid w:val="004253C1"/>
    <w:rsid w:val="0042557C"/>
    <w:rsid w:val="004B22F2"/>
    <w:rsid w:val="004E2C27"/>
    <w:rsid w:val="004F78D5"/>
    <w:rsid w:val="00531039"/>
    <w:rsid w:val="00563AE4"/>
    <w:rsid w:val="005708D0"/>
    <w:rsid w:val="00580136"/>
    <w:rsid w:val="005A1C93"/>
    <w:rsid w:val="005F5387"/>
    <w:rsid w:val="0062758D"/>
    <w:rsid w:val="00681D47"/>
    <w:rsid w:val="006B145D"/>
    <w:rsid w:val="00734A23"/>
    <w:rsid w:val="00740EF1"/>
    <w:rsid w:val="00753AE2"/>
    <w:rsid w:val="00773A04"/>
    <w:rsid w:val="007B2BAE"/>
    <w:rsid w:val="007D5275"/>
    <w:rsid w:val="00816A55"/>
    <w:rsid w:val="0084784B"/>
    <w:rsid w:val="0087739E"/>
    <w:rsid w:val="008A0F30"/>
    <w:rsid w:val="008A7AEE"/>
    <w:rsid w:val="008B15FD"/>
    <w:rsid w:val="008D7AF5"/>
    <w:rsid w:val="00965A8D"/>
    <w:rsid w:val="00982985"/>
    <w:rsid w:val="0099328C"/>
    <w:rsid w:val="009D5A1D"/>
    <w:rsid w:val="00A268C6"/>
    <w:rsid w:val="00A444C9"/>
    <w:rsid w:val="00A510FA"/>
    <w:rsid w:val="00A51A17"/>
    <w:rsid w:val="00A802CB"/>
    <w:rsid w:val="00AA6255"/>
    <w:rsid w:val="00AB6227"/>
    <w:rsid w:val="00AD7312"/>
    <w:rsid w:val="00B07BC8"/>
    <w:rsid w:val="00B27638"/>
    <w:rsid w:val="00B345EA"/>
    <w:rsid w:val="00B624DB"/>
    <w:rsid w:val="00BD6950"/>
    <w:rsid w:val="00BF4679"/>
    <w:rsid w:val="00CB07DE"/>
    <w:rsid w:val="00CC21BF"/>
    <w:rsid w:val="00D34521"/>
    <w:rsid w:val="00D57BAA"/>
    <w:rsid w:val="00D61F58"/>
    <w:rsid w:val="00D921D2"/>
    <w:rsid w:val="00DC1B22"/>
    <w:rsid w:val="00DE1CDD"/>
    <w:rsid w:val="00DF6015"/>
    <w:rsid w:val="00E12898"/>
    <w:rsid w:val="00E51259"/>
    <w:rsid w:val="00E73791"/>
    <w:rsid w:val="00EA6039"/>
    <w:rsid w:val="00ED2763"/>
    <w:rsid w:val="00ED6ECA"/>
    <w:rsid w:val="00EE635A"/>
    <w:rsid w:val="00EF55A1"/>
    <w:rsid w:val="00F06810"/>
    <w:rsid w:val="00F364E4"/>
    <w:rsid w:val="00F37B30"/>
    <w:rsid w:val="00FA67CA"/>
    <w:rsid w:val="00FA6B15"/>
    <w:rsid w:val="00FD4B2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22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6B15"/>
    <w:pPr>
      <w:tabs>
        <w:tab w:val="center" w:pos="4252"/>
        <w:tab w:val="right" w:pos="8504"/>
      </w:tabs>
    </w:pPr>
  </w:style>
  <w:style w:type="character" w:customStyle="1" w:styleId="EncabezadoCar">
    <w:name w:val="Encabezado Car"/>
    <w:basedOn w:val="Fuentedeprrafopredeter"/>
    <w:link w:val="Encabezado"/>
    <w:uiPriority w:val="99"/>
    <w:rsid w:val="00FA6B15"/>
  </w:style>
  <w:style w:type="paragraph" w:styleId="Piedepgina">
    <w:name w:val="footer"/>
    <w:basedOn w:val="Normal"/>
    <w:link w:val="PiedepginaCar"/>
    <w:uiPriority w:val="99"/>
    <w:unhideWhenUsed/>
    <w:rsid w:val="00FA6B15"/>
    <w:pPr>
      <w:tabs>
        <w:tab w:val="center" w:pos="4252"/>
        <w:tab w:val="right" w:pos="8504"/>
      </w:tabs>
    </w:pPr>
  </w:style>
  <w:style w:type="character" w:customStyle="1" w:styleId="PiedepginaCar">
    <w:name w:val="Pie de página Car"/>
    <w:basedOn w:val="Fuentedeprrafopredeter"/>
    <w:link w:val="Piedepgina"/>
    <w:uiPriority w:val="99"/>
    <w:rsid w:val="00FA6B15"/>
  </w:style>
  <w:style w:type="paragraph" w:styleId="NormalWeb">
    <w:name w:val="Normal (Web)"/>
    <w:basedOn w:val="Normal"/>
    <w:uiPriority w:val="99"/>
    <w:semiHidden/>
    <w:unhideWhenUsed/>
    <w:rsid w:val="008D7AF5"/>
    <w:pPr>
      <w:spacing w:before="100" w:beforeAutospacing="1" w:after="100" w:afterAutospacing="1"/>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A6039"/>
    <w:rPr>
      <w:color w:val="0563C1" w:themeColor="hyperlink"/>
      <w:u w:val="single"/>
    </w:rPr>
  </w:style>
  <w:style w:type="character" w:customStyle="1" w:styleId="UnresolvedMention">
    <w:name w:val="Unresolved Mention"/>
    <w:basedOn w:val="Fuentedeprrafopredeter"/>
    <w:uiPriority w:val="99"/>
    <w:semiHidden/>
    <w:unhideWhenUsed/>
    <w:rsid w:val="00EA6039"/>
    <w:rPr>
      <w:color w:val="605E5C"/>
      <w:shd w:val="clear" w:color="auto" w:fill="E1DFDD"/>
    </w:rPr>
  </w:style>
  <w:style w:type="character" w:styleId="Hipervnculovisitado">
    <w:name w:val="FollowedHyperlink"/>
    <w:basedOn w:val="Fuentedeprrafopredeter"/>
    <w:uiPriority w:val="99"/>
    <w:semiHidden/>
    <w:unhideWhenUsed/>
    <w:rsid w:val="00BD6950"/>
    <w:rPr>
      <w:color w:val="954F72" w:themeColor="followedHyperlink"/>
      <w:u w:val="single"/>
    </w:rPr>
  </w:style>
  <w:style w:type="paragraph" w:styleId="Textodeglobo">
    <w:name w:val="Balloon Text"/>
    <w:basedOn w:val="Normal"/>
    <w:link w:val="TextodegloboCar"/>
    <w:uiPriority w:val="99"/>
    <w:semiHidden/>
    <w:unhideWhenUsed/>
    <w:rsid w:val="00ED2763"/>
    <w:rPr>
      <w:rFonts w:ascii="Tahoma" w:hAnsi="Tahoma" w:cs="Tahoma"/>
      <w:sz w:val="16"/>
      <w:szCs w:val="16"/>
    </w:rPr>
  </w:style>
  <w:style w:type="character" w:customStyle="1" w:styleId="TextodegloboCar">
    <w:name w:val="Texto de globo Car"/>
    <w:basedOn w:val="Fuentedeprrafopredeter"/>
    <w:link w:val="Textodeglobo"/>
    <w:uiPriority w:val="99"/>
    <w:semiHidden/>
    <w:rsid w:val="00ED2763"/>
    <w:rPr>
      <w:rFonts w:ascii="Tahoma" w:hAnsi="Tahoma" w:cs="Tahoma"/>
      <w:sz w:val="16"/>
      <w:szCs w:val="16"/>
    </w:rPr>
  </w:style>
  <w:style w:type="paragraph" w:styleId="Sinespaciado">
    <w:name w:val="No Spacing"/>
    <w:uiPriority w:val="1"/>
    <w:qFormat/>
    <w:rsid w:val="004F78D5"/>
  </w:style>
</w:styles>
</file>

<file path=word/webSettings.xml><?xml version="1.0" encoding="utf-8"?>
<w:webSettings xmlns:r="http://schemas.openxmlformats.org/officeDocument/2006/relationships" xmlns:w="http://schemas.openxmlformats.org/wordprocessingml/2006/main">
  <w:divs>
    <w:div w:id="142865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1">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F26E3781307145A495F94F0A16A82A" ma:contentTypeVersion="0" ma:contentTypeDescription="Create a new document." ma:contentTypeScope="" ma:versionID="9d3cd60505f099e7f27a2db99a75aee5">
  <xsd:schema xmlns:xsd="http://www.w3.org/2001/XMLSchema" xmlns:xs="http://www.w3.org/2001/XMLSchema" xmlns:p="http://schemas.microsoft.com/office/2006/metadata/properties" targetNamespace="http://schemas.microsoft.com/office/2006/metadata/properties" ma:root="true" ma:fieldsID="233a8303f200b0613d4495db60a4e60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1028A-3499-437A-958F-02C4B2315D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864E57-8E9C-4DC6-8615-D13618AA4694}">
  <ds:schemaRefs>
    <ds:schemaRef ds:uri="http://schemas.microsoft.com/sharepoint/v3/contenttype/forms"/>
  </ds:schemaRefs>
</ds:datastoreItem>
</file>

<file path=customXml/itemProps3.xml><?xml version="1.0" encoding="utf-8"?>
<ds:datastoreItem xmlns:ds="http://schemas.openxmlformats.org/officeDocument/2006/customXml" ds:itemID="{AA1DAC31-E415-4039-82C8-698FC78559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8367A7-37C7-42F7-8A0B-6FFD92443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1451</Words>
  <Characters>7984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tECNICATURA UNIVERSITARIA EN PROGRAMACION</dc:title>
  <dc:creator>CLAUDIO ACEVEDO</dc:creator>
  <cp:lastModifiedBy>Mateo</cp:lastModifiedBy>
  <cp:revision>5</cp:revision>
  <dcterms:created xsi:type="dcterms:W3CDTF">2019-09-10T15:28:00Z</dcterms:created>
  <dcterms:modified xsi:type="dcterms:W3CDTF">2019-09-12T14:53:00Z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0x010100E1F26E3781307145A495F94F0A16A82A</vt:lpwstr>
  </property>
</Properties>
</file>