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</w:rPr>
        <w:t xml:space="preserve">AI Teacher Judge 檢查項目測試文件</w:t>
      </w:r>
    </w:p>
    <w:p>
      <w:r>
        <w:t xml:space="preserve"/>
      </w:r>
    </w:p>
    <w:p>
      <w:r>
        <w:rPr>
          <w:sz w:val="22"/>
          <w:szCs w:val="22"/>
        </w:rPr>
        <w:t xml:space="preserve">目的：驗證學生環境是否符合課程要求，供 AI Teacher Judge 產生檢查腳本與判定使用。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檢查項目一：Python 版本檢查</w:t>
      </w:r>
    </w:p>
    <w:p>
      <w:r>
        <w:rPr>
          <w:sz w:val="22"/>
          <w:szCs w:val="22"/>
        </w:rPr>
        <w:t xml:space="preserve">檢查方式：取得學生環境目前的 Python 版本（例如 python --version 或 sys.version_info）。</w:t>
      </w:r>
    </w:p>
    <w:p>
      <w:r>
        <w:rPr>
          <w:sz w:val="22"/>
          <w:szCs w:val="22"/>
        </w:rPr>
        <w:t xml:space="preserve">判定條件：Python 版本必須為 3.12（3.12.x），非 3.12 即不通過。</w:t>
      </w:r>
    </w:p>
    <w:p>
      <w:r>
        <w:rPr>
          <w:sz w:val="22"/>
          <w:szCs w:val="22"/>
        </w:rPr>
        <w:t xml:space="preserve">應記錄證據：完整版本字串與執行檔路徑。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檢查項目二：必要套件安裝檢查</w:t>
      </w:r>
    </w:p>
    <w:p>
      <w:r>
        <w:rPr>
          <w:sz w:val="22"/>
          <w:szCs w:val="22"/>
        </w:rPr>
        <w:t xml:space="preserve">檢查方式：檢查 torch 與 pandas 兩個套件是否已安裝（可用 importlib 或 pip show），並記錄版本號。</w:t>
      </w:r>
    </w:p>
    <w:p>
      <w:r>
        <w:rPr>
          <w:sz w:val="22"/>
          <w:szCs w:val="22"/>
        </w:rPr>
        <w:t xml:space="preserve">判定條件：torch 與 pandas 皆已安裝即通過；缺任一套件即不通過，並於證據中註明缺少哪一套件。</w:t>
      </w:r>
    </w:p>
    <w:p>
      <w:r>
        <w:rPr>
          <w:sz w:val="22"/>
          <w:szCs w:val="22"/>
        </w:rPr>
        <w:t xml:space="preserve">應記錄證據：各套件的安裝狀態與版本。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檢查項目三：main.py 執行檢查</w:t>
      </w:r>
    </w:p>
    <w:p>
      <w:r>
        <w:rPr>
          <w:sz w:val="22"/>
          <w:szCs w:val="22"/>
        </w:rPr>
        <w:t xml:space="preserve">檢查方式：在 main.py 所在的工作目錄執行 python main.py（使用完整 argv、明確 cwd、有限逾時），收集 exit code、stdout 與 stderr。</w:t>
      </w:r>
    </w:p>
    <w:p>
      <w:r>
        <w:rPr>
          <w:sz w:val="22"/>
          <w:szCs w:val="22"/>
        </w:rPr>
        <w:t xml:space="preserve">判定條件：main.py 正常結束（exit code 0）且無錯誤輸出即通過；若有印出正常啟動訊息（例如常駐服務啟動），也視為正常並記錄輸出內容供判讀。非零 exit code 或出現 traceback 即不通過。</w:t>
      </w:r>
    </w:p>
    <w:p>
      <w:r>
        <w:rPr>
          <w:sz w:val="22"/>
          <w:szCs w:val="22"/>
        </w:rPr>
        <w:t xml:space="preserve">應記錄證據：exit code、stdout 全文、stderr 全文。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檢查項目四：學生 .env 內容收集</w:t>
      </w:r>
    </w:p>
    <w:p>
      <w:r>
        <w:rPr>
          <w:sz w:val="22"/>
          <w:szCs w:val="22"/>
        </w:rPr>
        <w:t xml:space="preserve">檢查方式：讀取學生工作目錄中 .env 檔案的完整內容。</w:t>
      </w:r>
    </w:p>
    <w:p>
      <w:r>
        <w:rPr>
          <w:sz w:val="22"/>
          <w:szCs w:val="22"/>
        </w:rPr>
        <w:t xml:space="preserve">判定條件：本項目不做自動判定，僅原樣收集 .env 內容，由導師人工檢查。</w:t>
      </w:r>
    </w:p>
    <w:p>
      <w:r>
        <w:rPr>
          <w:sz w:val="22"/>
          <w:szCs w:val="22"/>
        </w:rPr>
        <w:t xml:space="preserve">應記錄證據：.env 檔案完整內容（原樣帶回，不做遮蔽）。</w:t>
      </w:r>
    </w:p>
    <w:p>
      <w:r>
        <w:t xml:space="preserve"/>
      </w:r>
    </w:p>
    <w:p>
      <w:r>
        <w:rPr>
          <w:sz w:val="22"/>
          <w:szCs w:val="22"/>
        </w:rPr>
        <w:t xml:space="preserve">備註：以上檢查皆為唯讀取證，過程中不得安裝、修改、刪除或修復學生環境中的任何檔案或設定。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