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要求；用sql语句完成下面操作，并将sql语句写到相应位置上，并将运行结果截图拷贝到sql语句的下面。</w:t>
      </w:r>
    </w:p>
    <w:p>
      <w:pPr>
        <w:rPr>
          <w:rFonts w:hint="eastAsia"/>
        </w:rPr>
      </w:pPr>
      <w:r>
        <w:rPr>
          <w:rFonts w:hint="eastAsia"/>
        </w:rPr>
        <w:t>1）建表；(10分)</w:t>
      </w:r>
    </w:p>
    <w:p>
      <w:pPr>
        <w:rPr>
          <w:rFonts w:hint="eastAsia"/>
        </w:rPr>
      </w:pPr>
      <w:r>
        <w:rPr>
          <w:rFonts w:hint="eastAsia"/>
        </w:rPr>
        <w:t>课程类型CourseType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449"/>
        <w:gridCol w:w="1483"/>
        <w:gridCol w:w="190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65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4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64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CTno</w:t>
            </w:r>
          </w:p>
        </w:tc>
        <w:tc>
          <w:tcPr>
            <w:tcW w:w="138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165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课程类型编码</w:t>
            </w:r>
          </w:p>
        </w:tc>
        <w:tc>
          <w:tcPr>
            <w:tcW w:w="214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6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CTinfo</w:t>
            </w:r>
          </w:p>
        </w:tc>
        <w:tc>
          <w:tcPr>
            <w:tcW w:w="138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65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课程类型说明</w:t>
            </w:r>
          </w:p>
        </w:tc>
        <w:tc>
          <w:tcPr>
            <w:tcW w:w="214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6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课程Course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598"/>
        <w:gridCol w:w="1318"/>
        <w:gridCol w:w="860"/>
        <w:gridCol w:w="3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9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52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381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CourseNo</w:t>
            </w:r>
          </w:p>
        </w:tc>
        <w:tc>
          <w:tcPr>
            <w:tcW w:w="129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har(5)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96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381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CTno</w:t>
            </w:r>
          </w:p>
        </w:tc>
        <w:tc>
          <w:tcPr>
            <w:tcW w:w="129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课程类型编码</w:t>
            </w:r>
          </w:p>
        </w:tc>
        <w:tc>
          <w:tcPr>
            <w:tcW w:w="96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81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CourseName</w:t>
            </w:r>
          </w:p>
        </w:tc>
        <w:tc>
          <w:tcPr>
            <w:tcW w:w="129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96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81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Cinfo</w:t>
            </w:r>
          </w:p>
        </w:tc>
        <w:tc>
          <w:tcPr>
            <w:tcW w:w="129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96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81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CCredits</w:t>
            </w:r>
          </w:p>
        </w:tc>
        <w:tc>
          <w:tcPr>
            <w:tcW w:w="129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Numeric(9,0)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学分</w:t>
            </w:r>
          </w:p>
        </w:tc>
        <w:tc>
          <w:tcPr>
            <w:tcW w:w="96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81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CTime</w:t>
            </w:r>
          </w:p>
        </w:tc>
        <w:tc>
          <w:tcPr>
            <w:tcW w:w="129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umeric(9,0)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学时</w:t>
            </w:r>
          </w:p>
        </w:tc>
        <w:tc>
          <w:tcPr>
            <w:tcW w:w="96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81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CPno</w:t>
            </w:r>
          </w:p>
        </w:tc>
        <w:tc>
          <w:tcPr>
            <w:tcW w:w="1294" w:type="dxa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har(5)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先修课程</w:t>
            </w:r>
          </w:p>
        </w:tc>
        <w:tc>
          <w:tcPr>
            <w:tcW w:w="96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81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CTerm</w:t>
            </w:r>
          </w:p>
        </w:tc>
        <w:tc>
          <w:tcPr>
            <w:tcW w:w="1294" w:type="dxa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152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学期</w:t>
            </w:r>
          </w:p>
        </w:tc>
        <w:tc>
          <w:tcPr>
            <w:tcW w:w="96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81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CTno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CTinfo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CourseNO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CTno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CourseName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Cinfo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CCredits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NUMERIC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CTime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NUMERIC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CPno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CTerm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 key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(CTno)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CourseType(CTno),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 key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(CPno)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Course(Courseno)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  <w:r>
        <w:drawing>
          <wp:inline distT="0" distB="0" distL="114300" distR="114300">
            <wp:extent cx="2533650" cy="628650"/>
            <wp:effectExtent l="0" t="0" r="0" b="0"/>
            <wp:docPr id="7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2856865"/>
            <wp:effectExtent l="0" t="0" r="3810" b="635"/>
            <wp:docPr id="6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2）查询；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查询所有以“数据库”打头的课程信息，按照学分的大小从小到大排序；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/*  插入数据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'数据库原理'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'2220193816-赤凯'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'NULL'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'数据库原理实验'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'2220193816-赤凯'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'NULL'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'数据库原理概论'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'2220193816-赤凯'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'NULL'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宋体" w:cs="Droid Sans Mono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Droid Sans Mono" w:hAnsi="Droid Sans Mono" w:eastAsia="宋体" w:cs="Droid Sans Mono"/>
          <w:b w:val="0"/>
          <w:color w:val="D4D4D4"/>
          <w:sz w:val="21"/>
          <w:szCs w:val="21"/>
          <w:lang w:val="en-US" w:eastAsia="zh-CN"/>
        </w:rPr>
        <w:t>/* 查询语句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CourseName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LIKE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'数据库原理%'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ORDER BY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CCredits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1135" cy="1109980"/>
            <wp:effectExtent l="0" t="0" r="5715" b="13970"/>
            <wp:docPr id="1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统计课程类型编码不为“A”的课程的总学时；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(CTime)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CTno !=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838450" cy="1866900"/>
            <wp:effectExtent l="0" t="0" r="0" b="0"/>
            <wp:docPr id="2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删除所有课程类型不在CourseType表中列出的课程类型范围内的课程信息；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Course.CTno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CTNO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4310" cy="2283460"/>
            <wp:effectExtent l="0" t="0" r="2540" b="2540"/>
            <wp:docPr id="3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将对表“Course”查询的权限授权给用户“李四”，并且允许他将这个权限授权给其他人；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/* 创建用户*/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李四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'11122222ck.'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USER 李四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for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李四;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/* 赋予权限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GRANT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李四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GRANT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0500" cy="2169795"/>
            <wp:effectExtent l="0" t="0" r="6350" b="1905"/>
            <wp:docPr id="4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对表Course增加一个约束：CCredits字段取值范围在0~6之间。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CONSTRAINT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(CCredits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BETWEEN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9230" cy="1898015"/>
            <wp:effectExtent l="0" t="0" r="7620" b="6985"/>
            <wp:docPr id="5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F1AE9"/>
    <w:multiLevelType w:val="multilevel"/>
    <w:tmpl w:val="75AF1AE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E657E"/>
    <w:rsid w:val="75D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2021-05-31T10:59:00Z</dcterms:created>
  <dc:creator>Ck</dc:creator>
  <cp:lastModifiedBy>Ck</cp:lastModifiedBy>
  <dcterms:modified xsi:type="dcterms:W3CDTF">2021-05-31T11:00:40Z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