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819015"/>
            <wp:effectExtent l="0" t="0" r="4445" b="63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当客户机通过</w:t>
      </w:r>
      <w:r>
        <w:rPr>
          <w:rFonts w:hint="eastAsia"/>
          <w:lang w:val="en-US" w:eastAsia="zh-CN"/>
        </w:rPr>
        <w:t>ping命令 请求 3816.chikai.com 时，在缓存中没有相应的记录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 设置的DNS 服务器 172.23.202.17  获取 对应的 IP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此时可以抓到相应的数据：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01055" cy="2381885"/>
            <wp:effectExtent l="0" t="0" r="4445" b="1841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过滤条件为 ip.addr == 172.23.202.17 &amp;&amp; dnd &amp;&amp; dns.qry.name contains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3816.chikai.com 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 服务器地址过滤 和 dns 协议过滤 加上 域名过滤 得到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3816.chikai.com 的 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 从 6040 到 6043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报文是两两相对应的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043035" cy="1308100"/>
            <wp:effectExtent l="0" t="0" r="5715" b="635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30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6040 与 6042 对应 ，6041 与  6043 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  6040 与 6042 查询 3816.chikai.com 的 IPV4 地址  如图：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1981200"/>
            <wp:effectExtent l="0" t="0" r="5715" b="0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62225"/>
            <wp:effectExtent l="0" t="0" r="8255" b="9525"/>
            <wp:docPr id="14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6041 与 6043 查询 IPV6 地址：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171065"/>
            <wp:effectExtent l="0" t="0" r="7620" b="635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31720"/>
            <wp:effectExtent l="0" t="0" r="7620" b="11430"/>
            <wp:docPr id="15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 xml:space="preserve"> 6040 分析：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207125" cy="3532505"/>
            <wp:effectExtent l="0" t="0" r="3175" b="10795"/>
            <wp:docPr id="16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可以看出</w:t>
      </w:r>
      <w:r>
        <w:rPr>
          <w:rFonts w:hint="eastAsia"/>
          <w:lang w:val="en-US" w:eastAsia="zh-CN"/>
        </w:rPr>
        <w:t xml:space="preserve"> ， 传输层 使用 UDP 协议，端口为 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 协议部分：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事务 ID 与 相应的回答报文一致 为 0xb8ca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Question 表示问题数目为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问题部分：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type  A 表明 查询 IPV4 ， AAAA 表明查询 IPV6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name 为相应的域名 3816.chikai.com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class 地址类型  互联网地址 为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回答报文 6042：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0265" cy="4263390"/>
            <wp:effectExtent l="0" t="0" r="13335" b="3810"/>
            <wp:docPr id="17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AF02AC"/>
    <w:rsid w:val="5DDDD6BE"/>
    <w:rsid w:val="64AF02AC"/>
    <w:rsid w:val="FF3FA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2021-07-10T00:19:00Z</dcterms:created>
  <dc:creator>Ck</dc:creator>
  <cp:lastModifiedBy>Ck</cp:lastModifiedBy>
  <dcterms:modified xsi:type="dcterms:W3CDTF">2021-07-10T09:48:19Z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