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javascript 基础</w:t>
      </w:r>
      <w:r>
        <w:rPr>
          <w:rFonts w:hint="eastAsia"/>
          <w:lang w:val="en-US" w:eastAsia="zh-CN"/>
        </w:rPr>
        <w:t>篇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JavaScript运算符介绍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JavaScript运算符可以分为五大类：1 算术运算符，2.赋值运算符，3关系运算符，4逻辑运算符，5其他运算符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赋值运算符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 赋值运算就是一等号（=）;计算右边的赋值表达式，把该值复制存储在左边变量的存储单位中;如  var x = x+1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Javasciprt 算术运算符操作一个或两个数值（文字量或者变量），返回一个数值类型的结果</w:t>
      </w:r>
    </w:p>
    <w:p>
      <w:r>
        <w:drawing>
          <wp:inline distT="0" distB="0" distL="114300" distR="114300">
            <wp:extent cx="4824730" cy="35032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前自增：运算符放在操作数的左边，先对操作数进行自增，再进行其他运算，如：x=5;y=3+(++x),结果 x=6,y = 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后自增：运算符放在操作数的右边，先让自增数参与其他运算，再对自增数据进行自增，如： x=5;y=3+(x++);结果 x=6；y=8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关系运算符（比较运算符）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关系运算符有等于(=)，不等于(!=)，大于(&gt;)，小于(&lt;)，大于等于(&gt;=)，小于等于(&lt;=)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示例：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72660" cy="21297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注意：1. NaN==NaN  =&gt;false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== undefined =&gt; true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 ===undefined =&gt;false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逻辑运算符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Javascript 的逻辑运算符只有三个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(1)逻辑与(&amp;&amp;)：当两个或多个操作数都为true,逻辑结果才为true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(2)逻辑或(||): 当两个或多个操作数其中一个为true,逻辑结果为true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(3)逻辑非:是一个一元运算符，当操作数结果为true,逻辑结果为false,否则反之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 位运算符按位（指二进制单位）计算操作数得到结果</w:t>
      </w:r>
    </w:p>
    <w:p>
      <w:r>
        <w:drawing>
          <wp:inline distT="0" distB="0" distL="114300" distR="114300">
            <wp:extent cx="4935220" cy="317373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其他运算符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三元运算符（x？a：b）;如x 为true,表达式结果为a,否则为b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typeof a: 返回 a 的数据类型(基本类型或者引用类型)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运算符的优先级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48555" cy="374396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51425" cy="1744980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JavaScript</w:t>
      </w:r>
      <w:r>
        <w:rPr>
          <w:rFonts w:hint="eastAsia"/>
          <w:sz w:val="36"/>
          <w:szCs w:val="36"/>
          <w:lang w:val="en-US" w:eastAsia="zh-CN"/>
        </w:rPr>
        <w:t>数据类型转换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Javascript 是一种弱类型语言，不需要很关心变量的存储类型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基本数据类型转换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String():将其他数据类型转为字符串，如：String(1)=&gt;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String({a:1})=&gt;</w:t>
      </w:r>
      <w:r>
        <w:rPr>
          <w:rFonts w:hint="default"/>
          <w:lang w:val="en-US" w:eastAsia="zh-CN"/>
        </w:rPr>
        <w:t>”"[object Object]"”</w:t>
      </w:r>
      <w:r>
        <w:rPr>
          <w:rFonts w:hint="eastAsia"/>
          <w:lang w:val="en-US" w:eastAsia="zh-CN"/>
        </w:rPr>
        <w:t>,String([1,2])=&gt;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1,2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Number():将其他类型转为数字类型，只能转字符型的数字，否侧转换结果为NaN,如Number(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)=NaN,Number(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= 1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Boolean(): 除了“”（空字符）,NaN,null,undefind,0,其他值都为true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从一个值中提取另一个值的类型得到类型转换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parseInt(String,numberBase?):将字符串转为整数，转换过程：从字符串第一个字符开始向右截取到非数字字符时停止，然后将结果转为整型，否则返回NaN,如：parseInt(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12aa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)=&gt;12;parseInt(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aa12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)=NaN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parseFloat():用法和parseInt大致相同，不同的是转换的时候可以保留小数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evel(): 可以执行语句和表达式的方法(不推荐用，安全性低)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eval( "(9+5)*2" );  //28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eval("var abc");//返回undefined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eval("abc");</w:t>
      </w:r>
      <w:r>
        <w:rPr>
          <w:rFonts w:hint="eastAsia"/>
          <w:sz w:val="28"/>
          <w:szCs w:val="28"/>
          <w:lang w:val="en-US" w:eastAsia="zh-CN"/>
        </w:rPr>
        <w:t>//报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错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JavaScript</w:t>
      </w:r>
      <w:r>
        <w:rPr>
          <w:rFonts w:hint="eastAsia"/>
          <w:sz w:val="36"/>
          <w:szCs w:val="36"/>
          <w:lang w:val="en-US" w:eastAsia="zh-CN"/>
        </w:rPr>
        <w:t>变量及变量作用域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变量用于存储数据</w:t>
      </w:r>
    </w:p>
    <w:p>
      <w:pPr>
        <w:pStyle w:val="4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数据类型：基本类型和引用类型</w:t>
      </w:r>
    </w:p>
    <w:p>
      <w:pPr>
        <w:numPr>
          <w:ilvl w:val="0"/>
          <w:numId w:val="9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基本类型：null，undefined,number,string,boolean,sybool</w:t>
      </w:r>
    </w:p>
    <w:p>
      <w:pPr>
        <w:numPr>
          <w:ilvl w:val="0"/>
          <w:numId w:val="9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引用类型：就是object类型，比如数组，对象，函数等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变量的声明：let ,var,const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let:声明变量的值可以修改，相同作用域内只能声明一次，具有块级作用域，不存在变量提升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var:声明变量的值可以修改，可以重复声明，不初始化值为undefined,作用域再起执行的函数内，存在变量提升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const: 常量的声明，一般变量名称全为大写，声明的变量值不能修改，必须初始化，一般在顶层作用域声明 </w:t>
      </w:r>
    </w:p>
    <w:p>
      <w:pPr>
        <w:pStyle w:val="4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作用域分为：全局作用域，局部作用域(函数作用域)，块级作用域(es6)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全局作用域：可以在任何地方都可以使用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局部作用域：只能在当前执行函数环境中使用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块级作用域：使用let 声明，在{} 大括号声明相同变量中外层和内层互不影响，在块级声明函数，必须使用表达式声明，如果使用函数式声明(具有函数提升)，会出现报错</w:t>
      </w:r>
    </w:p>
    <w:p>
      <w:pPr>
        <w:numPr>
          <w:numId w:val="0"/>
        </w:numPr>
        <w:ind w:left="40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FE9EC"/>
    <w:multiLevelType w:val="singleLevel"/>
    <w:tmpl w:val="AC9FE9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6CDB64E"/>
    <w:multiLevelType w:val="multilevel"/>
    <w:tmpl w:val="B6CDB64E"/>
    <w:lvl w:ilvl="0" w:tentative="0">
      <w:start w:val="1"/>
      <w:numFmt w:val="chineseCounting"/>
      <w:suff w:val="nothing"/>
      <w:lvlText w:val="（%1）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CD6C58E1"/>
    <w:multiLevelType w:val="singleLevel"/>
    <w:tmpl w:val="CD6C58E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7B4C74E"/>
    <w:multiLevelType w:val="singleLevel"/>
    <w:tmpl w:val="D7B4C74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7DAF3B1"/>
    <w:multiLevelType w:val="singleLevel"/>
    <w:tmpl w:val="D7DAF3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4EE0362"/>
    <w:multiLevelType w:val="singleLevel"/>
    <w:tmpl w:val="F4EE036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0771FDDE"/>
    <w:multiLevelType w:val="singleLevel"/>
    <w:tmpl w:val="0771FD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BC271F8"/>
    <w:multiLevelType w:val="singleLevel"/>
    <w:tmpl w:val="0BC271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093F656"/>
    <w:multiLevelType w:val="multilevel"/>
    <w:tmpl w:val="5093F656"/>
    <w:lvl w:ilvl="0" w:tentative="0">
      <w:start w:val="1"/>
      <w:numFmt w:val="chineseCounting"/>
      <w:suff w:val="nothing"/>
      <w:lvlText w:val="（%1）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9">
    <w:nsid w:val="5C681A82"/>
    <w:multiLevelType w:val="multilevel"/>
    <w:tmpl w:val="5C681A82"/>
    <w:lvl w:ilvl="0" w:tentative="0">
      <w:start w:val="1"/>
      <w:numFmt w:val="chineseCounting"/>
      <w:suff w:val="nothing"/>
      <w:lvlText w:val="（%1）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0">
    <w:nsid w:val="6298306E"/>
    <w:multiLevelType w:val="singleLevel"/>
    <w:tmpl w:val="6298306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AC3"/>
    <w:rsid w:val="01455DDE"/>
    <w:rsid w:val="030465AC"/>
    <w:rsid w:val="072715A9"/>
    <w:rsid w:val="07814CF1"/>
    <w:rsid w:val="07AA4650"/>
    <w:rsid w:val="0BEC7D77"/>
    <w:rsid w:val="0C024622"/>
    <w:rsid w:val="0CAB2FAE"/>
    <w:rsid w:val="0E404088"/>
    <w:rsid w:val="0F6B20D7"/>
    <w:rsid w:val="10352CE2"/>
    <w:rsid w:val="128E6BDA"/>
    <w:rsid w:val="14222C4F"/>
    <w:rsid w:val="156D7604"/>
    <w:rsid w:val="181D0CEF"/>
    <w:rsid w:val="1B5327EF"/>
    <w:rsid w:val="1C2A6213"/>
    <w:rsid w:val="1C574D5D"/>
    <w:rsid w:val="1CAC5EEE"/>
    <w:rsid w:val="1DF6719A"/>
    <w:rsid w:val="1E7608D2"/>
    <w:rsid w:val="20E80352"/>
    <w:rsid w:val="22CF5BA7"/>
    <w:rsid w:val="22FB1CD3"/>
    <w:rsid w:val="25F77B06"/>
    <w:rsid w:val="26D04878"/>
    <w:rsid w:val="27417490"/>
    <w:rsid w:val="27496809"/>
    <w:rsid w:val="27D8282E"/>
    <w:rsid w:val="2AE32FDF"/>
    <w:rsid w:val="2B966492"/>
    <w:rsid w:val="2C5358E7"/>
    <w:rsid w:val="2EB429B2"/>
    <w:rsid w:val="2FA91F39"/>
    <w:rsid w:val="32C43410"/>
    <w:rsid w:val="35726FC8"/>
    <w:rsid w:val="3B594A8D"/>
    <w:rsid w:val="3B6C232E"/>
    <w:rsid w:val="3BED7ACC"/>
    <w:rsid w:val="3CE908F5"/>
    <w:rsid w:val="3DF337BE"/>
    <w:rsid w:val="3E9C728F"/>
    <w:rsid w:val="40F74BC5"/>
    <w:rsid w:val="44153722"/>
    <w:rsid w:val="44604312"/>
    <w:rsid w:val="44B85B55"/>
    <w:rsid w:val="458F45C2"/>
    <w:rsid w:val="4ACB4ACD"/>
    <w:rsid w:val="4C1B50A3"/>
    <w:rsid w:val="4DA02C67"/>
    <w:rsid w:val="4F0D6BD6"/>
    <w:rsid w:val="510D6121"/>
    <w:rsid w:val="54871737"/>
    <w:rsid w:val="548F4207"/>
    <w:rsid w:val="55AC74A8"/>
    <w:rsid w:val="58502FCF"/>
    <w:rsid w:val="59EA260A"/>
    <w:rsid w:val="5AD10E7D"/>
    <w:rsid w:val="5CAA31A4"/>
    <w:rsid w:val="5D111D9A"/>
    <w:rsid w:val="5D502300"/>
    <w:rsid w:val="5FD61DAE"/>
    <w:rsid w:val="63897251"/>
    <w:rsid w:val="64157F94"/>
    <w:rsid w:val="66F42DC9"/>
    <w:rsid w:val="6A7603AA"/>
    <w:rsid w:val="6A9A75D9"/>
    <w:rsid w:val="6B951FB3"/>
    <w:rsid w:val="6FD33094"/>
    <w:rsid w:val="7107091F"/>
    <w:rsid w:val="72C73791"/>
    <w:rsid w:val="74530CDF"/>
    <w:rsid w:val="77420BEF"/>
    <w:rsid w:val="785B23C8"/>
    <w:rsid w:val="79371FA0"/>
    <w:rsid w:val="797A1278"/>
    <w:rsid w:val="7AA7513A"/>
    <w:rsid w:val="7ADE2463"/>
    <w:rsid w:val="7DEF738C"/>
    <w:rsid w:val="7FE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2020-06-28T07:51:00Z</dcterms:created>
  <dc:creator>11198</dc:creator>
  <cp:lastModifiedBy>root</cp:lastModifiedBy>
  <dcterms:modified xsi:type="dcterms:W3CDTF">2020-07-01T07:07:01Z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