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69C" w:rsidRDefault="0084769C" w:rsidP="0084769C">
      <w:pPr>
        <w:pStyle w:val="Default"/>
      </w:pPr>
      <w:r>
        <w:rPr>
          <w:noProof/>
          <w:lang w:eastAsia="pt-BR"/>
        </w:rPr>
        <w:drawing>
          <wp:inline distT="0" distB="0" distL="0" distR="0">
            <wp:extent cx="5334000" cy="666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69C" w:rsidRDefault="0084769C" w:rsidP="0084769C">
      <w:r>
        <w:t xml:space="preserve"> </w:t>
      </w:r>
    </w:p>
    <w:p w:rsidR="0084769C" w:rsidRDefault="0084769C" w:rsidP="0084769C"/>
    <w:p w:rsidR="0084769C" w:rsidRDefault="0084769C" w:rsidP="0084769C"/>
    <w:p w:rsidR="0084769C" w:rsidRDefault="0084769C" w:rsidP="0084769C"/>
    <w:p w:rsidR="0084769C" w:rsidRDefault="0084769C" w:rsidP="0084769C"/>
    <w:p w:rsidR="0084769C" w:rsidRDefault="0084769C" w:rsidP="0084769C"/>
    <w:p w:rsidR="0084769C" w:rsidRDefault="0084769C" w:rsidP="0084769C"/>
    <w:p w:rsidR="0084769C" w:rsidRDefault="0084769C" w:rsidP="0084769C"/>
    <w:p w:rsidR="000A3214" w:rsidRDefault="0084769C" w:rsidP="0084769C">
      <w:pPr>
        <w:rPr>
          <w:b/>
          <w:bCs/>
          <w:sz w:val="40"/>
          <w:szCs w:val="40"/>
        </w:rPr>
      </w:pPr>
      <w:r w:rsidRPr="0084769C">
        <w:rPr>
          <w:b/>
          <w:bCs/>
          <w:sz w:val="40"/>
          <w:szCs w:val="40"/>
        </w:rPr>
        <w:t>Engenharia de Sof</w:t>
      </w:r>
      <w:r w:rsidRPr="0084769C">
        <w:rPr>
          <w:b/>
          <w:bCs/>
          <w:sz w:val="40"/>
          <w:szCs w:val="40"/>
        </w:rPr>
        <w:t>tware II – Revisão Casos de Uso</w:t>
      </w:r>
    </w:p>
    <w:p w:rsidR="0084769C" w:rsidRDefault="0084769C" w:rsidP="0084769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Projeto </w:t>
      </w:r>
      <w:proofErr w:type="gramStart"/>
      <w:r>
        <w:rPr>
          <w:b/>
          <w:bCs/>
          <w:sz w:val="40"/>
          <w:szCs w:val="40"/>
        </w:rPr>
        <w:t>1</w:t>
      </w:r>
      <w:proofErr w:type="gramEnd"/>
    </w:p>
    <w:p w:rsidR="0084769C" w:rsidRDefault="0084769C" w:rsidP="0084769C">
      <w:pPr>
        <w:jc w:val="center"/>
        <w:rPr>
          <w:b/>
          <w:bCs/>
          <w:sz w:val="40"/>
          <w:szCs w:val="40"/>
        </w:rPr>
      </w:pPr>
    </w:p>
    <w:p w:rsidR="0084769C" w:rsidRDefault="0084769C" w:rsidP="0084769C">
      <w:pPr>
        <w:jc w:val="center"/>
        <w:rPr>
          <w:b/>
          <w:bCs/>
          <w:sz w:val="40"/>
          <w:szCs w:val="40"/>
        </w:rPr>
      </w:pPr>
    </w:p>
    <w:p w:rsidR="0084769C" w:rsidRDefault="0084769C" w:rsidP="0084769C">
      <w:pPr>
        <w:jc w:val="center"/>
        <w:rPr>
          <w:b/>
          <w:bCs/>
          <w:sz w:val="40"/>
          <w:szCs w:val="40"/>
        </w:rPr>
      </w:pPr>
    </w:p>
    <w:p w:rsidR="0084769C" w:rsidRDefault="0084769C" w:rsidP="0084769C">
      <w:pPr>
        <w:jc w:val="center"/>
        <w:rPr>
          <w:b/>
          <w:bCs/>
          <w:sz w:val="40"/>
          <w:szCs w:val="40"/>
        </w:rPr>
      </w:pPr>
    </w:p>
    <w:p w:rsidR="0084769C" w:rsidRDefault="0084769C" w:rsidP="0084769C">
      <w:pPr>
        <w:jc w:val="center"/>
        <w:rPr>
          <w:b/>
          <w:bCs/>
          <w:sz w:val="40"/>
          <w:szCs w:val="40"/>
        </w:rPr>
      </w:pPr>
    </w:p>
    <w:p w:rsidR="0084769C" w:rsidRPr="0084769C" w:rsidRDefault="0084769C" w:rsidP="0084769C">
      <w:pPr>
        <w:jc w:val="center"/>
        <w:rPr>
          <w:b/>
          <w:bCs/>
          <w:sz w:val="28"/>
          <w:szCs w:val="28"/>
        </w:rPr>
      </w:pPr>
      <w:r w:rsidRPr="0084769C">
        <w:rPr>
          <w:b/>
          <w:bCs/>
          <w:sz w:val="28"/>
          <w:szCs w:val="28"/>
        </w:rPr>
        <w:t xml:space="preserve">Acadêmico: Afonso </w:t>
      </w:r>
      <w:proofErr w:type="spellStart"/>
      <w:r w:rsidRPr="0084769C">
        <w:rPr>
          <w:b/>
          <w:bCs/>
          <w:sz w:val="28"/>
          <w:szCs w:val="28"/>
        </w:rPr>
        <w:t>Tessari</w:t>
      </w:r>
      <w:proofErr w:type="spellEnd"/>
      <w:r w:rsidRPr="0084769C">
        <w:rPr>
          <w:b/>
          <w:bCs/>
          <w:sz w:val="28"/>
          <w:szCs w:val="28"/>
        </w:rPr>
        <w:t xml:space="preserve"> Ferreira </w:t>
      </w:r>
      <w:proofErr w:type="gramStart"/>
      <w:r w:rsidRPr="0084769C">
        <w:rPr>
          <w:b/>
          <w:bCs/>
          <w:sz w:val="28"/>
          <w:szCs w:val="28"/>
        </w:rPr>
        <w:t>RA:</w:t>
      </w:r>
      <w:proofErr w:type="gramEnd"/>
      <w:r w:rsidRPr="0084769C">
        <w:rPr>
          <w:b/>
          <w:bCs/>
          <w:sz w:val="28"/>
          <w:szCs w:val="28"/>
        </w:rPr>
        <w:t>1304976</w:t>
      </w:r>
    </w:p>
    <w:p w:rsidR="0084769C" w:rsidRDefault="0084769C" w:rsidP="0084769C"/>
    <w:p w:rsidR="0084769C" w:rsidRDefault="0084769C" w:rsidP="0084769C"/>
    <w:p w:rsidR="0084769C" w:rsidRDefault="0084769C" w:rsidP="0084769C"/>
    <w:p w:rsidR="0084769C" w:rsidRDefault="0084769C" w:rsidP="00530344">
      <w:pPr>
        <w:jc w:val="center"/>
      </w:pPr>
    </w:p>
    <w:p w:rsidR="00530344" w:rsidRPr="00530344" w:rsidRDefault="00530344" w:rsidP="00530344">
      <w:pPr>
        <w:pStyle w:val="Default"/>
        <w:jc w:val="center"/>
        <w:rPr>
          <w:rFonts w:ascii="Calibri" w:hAnsi="Calibri"/>
          <w:b/>
          <w:sz w:val="28"/>
          <w:szCs w:val="28"/>
        </w:rPr>
      </w:pPr>
      <w:r w:rsidRPr="00530344">
        <w:rPr>
          <w:rFonts w:ascii="Calibri" w:hAnsi="Calibri"/>
          <w:b/>
          <w:bCs/>
          <w:sz w:val="28"/>
          <w:szCs w:val="28"/>
        </w:rPr>
        <w:t xml:space="preserve">PROFESSOR: </w:t>
      </w:r>
      <w:r w:rsidRPr="00530344">
        <w:rPr>
          <w:rFonts w:ascii="Calibri" w:hAnsi="Calibri"/>
          <w:b/>
          <w:sz w:val="28"/>
          <w:szCs w:val="28"/>
        </w:rPr>
        <w:t>Prof. Dr. Rogério Eduardo Garcia</w:t>
      </w:r>
    </w:p>
    <w:p w:rsidR="0084769C" w:rsidRDefault="00530344" w:rsidP="00530344">
      <w:pPr>
        <w:jc w:val="center"/>
        <w:rPr>
          <w:rFonts w:ascii="Calibri" w:hAnsi="Calibri"/>
          <w:b/>
          <w:bCs/>
          <w:sz w:val="28"/>
          <w:szCs w:val="28"/>
        </w:rPr>
      </w:pPr>
      <w:r w:rsidRPr="00530344">
        <w:rPr>
          <w:rFonts w:ascii="Calibri" w:hAnsi="Calibri"/>
          <w:b/>
          <w:bCs/>
          <w:sz w:val="28"/>
          <w:szCs w:val="28"/>
        </w:rPr>
        <w:t>Presidente Prudente</w:t>
      </w:r>
    </w:p>
    <w:p w:rsidR="00530344" w:rsidRDefault="00530344" w:rsidP="00530344">
      <w:pPr>
        <w:jc w:val="center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lastRenderedPageBreak/>
        <w:t>Defeitos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4"/>
        <w:gridCol w:w="827"/>
        <w:gridCol w:w="829"/>
        <w:gridCol w:w="5984"/>
      </w:tblGrid>
      <w:tr w:rsidR="00530344" w:rsidTr="00530344">
        <w:tc>
          <w:tcPr>
            <w:tcW w:w="1004" w:type="dxa"/>
          </w:tcPr>
          <w:p w:rsidR="00530344" w:rsidRDefault="00530344" w:rsidP="00530344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#Defeito</w:t>
            </w:r>
          </w:p>
        </w:tc>
        <w:tc>
          <w:tcPr>
            <w:tcW w:w="827" w:type="dxa"/>
          </w:tcPr>
          <w:p w:rsidR="00530344" w:rsidRDefault="00530344" w:rsidP="00530344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Página</w:t>
            </w:r>
          </w:p>
        </w:tc>
        <w:tc>
          <w:tcPr>
            <w:tcW w:w="829" w:type="dxa"/>
          </w:tcPr>
          <w:p w:rsidR="00530344" w:rsidRDefault="00530344" w:rsidP="00530344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Classe</w:t>
            </w:r>
          </w:p>
        </w:tc>
        <w:tc>
          <w:tcPr>
            <w:tcW w:w="5984" w:type="dxa"/>
          </w:tcPr>
          <w:p w:rsidR="00530344" w:rsidRDefault="00530344" w:rsidP="00530344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Descrição</w:t>
            </w:r>
          </w:p>
        </w:tc>
      </w:tr>
      <w:tr w:rsidR="00530344" w:rsidTr="00530344">
        <w:tc>
          <w:tcPr>
            <w:tcW w:w="1004" w:type="dxa"/>
          </w:tcPr>
          <w:p w:rsidR="00530344" w:rsidRDefault="00530344" w:rsidP="00530344">
            <w:pPr>
              <w:jc w:val="center"/>
              <w:rPr>
                <w:rFonts w:ascii="Calibri" w:hAnsi="Calibri"/>
                <w:b/>
              </w:rPr>
            </w:pPr>
            <w:proofErr w:type="gramStart"/>
            <w:r>
              <w:rPr>
                <w:rFonts w:ascii="Calibri" w:hAnsi="Calibri"/>
                <w:b/>
              </w:rPr>
              <w:t>1</w:t>
            </w:r>
            <w:proofErr w:type="gramEnd"/>
          </w:p>
        </w:tc>
        <w:tc>
          <w:tcPr>
            <w:tcW w:w="827" w:type="dxa"/>
          </w:tcPr>
          <w:p w:rsidR="00530344" w:rsidRDefault="00371AEA" w:rsidP="00530344">
            <w:pPr>
              <w:jc w:val="center"/>
              <w:rPr>
                <w:rFonts w:ascii="Calibri" w:hAnsi="Calibri"/>
                <w:b/>
              </w:rPr>
            </w:pPr>
            <w:proofErr w:type="gramStart"/>
            <w:r>
              <w:rPr>
                <w:rFonts w:ascii="Calibri" w:hAnsi="Calibri"/>
                <w:b/>
              </w:rPr>
              <w:t>1</w:t>
            </w:r>
            <w:proofErr w:type="gramEnd"/>
          </w:p>
        </w:tc>
        <w:tc>
          <w:tcPr>
            <w:tcW w:w="829" w:type="dxa"/>
          </w:tcPr>
          <w:p w:rsidR="00530344" w:rsidRDefault="003406EE" w:rsidP="00530344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</w:t>
            </w:r>
          </w:p>
        </w:tc>
        <w:tc>
          <w:tcPr>
            <w:tcW w:w="5984" w:type="dxa"/>
          </w:tcPr>
          <w:p w:rsidR="003406EE" w:rsidRPr="003406EE" w:rsidRDefault="003406EE" w:rsidP="003406EE">
            <w:pPr>
              <w:rPr>
                <w:rFonts w:ascii="Calibri" w:hAnsi="Calibri"/>
              </w:rPr>
            </w:pPr>
            <w:r w:rsidRPr="003406EE">
              <w:rPr>
                <w:rFonts w:ascii="Calibri" w:hAnsi="Calibri"/>
              </w:rPr>
              <w:t>Casos de uso:</w:t>
            </w:r>
            <w:proofErr w:type="gramStart"/>
            <w:r w:rsidRPr="003406EE">
              <w:rPr>
                <w:rFonts w:ascii="Calibri" w:hAnsi="Calibri"/>
              </w:rPr>
              <w:t xml:space="preserve">  </w:t>
            </w:r>
            <w:proofErr w:type="gramEnd"/>
            <w:r w:rsidRPr="003406EE">
              <w:rPr>
                <w:rFonts w:ascii="Calibri" w:hAnsi="Calibri"/>
              </w:rPr>
              <w:t>Registrar doador de sangue, o campo “nascimento” pode se referir a data de nascimento ou local onde o doador nasceu.</w:t>
            </w:r>
          </w:p>
        </w:tc>
      </w:tr>
    </w:tbl>
    <w:p w:rsidR="00530344" w:rsidRPr="00530344" w:rsidRDefault="00530344" w:rsidP="00530344">
      <w:pPr>
        <w:jc w:val="center"/>
        <w:rPr>
          <w:rFonts w:ascii="Calibri" w:hAnsi="Calibri"/>
          <w:b/>
        </w:rPr>
      </w:pPr>
    </w:p>
    <w:p w:rsidR="0084769C" w:rsidRDefault="0084769C" w:rsidP="0084769C">
      <w:bookmarkStart w:id="0" w:name="_GoBack"/>
      <w:bookmarkEnd w:id="0"/>
    </w:p>
    <w:p w:rsidR="0084769C" w:rsidRDefault="0084769C" w:rsidP="0084769C"/>
    <w:sectPr w:rsidR="008476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69C"/>
    <w:rsid w:val="000A3214"/>
    <w:rsid w:val="003406EE"/>
    <w:rsid w:val="00371AEA"/>
    <w:rsid w:val="00530344"/>
    <w:rsid w:val="0084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476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47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69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530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476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47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69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530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58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Afonso</dc:creator>
  <cp:lastModifiedBy>Afonso</cp:lastModifiedBy>
  <cp:revision>1</cp:revision>
  <dcterms:created xsi:type="dcterms:W3CDTF">2015-01-14T20:48:00Z</dcterms:created>
  <dcterms:modified xsi:type="dcterms:W3CDTF">2015-01-15T01:34:00Z</dcterms:modified>
</cp:coreProperties>
</file>