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38" w:rsidRPr="006D0E25" w:rsidRDefault="00777438" w:rsidP="00777438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777438" w:rsidRPr="006D0E25" w:rsidRDefault="00777438" w:rsidP="00777438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777438" w:rsidRPr="006D0E25" w:rsidRDefault="00777438" w:rsidP="007774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6D0E25">
        <w:rPr>
          <w:rFonts w:ascii="Arial" w:hAnsi="Arial" w:cs="Arial"/>
          <w:sz w:val="24"/>
          <w:szCs w:val="24"/>
        </w:rPr>
        <w:t>Tarik</w:t>
      </w:r>
      <w:proofErr w:type="spellEnd"/>
      <w:r w:rsidRPr="006D0E25">
        <w:rPr>
          <w:rFonts w:ascii="Arial" w:hAnsi="Arial" w:cs="Arial"/>
          <w:sz w:val="24"/>
          <w:szCs w:val="24"/>
        </w:rPr>
        <w:t xml:space="preserve"> Data: </w:t>
      </w:r>
      <w:r w:rsidRPr="006D0E25">
        <w:rPr>
          <w:rFonts w:ascii="Arial" w:hAnsi="Arial" w:cs="Arial"/>
          <w:sz w:val="24"/>
          <w:szCs w:val="24"/>
          <w:u w:val="single"/>
        </w:rPr>
        <w:t>14/01/15</w:t>
      </w:r>
      <w:r w:rsidRPr="006D0E25">
        <w:rPr>
          <w:rFonts w:ascii="Arial" w:hAnsi="Arial" w:cs="Arial"/>
          <w:sz w:val="24"/>
          <w:szCs w:val="24"/>
        </w:rPr>
        <w:t xml:space="preserve"> </w:t>
      </w:r>
    </w:p>
    <w:p w:rsidR="00777438" w:rsidRPr="006D0E25" w:rsidRDefault="00777438" w:rsidP="0077743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777438" w:rsidRPr="006D0E25" w:rsidRDefault="00777438" w:rsidP="0077743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gramEnd"/>
    </w:p>
    <w:p w:rsidR="00777438" w:rsidRPr="006D0E25" w:rsidRDefault="00777438" w:rsidP="0077743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7"/>
        <w:gridCol w:w="1439"/>
        <w:gridCol w:w="1317"/>
        <w:gridCol w:w="5208"/>
      </w:tblGrid>
      <w:tr w:rsidR="00777438" w:rsidRPr="006D0E25" w:rsidTr="001C3476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1C3476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D0E25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0E25">
              <w:rPr>
                <w:rFonts w:ascii="Arial" w:hAnsi="Arial" w:cs="Arial"/>
                <w:sz w:val="24"/>
                <w:szCs w:val="24"/>
              </w:rPr>
              <w:t>O documento não se encontra no padrão ABNT.</w:t>
            </w:r>
          </w:p>
        </w:tc>
      </w:tr>
      <w:tr w:rsidR="002E6FA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6FA8" w:rsidRPr="006D0E25" w:rsidRDefault="002E6FA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6FA8" w:rsidRPr="006D0E25" w:rsidRDefault="002E6FA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tudo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6FA8" w:rsidRPr="006D0E25" w:rsidRDefault="002E6FA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E6FA8" w:rsidRPr="006D0E25" w:rsidRDefault="002E6FA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a numeração das paginas.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2E6FA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6D0E25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descrição do caso de uso “pesquisar doador já existente”, esta com informação desnecessária que começa em “Quando o funcionário encontra o...” e falta mencionar sobre as formas de pesquisa.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2E6FA8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2E6FA8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requisitos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2E6FA8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requisito RF_5 não esta faltando mencionar os doadores que não tem o peso mínimo.</w:t>
            </w:r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082ADE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082ADE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082ADE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descrição de “Acessar a doação atual”</w:t>
            </w:r>
            <w:bookmarkStart w:id="0" w:name="_GoBack"/>
            <w:bookmarkEnd w:id="0"/>
          </w:p>
        </w:tc>
      </w:tr>
      <w:tr w:rsidR="00777438" w:rsidRPr="006D0E25" w:rsidTr="001C3476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77438" w:rsidRPr="006D0E25" w:rsidRDefault="00777438" w:rsidP="006D0E2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174D" w:rsidRPr="006D0E25" w:rsidRDefault="00082ADE">
      <w:pPr>
        <w:rPr>
          <w:sz w:val="24"/>
          <w:szCs w:val="24"/>
        </w:rPr>
      </w:pPr>
    </w:p>
    <w:sectPr w:rsidR="005F174D" w:rsidRPr="006D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38"/>
    <w:rsid w:val="00082ADE"/>
    <w:rsid w:val="002E6FA8"/>
    <w:rsid w:val="006C7788"/>
    <w:rsid w:val="006D0E25"/>
    <w:rsid w:val="00777438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38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38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2</cp:revision>
  <dcterms:created xsi:type="dcterms:W3CDTF">2015-01-14T00:30:00Z</dcterms:created>
  <dcterms:modified xsi:type="dcterms:W3CDTF">2015-01-14T18:03:00Z</dcterms:modified>
</cp:coreProperties>
</file>