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Pr="00706FF7">
        <w:rPr>
          <w:rFonts w:ascii="Arial" w:hAnsi="Arial" w:cs="Arial"/>
          <w:sz w:val="24"/>
          <w:szCs w:val="24"/>
          <w:u w:val="single"/>
        </w:rPr>
        <w:t>18/01/15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706FF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26"/>
        <w:gridCol w:w="1339"/>
        <w:gridCol w:w="5386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Apenas gerente pode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registrar,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alterar, remover, e indicar usuários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altorizados</w:t>
            </w:r>
            <w:proofErr w:type="spellEnd"/>
          </w:p>
        </w:tc>
      </w:tr>
      <w:tr w:rsidR="005C6B1D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6B1D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6B1D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6B1D" w:rsidRDefault="005C6B1D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6B1D" w:rsidRDefault="005C6B1D" w:rsidP="005C6B1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exibir o limite do sistema, caixa englobando os casos de uso.</w:t>
            </w:r>
            <w:bookmarkStart w:id="0" w:name="_GoBack"/>
            <w:bookmarkEnd w:id="0"/>
          </w:p>
        </w:tc>
      </w:tr>
    </w:tbl>
    <w:p w:rsidR="005F174D" w:rsidRDefault="005C6B1D"/>
    <w:p w:rsidR="00417ACC" w:rsidRDefault="00417ACC">
      <w:r>
        <w:t>Nenhum defeito encontrado no diagrama de casos de uso.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417ACC"/>
    <w:rsid w:val="005C6B1D"/>
    <w:rsid w:val="006C7788"/>
    <w:rsid w:val="00706FF7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BrunoTacca</cp:lastModifiedBy>
  <cp:revision>3</cp:revision>
  <dcterms:created xsi:type="dcterms:W3CDTF">2015-01-18T22:32:00Z</dcterms:created>
  <dcterms:modified xsi:type="dcterms:W3CDTF">2015-01-22T01:11:00Z</dcterms:modified>
</cp:coreProperties>
</file>