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73" w:rsidRPr="006D0E25" w:rsidRDefault="00803D73" w:rsidP="00803D73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803D73" w:rsidRPr="006D0E25" w:rsidRDefault="00803D73" w:rsidP="00803D73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803D73" w:rsidRPr="0065693C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5693C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65693C">
        <w:rPr>
          <w:rFonts w:ascii="Arial" w:hAnsi="Arial" w:cs="Arial"/>
          <w:sz w:val="24"/>
          <w:szCs w:val="24"/>
          <w:lang w:val="en-US"/>
        </w:rPr>
        <w:t xml:space="preserve"> ID: Alexander Tarik Data</w:t>
      </w:r>
      <w:proofErr w:type="gramStart"/>
      <w:r w:rsidRPr="0065693C">
        <w:rPr>
          <w:rFonts w:ascii="Arial" w:hAnsi="Arial" w:cs="Arial"/>
          <w:sz w:val="24"/>
          <w:szCs w:val="24"/>
          <w:lang w:val="en-US"/>
        </w:rPr>
        <w:t>:</w:t>
      </w:r>
      <w:r w:rsidR="0065693C" w:rsidRPr="0065693C">
        <w:rPr>
          <w:rFonts w:ascii="Arial" w:hAnsi="Arial" w:cs="Arial"/>
          <w:sz w:val="24"/>
          <w:szCs w:val="24"/>
          <w:u w:val="single"/>
          <w:lang w:val="en-US"/>
        </w:rPr>
        <w:t>31</w:t>
      </w:r>
      <w:proofErr w:type="gramEnd"/>
      <w:r w:rsidRPr="0065693C">
        <w:rPr>
          <w:rFonts w:ascii="Arial" w:hAnsi="Arial" w:cs="Arial"/>
          <w:sz w:val="24"/>
          <w:szCs w:val="24"/>
          <w:u w:val="single"/>
          <w:lang w:val="en-US"/>
        </w:rPr>
        <w:t>/01/15</w:t>
      </w:r>
      <w:r w:rsidRPr="0065693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 w:rsidR="0065693C">
        <w:rPr>
          <w:rFonts w:ascii="Arial" w:hAnsi="Arial" w:cs="Arial"/>
          <w:sz w:val="24"/>
          <w:szCs w:val="24"/>
        </w:rPr>
        <w:t xml:space="preserve"> (ciclo 4</w:t>
      </w:r>
      <w:r>
        <w:rPr>
          <w:rFonts w:ascii="Arial" w:hAnsi="Arial" w:cs="Arial"/>
          <w:sz w:val="24"/>
          <w:szCs w:val="24"/>
        </w:rPr>
        <w:t>)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3"/>
        <w:gridCol w:w="1306"/>
        <w:gridCol w:w="1327"/>
        <w:gridCol w:w="5325"/>
      </w:tblGrid>
      <w:tr w:rsidR="00803D73" w:rsidRPr="006D0E25" w:rsidTr="00AF02E5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803D73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DSS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F02E5" w:rsidRPr="006D0E25" w:rsidTr="003073B4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AF02E5" w:rsidRPr="006D0E25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AF02E5" w:rsidRPr="006D0E25" w:rsidRDefault="00AF02E5" w:rsidP="005C23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todos</w:t>
            </w:r>
            <w:proofErr w:type="gramEnd"/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AF02E5" w:rsidRPr="006D0E25" w:rsidRDefault="00AF02E5" w:rsidP="005C23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AF02E5" w:rsidRPr="006D0E25" w:rsidRDefault="00AF02E5" w:rsidP="005C23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linha do tempo do lado do funcionário deve ser continuo e não quebrado em vários retângulos.</w:t>
            </w:r>
          </w:p>
        </w:tc>
      </w:tr>
      <w:tr w:rsidR="00072D6A" w:rsidRPr="006D0E25" w:rsidTr="003073B4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Descartar doações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passo 2 o nome da função deveria ser diferente, já que uma função parecida já existe, mas que não dá o mesmo retorno que este.</w:t>
            </w:r>
          </w:p>
        </w:tc>
      </w:tr>
      <w:tr w:rsidR="00803D73" w:rsidRPr="006D0E25" w:rsidTr="00CB3B02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total de bolsas de....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AF02E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passo 1 esta errado, deveria ser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pesquisarQuantidadeBolsas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072D6A" w:rsidRPr="006D0E25" w:rsidTr="00CB3B02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total de bolsas de....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AF02E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passo 2 o que seria período? A resposta do sistema esta errado (ou pelo menos esta estranha)</w:t>
            </w:r>
          </w:p>
        </w:tc>
      </w:tr>
      <w:tr w:rsidR="00072D6A" w:rsidRPr="006D0E25" w:rsidTr="00E31A48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bolsas de sangue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AF02E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Era mesmo necessário o terceiro passo?</w:t>
            </w:r>
            <w:r w:rsidR="0094343E">
              <w:rPr>
                <w:rFonts w:ascii="Arial" w:hAnsi="Arial" w:cs="Arial"/>
                <w:sz w:val="24"/>
                <w:szCs w:val="24"/>
              </w:rPr>
              <w:t xml:space="preserve"> Não é possível ter a resposta de termino do registro logo no passo anterior?</w:t>
            </w:r>
          </w:p>
        </w:tc>
      </w:tr>
      <w:tr w:rsidR="00072D6A" w:rsidRPr="006D0E25" w:rsidTr="005A3439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94343E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passo 3 anexo V não é variável de entrada.</w:t>
            </w:r>
          </w:p>
        </w:tc>
        <w:bookmarkStart w:id="0" w:name="_GoBack"/>
        <w:bookmarkEnd w:id="0"/>
      </w:tr>
      <w:tr w:rsidR="00B56A95" w:rsidRPr="006D0E25" w:rsidTr="00E31A48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94343E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Pr="006D0E2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94343E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passo 4 era mesmo necessário? Não é possível ter a resposta de termino do registro logo no passo anterior?</w:t>
            </w:r>
          </w:p>
        </w:tc>
      </w:tr>
    </w:tbl>
    <w:p w:rsidR="005F174D" w:rsidRDefault="005A3439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73"/>
    <w:rsid w:val="00072D6A"/>
    <w:rsid w:val="003073B4"/>
    <w:rsid w:val="005A3439"/>
    <w:rsid w:val="0065693C"/>
    <w:rsid w:val="006C7788"/>
    <w:rsid w:val="00803D73"/>
    <w:rsid w:val="0094343E"/>
    <w:rsid w:val="00AF02E5"/>
    <w:rsid w:val="00B56A95"/>
    <w:rsid w:val="00CB3B02"/>
    <w:rsid w:val="00DB5085"/>
    <w:rsid w:val="00E31A48"/>
    <w:rsid w:val="00FB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0FE05F-68E5-48C8-8E49-62C26F44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D73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6</cp:revision>
  <dcterms:created xsi:type="dcterms:W3CDTF">2015-01-29T17:08:00Z</dcterms:created>
  <dcterms:modified xsi:type="dcterms:W3CDTF">2015-02-05T19:19:00Z</dcterms:modified>
</cp:coreProperties>
</file>